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8E28" w14:textId="36F39A97" w:rsidR="0017536D" w:rsidRPr="00674EFB" w:rsidRDefault="0017536D" w:rsidP="00475AA2">
      <w:pPr>
        <w:keepNext/>
        <w:keepLines/>
        <w:spacing w:after="0" w:line="240" w:lineRule="auto"/>
        <w:jc w:val="center"/>
        <w:outlineLvl w:val="8"/>
        <w:rPr>
          <w:rFonts w:ascii="Times New Roman" w:eastAsiaTheme="majorEastAsia" w:hAnsi="Times New Roman"/>
          <w:b/>
          <w:iCs/>
          <w:sz w:val="24"/>
          <w:szCs w:val="24"/>
          <w:u w:val="single"/>
          <w:lang w:eastAsia="pt-BR"/>
        </w:rPr>
      </w:pPr>
      <w:r w:rsidRPr="00674EFB">
        <w:rPr>
          <w:rFonts w:ascii="Times New Roman" w:eastAsiaTheme="majorEastAsia" w:hAnsi="Times New Roman"/>
          <w:b/>
          <w:iCs/>
          <w:sz w:val="24"/>
          <w:szCs w:val="24"/>
          <w:u w:val="single"/>
          <w:lang w:eastAsia="pt-BR"/>
        </w:rPr>
        <w:t>ED</w:t>
      </w:r>
      <w:r w:rsidR="00FA417B" w:rsidRPr="00674EFB">
        <w:rPr>
          <w:rFonts w:ascii="Times New Roman" w:eastAsiaTheme="majorEastAsia" w:hAnsi="Times New Roman"/>
          <w:b/>
          <w:iCs/>
          <w:sz w:val="24"/>
          <w:szCs w:val="24"/>
          <w:u w:val="single"/>
          <w:lang w:eastAsia="pt-BR"/>
        </w:rPr>
        <w:t xml:space="preserve">ITAL DE LICITAÇÃO          </w:t>
      </w:r>
      <w:r w:rsidRPr="00674EFB">
        <w:rPr>
          <w:rFonts w:ascii="Times New Roman" w:eastAsiaTheme="majorEastAsia" w:hAnsi="Times New Roman"/>
          <w:b/>
          <w:iCs/>
          <w:sz w:val="24"/>
          <w:szCs w:val="24"/>
          <w:u w:val="single"/>
          <w:lang w:eastAsia="pt-BR"/>
        </w:rPr>
        <w:t xml:space="preserve">PREGÃO </w:t>
      </w:r>
      <w:r w:rsidR="000D4BB2" w:rsidRPr="00674EFB">
        <w:rPr>
          <w:rFonts w:ascii="Times New Roman" w:eastAsiaTheme="majorEastAsia" w:hAnsi="Times New Roman"/>
          <w:b/>
          <w:iCs/>
          <w:sz w:val="24"/>
          <w:szCs w:val="24"/>
          <w:u w:val="single"/>
          <w:lang w:eastAsia="pt-BR"/>
        </w:rPr>
        <w:t>ELETRÔNICO</w:t>
      </w:r>
      <w:r w:rsidRPr="00674EFB">
        <w:rPr>
          <w:rFonts w:ascii="Times New Roman" w:eastAsiaTheme="majorEastAsia" w:hAnsi="Times New Roman"/>
          <w:b/>
          <w:iCs/>
          <w:sz w:val="24"/>
          <w:szCs w:val="24"/>
          <w:u w:val="single"/>
          <w:lang w:eastAsia="pt-BR"/>
        </w:rPr>
        <w:t xml:space="preserve"> Nº:</w:t>
      </w:r>
      <w:r w:rsidR="00935EA8">
        <w:rPr>
          <w:rFonts w:ascii="Times New Roman" w:eastAsiaTheme="majorEastAsia" w:hAnsi="Times New Roman"/>
          <w:b/>
          <w:iCs/>
          <w:sz w:val="24"/>
          <w:szCs w:val="24"/>
          <w:u w:val="single"/>
          <w:lang w:eastAsia="pt-BR"/>
        </w:rPr>
        <w:t xml:space="preserve"> 59</w:t>
      </w:r>
      <w:r w:rsidRPr="00674EFB">
        <w:rPr>
          <w:rFonts w:ascii="Times New Roman" w:eastAsiaTheme="majorEastAsia" w:hAnsi="Times New Roman"/>
          <w:b/>
          <w:iCs/>
          <w:sz w:val="24"/>
          <w:szCs w:val="24"/>
          <w:u w:val="single"/>
          <w:lang w:eastAsia="pt-BR"/>
        </w:rPr>
        <w:t>/20</w:t>
      </w:r>
      <w:r w:rsidR="00853F5D" w:rsidRPr="00674EFB">
        <w:rPr>
          <w:rFonts w:ascii="Times New Roman" w:eastAsiaTheme="majorEastAsia" w:hAnsi="Times New Roman"/>
          <w:b/>
          <w:iCs/>
          <w:sz w:val="24"/>
          <w:szCs w:val="24"/>
          <w:u w:val="single"/>
          <w:lang w:eastAsia="pt-BR"/>
        </w:rPr>
        <w:t>2</w:t>
      </w:r>
      <w:r w:rsidR="008A35B2" w:rsidRPr="00674EFB">
        <w:rPr>
          <w:rFonts w:ascii="Times New Roman" w:eastAsiaTheme="majorEastAsia" w:hAnsi="Times New Roman"/>
          <w:b/>
          <w:iCs/>
          <w:sz w:val="24"/>
          <w:szCs w:val="24"/>
          <w:u w:val="single"/>
          <w:lang w:eastAsia="pt-BR"/>
        </w:rPr>
        <w:t>2</w:t>
      </w:r>
    </w:p>
    <w:p w14:paraId="01607618" w14:textId="48A76FBE" w:rsidR="00D76529" w:rsidRPr="00674EFB" w:rsidRDefault="00D76529" w:rsidP="00475AA2">
      <w:pPr>
        <w:spacing w:after="0" w:line="240" w:lineRule="auto"/>
        <w:jc w:val="both"/>
        <w:rPr>
          <w:rFonts w:ascii="Times New Roman" w:eastAsia="Times New Roman" w:hAnsi="Times New Roman"/>
          <w:sz w:val="24"/>
          <w:szCs w:val="24"/>
          <w:lang w:eastAsia="pt-BR"/>
        </w:rPr>
      </w:pPr>
    </w:p>
    <w:p w14:paraId="59467684" w14:textId="2E5F775E" w:rsidR="00610076" w:rsidRPr="00674EFB" w:rsidRDefault="00610076" w:rsidP="00610076">
      <w:pPr>
        <w:spacing w:after="0" w:line="240" w:lineRule="auto"/>
        <w:jc w:val="center"/>
        <w:rPr>
          <w:rFonts w:ascii="Times New Roman" w:hAnsi="Times New Roman"/>
          <w:b/>
          <w:sz w:val="24"/>
          <w:szCs w:val="24"/>
        </w:rPr>
      </w:pPr>
      <w:r w:rsidRPr="00674EFB">
        <w:rPr>
          <w:rFonts w:ascii="Times New Roman" w:hAnsi="Times New Roman"/>
          <w:b/>
          <w:sz w:val="24"/>
          <w:szCs w:val="24"/>
        </w:rPr>
        <w:t xml:space="preserve">LICITAÇÃO DIFERENCIADA </w:t>
      </w:r>
      <w:r w:rsidR="00C73D65" w:rsidRPr="00674EFB">
        <w:rPr>
          <w:rFonts w:ascii="Times New Roman" w:hAnsi="Times New Roman"/>
          <w:b/>
          <w:sz w:val="24"/>
          <w:szCs w:val="24"/>
        </w:rPr>
        <w:t xml:space="preserve">ITENS EXCLUSIVOS </w:t>
      </w:r>
      <w:r w:rsidR="00655A57" w:rsidRPr="00674EFB">
        <w:rPr>
          <w:rFonts w:ascii="Times New Roman" w:hAnsi="Times New Roman"/>
          <w:b/>
          <w:sz w:val="24"/>
          <w:szCs w:val="24"/>
        </w:rPr>
        <w:t xml:space="preserve">E COTA RESERVADA </w:t>
      </w:r>
      <w:r w:rsidRPr="00674EFB">
        <w:rPr>
          <w:rFonts w:ascii="Times New Roman" w:hAnsi="Times New Roman"/>
          <w:b/>
          <w:sz w:val="24"/>
          <w:szCs w:val="24"/>
        </w:rPr>
        <w:t xml:space="preserve">PARA MICROEMPRESAS – ME, EMPRESAS DE PEQUENO PORTE – EPP E MICROEMPREENDEDOR INDIVIDUAL – </w:t>
      </w:r>
      <w:proofErr w:type="gramStart"/>
      <w:r w:rsidRPr="00674EFB">
        <w:rPr>
          <w:rFonts w:ascii="Times New Roman" w:hAnsi="Times New Roman"/>
          <w:b/>
          <w:sz w:val="24"/>
          <w:szCs w:val="24"/>
        </w:rPr>
        <w:t>MEI</w:t>
      </w:r>
      <w:proofErr w:type="gramEnd"/>
    </w:p>
    <w:p w14:paraId="3162ACDE" w14:textId="77777777" w:rsidR="00DC377F" w:rsidRPr="00674EFB" w:rsidRDefault="00DC377F" w:rsidP="00475AA2">
      <w:pPr>
        <w:spacing w:after="0" w:line="240" w:lineRule="auto"/>
        <w:jc w:val="both"/>
        <w:rPr>
          <w:rFonts w:ascii="Times New Roman" w:eastAsia="Times New Roman" w:hAnsi="Times New Roman"/>
          <w:sz w:val="24"/>
          <w:szCs w:val="24"/>
          <w:lang w:eastAsia="pt-BR"/>
        </w:rPr>
      </w:pPr>
    </w:p>
    <w:p w14:paraId="2E3CF334" w14:textId="0D037661" w:rsidR="00F17344" w:rsidRPr="00674EFB" w:rsidRDefault="0017536D" w:rsidP="00475AA2">
      <w:pPr>
        <w:spacing w:after="0" w:line="240" w:lineRule="auto"/>
        <w:jc w:val="both"/>
        <w:rPr>
          <w:rFonts w:ascii="Times New Roman" w:eastAsia="Times New Roman" w:hAnsi="Times New Roman"/>
          <w:vanish/>
          <w:sz w:val="24"/>
          <w:szCs w:val="24"/>
          <w:lang w:eastAsia="pt-BR"/>
        </w:rPr>
      </w:pPr>
      <w:r w:rsidRPr="00674EFB">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674EFB">
        <w:rPr>
          <w:rFonts w:ascii="Times New Roman" w:eastAsia="Times New Roman" w:hAnsi="Times New Roman"/>
          <w:b/>
          <w:sz w:val="24"/>
          <w:szCs w:val="24"/>
          <w:lang w:eastAsia="pt-BR"/>
        </w:rPr>
        <w:t>procedimento licitatório nº</w:t>
      </w:r>
      <w:r w:rsidR="008F7F68" w:rsidRPr="00674EFB">
        <w:rPr>
          <w:rFonts w:ascii="Times New Roman" w:eastAsia="Times New Roman" w:hAnsi="Times New Roman"/>
          <w:b/>
          <w:sz w:val="24"/>
          <w:szCs w:val="24"/>
          <w:lang w:eastAsia="pt-BR"/>
        </w:rPr>
        <w:t xml:space="preserve"> </w:t>
      </w:r>
      <w:r w:rsidR="00750BDF">
        <w:rPr>
          <w:rFonts w:ascii="Times New Roman" w:eastAsia="Times New Roman" w:hAnsi="Times New Roman"/>
          <w:b/>
          <w:sz w:val="24"/>
          <w:szCs w:val="24"/>
          <w:lang w:eastAsia="pt-BR"/>
        </w:rPr>
        <w:t>106</w:t>
      </w:r>
      <w:r w:rsidRPr="00674EFB">
        <w:rPr>
          <w:rFonts w:ascii="Times New Roman" w:eastAsia="Times New Roman" w:hAnsi="Times New Roman"/>
          <w:b/>
          <w:sz w:val="24"/>
          <w:szCs w:val="24"/>
          <w:lang w:eastAsia="pt-BR"/>
        </w:rPr>
        <w:t>/20</w:t>
      </w:r>
      <w:r w:rsidR="00853F5D" w:rsidRPr="00674EFB">
        <w:rPr>
          <w:rFonts w:ascii="Times New Roman" w:eastAsia="Times New Roman" w:hAnsi="Times New Roman"/>
          <w:b/>
          <w:sz w:val="24"/>
          <w:szCs w:val="24"/>
          <w:lang w:eastAsia="pt-BR"/>
        </w:rPr>
        <w:t>2</w:t>
      </w:r>
      <w:r w:rsidR="008A35B2" w:rsidRPr="00674EFB">
        <w:rPr>
          <w:rFonts w:ascii="Times New Roman" w:eastAsia="Times New Roman" w:hAnsi="Times New Roman"/>
          <w:b/>
          <w:sz w:val="24"/>
          <w:szCs w:val="24"/>
          <w:lang w:eastAsia="pt-BR"/>
        </w:rPr>
        <w:t>2</w:t>
      </w:r>
      <w:r w:rsidRPr="00674EFB">
        <w:rPr>
          <w:rFonts w:ascii="Times New Roman" w:eastAsia="Times New Roman" w:hAnsi="Times New Roman"/>
          <w:sz w:val="24"/>
          <w:szCs w:val="24"/>
          <w:lang w:eastAsia="pt-BR"/>
        </w:rPr>
        <w:t xml:space="preserve">, </w:t>
      </w:r>
      <w:r w:rsidR="009856BF" w:rsidRPr="00674EFB">
        <w:rPr>
          <w:rFonts w:ascii="Times New Roman" w:eastAsia="Times New Roman" w:hAnsi="Times New Roman"/>
          <w:b/>
          <w:sz w:val="24"/>
          <w:szCs w:val="24"/>
          <w:lang w:eastAsia="pt-BR"/>
        </w:rPr>
        <w:t>Pregão Eletrônico</w:t>
      </w:r>
      <w:r w:rsidRPr="00674EFB">
        <w:rPr>
          <w:rFonts w:ascii="Times New Roman" w:eastAsia="Times New Roman" w:hAnsi="Times New Roman"/>
          <w:b/>
          <w:sz w:val="24"/>
          <w:szCs w:val="24"/>
          <w:lang w:eastAsia="pt-BR"/>
        </w:rPr>
        <w:t xml:space="preserve"> nº</w:t>
      </w:r>
      <w:r w:rsidR="008F7F68" w:rsidRPr="00674EFB">
        <w:rPr>
          <w:rFonts w:ascii="Times New Roman" w:eastAsia="Times New Roman" w:hAnsi="Times New Roman"/>
          <w:b/>
          <w:sz w:val="24"/>
          <w:szCs w:val="24"/>
          <w:lang w:eastAsia="pt-BR"/>
        </w:rPr>
        <w:t xml:space="preserve"> </w:t>
      </w:r>
      <w:r w:rsidR="00935EA8">
        <w:rPr>
          <w:rFonts w:ascii="Times New Roman" w:eastAsia="Times New Roman" w:hAnsi="Times New Roman"/>
          <w:b/>
          <w:sz w:val="24"/>
          <w:szCs w:val="24"/>
          <w:lang w:eastAsia="pt-BR"/>
        </w:rPr>
        <w:t>59</w:t>
      </w:r>
      <w:r w:rsidRPr="00674EFB">
        <w:rPr>
          <w:rFonts w:ascii="Times New Roman" w:eastAsia="Times New Roman" w:hAnsi="Times New Roman"/>
          <w:b/>
          <w:sz w:val="24"/>
          <w:szCs w:val="24"/>
          <w:lang w:eastAsia="pt-BR"/>
        </w:rPr>
        <w:t>/20</w:t>
      </w:r>
      <w:r w:rsidR="00853F5D" w:rsidRPr="00674EFB">
        <w:rPr>
          <w:rFonts w:ascii="Times New Roman" w:eastAsia="Times New Roman" w:hAnsi="Times New Roman"/>
          <w:b/>
          <w:sz w:val="24"/>
          <w:szCs w:val="24"/>
          <w:lang w:eastAsia="pt-BR"/>
        </w:rPr>
        <w:t>2</w:t>
      </w:r>
      <w:r w:rsidR="008A35B2" w:rsidRPr="00674EFB">
        <w:rPr>
          <w:rFonts w:ascii="Times New Roman" w:eastAsia="Times New Roman" w:hAnsi="Times New Roman"/>
          <w:b/>
          <w:sz w:val="24"/>
          <w:szCs w:val="24"/>
          <w:lang w:eastAsia="pt-BR"/>
        </w:rPr>
        <w:t>2</w:t>
      </w:r>
      <w:r w:rsidRPr="00674EFB">
        <w:rPr>
          <w:rFonts w:ascii="Times New Roman" w:eastAsia="Times New Roman" w:hAnsi="Times New Roman"/>
          <w:sz w:val="24"/>
          <w:szCs w:val="24"/>
          <w:lang w:eastAsia="pt-BR"/>
        </w:rPr>
        <w:t xml:space="preserve">, do tipo </w:t>
      </w:r>
      <w:r w:rsidRPr="00674EFB">
        <w:rPr>
          <w:rFonts w:ascii="Times New Roman" w:eastAsia="Times New Roman" w:hAnsi="Times New Roman"/>
          <w:b/>
          <w:sz w:val="24"/>
          <w:szCs w:val="24"/>
          <w:lang w:eastAsia="pt-BR"/>
        </w:rPr>
        <w:t>"MENOR PREÇO</w:t>
      </w:r>
      <w:r w:rsidR="00CA3D79" w:rsidRPr="00674EFB">
        <w:rPr>
          <w:rFonts w:ascii="Times New Roman" w:eastAsia="Times New Roman" w:hAnsi="Times New Roman"/>
          <w:b/>
          <w:sz w:val="24"/>
          <w:szCs w:val="24"/>
          <w:lang w:eastAsia="pt-BR"/>
        </w:rPr>
        <w:t xml:space="preserve"> POR ITEM</w:t>
      </w:r>
      <w:r w:rsidRPr="00674EFB">
        <w:rPr>
          <w:rFonts w:ascii="Times New Roman" w:eastAsia="Times New Roman" w:hAnsi="Times New Roman"/>
          <w:b/>
          <w:sz w:val="24"/>
          <w:szCs w:val="24"/>
          <w:lang w:eastAsia="pt-BR"/>
        </w:rPr>
        <w:t xml:space="preserve">” </w:t>
      </w:r>
      <w:r w:rsidRPr="00674EFB">
        <w:rPr>
          <w:rFonts w:ascii="Times New Roman" w:eastAsia="Times New Roman" w:hAnsi="Times New Roman"/>
          <w:sz w:val="24"/>
          <w:szCs w:val="24"/>
          <w:lang w:eastAsia="pt-BR"/>
        </w:rPr>
        <w:t xml:space="preserve">que se regerá pelas disposições da </w:t>
      </w:r>
      <w:proofErr w:type="gramStart"/>
      <w:r w:rsidRPr="00674EFB">
        <w:rPr>
          <w:rFonts w:ascii="Times New Roman" w:eastAsia="Times New Roman" w:hAnsi="Times New Roman"/>
          <w:sz w:val="24"/>
          <w:szCs w:val="24"/>
          <w:lang w:eastAsia="pt-BR"/>
        </w:rPr>
        <w:t>lei</w:t>
      </w:r>
      <w:proofErr w:type="gramEnd"/>
      <w:r w:rsidRPr="00674EFB">
        <w:rPr>
          <w:rFonts w:ascii="Times New Roman" w:eastAsia="Times New Roman" w:hAnsi="Times New Roman"/>
          <w:sz w:val="24"/>
          <w:szCs w:val="24"/>
          <w:lang w:eastAsia="pt-BR"/>
        </w:rPr>
        <w:t xml:space="preserve"> </w:t>
      </w:r>
      <w:proofErr w:type="gramStart"/>
      <w:r w:rsidRPr="00674EFB">
        <w:rPr>
          <w:rFonts w:ascii="Times New Roman" w:eastAsia="Times New Roman" w:hAnsi="Times New Roman"/>
          <w:sz w:val="24"/>
          <w:szCs w:val="24"/>
          <w:lang w:eastAsia="pt-BR"/>
        </w:rPr>
        <w:t>federal</w:t>
      </w:r>
      <w:proofErr w:type="gramEnd"/>
      <w:r w:rsidRPr="00674EFB">
        <w:rPr>
          <w:rFonts w:ascii="Times New Roman" w:eastAsia="Times New Roman" w:hAnsi="Times New Roman"/>
          <w:sz w:val="24"/>
          <w:szCs w:val="24"/>
          <w:lang w:eastAsia="pt-BR"/>
        </w:rPr>
        <w:t xml:space="preserve"> nº 10.520, de 17 de julho de 2002, pelo Decreto Municipal nº </w:t>
      </w:r>
      <w:r w:rsidR="008064C3" w:rsidRPr="00674EFB">
        <w:rPr>
          <w:rFonts w:ascii="Times New Roman" w:eastAsia="Times New Roman" w:hAnsi="Times New Roman"/>
          <w:sz w:val="24"/>
          <w:szCs w:val="24"/>
          <w:lang w:eastAsia="pt-BR"/>
        </w:rPr>
        <w:t>109/2020</w:t>
      </w:r>
      <w:r w:rsidRPr="00674EFB">
        <w:rPr>
          <w:rFonts w:ascii="Times New Roman" w:eastAsia="Times New Roman" w:hAnsi="Times New Roman"/>
          <w:sz w:val="24"/>
          <w:szCs w:val="24"/>
          <w:lang w:eastAsia="pt-BR"/>
        </w:rPr>
        <w:t xml:space="preserve">, </w:t>
      </w:r>
      <w:r w:rsidR="00F17344" w:rsidRPr="00674EFB">
        <w:rPr>
          <w:rFonts w:ascii="Times New Roman" w:eastAsia="Times New Roman" w:hAnsi="Times New Roman"/>
          <w:sz w:val="24"/>
          <w:szCs w:val="24"/>
          <w:lang w:eastAsia="pt-BR"/>
        </w:rPr>
        <w:t>com aplicação subsidiária da Lei nº 8.666 de 21 de junho de 1993 e suas alterações, conforme ainda pelo estabelecido no presente edital e seus anexos:</w:t>
      </w:r>
    </w:p>
    <w:p w14:paraId="734AEBE0" w14:textId="77777777" w:rsidR="00F17344" w:rsidRPr="00674EFB" w:rsidRDefault="00F17344" w:rsidP="00475AA2">
      <w:pPr>
        <w:spacing w:after="0" w:line="240" w:lineRule="auto"/>
        <w:jc w:val="both"/>
        <w:rPr>
          <w:rFonts w:ascii="Times New Roman" w:eastAsia="Times New Roman" w:hAnsi="Times New Roman"/>
          <w:sz w:val="24"/>
          <w:szCs w:val="24"/>
          <w:lang w:eastAsia="pt-BR"/>
        </w:rPr>
      </w:pPr>
    </w:p>
    <w:p w14:paraId="1C47F659" w14:textId="77777777" w:rsidR="000D4BB2" w:rsidRPr="00674EFB" w:rsidRDefault="000D4BB2" w:rsidP="00475AA2">
      <w:pPr>
        <w:spacing w:after="0" w:line="240" w:lineRule="auto"/>
        <w:jc w:val="both"/>
        <w:rPr>
          <w:rFonts w:ascii="Times New Roman" w:eastAsia="Times New Roman" w:hAnsi="Times New Roman"/>
          <w:sz w:val="24"/>
          <w:szCs w:val="24"/>
          <w:lang w:eastAsia="pt-BR"/>
        </w:rPr>
      </w:pPr>
    </w:p>
    <w:p w14:paraId="0FC2857C" w14:textId="77777777" w:rsidR="000D4BB2" w:rsidRPr="00674EFB" w:rsidRDefault="000D4BB2"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1 – </w:t>
      </w:r>
      <w:r w:rsidR="000D0A27" w:rsidRPr="00674EFB">
        <w:rPr>
          <w:rFonts w:ascii="Times New Roman" w:hAnsi="Times New Roman"/>
          <w:b/>
          <w:sz w:val="24"/>
          <w:szCs w:val="24"/>
        </w:rPr>
        <w:t>DO CADASTRO DAS PROPOSTA</w:t>
      </w:r>
      <w:r w:rsidR="00B801F0" w:rsidRPr="00674EFB">
        <w:rPr>
          <w:rFonts w:ascii="Times New Roman" w:hAnsi="Times New Roman"/>
          <w:b/>
          <w:sz w:val="24"/>
          <w:szCs w:val="24"/>
        </w:rPr>
        <w:t>S</w:t>
      </w:r>
      <w:r w:rsidR="000D0A27" w:rsidRPr="00674EFB">
        <w:rPr>
          <w:rFonts w:ascii="Times New Roman" w:hAnsi="Times New Roman"/>
          <w:b/>
          <w:sz w:val="24"/>
          <w:szCs w:val="24"/>
        </w:rPr>
        <w:t xml:space="preserve"> E DA ABERTURA DA SESSÃO PÚBLICA</w:t>
      </w:r>
      <w:r w:rsidR="000D0A27" w:rsidRPr="00674EFB">
        <w:rPr>
          <w:rFonts w:ascii="Times New Roman" w:eastAsia="Times New Roman" w:hAnsi="Times New Roman"/>
          <w:b/>
          <w:bCs/>
          <w:sz w:val="24"/>
          <w:szCs w:val="24"/>
          <w:lang w:eastAsia="pt-BR"/>
        </w:rPr>
        <w:t xml:space="preserve"> </w:t>
      </w:r>
    </w:p>
    <w:p w14:paraId="34878EA9" w14:textId="77777777" w:rsidR="000D4BB2" w:rsidRPr="00674EFB" w:rsidRDefault="000D4BB2" w:rsidP="00475AA2">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674EFB" w:rsidRDefault="000D4BB2" w:rsidP="00475AA2">
      <w:pPr>
        <w:pStyle w:val="Corpodetexto"/>
        <w:spacing w:after="0" w:line="240" w:lineRule="auto"/>
        <w:jc w:val="both"/>
        <w:rPr>
          <w:rFonts w:ascii="Times New Roman" w:hAnsi="Times New Roman"/>
          <w:sz w:val="24"/>
          <w:szCs w:val="24"/>
        </w:rPr>
      </w:pPr>
      <w:r w:rsidRPr="00674EFB">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674EFB" w:rsidRDefault="00113604" w:rsidP="00475AA2">
      <w:pPr>
        <w:pStyle w:val="Corpodetexto"/>
        <w:spacing w:after="0" w:line="240" w:lineRule="auto"/>
        <w:jc w:val="both"/>
        <w:rPr>
          <w:rFonts w:ascii="Times New Roman" w:hAnsi="Times New Roman"/>
          <w:sz w:val="24"/>
          <w:szCs w:val="24"/>
        </w:rPr>
      </w:pPr>
    </w:p>
    <w:p w14:paraId="63BC0AF0" w14:textId="77777777" w:rsidR="00B72CDB" w:rsidRPr="00674EFB" w:rsidRDefault="00584E25" w:rsidP="00475AA2">
      <w:pPr>
        <w:pStyle w:val="Corpodetexto"/>
        <w:spacing w:after="0" w:line="240" w:lineRule="auto"/>
        <w:jc w:val="both"/>
        <w:rPr>
          <w:rFonts w:ascii="Times New Roman" w:hAnsi="Times New Roman"/>
          <w:sz w:val="24"/>
          <w:szCs w:val="24"/>
        </w:rPr>
      </w:pPr>
      <w:r w:rsidRPr="00674EFB">
        <w:rPr>
          <w:rFonts w:ascii="Times New Roman" w:hAnsi="Times New Roman"/>
          <w:noProof/>
          <w:sz w:val="24"/>
          <w:szCs w:val="24"/>
          <w:lang w:eastAsia="pt-BR"/>
        </w:rPr>
        <mc:AlternateContent>
          <mc:Choice Requires="wps">
            <w:drawing>
              <wp:anchor distT="0" distB="0" distL="0" distR="0" simplePos="0" relativeHeight="251658240"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C73D65" w:rsidRDefault="00C73D65" w:rsidP="000D4BB2">
                            <w:pPr>
                              <w:pStyle w:val="Corpodetexto"/>
                              <w:spacing w:before="4"/>
                            </w:pPr>
                          </w:p>
                          <w:p w14:paraId="45A8F239" w14:textId="5FC41D1B" w:rsidR="00C73D65" w:rsidRDefault="00C73D65" w:rsidP="00113604">
                            <w:pPr>
                              <w:pStyle w:val="Corpodetexto"/>
                              <w:spacing w:line="360" w:lineRule="auto"/>
                              <w:jc w:val="center"/>
                            </w:pPr>
                            <w:r>
                              <w:t xml:space="preserve">INICIO DO RECEBIMENTO DE PROPOSTAS: </w:t>
                            </w:r>
                            <w:r w:rsidR="00935EA8">
                              <w:t>26/07/2022,</w:t>
                            </w:r>
                            <w:r w:rsidRPr="00BC7B98">
                              <w:t xml:space="preserve"> ÀS </w:t>
                            </w:r>
                            <w:proofErr w:type="gramStart"/>
                            <w:r w:rsidR="00935EA8">
                              <w:t>12</w:t>
                            </w:r>
                            <w:r w:rsidRPr="00BC7B98">
                              <w:t>H</w:t>
                            </w:r>
                            <w:r w:rsidR="00935EA8">
                              <w:t>00</w:t>
                            </w:r>
                            <w:proofErr w:type="gramEnd"/>
                            <w:r>
                              <w:t xml:space="preserve"> </w:t>
                            </w:r>
                          </w:p>
                          <w:p w14:paraId="7D614301" w14:textId="67A512C4" w:rsidR="00C73D65" w:rsidRDefault="00C73D65" w:rsidP="00113604">
                            <w:pPr>
                              <w:pStyle w:val="Corpodetexto"/>
                              <w:spacing w:line="360" w:lineRule="auto"/>
                              <w:jc w:val="center"/>
                            </w:pPr>
                            <w:r>
                              <w:t xml:space="preserve">CADASTRO DE PROPOSTAS INICIAIS ATÉ: </w:t>
                            </w:r>
                            <w:r w:rsidR="00935EA8">
                              <w:t>10/08/2022</w:t>
                            </w:r>
                            <w:r w:rsidRPr="00BC7B98">
                              <w:t xml:space="preserve"> ÀS </w:t>
                            </w:r>
                            <w:r w:rsidR="00935EA8">
                              <w:t>09</w:t>
                            </w:r>
                            <w:r w:rsidRPr="00BC7B98">
                              <w:t>H</w:t>
                            </w:r>
                            <w:r w:rsidR="00935EA8">
                              <w:t>00</w:t>
                            </w:r>
                          </w:p>
                          <w:p w14:paraId="19701630" w14:textId="2261288B" w:rsidR="00C73D65" w:rsidRDefault="00C73D65" w:rsidP="00113604">
                            <w:pPr>
                              <w:pStyle w:val="Corpodetexto"/>
                              <w:spacing w:before="116" w:line="357" w:lineRule="auto"/>
                              <w:jc w:val="center"/>
                            </w:pPr>
                            <w:r>
                              <w:t xml:space="preserve">ABERTURA DE PROPOSTAS INICIAIS E INÍCIO DA SESSÃO PÚBLICA: </w:t>
                            </w:r>
                            <w:r w:rsidR="00935EA8">
                              <w:t>10/08/2022</w:t>
                            </w:r>
                            <w:r w:rsidRPr="00BC7B98">
                              <w:t xml:space="preserve"> ÀS </w:t>
                            </w:r>
                            <w:r w:rsidR="00935EA8">
                              <w:t>09</w:t>
                            </w:r>
                            <w:r w:rsidRPr="00BC7B98">
                              <w:t>H</w:t>
                            </w:r>
                            <w:r w:rsidR="00935EA8">
                              <w:t>01</w:t>
                            </w:r>
                            <w:r>
                              <w:t>.</w:t>
                            </w:r>
                          </w:p>
                          <w:p w14:paraId="7FE4FDF5" w14:textId="029496F6" w:rsidR="00C73D65" w:rsidRDefault="00C73D65"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C73D65" w:rsidRDefault="00C73D65" w:rsidP="000D4BB2">
                            <w:pPr>
                              <w:pStyle w:val="Corpodetexto"/>
                              <w:spacing w:before="116" w:line="357" w:lineRule="auto"/>
                              <w:jc w:val="center"/>
                            </w:pPr>
                            <w:r>
                              <w:t>Para todas as referências de tempo será observado o horário de Brasília (DF)</w:t>
                            </w:r>
                          </w:p>
                          <w:p w14:paraId="1A24001B" w14:textId="77777777" w:rsidR="00C73D65" w:rsidRDefault="00C73D65" w:rsidP="003155D4">
                            <w:pPr>
                              <w:pStyle w:val="Corpodetexto"/>
                              <w:spacing w:before="6"/>
                              <w:jc w:val="center"/>
                            </w:pPr>
                            <w:r>
                              <w:t xml:space="preserve">LOCAL: </w:t>
                            </w:r>
                            <w:hyperlink r:id="rId9" w:history="1">
                              <w:r w:rsidRPr="002B3568">
                                <w:rPr>
                                  <w:rStyle w:val="Hyperlink"/>
                                  <w:u w:color="0000FF"/>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" fillcolor="#d9d9d9" strokeweight=".48pt">
                <v:textbox inset="0,0,0,0">
                  <w:txbxContent>
                    <w:p w14:paraId="0D69F6ED" w14:textId="77777777" w:rsidR="00C73D65" w:rsidRDefault="00C73D65" w:rsidP="000D4BB2">
                      <w:pPr>
                        <w:pStyle w:val="Corpodetexto"/>
                        <w:spacing w:before="4"/>
                      </w:pPr>
                    </w:p>
                    <w:p w14:paraId="45A8F239" w14:textId="5FC41D1B" w:rsidR="00C73D65" w:rsidRDefault="00C73D65" w:rsidP="00113604">
                      <w:pPr>
                        <w:pStyle w:val="Corpodetexto"/>
                        <w:spacing w:line="360" w:lineRule="auto"/>
                        <w:jc w:val="center"/>
                      </w:pPr>
                      <w:r>
                        <w:t xml:space="preserve">INICIO DO RECEBIMENTO DE PROPOSTAS: </w:t>
                      </w:r>
                      <w:r w:rsidR="00935EA8">
                        <w:t>26/07/2022,</w:t>
                      </w:r>
                      <w:r w:rsidRPr="00BC7B98">
                        <w:t xml:space="preserve"> ÀS </w:t>
                      </w:r>
                      <w:proofErr w:type="gramStart"/>
                      <w:r w:rsidR="00935EA8">
                        <w:t>12</w:t>
                      </w:r>
                      <w:r w:rsidRPr="00BC7B98">
                        <w:t>H</w:t>
                      </w:r>
                      <w:r w:rsidR="00935EA8">
                        <w:t>00</w:t>
                      </w:r>
                      <w:proofErr w:type="gramEnd"/>
                      <w:r>
                        <w:t xml:space="preserve"> </w:t>
                      </w:r>
                    </w:p>
                    <w:p w14:paraId="7D614301" w14:textId="67A512C4" w:rsidR="00C73D65" w:rsidRDefault="00C73D65" w:rsidP="00113604">
                      <w:pPr>
                        <w:pStyle w:val="Corpodetexto"/>
                        <w:spacing w:line="360" w:lineRule="auto"/>
                        <w:jc w:val="center"/>
                      </w:pPr>
                      <w:r>
                        <w:t xml:space="preserve">CADASTRO DE PROPOSTAS INICIAIS ATÉ: </w:t>
                      </w:r>
                      <w:r w:rsidR="00935EA8">
                        <w:t>10/08/2022</w:t>
                      </w:r>
                      <w:r w:rsidRPr="00BC7B98">
                        <w:t xml:space="preserve"> ÀS </w:t>
                      </w:r>
                      <w:r w:rsidR="00935EA8">
                        <w:t>09</w:t>
                      </w:r>
                      <w:r w:rsidRPr="00BC7B98">
                        <w:t>H</w:t>
                      </w:r>
                      <w:r w:rsidR="00935EA8">
                        <w:t>00</w:t>
                      </w:r>
                    </w:p>
                    <w:p w14:paraId="19701630" w14:textId="2261288B" w:rsidR="00C73D65" w:rsidRDefault="00C73D65" w:rsidP="00113604">
                      <w:pPr>
                        <w:pStyle w:val="Corpodetexto"/>
                        <w:spacing w:before="116" w:line="357" w:lineRule="auto"/>
                        <w:jc w:val="center"/>
                      </w:pPr>
                      <w:r>
                        <w:t xml:space="preserve">ABERTURA DE PROPOSTAS INICIAIS E INÍCIO DA SESSÃO PÚBLICA: </w:t>
                      </w:r>
                      <w:r w:rsidR="00935EA8">
                        <w:t>10/08/2022</w:t>
                      </w:r>
                      <w:r w:rsidRPr="00BC7B98">
                        <w:t xml:space="preserve"> ÀS </w:t>
                      </w:r>
                      <w:r w:rsidR="00935EA8">
                        <w:t>09</w:t>
                      </w:r>
                      <w:r w:rsidRPr="00BC7B98">
                        <w:t>H</w:t>
                      </w:r>
                      <w:r w:rsidR="00935EA8">
                        <w:t>01</w:t>
                      </w:r>
                      <w:r>
                        <w:t>.</w:t>
                      </w:r>
                    </w:p>
                    <w:p w14:paraId="7FE4FDF5" w14:textId="029496F6" w:rsidR="00C73D65" w:rsidRDefault="00C73D65"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C73D65" w:rsidRDefault="00C73D65" w:rsidP="000D4BB2">
                      <w:pPr>
                        <w:pStyle w:val="Corpodetexto"/>
                        <w:spacing w:before="116" w:line="357" w:lineRule="auto"/>
                        <w:jc w:val="center"/>
                      </w:pPr>
                      <w:r>
                        <w:t>Para todas as referências de tempo será observado o horário de Brasília (DF)</w:t>
                      </w:r>
                    </w:p>
                    <w:p w14:paraId="1A24001B" w14:textId="77777777" w:rsidR="00C73D65" w:rsidRDefault="00C73D65" w:rsidP="003155D4">
                      <w:pPr>
                        <w:pStyle w:val="Corpodetexto"/>
                        <w:spacing w:before="6"/>
                        <w:jc w:val="center"/>
                      </w:pPr>
                      <w:r>
                        <w:t xml:space="preserve">LOCAL: </w:t>
                      </w:r>
                      <w:hyperlink r:id="rId10" w:history="1">
                        <w:r w:rsidRPr="002B3568">
                          <w:rPr>
                            <w:rStyle w:val="Hyperlink"/>
                            <w:u w:color="0000FF"/>
                          </w:rPr>
                          <w:t>www.licitanet.com.br</w:t>
                        </w:r>
                      </w:hyperlink>
                    </w:p>
                  </w:txbxContent>
                </v:textbox>
                <w10:wrap type="topAndBottom" anchorx="page"/>
              </v:shape>
            </w:pict>
          </mc:Fallback>
        </mc:AlternateContent>
      </w:r>
    </w:p>
    <w:p w14:paraId="3FFC7DD1" w14:textId="77777777" w:rsidR="000D4BB2" w:rsidRPr="00674EFB" w:rsidRDefault="000D4BB2" w:rsidP="00475AA2">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674EFB">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674EFB">
        <w:rPr>
          <w:rFonts w:ascii="Times New Roman" w:hAnsi="Times New Roman"/>
          <w:sz w:val="24"/>
          <w:szCs w:val="24"/>
        </w:rPr>
        <w:t>LICITANET – LICITAÇÕES ELETRÔNICAS</w:t>
      </w:r>
      <w:r w:rsidRPr="00674EFB">
        <w:rPr>
          <w:rFonts w:ascii="Times New Roman" w:hAnsi="Times New Roman"/>
          <w:sz w:val="24"/>
          <w:szCs w:val="24"/>
        </w:rPr>
        <w:t>.</w:t>
      </w:r>
    </w:p>
    <w:p w14:paraId="54739297" w14:textId="77777777" w:rsidR="000D4BB2" w:rsidRPr="00674EFB" w:rsidRDefault="00B91144" w:rsidP="00475AA2">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674EFB">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1" w:history="1">
        <w:r w:rsidRPr="00674EFB">
          <w:rPr>
            <w:rStyle w:val="Hyperlink"/>
            <w:rFonts w:ascii="Times New Roman" w:hAnsi="Times New Roman"/>
            <w:color w:val="auto"/>
            <w:sz w:val="24"/>
            <w:szCs w:val="24"/>
          </w:rPr>
          <w:t>www.licitanet.com.br</w:t>
        </w:r>
      </w:hyperlink>
      <w:r w:rsidRPr="00674EFB">
        <w:rPr>
          <w:rFonts w:ascii="Times New Roman" w:hAnsi="Times New Roman"/>
          <w:sz w:val="24"/>
          <w:szCs w:val="24"/>
        </w:rPr>
        <w:t xml:space="preserve">). </w:t>
      </w:r>
    </w:p>
    <w:p w14:paraId="70CB989F" w14:textId="77777777" w:rsidR="000D4BB2" w:rsidRPr="00674EFB" w:rsidRDefault="000D4BB2" w:rsidP="00475AA2">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674EFB">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674EFB">
        <w:rPr>
          <w:rFonts w:ascii="Times New Roman" w:hAnsi="Times New Roman"/>
          <w:spacing w:val="-7"/>
          <w:sz w:val="24"/>
          <w:szCs w:val="24"/>
        </w:rPr>
        <w:t xml:space="preserve"> </w:t>
      </w:r>
      <w:r w:rsidRPr="00674EFB">
        <w:rPr>
          <w:rFonts w:ascii="Times New Roman" w:hAnsi="Times New Roman"/>
          <w:sz w:val="24"/>
          <w:szCs w:val="24"/>
        </w:rPr>
        <w:t>disputa.</w:t>
      </w:r>
    </w:p>
    <w:p w14:paraId="4DAB0FEF" w14:textId="77777777" w:rsidR="000D0A27" w:rsidRPr="00674EFB" w:rsidRDefault="000D0A27" w:rsidP="00475AA2">
      <w:pPr>
        <w:spacing w:after="0" w:line="240" w:lineRule="auto"/>
        <w:jc w:val="both"/>
        <w:rPr>
          <w:rFonts w:ascii="Times New Roman" w:eastAsia="Times New Roman" w:hAnsi="Times New Roman"/>
          <w:sz w:val="24"/>
          <w:szCs w:val="24"/>
          <w:lang w:eastAsia="pt-BR"/>
        </w:rPr>
      </w:pPr>
    </w:p>
    <w:p w14:paraId="368F2D8D" w14:textId="77777777" w:rsidR="000D0A27" w:rsidRPr="00674EFB" w:rsidRDefault="000D0A27"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2 – DO OBJETO</w:t>
      </w:r>
    </w:p>
    <w:p w14:paraId="2DD33904" w14:textId="77777777" w:rsidR="0022590F" w:rsidRPr="00674EFB" w:rsidRDefault="0022590F" w:rsidP="00475AA2">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45840A15" w14:textId="35A3F646" w:rsidR="00617704" w:rsidRPr="00674EFB" w:rsidRDefault="000D0A27" w:rsidP="00475AA2">
      <w:pPr>
        <w:pStyle w:val="PargrafodaLista"/>
        <w:autoSpaceDE w:val="0"/>
        <w:autoSpaceDN w:val="0"/>
        <w:adjustRightInd w:val="0"/>
        <w:spacing w:after="0" w:line="240" w:lineRule="auto"/>
        <w:ind w:left="0"/>
        <w:jc w:val="both"/>
        <w:rPr>
          <w:rFonts w:ascii="Times New Roman" w:hAnsi="Times New Roman"/>
          <w:b/>
          <w:bCs/>
          <w:sz w:val="24"/>
          <w:szCs w:val="24"/>
        </w:rPr>
      </w:pPr>
      <w:r w:rsidRPr="00674EFB">
        <w:rPr>
          <w:rFonts w:ascii="Times New Roman" w:eastAsia="Times New Roman" w:hAnsi="Times New Roman"/>
          <w:snapToGrid w:val="0"/>
          <w:sz w:val="24"/>
          <w:szCs w:val="24"/>
          <w:lang w:eastAsia="pt-BR"/>
        </w:rPr>
        <w:lastRenderedPageBreak/>
        <w:t>2.1</w:t>
      </w:r>
      <w:r w:rsidR="0017536D" w:rsidRPr="00674EFB">
        <w:rPr>
          <w:rFonts w:ascii="Times New Roman" w:eastAsia="Times New Roman" w:hAnsi="Times New Roman"/>
          <w:snapToGrid w:val="0"/>
          <w:sz w:val="24"/>
          <w:szCs w:val="24"/>
          <w:lang w:eastAsia="pt-BR"/>
        </w:rPr>
        <w:t xml:space="preserve">- A presente licitação tem por objeto </w:t>
      </w:r>
      <w:r w:rsidR="00242321" w:rsidRPr="00674EFB">
        <w:rPr>
          <w:rFonts w:ascii="Times New Roman" w:eastAsia="Times New Roman" w:hAnsi="Times New Roman"/>
          <w:snapToGrid w:val="0"/>
          <w:sz w:val="24"/>
          <w:szCs w:val="24"/>
          <w:lang w:eastAsia="pt-BR"/>
        </w:rPr>
        <w:t>a</w:t>
      </w:r>
      <w:r w:rsidR="00242321" w:rsidRPr="00674EFB">
        <w:rPr>
          <w:rFonts w:ascii="Times New Roman" w:eastAsia="Times New Roman" w:hAnsi="Times New Roman"/>
          <w:b/>
          <w:snapToGrid w:val="0"/>
          <w:sz w:val="24"/>
          <w:szCs w:val="24"/>
          <w:lang w:eastAsia="pt-BR"/>
        </w:rPr>
        <w:t xml:space="preserve"> </w:t>
      </w:r>
      <w:r w:rsidR="00805649" w:rsidRPr="00674EFB">
        <w:rPr>
          <w:rFonts w:ascii="Times New Roman" w:hAnsi="Times New Roman"/>
          <w:b/>
          <w:sz w:val="24"/>
          <w:szCs w:val="24"/>
        </w:rPr>
        <w:t>AQUISIÇÃO DE MATERIAIS PARA EXECUÇÃO DA OBRA DE CONSTRUÇÃO DAS GALERIAS E REDES PLUVIAIS DA AV. PEDRO SARKIS DAHDAH, A QUAL SERÁ EXECUTADA ATRAVÉS DE EMPREITADA DIRETA PELO MUNICÍPIO DE CONCEIÇÃO DAS ALAGOAS</w:t>
      </w:r>
      <w:r w:rsidR="00D56FA3" w:rsidRPr="00674EFB">
        <w:rPr>
          <w:rFonts w:ascii="Times New Roman" w:hAnsi="Times New Roman"/>
          <w:b/>
          <w:sz w:val="24"/>
          <w:szCs w:val="24"/>
        </w:rPr>
        <w:t>.</w:t>
      </w:r>
    </w:p>
    <w:p w14:paraId="7252820D" w14:textId="77777777" w:rsidR="006032C8" w:rsidRPr="00674EFB" w:rsidRDefault="006032C8" w:rsidP="00475AA2">
      <w:pPr>
        <w:spacing w:after="0" w:line="240" w:lineRule="auto"/>
        <w:jc w:val="both"/>
        <w:rPr>
          <w:rFonts w:ascii="Times New Roman" w:hAnsi="Times New Roman"/>
          <w:sz w:val="24"/>
          <w:szCs w:val="24"/>
        </w:rPr>
      </w:pPr>
    </w:p>
    <w:p w14:paraId="5C760AE8" w14:textId="77777777" w:rsidR="0017536D" w:rsidRPr="00674EFB" w:rsidRDefault="000D0A27"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3</w:t>
      </w:r>
      <w:r w:rsidR="0017536D" w:rsidRPr="00674EFB">
        <w:rPr>
          <w:rFonts w:ascii="Times New Roman" w:eastAsia="Times New Roman" w:hAnsi="Times New Roman"/>
          <w:b/>
          <w:bCs/>
          <w:sz w:val="24"/>
          <w:szCs w:val="24"/>
          <w:lang w:eastAsia="pt-BR"/>
        </w:rPr>
        <w:t xml:space="preserve"> – DAS CONDIÇÕES DE PARTICIPAÇÕES</w:t>
      </w:r>
    </w:p>
    <w:p w14:paraId="378D46B7" w14:textId="77777777" w:rsidR="0017536D" w:rsidRPr="00674EFB" w:rsidRDefault="0017536D" w:rsidP="00475AA2">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2CAFC5B2" w14:textId="77777777" w:rsidR="00610076" w:rsidRPr="00674EFB" w:rsidRDefault="00610076" w:rsidP="00610076">
      <w:pPr>
        <w:spacing w:after="0" w:line="240" w:lineRule="auto"/>
        <w:jc w:val="both"/>
        <w:rPr>
          <w:rFonts w:ascii="Times New Roman" w:hAnsi="Times New Roman"/>
          <w:snapToGrid w:val="0"/>
          <w:sz w:val="24"/>
          <w:szCs w:val="24"/>
        </w:rPr>
      </w:pPr>
      <w:r w:rsidRPr="00674EFB">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p>
    <w:p w14:paraId="6E400585" w14:textId="77777777" w:rsidR="00610076" w:rsidRPr="00674EFB" w:rsidRDefault="00610076" w:rsidP="00610076">
      <w:pPr>
        <w:spacing w:after="0" w:line="240" w:lineRule="auto"/>
        <w:jc w:val="both"/>
        <w:rPr>
          <w:rFonts w:ascii="Times New Roman" w:hAnsi="Times New Roman"/>
          <w:sz w:val="24"/>
          <w:szCs w:val="24"/>
        </w:rPr>
      </w:pPr>
    </w:p>
    <w:p w14:paraId="2920A093" w14:textId="3E6B4A9A" w:rsidR="00610076" w:rsidRPr="00674EFB" w:rsidRDefault="00610076" w:rsidP="00610076">
      <w:pPr>
        <w:spacing w:after="0" w:line="240" w:lineRule="auto"/>
        <w:jc w:val="both"/>
        <w:rPr>
          <w:rStyle w:val="Forte"/>
          <w:rFonts w:ascii="Times New Roman" w:hAnsi="Times New Roman"/>
          <w:bCs w:val="0"/>
          <w:sz w:val="24"/>
          <w:szCs w:val="24"/>
        </w:rPr>
      </w:pPr>
      <w:r w:rsidRPr="00674EFB">
        <w:rPr>
          <w:rStyle w:val="Forte"/>
          <w:rFonts w:ascii="Times New Roman" w:hAnsi="Times New Roman"/>
          <w:sz w:val="24"/>
          <w:szCs w:val="24"/>
        </w:rPr>
        <w:t>3.2. DA PARTICIPAÇÃO DE MICRO E PEQUENAS EMPRESAS</w:t>
      </w:r>
    </w:p>
    <w:p w14:paraId="63BCF88C" w14:textId="23BCD8F0" w:rsidR="00610076" w:rsidRPr="00674EFB" w:rsidRDefault="00610076" w:rsidP="00610076">
      <w:pPr>
        <w:spacing w:after="0" w:line="240" w:lineRule="auto"/>
        <w:ind w:firstLine="709"/>
        <w:jc w:val="both"/>
        <w:rPr>
          <w:rFonts w:ascii="Times New Roman" w:hAnsi="Times New Roman"/>
          <w:sz w:val="24"/>
          <w:szCs w:val="24"/>
        </w:rPr>
      </w:pPr>
      <w:r w:rsidRPr="00674EFB">
        <w:rPr>
          <w:rFonts w:ascii="Times New Roman" w:hAnsi="Times New Roman"/>
          <w:b/>
          <w:sz w:val="24"/>
          <w:szCs w:val="24"/>
        </w:rPr>
        <w:t xml:space="preserve">3.2.1- </w:t>
      </w:r>
      <w:r w:rsidRPr="00674EFB">
        <w:rPr>
          <w:rFonts w:ascii="Times New Roman" w:hAnsi="Times New Roman"/>
          <w:sz w:val="24"/>
          <w:szCs w:val="24"/>
        </w:rPr>
        <w:t xml:space="preserve">Nos termos do Inciso I do Artigo 48 da Lei Complementar n.º 123/2006 a presente licitação </w:t>
      </w:r>
      <w:r w:rsidR="003E1B2B" w:rsidRPr="00674EFB">
        <w:rPr>
          <w:rFonts w:ascii="Times New Roman" w:hAnsi="Times New Roman"/>
          <w:sz w:val="24"/>
          <w:szCs w:val="24"/>
        </w:rPr>
        <w:t>possuem itens destinados</w:t>
      </w:r>
      <w:r w:rsidRPr="00674EFB">
        <w:rPr>
          <w:rFonts w:ascii="Times New Roman" w:hAnsi="Times New Roman"/>
          <w:sz w:val="24"/>
          <w:szCs w:val="24"/>
        </w:rPr>
        <w:t xml:space="preserve"> à exclusiva participação de Micro e Pequenas Empresas.</w:t>
      </w:r>
    </w:p>
    <w:p w14:paraId="3519C239" w14:textId="3DCED89C" w:rsidR="003E1B2B" w:rsidRPr="00674EFB" w:rsidRDefault="003E1B2B" w:rsidP="00610076">
      <w:pPr>
        <w:spacing w:after="0" w:line="240" w:lineRule="auto"/>
        <w:ind w:firstLine="709"/>
        <w:jc w:val="both"/>
        <w:rPr>
          <w:rFonts w:ascii="Times New Roman" w:hAnsi="Times New Roman"/>
          <w:b/>
          <w:sz w:val="24"/>
          <w:szCs w:val="24"/>
        </w:rPr>
      </w:pPr>
      <w:r w:rsidRPr="00674EFB">
        <w:rPr>
          <w:rFonts w:ascii="Times New Roman" w:hAnsi="Times New Roman"/>
          <w:b/>
          <w:sz w:val="24"/>
          <w:szCs w:val="24"/>
        </w:rPr>
        <w:t>3.2.2</w:t>
      </w:r>
      <w:r w:rsidRPr="00674EFB">
        <w:rPr>
          <w:rFonts w:ascii="Times New Roman" w:hAnsi="Times New Roman"/>
          <w:sz w:val="24"/>
          <w:szCs w:val="24"/>
        </w:rPr>
        <w:t xml:space="preserve">- Nos termos do Inciso III do Artigo 48 da Lei Complementar n.º 123/2006, a presente licitação também possui itens com </w:t>
      </w:r>
      <w:r w:rsidRPr="00674EFB">
        <w:rPr>
          <w:rFonts w:ascii="Times New Roman" w:hAnsi="Times New Roman"/>
          <w:b/>
          <w:bCs/>
          <w:i/>
          <w:iCs/>
          <w:sz w:val="24"/>
          <w:szCs w:val="24"/>
          <w:u w:val="single"/>
        </w:rPr>
        <w:t>cota reservada exclusiva para Micro e Pequenas Empresas</w:t>
      </w:r>
      <w:r w:rsidRPr="00674EFB">
        <w:rPr>
          <w:rStyle w:val="Refdenotaderodap"/>
          <w:rFonts w:ascii="Times New Roman" w:hAnsi="Times New Roman"/>
          <w:sz w:val="24"/>
          <w:szCs w:val="24"/>
        </w:rPr>
        <w:footnoteReference w:id="1"/>
      </w:r>
      <w:r w:rsidRPr="00674EFB">
        <w:rPr>
          <w:rFonts w:ascii="Times New Roman" w:hAnsi="Times New Roman"/>
          <w:sz w:val="24"/>
          <w:szCs w:val="24"/>
        </w:rPr>
        <w:t>.</w:t>
      </w:r>
    </w:p>
    <w:p w14:paraId="63980832" w14:textId="3A389A9F" w:rsidR="00610076" w:rsidRPr="00674EFB" w:rsidRDefault="00610076" w:rsidP="00610076">
      <w:pPr>
        <w:spacing w:after="0" w:line="240" w:lineRule="auto"/>
        <w:ind w:firstLine="709"/>
        <w:jc w:val="both"/>
        <w:rPr>
          <w:rFonts w:ascii="Times New Roman" w:hAnsi="Times New Roman"/>
          <w:sz w:val="24"/>
          <w:szCs w:val="24"/>
        </w:rPr>
      </w:pPr>
      <w:r w:rsidRPr="00674EFB">
        <w:rPr>
          <w:rFonts w:ascii="Times New Roman" w:hAnsi="Times New Roman"/>
          <w:b/>
          <w:sz w:val="24"/>
          <w:szCs w:val="24"/>
        </w:rPr>
        <w:t>3.2.</w:t>
      </w:r>
      <w:r w:rsidR="003E1B2B" w:rsidRPr="00674EFB">
        <w:rPr>
          <w:rFonts w:ascii="Times New Roman" w:hAnsi="Times New Roman"/>
          <w:b/>
          <w:sz w:val="24"/>
          <w:szCs w:val="24"/>
        </w:rPr>
        <w:t>3</w:t>
      </w:r>
      <w:r w:rsidRPr="00674EFB">
        <w:rPr>
          <w:rFonts w:ascii="Times New Roman" w:hAnsi="Times New Roman"/>
          <w:b/>
          <w:sz w:val="24"/>
          <w:szCs w:val="24"/>
        </w:rPr>
        <w:t>-</w:t>
      </w:r>
      <w:r w:rsidRPr="00674EFB">
        <w:rPr>
          <w:rFonts w:ascii="Times New Roman" w:hAnsi="Times New Roman"/>
          <w:sz w:val="24"/>
          <w:szCs w:val="24"/>
        </w:rPr>
        <w:t xml:space="preserve"> 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14:paraId="5A7F513C" w14:textId="4BACF221" w:rsidR="00610076" w:rsidRPr="00674EFB" w:rsidRDefault="00610076" w:rsidP="00610076">
      <w:pPr>
        <w:autoSpaceDE w:val="0"/>
        <w:spacing w:after="0" w:line="240" w:lineRule="auto"/>
        <w:ind w:firstLine="709"/>
        <w:jc w:val="both"/>
        <w:rPr>
          <w:rFonts w:ascii="Times New Roman" w:hAnsi="Times New Roman"/>
          <w:sz w:val="24"/>
          <w:szCs w:val="24"/>
        </w:rPr>
      </w:pPr>
      <w:r w:rsidRPr="00674EFB">
        <w:rPr>
          <w:rFonts w:ascii="Times New Roman" w:hAnsi="Times New Roman"/>
          <w:b/>
          <w:sz w:val="24"/>
          <w:szCs w:val="24"/>
        </w:rPr>
        <w:t>3.2.</w:t>
      </w:r>
      <w:r w:rsidR="003E1B2B" w:rsidRPr="00674EFB">
        <w:rPr>
          <w:rFonts w:ascii="Times New Roman" w:hAnsi="Times New Roman"/>
          <w:b/>
          <w:sz w:val="24"/>
          <w:szCs w:val="24"/>
        </w:rPr>
        <w:t>4</w:t>
      </w:r>
      <w:r w:rsidRPr="00674EFB">
        <w:rPr>
          <w:rFonts w:ascii="Times New Roman" w:hAnsi="Times New Roman"/>
          <w:b/>
          <w:sz w:val="24"/>
          <w:szCs w:val="24"/>
        </w:rPr>
        <w:t xml:space="preserve">- </w:t>
      </w:r>
      <w:r w:rsidRPr="00674EFB">
        <w:rPr>
          <w:rFonts w:ascii="Times New Roman" w:hAnsi="Times New Roman"/>
          <w:sz w:val="24"/>
          <w:szCs w:val="24"/>
        </w:rPr>
        <w:t xml:space="preserve">Para fins de comprovação da condição de Micro ou Pequena Empresa, assim definidas aquelas que se enquadram na classificação descrita no Artigo 3º da Lei Complementar 123/2006, as licitantes deverão apresentar </w:t>
      </w:r>
      <w:r w:rsidRPr="00674EFB">
        <w:rPr>
          <w:rFonts w:ascii="Times New Roman" w:hAnsi="Times New Roman"/>
          <w:b/>
          <w:i/>
          <w:sz w:val="24"/>
          <w:szCs w:val="24"/>
        </w:rPr>
        <w:t>Declaração de Condição de ME, EPP ou</w:t>
      </w:r>
      <w:r w:rsidRPr="00674EFB">
        <w:rPr>
          <w:rFonts w:ascii="Times New Roman" w:hAnsi="Times New Roman"/>
          <w:b/>
          <w:i/>
          <w:spacing w:val="-14"/>
          <w:sz w:val="24"/>
          <w:szCs w:val="24"/>
        </w:rPr>
        <w:t xml:space="preserve"> </w:t>
      </w:r>
      <w:r w:rsidRPr="00674EFB">
        <w:rPr>
          <w:rFonts w:ascii="Times New Roman" w:hAnsi="Times New Roman"/>
          <w:b/>
          <w:i/>
          <w:sz w:val="24"/>
          <w:szCs w:val="24"/>
        </w:rPr>
        <w:t>equiparada (Anexo VII)</w:t>
      </w:r>
      <w:r w:rsidRPr="00674EFB">
        <w:rPr>
          <w:rFonts w:ascii="Times New Roman" w:hAnsi="Times New Roman"/>
          <w:sz w:val="24"/>
          <w:szCs w:val="24"/>
        </w:rPr>
        <w:t xml:space="preserve">. </w:t>
      </w:r>
    </w:p>
    <w:p w14:paraId="615C5A4A" w14:textId="77777777" w:rsidR="00610076" w:rsidRPr="00674EFB" w:rsidRDefault="00610076" w:rsidP="00610076">
      <w:pPr>
        <w:spacing w:after="0" w:line="240" w:lineRule="auto"/>
        <w:jc w:val="both"/>
        <w:rPr>
          <w:rStyle w:val="Forte"/>
          <w:rFonts w:ascii="Times New Roman" w:hAnsi="Times New Roman"/>
          <w:sz w:val="24"/>
          <w:szCs w:val="24"/>
        </w:rPr>
      </w:pPr>
    </w:p>
    <w:p w14:paraId="2F00AD83" w14:textId="77777777" w:rsidR="00610076" w:rsidRPr="00674EFB" w:rsidRDefault="00610076" w:rsidP="00610076">
      <w:pPr>
        <w:widowControl w:val="0"/>
        <w:tabs>
          <w:tab w:val="left" w:pos="61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3.3. O licitante deverá promover a sua inscrição e credenciamento para participar do pregão, diretamente no site da LICITANET - LICITAÇÕES ELETRÔNICAS, até o horário fixado no edital para inscrição e cadastramento.</w:t>
      </w:r>
    </w:p>
    <w:p w14:paraId="480D5241" w14:textId="77777777" w:rsidR="00610076" w:rsidRPr="00674EFB" w:rsidRDefault="00610076" w:rsidP="00610076">
      <w:pPr>
        <w:spacing w:after="0" w:line="240" w:lineRule="auto"/>
        <w:jc w:val="both"/>
        <w:rPr>
          <w:rStyle w:val="Forte"/>
          <w:rFonts w:ascii="Times New Roman" w:hAnsi="Times New Roman"/>
          <w:sz w:val="24"/>
          <w:szCs w:val="24"/>
        </w:rPr>
      </w:pPr>
    </w:p>
    <w:p w14:paraId="42197562" w14:textId="77777777" w:rsidR="00610076" w:rsidRPr="00674EFB" w:rsidRDefault="00610076" w:rsidP="00610076">
      <w:pPr>
        <w:widowControl w:val="0"/>
        <w:tabs>
          <w:tab w:val="left" w:pos="61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3.4. O licitante deverá promover a sua inscrição e credenciamento para participar do pregão, diretamente no site da LICITANET - LICITAÇÕES ELETRÔNICAS, até o horário fixado no edital para inscrição e cadastramento.</w:t>
      </w:r>
    </w:p>
    <w:p w14:paraId="65B90E69" w14:textId="77777777" w:rsidR="00610076" w:rsidRPr="00674EFB" w:rsidRDefault="00610076" w:rsidP="00610076">
      <w:pPr>
        <w:widowControl w:val="0"/>
        <w:tabs>
          <w:tab w:val="left" w:pos="612"/>
        </w:tabs>
        <w:autoSpaceDE w:val="0"/>
        <w:autoSpaceDN w:val="0"/>
        <w:spacing w:after="0" w:line="240" w:lineRule="auto"/>
        <w:jc w:val="both"/>
        <w:rPr>
          <w:rFonts w:ascii="Times New Roman" w:hAnsi="Times New Roman"/>
          <w:sz w:val="24"/>
          <w:szCs w:val="24"/>
        </w:rPr>
      </w:pPr>
    </w:p>
    <w:p w14:paraId="076ABBDF"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3.5. A participação nesta licitação importa à proponente na irrestrita aceitação das condições estabelecidas no presente Edital, bem como, a observância dos regulamentos, normas </w:t>
      </w:r>
      <w:r w:rsidRPr="00674EFB">
        <w:rPr>
          <w:rFonts w:ascii="Times New Roman" w:hAnsi="Times New Roman"/>
          <w:sz w:val="24"/>
          <w:szCs w:val="24"/>
        </w:rPr>
        <w:lastRenderedPageBreak/>
        <w:t xml:space="preserve">administrativas e técnicas aplicáveis, inclusive quanto a recursos. A não observância destas condições ensejará no sumário impedimento da proponente, no referido certame. </w:t>
      </w:r>
    </w:p>
    <w:p w14:paraId="24B618CE" w14:textId="77777777" w:rsidR="00610076" w:rsidRPr="00674EFB" w:rsidRDefault="00610076" w:rsidP="00610076">
      <w:pPr>
        <w:spacing w:after="0" w:line="240" w:lineRule="auto"/>
        <w:jc w:val="both"/>
        <w:rPr>
          <w:rFonts w:ascii="Times New Roman" w:hAnsi="Times New Roman"/>
          <w:sz w:val="24"/>
          <w:szCs w:val="24"/>
        </w:rPr>
      </w:pPr>
    </w:p>
    <w:p w14:paraId="78E2528D"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3.6. Não cabe </w:t>
      </w:r>
      <w:proofErr w:type="gramStart"/>
      <w:r w:rsidRPr="00674EFB">
        <w:rPr>
          <w:rFonts w:ascii="Times New Roman" w:hAnsi="Times New Roman"/>
          <w:sz w:val="24"/>
          <w:szCs w:val="24"/>
        </w:rPr>
        <w:t>as(</w:t>
      </w:r>
      <w:proofErr w:type="gramEnd"/>
      <w:r w:rsidRPr="00674EFB">
        <w:rPr>
          <w:rFonts w:ascii="Times New Roman" w:hAnsi="Times New Roman"/>
          <w:sz w:val="24"/>
          <w:szCs w:val="24"/>
        </w:rPr>
        <w:t xml:space="preserve">aos) licitantes, após sua abertura, alegação de desconhecimento de seus itens ou reclamação quanto ao seu conteúdo. Antes de elaborar suas propostas, </w:t>
      </w:r>
      <w:proofErr w:type="gramStart"/>
      <w:r w:rsidRPr="00674EFB">
        <w:rPr>
          <w:rFonts w:ascii="Times New Roman" w:hAnsi="Times New Roman"/>
          <w:sz w:val="24"/>
          <w:szCs w:val="24"/>
        </w:rPr>
        <w:t>as(</w:t>
      </w:r>
      <w:proofErr w:type="gramEnd"/>
      <w:r w:rsidRPr="00674EFB">
        <w:rPr>
          <w:rFonts w:ascii="Times New Roman" w:hAnsi="Times New Roman"/>
          <w:sz w:val="24"/>
          <w:szCs w:val="24"/>
        </w:rPr>
        <w:t xml:space="preserve">os) licitantes deverão ler atentamente este Edital e seus Anexos, devendo estar em conformidade com as especificações do Termo de Referência – Anexo II. </w:t>
      </w:r>
    </w:p>
    <w:p w14:paraId="1D85E283" w14:textId="77777777" w:rsidR="00610076" w:rsidRPr="00674EFB" w:rsidRDefault="00610076" w:rsidP="00610076">
      <w:pPr>
        <w:spacing w:after="0" w:line="240" w:lineRule="auto"/>
        <w:jc w:val="both"/>
        <w:rPr>
          <w:rFonts w:ascii="Times New Roman" w:hAnsi="Times New Roman"/>
          <w:sz w:val="24"/>
          <w:szCs w:val="24"/>
        </w:rPr>
      </w:pPr>
    </w:p>
    <w:p w14:paraId="344F75A9"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3.7. Como requisito para participação neste Pregão Eletrônico </w:t>
      </w:r>
      <w:proofErr w:type="gramStart"/>
      <w:r w:rsidRPr="00674EFB">
        <w:rPr>
          <w:rFonts w:ascii="Times New Roman" w:hAnsi="Times New Roman"/>
          <w:sz w:val="24"/>
          <w:szCs w:val="24"/>
        </w:rPr>
        <w:t>o(</w:t>
      </w:r>
      <w:proofErr w:type="gramEnd"/>
      <w:r w:rsidRPr="00674EFB">
        <w:rPr>
          <w:rFonts w:ascii="Times New Roman" w:hAnsi="Times New Roman"/>
          <w:sz w:val="24"/>
          <w:szCs w:val="24"/>
        </w:rPr>
        <w:t>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6761A577"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3.7.1. </w:t>
      </w:r>
      <w:proofErr w:type="gramStart"/>
      <w:r w:rsidRPr="00674EFB">
        <w:rPr>
          <w:rFonts w:ascii="Times New Roman" w:hAnsi="Times New Roman"/>
          <w:sz w:val="24"/>
          <w:szCs w:val="24"/>
        </w:rPr>
        <w:t>O(</w:t>
      </w:r>
      <w:proofErr w:type="gramEnd"/>
      <w:r w:rsidRPr="00674EFB">
        <w:rPr>
          <w:rFonts w:ascii="Times New Roman" w:hAnsi="Times New Roman"/>
          <w:sz w:val="24"/>
          <w:szCs w:val="24"/>
        </w:rPr>
        <w:t>A) licitante deverá encaminhar por meio do Sistema, junto com os documentos de habilitação, a Declaração de Pleno Atendimento aos Requisitos de Habilitação, podendo ser utilizado o modelo do Anexo III deste Edital</w:t>
      </w:r>
    </w:p>
    <w:p w14:paraId="2815B49A" w14:textId="77777777" w:rsidR="00610076" w:rsidRPr="00674EFB" w:rsidRDefault="00610076" w:rsidP="00610076">
      <w:pPr>
        <w:spacing w:after="0" w:line="240" w:lineRule="auto"/>
        <w:jc w:val="both"/>
        <w:rPr>
          <w:rFonts w:ascii="Times New Roman" w:hAnsi="Times New Roman"/>
          <w:sz w:val="24"/>
          <w:szCs w:val="24"/>
        </w:rPr>
      </w:pPr>
    </w:p>
    <w:p w14:paraId="63BE40C6"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3.8. A declaração falsa relativa ao cumprimento dos requisitos de habilitação e proposta sujeitará o licitante às sanções previstas no edital e Leis Federais nº 10.520/02 e 8.666/93.</w:t>
      </w:r>
    </w:p>
    <w:p w14:paraId="14C7DB0D" w14:textId="77777777" w:rsidR="00610076" w:rsidRPr="00674EFB" w:rsidRDefault="00610076" w:rsidP="00610076">
      <w:pPr>
        <w:spacing w:after="0" w:line="240" w:lineRule="auto"/>
        <w:jc w:val="both"/>
        <w:rPr>
          <w:rFonts w:ascii="Times New Roman" w:hAnsi="Times New Roman"/>
          <w:sz w:val="24"/>
          <w:szCs w:val="24"/>
        </w:rPr>
      </w:pPr>
    </w:p>
    <w:p w14:paraId="522B4382"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 </w:t>
      </w:r>
      <w:r w:rsidRPr="00674EFB">
        <w:rPr>
          <w:rFonts w:ascii="Times New Roman" w:hAnsi="Times New Roman"/>
          <w:b/>
          <w:sz w:val="24"/>
          <w:szCs w:val="24"/>
        </w:rPr>
        <w:t>Poderão participar deste PREGÃO ELETRÔNICO</w:t>
      </w:r>
      <w:r w:rsidRPr="00674EFB">
        <w:rPr>
          <w:rFonts w:ascii="Times New Roman" w:hAnsi="Times New Roman"/>
          <w:sz w:val="24"/>
          <w:szCs w:val="24"/>
        </w:rPr>
        <w:t>:</w:t>
      </w:r>
    </w:p>
    <w:p w14:paraId="60C9BE7F"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3.9.1. Somente poderão participar deste Pregão Eletrônico, via internet, toda e qualquer Pessoa Jurídica cujo objetivo social seja pertinente ao objeto do certame, que atendam a todas as exigências deste Edital e da legislação a ele correlata, inclusive quanto à documentação, e que estejam devidamente credenciadas, através do site </w:t>
      </w:r>
      <w:proofErr w:type="gramStart"/>
      <w:r w:rsidRPr="00674EFB">
        <w:rPr>
          <w:rFonts w:ascii="Times New Roman" w:hAnsi="Times New Roman"/>
          <w:sz w:val="24"/>
          <w:szCs w:val="24"/>
        </w:rPr>
        <w:t>https</w:t>
      </w:r>
      <w:proofErr w:type="gramEnd"/>
      <w:r w:rsidRPr="00674EFB">
        <w:rPr>
          <w:rFonts w:ascii="Times New Roman" w:hAnsi="Times New Roman"/>
          <w:sz w:val="24"/>
          <w:szCs w:val="24"/>
        </w:rPr>
        <w:t xml:space="preserve">://licitanet.com.br/ </w:t>
      </w:r>
    </w:p>
    <w:p w14:paraId="369DFA09" w14:textId="77777777" w:rsidR="00610076" w:rsidRPr="00674EFB" w:rsidRDefault="00610076" w:rsidP="00610076">
      <w:pPr>
        <w:spacing w:after="0" w:line="240" w:lineRule="auto"/>
        <w:jc w:val="both"/>
        <w:rPr>
          <w:rFonts w:ascii="Times New Roman" w:hAnsi="Times New Roman"/>
          <w:sz w:val="24"/>
          <w:szCs w:val="24"/>
        </w:rPr>
      </w:pPr>
    </w:p>
    <w:p w14:paraId="658DF453"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11E2F1D1" w14:textId="77777777" w:rsidR="00610076" w:rsidRPr="00674EFB" w:rsidRDefault="00610076" w:rsidP="00610076">
      <w:pPr>
        <w:spacing w:after="0" w:line="240" w:lineRule="auto"/>
        <w:jc w:val="both"/>
        <w:rPr>
          <w:rFonts w:ascii="Times New Roman" w:hAnsi="Times New Roman"/>
          <w:sz w:val="24"/>
          <w:szCs w:val="24"/>
        </w:rPr>
      </w:pPr>
    </w:p>
    <w:p w14:paraId="4A639459"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3.9.3. Todos os custos decorrentes da elaboração e apresentação de propostas serão de responsabilidade exclusiva </w:t>
      </w:r>
      <w:proofErr w:type="gramStart"/>
      <w:r w:rsidRPr="00674EFB">
        <w:rPr>
          <w:rFonts w:ascii="Times New Roman" w:hAnsi="Times New Roman"/>
          <w:sz w:val="24"/>
          <w:szCs w:val="24"/>
        </w:rPr>
        <w:t>do(</w:t>
      </w:r>
      <w:proofErr w:type="gramEnd"/>
      <w:r w:rsidRPr="00674EFB">
        <w:rPr>
          <w:rFonts w:ascii="Times New Roman" w:hAnsi="Times New Roman"/>
          <w:sz w:val="24"/>
          <w:szCs w:val="24"/>
        </w:rPr>
        <w:t xml:space="preserve">a) licitante, não sendo a Prefeitura de Conceição das Alagoas, em nenhum caso, responsável pelos mesmos. </w:t>
      </w:r>
      <w:proofErr w:type="gramStart"/>
      <w:r w:rsidRPr="00674EFB">
        <w:rPr>
          <w:rFonts w:ascii="Times New Roman" w:hAnsi="Times New Roman"/>
          <w:sz w:val="24"/>
          <w:szCs w:val="24"/>
        </w:rPr>
        <w:t>O(</w:t>
      </w:r>
      <w:proofErr w:type="gramEnd"/>
      <w:r w:rsidRPr="00674EFB">
        <w:rPr>
          <w:rFonts w:ascii="Times New Roman" w:hAnsi="Times New Roman"/>
          <w:sz w:val="24"/>
          <w:szCs w:val="24"/>
        </w:rPr>
        <w:t xml:space="preserve">A) licitante também é o único responsável pelas transações que forem efetuadas em seu nome no Sistema, ou pela sua eventual desconexão. </w:t>
      </w:r>
    </w:p>
    <w:p w14:paraId="693F07BA" w14:textId="77777777" w:rsidR="00610076" w:rsidRPr="00674EFB" w:rsidRDefault="00610076" w:rsidP="00610076">
      <w:pPr>
        <w:spacing w:after="0" w:line="240" w:lineRule="auto"/>
        <w:jc w:val="both"/>
        <w:rPr>
          <w:rFonts w:ascii="Times New Roman" w:hAnsi="Times New Roman"/>
          <w:sz w:val="24"/>
          <w:szCs w:val="24"/>
        </w:rPr>
      </w:pPr>
    </w:p>
    <w:p w14:paraId="32184BE7"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3.9.4. </w:t>
      </w:r>
      <w:proofErr w:type="gramStart"/>
      <w:r w:rsidRPr="00674EFB">
        <w:rPr>
          <w:rFonts w:ascii="Times New Roman" w:hAnsi="Times New Roman"/>
          <w:sz w:val="24"/>
          <w:szCs w:val="24"/>
        </w:rPr>
        <w:t>Os(</w:t>
      </w:r>
      <w:proofErr w:type="gramEnd"/>
      <w:r w:rsidRPr="00674EFB">
        <w:rPr>
          <w:rFonts w:ascii="Times New Roman" w:hAnsi="Times New Roman"/>
          <w:sz w:val="24"/>
          <w:szCs w:val="24"/>
        </w:rPr>
        <w:t xml:space="preserve">As) licitantes interessados(as) deverão proceder ao credenciamento antes da data marcada para início da sessão pública via internet. </w:t>
      </w:r>
    </w:p>
    <w:p w14:paraId="6924B4E2" w14:textId="77777777" w:rsidR="00610076" w:rsidRPr="00674EFB" w:rsidRDefault="00610076" w:rsidP="00610076">
      <w:pPr>
        <w:spacing w:after="0" w:line="240" w:lineRule="auto"/>
        <w:jc w:val="both"/>
        <w:rPr>
          <w:rFonts w:ascii="Times New Roman" w:hAnsi="Times New Roman"/>
          <w:sz w:val="24"/>
          <w:szCs w:val="24"/>
        </w:rPr>
      </w:pPr>
    </w:p>
    <w:p w14:paraId="403C2562"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3.9.5. O credenciamento dar-se-á pela atribuição de chave de identificação e de senha, pessoal e intransferível, para acesso ao Sistema Eletrônico, no site </w:t>
      </w:r>
      <w:proofErr w:type="gramStart"/>
      <w:r w:rsidRPr="00674EFB">
        <w:rPr>
          <w:rFonts w:ascii="Times New Roman" w:hAnsi="Times New Roman"/>
          <w:sz w:val="24"/>
          <w:szCs w:val="24"/>
        </w:rPr>
        <w:t>https</w:t>
      </w:r>
      <w:proofErr w:type="gramEnd"/>
      <w:r w:rsidRPr="00674EFB">
        <w:rPr>
          <w:rFonts w:ascii="Times New Roman" w:hAnsi="Times New Roman"/>
          <w:sz w:val="24"/>
          <w:szCs w:val="24"/>
        </w:rPr>
        <w:t>://licitanet.com.br/</w:t>
      </w:r>
    </w:p>
    <w:p w14:paraId="5E72EDED" w14:textId="77777777" w:rsidR="00610076" w:rsidRPr="00674EFB" w:rsidRDefault="00610076" w:rsidP="00610076">
      <w:pPr>
        <w:spacing w:after="0" w:line="240" w:lineRule="auto"/>
        <w:jc w:val="both"/>
        <w:rPr>
          <w:rFonts w:ascii="Times New Roman" w:hAnsi="Times New Roman"/>
          <w:sz w:val="24"/>
          <w:szCs w:val="24"/>
        </w:rPr>
      </w:pPr>
    </w:p>
    <w:p w14:paraId="7A1E8851"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3.9.6. O credenciamento junto ao provedor do Sistema implica na responsabilidade legal única e exclusiva </w:t>
      </w:r>
      <w:proofErr w:type="gramStart"/>
      <w:r w:rsidRPr="00674EFB">
        <w:rPr>
          <w:rFonts w:ascii="Times New Roman" w:hAnsi="Times New Roman"/>
          <w:sz w:val="24"/>
          <w:szCs w:val="24"/>
        </w:rPr>
        <w:t>do(</w:t>
      </w:r>
      <w:proofErr w:type="gramEnd"/>
      <w:r w:rsidRPr="00674EFB">
        <w:rPr>
          <w:rFonts w:ascii="Times New Roman" w:hAnsi="Times New Roman"/>
          <w:sz w:val="24"/>
          <w:szCs w:val="24"/>
        </w:rPr>
        <w:t>a) licitante, ou de seu(</w:t>
      </w:r>
      <w:proofErr w:type="spellStart"/>
      <w:r w:rsidRPr="00674EFB">
        <w:rPr>
          <w:rFonts w:ascii="Times New Roman" w:hAnsi="Times New Roman"/>
          <w:sz w:val="24"/>
          <w:szCs w:val="24"/>
        </w:rPr>
        <w:t>ua</w:t>
      </w:r>
      <w:proofErr w:type="spellEnd"/>
      <w:r w:rsidRPr="00674EFB">
        <w:rPr>
          <w:rFonts w:ascii="Times New Roman" w:hAnsi="Times New Roman"/>
          <w:sz w:val="24"/>
          <w:szCs w:val="24"/>
        </w:rPr>
        <w:t xml:space="preserve">) representante legal e na presunção de sua capacidade técnica para realização das transações inerentes a este Pregão Eletrônico. </w:t>
      </w:r>
    </w:p>
    <w:p w14:paraId="006088DC" w14:textId="77777777" w:rsidR="00610076" w:rsidRPr="00674EFB" w:rsidRDefault="00610076" w:rsidP="00610076">
      <w:pPr>
        <w:spacing w:after="0" w:line="240" w:lineRule="auto"/>
        <w:jc w:val="both"/>
        <w:rPr>
          <w:rFonts w:ascii="Times New Roman" w:hAnsi="Times New Roman"/>
          <w:sz w:val="24"/>
          <w:szCs w:val="24"/>
        </w:rPr>
      </w:pPr>
    </w:p>
    <w:p w14:paraId="126F1619"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lastRenderedPageBreak/>
        <w:t xml:space="preserve">3.9.7. O uso da senha de acesso </w:t>
      </w:r>
      <w:proofErr w:type="gramStart"/>
      <w:r w:rsidRPr="00674EFB">
        <w:rPr>
          <w:rFonts w:ascii="Times New Roman" w:hAnsi="Times New Roman"/>
          <w:sz w:val="24"/>
          <w:szCs w:val="24"/>
        </w:rPr>
        <w:t>pelo(</w:t>
      </w:r>
      <w:proofErr w:type="gramEnd"/>
      <w:r w:rsidRPr="00674EFB">
        <w:rPr>
          <w:rFonts w:ascii="Times New Roman" w:hAnsi="Times New Roman"/>
          <w:sz w:val="24"/>
          <w:szCs w:val="24"/>
        </w:rPr>
        <w:t>a) licitante é de sua responsabilidade exclusiva, incluindo qualquer transação efetuada diretamente ou por seu(</w:t>
      </w:r>
      <w:proofErr w:type="spellStart"/>
      <w:r w:rsidRPr="00674EFB">
        <w:rPr>
          <w:rFonts w:ascii="Times New Roman" w:hAnsi="Times New Roman"/>
          <w:sz w:val="24"/>
          <w:szCs w:val="24"/>
        </w:rPr>
        <w:t>ua</w:t>
      </w:r>
      <w:proofErr w:type="spellEnd"/>
      <w:r w:rsidRPr="00674EFB">
        <w:rPr>
          <w:rFonts w:ascii="Times New Roman" w:hAnsi="Times New Roman"/>
          <w:sz w:val="24"/>
          <w:szCs w:val="24"/>
        </w:rPr>
        <w:t xml:space="preserve">) representante, não cabendo ao provedor do Sistema, ou a Prefeitura de Conceição das Alagoas, promotora da licitação, responsabilidade por eventuais danos decorrentes do uso indevido da senha, ainda que, por terceiros. </w:t>
      </w:r>
    </w:p>
    <w:p w14:paraId="4AAF7D12" w14:textId="77777777" w:rsidR="00610076" w:rsidRPr="00674EFB" w:rsidRDefault="00610076" w:rsidP="00610076">
      <w:pPr>
        <w:spacing w:after="0" w:line="240" w:lineRule="auto"/>
        <w:jc w:val="both"/>
        <w:rPr>
          <w:rFonts w:ascii="Times New Roman" w:hAnsi="Times New Roman"/>
          <w:sz w:val="24"/>
          <w:szCs w:val="24"/>
        </w:rPr>
      </w:pPr>
    </w:p>
    <w:p w14:paraId="495E0864"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3.9.8. A perda da senha ou a quebra de sigilo deverão ser comunicadas ao provedor do Sistema para imediato bloqueio de acesso. </w:t>
      </w:r>
    </w:p>
    <w:p w14:paraId="3774C31D" w14:textId="77777777" w:rsidR="00610076" w:rsidRPr="00674EFB" w:rsidRDefault="00610076" w:rsidP="00610076">
      <w:pPr>
        <w:spacing w:after="0" w:line="240" w:lineRule="auto"/>
        <w:jc w:val="both"/>
        <w:rPr>
          <w:rFonts w:ascii="Times New Roman" w:hAnsi="Times New Roman"/>
          <w:sz w:val="24"/>
          <w:szCs w:val="24"/>
        </w:rPr>
      </w:pPr>
    </w:p>
    <w:p w14:paraId="156E00C3"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3.9.9. A declaração falsa relativa ao cumprimento dos requisitos de habilitação e proposta sujeitará </w:t>
      </w:r>
      <w:proofErr w:type="gramStart"/>
      <w:r w:rsidRPr="00674EFB">
        <w:rPr>
          <w:rFonts w:ascii="Times New Roman" w:hAnsi="Times New Roman"/>
          <w:sz w:val="24"/>
          <w:szCs w:val="24"/>
        </w:rPr>
        <w:t>o(</w:t>
      </w:r>
      <w:proofErr w:type="gramEnd"/>
      <w:r w:rsidRPr="00674EFB">
        <w:rPr>
          <w:rFonts w:ascii="Times New Roman" w:hAnsi="Times New Roman"/>
          <w:sz w:val="24"/>
          <w:szCs w:val="24"/>
        </w:rPr>
        <w:t>a) licitante às sanções previstas no art. 7º da Lei Federal nº 10.520/2002 e no art. 49 do Decreto Federal nº 10.024/2019.</w:t>
      </w:r>
    </w:p>
    <w:p w14:paraId="381FE86C" w14:textId="77777777" w:rsidR="00610076" w:rsidRPr="00674EFB" w:rsidRDefault="00610076" w:rsidP="00610076">
      <w:pPr>
        <w:spacing w:after="0" w:line="240" w:lineRule="auto"/>
        <w:jc w:val="both"/>
        <w:rPr>
          <w:rFonts w:ascii="Times New Roman" w:hAnsi="Times New Roman"/>
          <w:sz w:val="24"/>
          <w:szCs w:val="24"/>
        </w:rPr>
      </w:pPr>
    </w:p>
    <w:p w14:paraId="3B2437D3"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3.10. </w:t>
      </w:r>
      <w:r w:rsidRPr="00674EFB">
        <w:rPr>
          <w:rFonts w:ascii="Times New Roman" w:hAnsi="Times New Roman"/>
          <w:b/>
          <w:sz w:val="24"/>
          <w:szCs w:val="24"/>
        </w:rPr>
        <w:t>Não poderão participar deste Pregão Eletrônico:</w:t>
      </w:r>
    </w:p>
    <w:p w14:paraId="777E6327" w14:textId="77777777" w:rsidR="00610076" w:rsidRPr="00674EFB" w:rsidRDefault="00610076" w:rsidP="00610076">
      <w:pPr>
        <w:pStyle w:val="Cabealho"/>
        <w:tabs>
          <w:tab w:val="left" w:pos="708"/>
        </w:tabs>
        <w:spacing w:after="0" w:line="240" w:lineRule="auto"/>
        <w:jc w:val="both"/>
        <w:rPr>
          <w:rFonts w:ascii="Times New Roman" w:hAnsi="Times New Roman"/>
          <w:sz w:val="24"/>
          <w:szCs w:val="24"/>
        </w:rPr>
      </w:pPr>
      <w:r w:rsidRPr="00674EFB">
        <w:rPr>
          <w:rFonts w:ascii="Times New Roman" w:hAnsi="Times New Roman"/>
          <w:sz w:val="24"/>
          <w:szCs w:val="24"/>
        </w:rPr>
        <w:t xml:space="preserve">3.10.1. As empresas que estejam reunidas em consórcio e </w:t>
      </w:r>
      <w:proofErr w:type="gramStart"/>
      <w:r w:rsidRPr="00674EFB">
        <w:rPr>
          <w:rFonts w:ascii="Times New Roman" w:hAnsi="Times New Roman"/>
          <w:sz w:val="24"/>
          <w:szCs w:val="24"/>
        </w:rPr>
        <w:t>sejam</w:t>
      </w:r>
      <w:proofErr w:type="gramEnd"/>
      <w:r w:rsidRPr="00674EFB">
        <w:rPr>
          <w:rFonts w:ascii="Times New Roman" w:hAnsi="Times New Roman"/>
          <w:sz w:val="24"/>
          <w:szCs w:val="24"/>
        </w:rPr>
        <w:t xml:space="preserve">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674EFB">
        <w:rPr>
          <w:rStyle w:val="Refdenotaderodap"/>
          <w:rFonts w:ascii="Times New Roman" w:hAnsi="Times New Roman"/>
          <w:sz w:val="24"/>
          <w:szCs w:val="24"/>
        </w:rPr>
        <w:footnoteReference w:id="2"/>
      </w:r>
      <w:r w:rsidRPr="00674EFB">
        <w:rPr>
          <w:rFonts w:ascii="Times New Roman" w:hAnsi="Times New Roman"/>
          <w:sz w:val="24"/>
          <w:szCs w:val="24"/>
        </w:rPr>
        <w:t>;</w:t>
      </w:r>
      <w:r w:rsidRPr="00674EFB">
        <w:rPr>
          <w:rFonts w:ascii="Times New Roman" w:hAnsi="Times New Roman"/>
          <w:b/>
          <w:sz w:val="24"/>
          <w:szCs w:val="24"/>
        </w:rPr>
        <w:t xml:space="preserve"> </w:t>
      </w:r>
    </w:p>
    <w:p w14:paraId="46AED6A3" w14:textId="77777777" w:rsidR="00610076" w:rsidRPr="00674EFB" w:rsidRDefault="00610076" w:rsidP="00610076">
      <w:pPr>
        <w:autoSpaceDE w:val="0"/>
        <w:autoSpaceDN w:val="0"/>
        <w:adjustRightInd w:val="0"/>
        <w:spacing w:after="0" w:line="240" w:lineRule="auto"/>
        <w:jc w:val="both"/>
        <w:rPr>
          <w:rFonts w:ascii="Times New Roman" w:hAnsi="Times New Roman"/>
          <w:sz w:val="24"/>
          <w:szCs w:val="24"/>
        </w:rPr>
      </w:pPr>
      <w:r w:rsidRPr="00674EFB">
        <w:rPr>
          <w:rFonts w:ascii="Times New Roman" w:hAnsi="Times New Roman"/>
          <w:sz w:val="24"/>
          <w:szCs w:val="24"/>
        </w:rPr>
        <w:t xml:space="preserve">3.10.2.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w:t>
      </w:r>
      <w:proofErr w:type="gramStart"/>
      <w:r w:rsidRPr="00674EFB">
        <w:rPr>
          <w:rFonts w:ascii="Times New Roman" w:hAnsi="Times New Roman"/>
          <w:sz w:val="24"/>
          <w:szCs w:val="24"/>
        </w:rPr>
        <w:t>4</w:t>
      </w:r>
      <w:proofErr w:type="gramEnd"/>
      <w:r w:rsidRPr="00674EFB">
        <w:rPr>
          <w:rFonts w:ascii="Times New Roman" w:hAnsi="Times New Roman"/>
          <w:sz w:val="24"/>
          <w:szCs w:val="24"/>
        </w:rPr>
        <w:t xml:space="preserve"> de outubro de 2011. Pag. 157).</w:t>
      </w:r>
    </w:p>
    <w:p w14:paraId="3C6D14A4" w14:textId="77777777" w:rsidR="00610076" w:rsidRPr="00674EFB" w:rsidRDefault="00610076" w:rsidP="00610076">
      <w:pPr>
        <w:pStyle w:val="Cabealho"/>
        <w:tabs>
          <w:tab w:val="left" w:pos="708"/>
        </w:tabs>
        <w:spacing w:after="0" w:line="240" w:lineRule="auto"/>
        <w:jc w:val="both"/>
        <w:rPr>
          <w:rFonts w:ascii="Times New Roman" w:hAnsi="Times New Roman"/>
          <w:sz w:val="24"/>
          <w:szCs w:val="24"/>
        </w:rPr>
      </w:pPr>
      <w:r w:rsidRPr="00674EFB">
        <w:rPr>
          <w:rFonts w:ascii="Times New Roman" w:hAnsi="Times New Roman"/>
          <w:sz w:val="24"/>
          <w:szCs w:val="24"/>
        </w:rPr>
        <w:t>3.10.3. Empresário/empresa que tenham sido declaradas inidôneas para licitar ou contratar com a Administração Pública;</w:t>
      </w:r>
    </w:p>
    <w:p w14:paraId="3FBDA0DC" w14:textId="77777777" w:rsidR="00610076" w:rsidRPr="00674EFB" w:rsidRDefault="00610076" w:rsidP="00610076">
      <w:pPr>
        <w:tabs>
          <w:tab w:val="left" w:pos="284"/>
        </w:tabs>
        <w:spacing w:after="0" w:line="240" w:lineRule="auto"/>
        <w:jc w:val="both"/>
        <w:rPr>
          <w:rFonts w:ascii="Times New Roman" w:hAnsi="Times New Roman"/>
          <w:sz w:val="24"/>
          <w:szCs w:val="24"/>
        </w:rPr>
      </w:pPr>
      <w:r w:rsidRPr="00674EFB">
        <w:rPr>
          <w:rFonts w:ascii="Times New Roman" w:hAnsi="Times New Roman"/>
          <w:sz w:val="24"/>
          <w:szCs w:val="24"/>
        </w:rPr>
        <w:t>3.10.4. Empresário/empresa com o direito suspenso de participar de licitação e impedida de contratar com a Administração Pública Municipal;</w:t>
      </w:r>
    </w:p>
    <w:p w14:paraId="68D0E41F"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3.10.5.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30CC6F0D" w14:textId="77777777" w:rsidR="00610076" w:rsidRPr="00674EFB" w:rsidRDefault="00610076" w:rsidP="00610076">
      <w:pPr>
        <w:pStyle w:val="Cabealho"/>
        <w:tabs>
          <w:tab w:val="left" w:pos="708"/>
        </w:tabs>
        <w:spacing w:after="0" w:line="240" w:lineRule="auto"/>
        <w:jc w:val="both"/>
        <w:rPr>
          <w:rFonts w:ascii="Times New Roman" w:hAnsi="Times New Roman"/>
          <w:sz w:val="24"/>
          <w:szCs w:val="24"/>
        </w:rPr>
      </w:pPr>
    </w:p>
    <w:p w14:paraId="2DCD0DE1"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lastRenderedPageBreak/>
        <w:t xml:space="preserve">3.11. A observância das vedações do item anterior é de inteira responsabilidade </w:t>
      </w:r>
      <w:proofErr w:type="gramStart"/>
      <w:r w:rsidRPr="00674EFB">
        <w:rPr>
          <w:rFonts w:ascii="Times New Roman" w:hAnsi="Times New Roman"/>
          <w:sz w:val="24"/>
          <w:szCs w:val="24"/>
        </w:rPr>
        <w:t>do(</w:t>
      </w:r>
      <w:proofErr w:type="gramEnd"/>
      <w:r w:rsidRPr="00674EFB">
        <w:rPr>
          <w:rFonts w:ascii="Times New Roman" w:hAnsi="Times New Roman"/>
          <w:sz w:val="24"/>
          <w:szCs w:val="24"/>
        </w:rPr>
        <w:t xml:space="preserve">a) licitante, que pelo descumprimento, se sujeita às penalidades previstas neste Edital. </w:t>
      </w:r>
    </w:p>
    <w:p w14:paraId="2E9A4782" w14:textId="77777777" w:rsidR="00610076" w:rsidRPr="00674EFB" w:rsidRDefault="00610076" w:rsidP="00610076">
      <w:pPr>
        <w:spacing w:after="0" w:line="240" w:lineRule="auto"/>
        <w:jc w:val="both"/>
        <w:rPr>
          <w:rFonts w:ascii="Times New Roman" w:hAnsi="Times New Roman"/>
          <w:sz w:val="24"/>
          <w:szCs w:val="24"/>
        </w:rPr>
      </w:pPr>
    </w:p>
    <w:p w14:paraId="6FB606BD" w14:textId="44D1C7E3"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3.12. A participação na sessão pública da internet dar-se-á pela utilização da senha privativa do</w:t>
      </w:r>
      <w:r w:rsidR="003E1B2B" w:rsidRPr="00674EFB">
        <w:rPr>
          <w:rFonts w:ascii="Times New Roman" w:hAnsi="Times New Roman"/>
          <w:sz w:val="24"/>
          <w:szCs w:val="24"/>
        </w:rPr>
        <w:t xml:space="preserve"> </w:t>
      </w:r>
      <w:r w:rsidRPr="00674EFB">
        <w:rPr>
          <w:rFonts w:ascii="Times New Roman" w:hAnsi="Times New Roman"/>
          <w:sz w:val="24"/>
          <w:szCs w:val="24"/>
        </w:rPr>
        <w:t>(a) licitante.</w:t>
      </w:r>
    </w:p>
    <w:p w14:paraId="352D6990" w14:textId="77777777" w:rsidR="00610076" w:rsidRPr="00674EFB" w:rsidRDefault="00610076" w:rsidP="00610076">
      <w:pPr>
        <w:spacing w:after="0" w:line="240" w:lineRule="auto"/>
        <w:jc w:val="both"/>
        <w:rPr>
          <w:rFonts w:ascii="Times New Roman" w:hAnsi="Times New Roman"/>
          <w:sz w:val="24"/>
          <w:szCs w:val="24"/>
        </w:rPr>
      </w:pPr>
    </w:p>
    <w:p w14:paraId="2A37782E"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3.13.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2D0A3F66" w14:textId="77777777" w:rsidR="00610076" w:rsidRPr="00674EFB" w:rsidRDefault="00610076" w:rsidP="00610076">
      <w:pPr>
        <w:spacing w:after="0" w:line="240" w:lineRule="auto"/>
        <w:jc w:val="both"/>
        <w:rPr>
          <w:rFonts w:ascii="Times New Roman" w:hAnsi="Times New Roman"/>
          <w:sz w:val="24"/>
          <w:szCs w:val="24"/>
        </w:rPr>
      </w:pPr>
    </w:p>
    <w:p w14:paraId="7D2EF8DA" w14:textId="77777777"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 xml:space="preserve">3.14. Quaisquer documentos necessários à participação no presente certame, quando apresentados em língua estrangeira, deverão ser autenticados pelos respectivos consulados e traduzidos para o idioma oficial do Brasil por tradutor juramentado neste país. </w:t>
      </w:r>
    </w:p>
    <w:p w14:paraId="0E0DCA5F" w14:textId="77777777" w:rsidR="00610076" w:rsidRPr="00674EFB" w:rsidRDefault="00610076" w:rsidP="00610076">
      <w:pPr>
        <w:spacing w:after="0" w:line="240" w:lineRule="auto"/>
        <w:jc w:val="both"/>
        <w:rPr>
          <w:rFonts w:ascii="Times New Roman" w:hAnsi="Times New Roman"/>
          <w:sz w:val="24"/>
          <w:szCs w:val="24"/>
        </w:rPr>
      </w:pPr>
    </w:p>
    <w:p w14:paraId="421945B3" w14:textId="3EEE1885"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3.15. Os</w:t>
      </w:r>
      <w:r w:rsidR="003E1B2B" w:rsidRPr="00674EFB">
        <w:rPr>
          <w:rFonts w:ascii="Times New Roman" w:hAnsi="Times New Roman"/>
          <w:sz w:val="24"/>
          <w:szCs w:val="24"/>
        </w:rPr>
        <w:t xml:space="preserve"> </w:t>
      </w:r>
      <w:r w:rsidRPr="00674EFB">
        <w:rPr>
          <w:rFonts w:ascii="Times New Roman" w:hAnsi="Times New Roman"/>
          <w:sz w:val="24"/>
          <w:szCs w:val="24"/>
        </w:rPr>
        <w:t xml:space="preserve">(As) licitantes devem estar cientes das condições para participação no certame e assumir a responsabilidade pela autenticidade de todos os documentos apresentados. </w:t>
      </w:r>
    </w:p>
    <w:p w14:paraId="5E93BDCA" w14:textId="77777777" w:rsidR="00610076" w:rsidRPr="00674EFB" w:rsidRDefault="00610076" w:rsidP="00610076">
      <w:pPr>
        <w:spacing w:after="0" w:line="240" w:lineRule="auto"/>
        <w:jc w:val="both"/>
        <w:rPr>
          <w:rFonts w:ascii="Times New Roman" w:hAnsi="Times New Roman"/>
          <w:sz w:val="24"/>
          <w:szCs w:val="24"/>
        </w:rPr>
      </w:pPr>
    </w:p>
    <w:p w14:paraId="64E4DF73" w14:textId="4F2F83FA" w:rsidR="00610076"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3.16. A</w:t>
      </w:r>
      <w:r w:rsidR="003E1B2B" w:rsidRPr="00674EFB">
        <w:rPr>
          <w:rFonts w:ascii="Times New Roman" w:hAnsi="Times New Roman"/>
          <w:sz w:val="24"/>
          <w:szCs w:val="24"/>
        </w:rPr>
        <w:t xml:space="preserve"> </w:t>
      </w:r>
      <w:r w:rsidRPr="00674EFB">
        <w:rPr>
          <w:rFonts w:ascii="Times New Roman" w:hAnsi="Times New Roman"/>
          <w:sz w:val="24"/>
          <w:szCs w:val="24"/>
        </w:rPr>
        <w:t xml:space="preserve">(O) </w:t>
      </w:r>
      <w:proofErr w:type="gramStart"/>
      <w:r w:rsidRPr="00674EFB">
        <w:rPr>
          <w:rFonts w:ascii="Times New Roman" w:hAnsi="Times New Roman"/>
          <w:b/>
          <w:sz w:val="24"/>
          <w:szCs w:val="24"/>
        </w:rPr>
        <w:t>CONTRATADA(</w:t>
      </w:r>
      <w:proofErr w:type="gramEnd"/>
      <w:r w:rsidRPr="00674EFB">
        <w:rPr>
          <w:rFonts w:ascii="Times New Roman" w:hAnsi="Times New Roman"/>
          <w:b/>
          <w:sz w:val="24"/>
          <w:szCs w:val="24"/>
        </w:rPr>
        <w:t>O)</w:t>
      </w:r>
      <w:r w:rsidRPr="00674EFB">
        <w:rPr>
          <w:rFonts w:ascii="Times New Roman" w:hAnsi="Times New Roman"/>
          <w:sz w:val="24"/>
          <w:szCs w:val="24"/>
        </w:rPr>
        <w:t xml:space="preserve"> deverá manter, durante toda a vigência do contrato, as mesmas condições de habilitação e qualificação exigidas na licitação. </w:t>
      </w:r>
    </w:p>
    <w:p w14:paraId="3B5D1C4A" w14:textId="77777777" w:rsidR="00610076" w:rsidRPr="00674EFB" w:rsidRDefault="00610076" w:rsidP="00610076">
      <w:pPr>
        <w:spacing w:after="0" w:line="240" w:lineRule="auto"/>
        <w:jc w:val="both"/>
        <w:rPr>
          <w:rFonts w:ascii="Times New Roman" w:hAnsi="Times New Roman"/>
          <w:sz w:val="24"/>
          <w:szCs w:val="24"/>
        </w:rPr>
      </w:pPr>
    </w:p>
    <w:p w14:paraId="1B4EC6E4" w14:textId="6CE6E99B" w:rsidR="001C0A53" w:rsidRPr="00674EFB" w:rsidRDefault="00610076" w:rsidP="00610076">
      <w:pPr>
        <w:spacing w:after="0" w:line="240" w:lineRule="auto"/>
        <w:jc w:val="both"/>
        <w:rPr>
          <w:rFonts w:ascii="Times New Roman" w:hAnsi="Times New Roman"/>
          <w:sz w:val="24"/>
          <w:szCs w:val="24"/>
        </w:rPr>
      </w:pPr>
      <w:r w:rsidRPr="00674EFB">
        <w:rPr>
          <w:rFonts w:ascii="Times New Roman" w:hAnsi="Times New Roman"/>
          <w:sz w:val="24"/>
          <w:szCs w:val="24"/>
        </w:rPr>
        <w:t>3.17. Os</w:t>
      </w:r>
      <w:r w:rsidR="003E1B2B" w:rsidRPr="00674EFB">
        <w:rPr>
          <w:rFonts w:ascii="Times New Roman" w:hAnsi="Times New Roman"/>
          <w:sz w:val="24"/>
          <w:szCs w:val="24"/>
        </w:rPr>
        <w:t xml:space="preserve"> </w:t>
      </w:r>
      <w:r w:rsidRPr="00674EFB">
        <w:rPr>
          <w:rFonts w:ascii="Times New Roman" w:hAnsi="Times New Roman"/>
          <w:sz w:val="24"/>
          <w:szCs w:val="24"/>
        </w:rPr>
        <w:t xml:space="preserve">(As) licitantes </w:t>
      </w:r>
      <w:proofErr w:type="gramStart"/>
      <w:r w:rsidRPr="00674EFB">
        <w:rPr>
          <w:rFonts w:ascii="Times New Roman" w:hAnsi="Times New Roman"/>
          <w:sz w:val="24"/>
          <w:szCs w:val="24"/>
        </w:rPr>
        <w:t>interessados(</w:t>
      </w:r>
      <w:proofErr w:type="gramEnd"/>
      <w:r w:rsidRPr="00674EFB">
        <w:rPr>
          <w:rFonts w:ascii="Times New Roman" w:hAnsi="Times New Roman"/>
          <w:sz w:val="24"/>
          <w:szCs w:val="24"/>
        </w:rPr>
        <w:t>as) em usufruir dos benefícios estabelecidos pela Lei Complementar nº 123/2006 deverão atender às regras de identificação, atos e manifestação de interesse, bem como aos demais avisos emitidos pelo(a) Pregoeiro(a) ou pelo Sistema, nos momentos e tempos adequados.</w:t>
      </w:r>
    </w:p>
    <w:p w14:paraId="16BD7317" w14:textId="77777777" w:rsidR="00610076" w:rsidRPr="00674EFB" w:rsidRDefault="00610076" w:rsidP="00610076">
      <w:pPr>
        <w:spacing w:after="0" w:line="240" w:lineRule="auto"/>
        <w:jc w:val="both"/>
        <w:rPr>
          <w:rFonts w:ascii="Times New Roman" w:eastAsia="Times New Roman" w:hAnsi="Times New Roman"/>
          <w:sz w:val="24"/>
          <w:szCs w:val="24"/>
          <w:lang w:eastAsia="pt-BR"/>
        </w:rPr>
      </w:pPr>
    </w:p>
    <w:p w14:paraId="57EB51DF"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4 – DO PROCEDIMENTO</w:t>
      </w:r>
    </w:p>
    <w:p w14:paraId="79B0C182"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0CFC8ED7" w14:textId="48EDCB00" w:rsidR="00586730" w:rsidRPr="00674EFB" w:rsidRDefault="00586730" w:rsidP="00475AA2">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w:t>
      </w:r>
      <w:r w:rsidR="00B53731" w:rsidRPr="00674EFB">
        <w:rPr>
          <w:rFonts w:ascii="Times New Roman" w:hAnsi="Times New Roman"/>
          <w:sz w:val="24"/>
          <w:szCs w:val="24"/>
        </w:rPr>
        <w:t xml:space="preserve">da secretaria requisitante </w:t>
      </w:r>
      <w:r w:rsidRPr="00674EFB">
        <w:rPr>
          <w:rFonts w:ascii="Times New Roman" w:hAnsi="Times New Roman"/>
          <w:sz w:val="24"/>
          <w:szCs w:val="24"/>
        </w:rPr>
        <w:t>de</w:t>
      </w:r>
      <w:r w:rsidRPr="00674EFB">
        <w:rPr>
          <w:rFonts w:ascii="Times New Roman" w:hAnsi="Times New Roman"/>
          <w:spacing w:val="-1"/>
          <w:sz w:val="24"/>
          <w:szCs w:val="24"/>
        </w:rPr>
        <w:t xml:space="preserve"> </w:t>
      </w:r>
      <w:r w:rsidRPr="00674EFB">
        <w:rPr>
          <w:rFonts w:ascii="Times New Roman" w:eastAsia="Times New Roman" w:hAnsi="Times New Roman"/>
          <w:sz w:val="24"/>
          <w:szCs w:val="24"/>
          <w:lang w:eastAsia="pt-BR"/>
        </w:rPr>
        <w:t>Conceição das Alagoas/MG</w:t>
      </w:r>
      <w:r w:rsidRPr="00674EFB">
        <w:rPr>
          <w:rFonts w:ascii="Times New Roman" w:hAnsi="Times New Roman"/>
          <w:sz w:val="24"/>
          <w:szCs w:val="24"/>
        </w:rPr>
        <w:t>.</w:t>
      </w:r>
    </w:p>
    <w:p w14:paraId="50009643" w14:textId="77777777" w:rsidR="00586730" w:rsidRPr="00674EFB" w:rsidRDefault="00586730" w:rsidP="00475AA2">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674EFB" w:rsidRDefault="00586730" w:rsidP="00475AA2">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4.2- O certame será realizado através da utilização da LICITANET - LICITAÇÕES ELETRÔNICAS, conforme contrato de cooperação </w:t>
      </w:r>
      <w:proofErr w:type="gramStart"/>
      <w:r w:rsidRPr="00674EFB">
        <w:rPr>
          <w:rFonts w:ascii="Times New Roman" w:hAnsi="Times New Roman"/>
          <w:sz w:val="24"/>
          <w:szCs w:val="24"/>
        </w:rPr>
        <w:t>técnica celebrado</w:t>
      </w:r>
      <w:proofErr w:type="gramEnd"/>
      <w:r w:rsidRPr="00674EFB">
        <w:rPr>
          <w:rFonts w:ascii="Times New Roman" w:hAnsi="Times New Roman"/>
          <w:sz w:val="24"/>
          <w:szCs w:val="24"/>
        </w:rPr>
        <w:t xml:space="preserve"> entre a LICITANET e a Prefeitura Municipal de Conceição das Alagoas/MG, entidade responsável pelo provimento de solução eletrônica para os órgãos integrantes da Administração Pública do Município de Conceição das Alagoas.</w:t>
      </w:r>
    </w:p>
    <w:p w14:paraId="00FA75B0" w14:textId="77777777" w:rsidR="00586730" w:rsidRPr="00674EFB" w:rsidRDefault="00586730" w:rsidP="00475AA2">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674EFB" w:rsidRDefault="00586730" w:rsidP="00475AA2">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4.3- Os trabalhos serão conduzidos pelo Pregoeiro do Município de </w:t>
      </w:r>
      <w:r w:rsidRPr="00674EFB">
        <w:rPr>
          <w:rFonts w:ascii="Times New Roman" w:eastAsia="Times New Roman" w:hAnsi="Times New Roman"/>
          <w:sz w:val="24"/>
          <w:szCs w:val="24"/>
          <w:lang w:eastAsia="pt-BR"/>
        </w:rPr>
        <w:t>Conceição das Alagoas</w:t>
      </w:r>
      <w:r w:rsidRPr="00674EFB">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674EFB">
        <w:rPr>
          <w:rFonts w:ascii="Times New Roman" w:hAnsi="Times New Roman"/>
          <w:spacing w:val="1"/>
          <w:sz w:val="24"/>
          <w:szCs w:val="24"/>
        </w:rPr>
        <w:t xml:space="preserve"> </w:t>
      </w:r>
      <w:r w:rsidRPr="00674EFB">
        <w:rPr>
          <w:rFonts w:ascii="Times New Roman" w:hAnsi="Times New Roman"/>
          <w:sz w:val="24"/>
          <w:szCs w:val="24"/>
        </w:rPr>
        <w:t>Eletrônico.</w:t>
      </w:r>
    </w:p>
    <w:p w14:paraId="3F693E30"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438385A0"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5 – DO REGULAMENTO OPERACIONAL DO CERTAME</w:t>
      </w:r>
    </w:p>
    <w:p w14:paraId="27AA268A"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459546B0" w14:textId="77777777" w:rsidR="00586730" w:rsidRPr="00674EFB" w:rsidRDefault="00586730" w:rsidP="00475AA2">
      <w:pPr>
        <w:widowControl w:val="0"/>
        <w:tabs>
          <w:tab w:val="left" w:pos="741"/>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5.1- O</w:t>
      </w:r>
      <w:r w:rsidRPr="00674EFB">
        <w:rPr>
          <w:rFonts w:ascii="Times New Roman" w:hAnsi="Times New Roman"/>
          <w:spacing w:val="27"/>
          <w:sz w:val="24"/>
          <w:szCs w:val="24"/>
        </w:rPr>
        <w:t xml:space="preserve"> </w:t>
      </w:r>
      <w:r w:rsidRPr="00674EFB">
        <w:rPr>
          <w:rFonts w:ascii="Times New Roman" w:hAnsi="Times New Roman"/>
          <w:sz w:val="24"/>
          <w:szCs w:val="24"/>
        </w:rPr>
        <w:t>certame</w:t>
      </w:r>
      <w:r w:rsidRPr="00674EFB">
        <w:rPr>
          <w:rFonts w:ascii="Times New Roman" w:hAnsi="Times New Roman"/>
          <w:spacing w:val="29"/>
          <w:sz w:val="24"/>
          <w:szCs w:val="24"/>
        </w:rPr>
        <w:t xml:space="preserve"> </w:t>
      </w:r>
      <w:r w:rsidRPr="00674EFB">
        <w:rPr>
          <w:rFonts w:ascii="Times New Roman" w:hAnsi="Times New Roman"/>
          <w:sz w:val="24"/>
          <w:szCs w:val="24"/>
        </w:rPr>
        <w:t>será</w:t>
      </w:r>
      <w:r w:rsidRPr="00674EFB">
        <w:rPr>
          <w:rFonts w:ascii="Times New Roman" w:hAnsi="Times New Roman"/>
          <w:spacing w:val="28"/>
          <w:sz w:val="24"/>
          <w:szCs w:val="24"/>
        </w:rPr>
        <w:t xml:space="preserve"> </w:t>
      </w:r>
      <w:r w:rsidRPr="00674EFB">
        <w:rPr>
          <w:rFonts w:ascii="Times New Roman" w:hAnsi="Times New Roman"/>
          <w:sz w:val="24"/>
          <w:szCs w:val="24"/>
        </w:rPr>
        <w:t>conduzido</w:t>
      </w:r>
      <w:r w:rsidRPr="00674EFB">
        <w:rPr>
          <w:rFonts w:ascii="Times New Roman" w:hAnsi="Times New Roman"/>
          <w:spacing w:val="28"/>
          <w:sz w:val="24"/>
          <w:szCs w:val="24"/>
        </w:rPr>
        <w:t xml:space="preserve"> </w:t>
      </w:r>
      <w:r w:rsidRPr="00674EFB">
        <w:rPr>
          <w:rFonts w:ascii="Times New Roman" w:hAnsi="Times New Roman"/>
          <w:sz w:val="24"/>
          <w:szCs w:val="24"/>
        </w:rPr>
        <w:t>pelo</w:t>
      </w:r>
      <w:r w:rsidRPr="00674EFB">
        <w:rPr>
          <w:rFonts w:ascii="Times New Roman" w:hAnsi="Times New Roman"/>
          <w:spacing w:val="26"/>
          <w:sz w:val="24"/>
          <w:szCs w:val="24"/>
        </w:rPr>
        <w:t xml:space="preserve"> </w:t>
      </w:r>
      <w:r w:rsidRPr="00674EFB">
        <w:rPr>
          <w:rFonts w:ascii="Times New Roman" w:hAnsi="Times New Roman"/>
          <w:sz w:val="24"/>
          <w:szCs w:val="24"/>
        </w:rPr>
        <w:t>Pregoeiro,</w:t>
      </w:r>
      <w:r w:rsidRPr="00674EFB">
        <w:rPr>
          <w:rFonts w:ascii="Times New Roman" w:hAnsi="Times New Roman"/>
          <w:spacing w:val="27"/>
          <w:sz w:val="24"/>
          <w:szCs w:val="24"/>
        </w:rPr>
        <w:t xml:space="preserve"> </w:t>
      </w:r>
      <w:r w:rsidRPr="00674EFB">
        <w:rPr>
          <w:rFonts w:ascii="Times New Roman" w:hAnsi="Times New Roman"/>
          <w:sz w:val="24"/>
          <w:szCs w:val="24"/>
        </w:rPr>
        <w:t>com</w:t>
      </w:r>
      <w:r w:rsidRPr="00674EFB">
        <w:rPr>
          <w:rFonts w:ascii="Times New Roman" w:hAnsi="Times New Roman"/>
          <w:spacing w:val="23"/>
          <w:sz w:val="24"/>
          <w:szCs w:val="24"/>
        </w:rPr>
        <w:t xml:space="preserve"> </w:t>
      </w:r>
      <w:r w:rsidRPr="00674EFB">
        <w:rPr>
          <w:rFonts w:ascii="Times New Roman" w:hAnsi="Times New Roman"/>
          <w:sz w:val="24"/>
          <w:szCs w:val="24"/>
        </w:rPr>
        <w:t>o</w:t>
      </w:r>
      <w:r w:rsidRPr="00674EFB">
        <w:rPr>
          <w:rFonts w:ascii="Times New Roman" w:hAnsi="Times New Roman"/>
          <w:spacing w:val="28"/>
          <w:sz w:val="24"/>
          <w:szCs w:val="24"/>
        </w:rPr>
        <w:t xml:space="preserve"> </w:t>
      </w:r>
      <w:r w:rsidRPr="00674EFB">
        <w:rPr>
          <w:rFonts w:ascii="Times New Roman" w:hAnsi="Times New Roman"/>
          <w:sz w:val="24"/>
          <w:szCs w:val="24"/>
        </w:rPr>
        <w:t>auxílio</w:t>
      </w:r>
      <w:r w:rsidRPr="00674EFB">
        <w:rPr>
          <w:rFonts w:ascii="Times New Roman" w:hAnsi="Times New Roman"/>
          <w:spacing w:val="29"/>
          <w:sz w:val="24"/>
          <w:szCs w:val="24"/>
        </w:rPr>
        <w:t xml:space="preserve"> </w:t>
      </w:r>
      <w:r w:rsidRPr="00674EFB">
        <w:rPr>
          <w:rFonts w:ascii="Times New Roman" w:hAnsi="Times New Roman"/>
          <w:sz w:val="24"/>
          <w:szCs w:val="24"/>
        </w:rPr>
        <w:t>da</w:t>
      </w:r>
      <w:r w:rsidRPr="00674EFB">
        <w:rPr>
          <w:rFonts w:ascii="Times New Roman" w:hAnsi="Times New Roman"/>
          <w:spacing w:val="27"/>
          <w:sz w:val="24"/>
          <w:szCs w:val="24"/>
        </w:rPr>
        <w:t xml:space="preserve"> </w:t>
      </w:r>
      <w:r w:rsidRPr="00674EFB">
        <w:rPr>
          <w:rFonts w:ascii="Times New Roman" w:hAnsi="Times New Roman"/>
          <w:sz w:val="24"/>
          <w:szCs w:val="24"/>
        </w:rPr>
        <w:t>equipe</w:t>
      </w:r>
      <w:r w:rsidRPr="00674EFB">
        <w:rPr>
          <w:rFonts w:ascii="Times New Roman" w:hAnsi="Times New Roman"/>
          <w:spacing w:val="28"/>
          <w:sz w:val="24"/>
          <w:szCs w:val="24"/>
        </w:rPr>
        <w:t xml:space="preserve"> </w:t>
      </w:r>
      <w:r w:rsidRPr="00674EFB">
        <w:rPr>
          <w:rFonts w:ascii="Times New Roman" w:hAnsi="Times New Roman"/>
          <w:sz w:val="24"/>
          <w:szCs w:val="24"/>
        </w:rPr>
        <w:t>de</w:t>
      </w:r>
      <w:r w:rsidRPr="00674EFB">
        <w:rPr>
          <w:rFonts w:ascii="Times New Roman" w:hAnsi="Times New Roman"/>
          <w:spacing w:val="27"/>
          <w:sz w:val="24"/>
          <w:szCs w:val="24"/>
        </w:rPr>
        <w:t xml:space="preserve"> </w:t>
      </w:r>
      <w:r w:rsidRPr="00674EFB">
        <w:rPr>
          <w:rFonts w:ascii="Times New Roman" w:hAnsi="Times New Roman"/>
          <w:sz w:val="24"/>
          <w:szCs w:val="24"/>
        </w:rPr>
        <w:t>apoio,</w:t>
      </w:r>
      <w:r w:rsidRPr="00674EFB">
        <w:rPr>
          <w:rFonts w:ascii="Times New Roman" w:hAnsi="Times New Roman"/>
          <w:spacing w:val="26"/>
          <w:sz w:val="24"/>
          <w:szCs w:val="24"/>
        </w:rPr>
        <w:t xml:space="preserve"> </w:t>
      </w:r>
      <w:r w:rsidRPr="00674EFB">
        <w:rPr>
          <w:rFonts w:ascii="Times New Roman" w:hAnsi="Times New Roman"/>
          <w:sz w:val="24"/>
          <w:szCs w:val="24"/>
        </w:rPr>
        <w:t>que</w:t>
      </w:r>
      <w:r w:rsidRPr="00674EFB">
        <w:rPr>
          <w:rFonts w:ascii="Times New Roman" w:hAnsi="Times New Roman"/>
          <w:spacing w:val="27"/>
          <w:sz w:val="24"/>
          <w:szCs w:val="24"/>
        </w:rPr>
        <w:t xml:space="preserve"> </w:t>
      </w:r>
      <w:r w:rsidRPr="00674EFB">
        <w:rPr>
          <w:rFonts w:ascii="Times New Roman" w:hAnsi="Times New Roman"/>
          <w:sz w:val="24"/>
          <w:szCs w:val="24"/>
        </w:rPr>
        <w:t>terá,</w:t>
      </w:r>
      <w:r w:rsidRPr="00674EFB">
        <w:rPr>
          <w:rFonts w:ascii="Times New Roman" w:hAnsi="Times New Roman"/>
          <w:spacing w:val="28"/>
          <w:sz w:val="24"/>
          <w:szCs w:val="24"/>
        </w:rPr>
        <w:t xml:space="preserve"> </w:t>
      </w:r>
      <w:r w:rsidRPr="00674EFB">
        <w:rPr>
          <w:rFonts w:ascii="Times New Roman" w:hAnsi="Times New Roman"/>
          <w:sz w:val="24"/>
          <w:szCs w:val="24"/>
        </w:rPr>
        <w:t>em</w:t>
      </w:r>
      <w:r w:rsidRPr="00674EFB">
        <w:rPr>
          <w:rFonts w:ascii="Times New Roman" w:hAnsi="Times New Roman"/>
          <w:spacing w:val="23"/>
          <w:sz w:val="24"/>
          <w:szCs w:val="24"/>
        </w:rPr>
        <w:t xml:space="preserve"> </w:t>
      </w:r>
      <w:r w:rsidRPr="00674EFB">
        <w:rPr>
          <w:rFonts w:ascii="Times New Roman" w:hAnsi="Times New Roman"/>
          <w:sz w:val="24"/>
          <w:szCs w:val="24"/>
        </w:rPr>
        <w:t>especial,</w:t>
      </w:r>
      <w:r w:rsidRPr="00674EFB">
        <w:rPr>
          <w:rFonts w:ascii="Times New Roman" w:hAnsi="Times New Roman"/>
          <w:spacing w:val="28"/>
          <w:sz w:val="24"/>
          <w:szCs w:val="24"/>
        </w:rPr>
        <w:t xml:space="preserve"> </w:t>
      </w:r>
      <w:r w:rsidRPr="00674EFB">
        <w:rPr>
          <w:rFonts w:ascii="Times New Roman" w:hAnsi="Times New Roman"/>
          <w:sz w:val="24"/>
          <w:szCs w:val="24"/>
        </w:rPr>
        <w:t>as seguintes atribuições:</w:t>
      </w:r>
    </w:p>
    <w:p w14:paraId="0AC59D84" w14:textId="77777777" w:rsidR="00586730" w:rsidRPr="00674EFB" w:rsidRDefault="00586730" w:rsidP="00475AA2">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lastRenderedPageBreak/>
        <w:t>a) Acompanhar os trabalhos da equipe de</w:t>
      </w:r>
      <w:r w:rsidRPr="00674EFB">
        <w:rPr>
          <w:rFonts w:ascii="Times New Roman" w:hAnsi="Times New Roman"/>
          <w:spacing w:val="-2"/>
          <w:sz w:val="24"/>
          <w:szCs w:val="24"/>
        </w:rPr>
        <w:t xml:space="preserve"> </w:t>
      </w:r>
      <w:r w:rsidRPr="00674EFB">
        <w:rPr>
          <w:rFonts w:ascii="Times New Roman" w:hAnsi="Times New Roman"/>
          <w:sz w:val="24"/>
          <w:szCs w:val="24"/>
        </w:rPr>
        <w:t>apoio;</w:t>
      </w:r>
    </w:p>
    <w:p w14:paraId="5A3880AE" w14:textId="77777777" w:rsidR="00586730" w:rsidRPr="00674EFB" w:rsidRDefault="00586730" w:rsidP="00475AA2">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b) Responder as questões formuladas pelos fornecedores, relativas ao</w:t>
      </w:r>
      <w:r w:rsidRPr="00674EFB">
        <w:rPr>
          <w:rFonts w:ascii="Times New Roman" w:hAnsi="Times New Roman"/>
          <w:spacing w:val="-7"/>
          <w:sz w:val="24"/>
          <w:szCs w:val="24"/>
        </w:rPr>
        <w:t xml:space="preserve"> </w:t>
      </w:r>
      <w:r w:rsidRPr="00674EFB">
        <w:rPr>
          <w:rFonts w:ascii="Times New Roman" w:hAnsi="Times New Roman"/>
          <w:sz w:val="24"/>
          <w:szCs w:val="24"/>
        </w:rPr>
        <w:t>certame;</w:t>
      </w:r>
    </w:p>
    <w:p w14:paraId="44AD8819" w14:textId="77777777" w:rsidR="00586730" w:rsidRPr="00674EFB" w:rsidRDefault="00586730" w:rsidP="00475AA2">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c) Abrir as propostas de preços e analisar a aceitabilidade das</w:t>
      </w:r>
      <w:r w:rsidRPr="00674EFB">
        <w:rPr>
          <w:rFonts w:ascii="Times New Roman" w:hAnsi="Times New Roman"/>
          <w:spacing w:val="-6"/>
          <w:sz w:val="24"/>
          <w:szCs w:val="24"/>
        </w:rPr>
        <w:t xml:space="preserve"> </w:t>
      </w:r>
      <w:r w:rsidRPr="00674EFB">
        <w:rPr>
          <w:rFonts w:ascii="Times New Roman" w:hAnsi="Times New Roman"/>
          <w:sz w:val="24"/>
          <w:szCs w:val="24"/>
        </w:rPr>
        <w:t>propostas;</w:t>
      </w:r>
    </w:p>
    <w:p w14:paraId="504B0EB5" w14:textId="77777777" w:rsidR="00586730" w:rsidRPr="00674EFB" w:rsidRDefault="00586730" w:rsidP="00475AA2">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d) Desclassificar propostas indicando os</w:t>
      </w:r>
      <w:r w:rsidRPr="00674EFB">
        <w:rPr>
          <w:rFonts w:ascii="Times New Roman" w:hAnsi="Times New Roman"/>
          <w:spacing w:val="-1"/>
          <w:sz w:val="24"/>
          <w:szCs w:val="24"/>
        </w:rPr>
        <w:t xml:space="preserve"> </w:t>
      </w:r>
      <w:r w:rsidRPr="00674EFB">
        <w:rPr>
          <w:rFonts w:ascii="Times New Roman" w:hAnsi="Times New Roman"/>
          <w:sz w:val="24"/>
          <w:szCs w:val="24"/>
        </w:rPr>
        <w:t>motivos;</w:t>
      </w:r>
    </w:p>
    <w:p w14:paraId="6A80179C" w14:textId="77777777" w:rsidR="00586730" w:rsidRPr="00674EFB" w:rsidRDefault="00586730" w:rsidP="00475AA2">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e) Conduzir os procedimentos relativos aos lances e à escolha da proposta do lance de menor</w:t>
      </w:r>
      <w:r w:rsidRPr="00674EFB">
        <w:rPr>
          <w:rFonts w:ascii="Times New Roman" w:hAnsi="Times New Roman"/>
          <w:spacing w:val="-14"/>
          <w:sz w:val="24"/>
          <w:szCs w:val="24"/>
        </w:rPr>
        <w:t xml:space="preserve"> </w:t>
      </w:r>
      <w:r w:rsidRPr="00674EFB">
        <w:rPr>
          <w:rFonts w:ascii="Times New Roman" w:hAnsi="Times New Roman"/>
          <w:sz w:val="24"/>
          <w:szCs w:val="24"/>
        </w:rPr>
        <w:t>preço;</w:t>
      </w:r>
    </w:p>
    <w:p w14:paraId="4F169E0D" w14:textId="77777777" w:rsidR="00586730" w:rsidRPr="00674EFB" w:rsidRDefault="00586730" w:rsidP="00475AA2">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f) Verificar a habilitação do proponente classificado em primeiro</w:t>
      </w:r>
      <w:r w:rsidRPr="00674EFB">
        <w:rPr>
          <w:rFonts w:ascii="Times New Roman" w:hAnsi="Times New Roman"/>
          <w:spacing w:val="-3"/>
          <w:sz w:val="24"/>
          <w:szCs w:val="24"/>
        </w:rPr>
        <w:t xml:space="preserve"> </w:t>
      </w:r>
      <w:r w:rsidRPr="00674EFB">
        <w:rPr>
          <w:rFonts w:ascii="Times New Roman" w:hAnsi="Times New Roman"/>
          <w:sz w:val="24"/>
          <w:szCs w:val="24"/>
        </w:rPr>
        <w:t>lugar;</w:t>
      </w:r>
    </w:p>
    <w:p w14:paraId="31BA4585" w14:textId="77777777" w:rsidR="00586730" w:rsidRPr="00674EFB" w:rsidRDefault="00586730" w:rsidP="00475AA2">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g) Declarar o</w:t>
      </w:r>
      <w:r w:rsidRPr="00674EFB">
        <w:rPr>
          <w:rFonts w:ascii="Times New Roman" w:hAnsi="Times New Roman"/>
          <w:spacing w:val="1"/>
          <w:sz w:val="24"/>
          <w:szCs w:val="24"/>
        </w:rPr>
        <w:t xml:space="preserve"> </w:t>
      </w:r>
      <w:r w:rsidRPr="00674EFB">
        <w:rPr>
          <w:rFonts w:ascii="Times New Roman" w:hAnsi="Times New Roman"/>
          <w:sz w:val="24"/>
          <w:szCs w:val="24"/>
        </w:rPr>
        <w:t>vencedor;</w:t>
      </w:r>
    </w:p>
    <w:p w14:paraId="5209CF44" w14:textId="77777777" w:rsidR="00586730" w:rsidRPr="00674EFB" w:rsidRDefault="00586730" w:rsidP="00475AA2">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h) Receber, examinar e decidir sobre a pertinência dos</w:t>
      </w:r>
      <w:r w:rsidRPr="00674EFB">
        <w:rPr>
          <w:rFonts w:ascii="Times New Roman" w:hAnsi="Times New Roman"/>
          <w:spacing w:val="-4"/>
          <w:sz w:val="24"/>
          <w:szCs w:val="24"/>
        </w:rPr>
        <w:t xml:space="preserve"> </w:t>
      </w:r>
      <w:r w:rsidRPr="00674EFB">
        <w:rPr>
          <w:rFonts w:ascii="Times New Roman" w:hAnsi="Times New Roman"/>
          <w:sz w:val="24"/>
          <w:szCs w:val="24"/>
        </w:rPr>
        <w:t>recursos;</w:t>
      </w:r>
    </w:p>
    <w:p w14:paraId="5D613646" w14:textId="77777777" w:rsidR="00586730" w:rsidRPr="00674EFB" w:rsidRDefault="00586730" w:rsidP="00475AA2">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i) Elaborar a ata de sessão de abertura da licitação com o auxílio</w:t>
      </w:r>
      <w:r w:rsidRPr="00674EFB">
        <w:rPr>
          <w:rFonts w:ascii="Times New Roman" w:hAnsi="Times New Roman"/>
          <w:spacing w:val="-9"/>
          <w:sz w:val="24"/>
          <w:szCs w:val="24"/>
        </w:rPr>
        <w:t xml:space="preserve"> </w:t>
      </w:r>
      <w:r w:rsidRPr="00674EFB">
        <w:rPr>
          <w:rFonts w:ascii="Times New Roman" w:hAnsi="Times New Roman"/>
          <w:sz w:val="24"/>
          <w:szCs w:val="24"/>
        </w:rPr>
        <w:t>eletrônico;</w:t>
      </w:r>
    </w:p>
    <w:p w14:paraId="756BFBB6" w14:textId="77777777" w:rsidR="00586730" w:rsidRPr="00674EFB" w:rsidRDefault="00586730" w:rsidP="00475AA2">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j) Encaminhar o processo à autoridade superior para homologar e autorizar a</w:t>
      </w:r>
      <w:r w:rsidRPr="00674EFB">
        <w:rPr>
          <w:rFonts w:ascii="Times New Roman" w:hAnsi="Times New Roman"/>
          <w:spacing w:val="-5"/>
          <w:sz w:val="24"/>
          <w:szCs w:val="24"/>
        </w:rPr>
        <w:t xml:space="preserve"> </w:t>
      </w:r>
      <w:r w:rsidRPr="00674EFB">
        <w:rPr>
          <w:rFonts w:ascii="Times New Roman" w:hAnsi="Times New Roman"/>
          <w:sz w:val="24"/>
          <w:szCs w:val="24"/>
        </w:rPr>
        <w:t>contratação;</w:t>
      </w:r>
    </w:p>
    <w:p w14:paraId="4AA45E9E" w14:textId="77777777" w:rsidR="00586730" w:rsidRPr="00674EFB" w:rsidRDefault="00586730" w:rsidP="00475AA2">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k) Abrir processo administrativo para apuração de irregularidades visando </w:t>
      </w:r>
      <w:proofErr w:type="gramStart"/>
      <w:r w:rsidRPr="00674EFB">
        <w:rPr>
          <w:rFonts w:ascii="Times New Roman" w:hAnsi="Times New Roman"/>
          <w:sz w:val="24"/>
          <w:szCs w:val="24"/>
        </w:rPr>
        <w:t>a</w:t>
      </w:r>
      <w:proofErr w:type="gramEnd"/>
      <w:r w:rsidRPr="00674EFB">
        <w:rPr>
          <w:rFonts w:ascii="Times New Roman" w:hAnsi="Times New Roman"/>
          <w:sz w:val="24"/>
          <w:szCs w:val="24"/>
        </w:rPr>
        <w:t xml:space="preserve"> aplicação de penalidades previstas na</w:t>
      </w:r>
      <w:r w:rsidRPr="00674EFB">
        <w:rPr>
          <w:rFonts w:ascii="Times New Roman" w:hAnsi="Times New Roman"/>
          <w:spacing w:val="1"/>
          <w:sz w:val="24"/>
          <w:szCs w:val="24"/>
        </w:rPr>
        <w:t xml:space="preserve"> </w:t>
      </w:r>
      <w:r w:rsidRPr="00674EFB">
        <w:rPr>
          <w:rFonts w:ascii="Times New Roman" w:hAnsi="Times New Roman"/>
          <w:sz w:val="24"/>
          <w:szCs w:val="24"/>
        </w:rPr>
        <w:t>legislação.</w:t>
      </w:r>
    </w:p>
    <w:p w14:paraId="1ECEA3A6" w14:textId="77777777" w:rsidR="00586730" w:rsidRPr="00674EFB" w:rsidRDefault="00586730" w:rsidP="00475AA2">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7DAD2BE7" w14:textId="77777777" w:rsidR="00F6690B" w:rsidRPr="00674EFB" w:rsidRDefault="00586730" w:rsidP="00475AA2">
      <w:pPr>
        <w:spacing w:after="0" w:line="240" w:lineRule="auto"/>
        <w:jc w:val="both"/>
        <w:rPr>
          <w:rFonts w:ascii="Times New Roman" w:hAnsi="Times New Roman"/>
          <w:color w:val="000000"/>
          <w:sz w:val="24"/>
          <w:szCs w:val="24"/>
          <w:u w:val="single"/>
        </w:rPr>
      </w:pPr>
      <w:r w:rsidRPr="00674EFB">
        <w:rPr>
          <w:rFonts w:ascii="Times New Roman" w:hAnsi="Times New Roman"/>
          <w:sz w:val="24"/>
          <w:szCs w:val="24"/>
        </w:rPr>
        <w:t xml:space="preserve">6.1- </w:t>
      </w:r>
      <w:r w:rsidR="00F6690B" w:rsidRPr="00674EFB">
        <w:rPr>
          <w:rFonts w:ascii="Times New Roman" w:hAnsi="Times New Roman"/>
          <w:color w:val="000000"/>
          <w:sz w:val="24"/>
          <w:szCs w:val="24"/>
        </w:rPr>
        <w:t xml:space="preserve">Para participar deste Pregão Eletrônico, </w:t>
      </w:r>
      <w:proofErr w:type="gramStart"/>
      <w:r w:rsidR="00F6690B" w:rsidRPr="00674EFB">
        <w:rPr>
          <w:rFonts w:ascii="Times New Roman" w:hAnsi="Times New Roman"/>
          <w:color w:val="000000"/>
          <w:sz w:val="24"/>
          <w:szCs w:val="24"/>
        </w:rPr>
        <w:t>o(</w:t>
      </w:r>
      <w:proofErr w:type="gramEnd"/>
      <w:r w:rsidR="00F6690B" w:rsidRPr="00674EFB">
        <w:rPr>
          <w:rFonts w:ascii="Times New Roman" w:hAnsi="Times New Roman"/>
          <w:color w:val="000000"/>
          <w:sz w:val="24"/>
          <w:szCs w:val="24"/>
        </w:rPr>
        <w:t xml:space="preserve">a) licitante deverá estar credenciado no Sistema “PREGÃO ELETRÔNICO” através do site </w:t>
      </w:r>
      <w:r w:rsidR="00F6690B" w:rsidRPr="00674EFB">
        <w:rPr>
          <w:rFonts w:ascii="Times New Roman" w:hAnsi="Times New Roman"/>
          <w:color w:val="000000"/>
          <w:sz w:val="24"/>
          <w:szCs w:val="24"/>
          <w:u w:val="single"/>
        </w:rPr>
        <w:t xml:space="preserve">https://licitanet.com.br/. </w:t>
      </w:r>
    </w:p>
    <w:p w14:paraId="1D723D57" w14:textId="77777777" w:rsidR="00F6690B" w:rsidRPr="00674EFB" w:rsidRDefault="00F6690B"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674EFB" w:rsidRDefault="00F6690B"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6.2- </w:t>
      </w:r>
      <w:r w:rsidR="00586730" w:rsidRPr="00674EFB">
        <w:rPr>
          <w:rFonts w:ascii="Times New Roman" w:hAnsi="Times New Roman"/>
          <w:sz w:val="24"/>
          <w:szCs w:val="24"/>
        </w:rPr>
        <w:t>Os procedimentos para credenciamento e obtenção da chave e senha de acesso poderão ser iniciados diretamente no site de licitações no endereço eletrônico www.licitanet.com.br, acesso “aderir – fornecedores”.</w:t>
      </w:r>
    </w:p>
    <w:p w14:paraId="1C7A7924" w14:textId="77777777" w:rsidR="00586730" w:rsidRPr="00674EFB" w:rsidRDefault="00586730" w:rsidP="00475AA2">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674EFB" w:rsidRDefault="00F6690B"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6.3-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38FFC59B" w:rsidR="00F6690B" w:rsidRPr="00674EFB" w:rsidRDefault="00F6690B"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6.3.1.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licitante deverá encaminhar por meio do Sistema, junto com os documentos de habilitação, a Declaração de Enquadramento como Microempresa (ME) ou Empresa de Pequeno Porte (EPP), podendo ser utilizado o modelo do Anexo </w:t>
      </w:r>
      <w:r w:rsidR="00EE4EC6" w:rsidRPr="00674EFB">
        <w:rPr>
          <w:rFonts w:ascii="Times New Roman" w:hAnsi="Times New Roman"/>
          <w:color w:val="000000"/>
          <w:sz w:val="24"/>
          <w:szCs w:val="24"/>
        </w:rPr>
        <w:t>V</w:t>
      </w:r>
      <w:r w:rsidRPr="00674EFB">
        <w:rPr>
          <w:rFonts w:ascii="Times New Roman" w:hAnsi="Times New Roman"/>
          <w:color w:val="000000"/>
          <w:sz w:val="24"/>
          <w:szCs w:val="24"/>
        </w:rPr>
        <w:t>II deste Edital</w:t>
      </w:r>
    </w:p>
    <w:p w14:paraId="67CF08D3" w14:textId="77777777" w:rsidR="00F6690B" w:rsidRPr="00674EFB" w:rsidRDefault="00F6690B" w:rsidP="00475AA2">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674EFB" w:rsidRDefault="00586730" w:rsidP="00475AA2">
      <w:pPr>
        <w:widowControl w:val="0"/>
        <w:tabs>
          <w:tab w:val="left" w:pos="284"/>
          <w:tab w:val="left" w:pos="132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6.</w:t>
      </w:r>
      <w:r w:rsidR="00F6690B" w:rsidRPr="00674EFB">
        <w:rPr>
          <w:rFonts w:ascii="Times New Roman" w:hAnsi="Times New Roman"/>
          <w:sz w:val="24"/>
          <w:szCs w:val="24"/>
        </w:rPr>
        <w:t>4</w:t>
      </w:r>
      <w:r w:rsidRPr="00674EFB">
        <w:rPr>
          <w:rFonts w:ascii="Times New Roman" w:hAnsi="Times New Roman"/>
          <w:sz w:val="24"/>
          <w:szCs w:val="24"/>
        </w:rPr>
        <w:t xml:space="preserve">- As dúvidas e esclarecimentos sobre credenciamento no sistema eletrônico poderão ser </w:t>
      </w:r>
      <w:proofErr w:type="gramStart"/>
      <w:r w:rsidRPr="00674EFB">
        <w:rPr>
          <w:rFonts w:ascii="Times New Roman" w:hAnsi="Times New Roman"/>
          <w:sz w:val="24"/>
          <w:szCs w:val="24"/>
        </w:rPr>
        <w:t>dirimidas</w:t>
      </w:r>
      <w:proofErr w:type="gramEnd"/>
      <w:r w:rsidRPr="00674EFB">
        <w:rPr>
          <w:rFonts w:ascii="Times New Roman" w:hAnsi="Times New Roman"/>
          <w:sz w:val="24"/>
          <w:szCs w:val="24"/>
        </w:rPr>
        <w:t xml:space="preserve"> através da central de atendimento aos licitantes, </w:t>
      </w:r>
      <w:r w:rsidR="00F6690B" w:rsidRPr="00674EFB">
        <w:rPr>
          <w:rFonts w:ascii="Times New Roman" w:hAnsi="Times New Roman"/>
          <w:sz w:val="24"/>
          <w:szCs w:val="24"/>
        </w:rPr>
        <w:t>pelo</w:t>
      </w:r>
      <w:r w:rsidRPr="00674EFB">
        <w:rPr>
          <w:rFonts w:ascii="Times New Roman" w:hAnsi="Times New Roman"/>
          <w:sz w:val="24"/>
          <w:szCs w:val="24"/>
        </w:rPr>
        <w:t xml:space="preserve"> e-mail</w:t>
      </w:r>
      <w:r w:rsidR="00F6690B" w:rsidRPr="00674EFB">
        <w:rPr>
          <w:rFonts w:ascii="Times New Roman" w:hAnsi="Times New Roman"/>
          <w:sz w:val="24"/>
          <w:szCs w:val="24"/>
        </w:rPr>
        <w:t xml:space="preserve"> </w:t>
      </w:r>
      <w:hyperlink r:id="rId12" w:history="1">
        <w:r w:rsidR="00F6690B" w:rsidRPr="00674EFB">
          <w:rPr>
            <w:rStyle w:val="Hyperlink"/>
            <w:rFonts w:ascii="Times New Roman" w:hAnsi="Times New Roman"/>
            <w:sz w:val="24"/>
            <w:szCs w:val="24"/>
          </w:rPr>
          <w:t>licitação.pmcamg@gmail.com</w:t>
        </w:r>
      </w:hyperlink>
      <w:r w:rsidR="00F6690B" w:rsidRPr="00674EFB">
        <w:rPr>
          <w:rFonts w:ascii="Times New Roman" w:hAnsi="Times New Roman"/>
          <w:sz w:val="24"/>
          <w:szCs w:val="24"/>
        </w:rPr>
        <w:t xml:space="preserve"> ou diretamente no </w:t>
      </w:r>
      <w:r w:rsidRPr="00674EFB">
        <w:rPr>
          <w:rFonts w:ascii="Times New Roman" w:hAnsi="Times New Roman"/>
          <w:sz w:val="24"/>
          <w:szCs w:val="24"/>
        </w:rPr>
        <w:t xml:space="preserve">endereço eletrônico </w:t>
      </w:r>
      <w:hyperlink r:id="rId13" w:history="1">
        <w:r w:rsidR="00F6690B" w:rsidRPr="00674EFB">
          <w:rPr>
            <w:rStyle w:val="Hyperlink"/>
            <w:rFonts w:ascii="Times New Roman" w:hAnsi="Times New Roman"/>
            <w:sz w:val="24"/>
            <w:szCs w:val="24"/>
          </w:rPr>
          <w:t>www.licitanet.com.br</w:t>
        </w:r>
      </w:hyperlink>
      <w:r w:rsidR="00F6690B" w:rsidRPr="00674EFB">
        <w:rPr>
          <w:rFonts w:ascii="Times New Roman" w:hAnsi="Times New Roman"/>
          <w:sz w:val="24"/>
          <w:szCs w:val="24"/>
        </w:rPr>
        <w:t>, diretamente na plataforma no cadastro do processo</w:t>
      </w:r>
      <w:r w:rsidRPr="00674EFB">
        <w:rPr>
          <w:rFonts w:ascii="Times New Roman" w:hAnsi="Times New Roman"/>
          <w:sz w:val="24"/>
          <w:szCs w:val="24"/>
        </w:rPr>
        <w:t>.</w:t>
      </w:r>
    </w:p>
    <w:p w14:paraId="3060BFA3" w14:textId="77777777" w:rsidR="00586730" w:rsidRPr="00674EFB" w:rsidRDefault="00586730" w:rsidP="00475AA2">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674EFB" w:rsidRDefault="00586730" w:rsidP="00475AA2">
      <w:pPr>
        <w:widowControl w:val="0"/>
        <w:tabs>
          <w:tab w:val="left" w:pos="284"/>
          <w:tab w:val="left" w:pos="132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5</w:t>
      </w:r>
      <w:r w:rsidRPr="00674EFB">
        <w:rPr>
          <w:rFonts w:ascii="Times New Roman" w:hAnsi="Times New Roman"/>
          <w:sz w:val="24"/>
          <w:szCs w:val="24"/>
        </w:rPr>
        <w:t xml:space="preserve">- Qualquer dúvida dos interessados em relação ao acesso no sistema LICITANET poderá ser esclarecida através dos canais de atendimento da LICITANET - LICITAÇÕES ELETRÔNICAS, de segunda a sexta-feira, das </w:t>
      </w:r>
      <w:proofErr w:type="gramStart"/>
      <w:r w:rsidRPr="00674EFB">
        <w:rPr>
          <w:rFonts w:ascii="Times New Roman" w:hAnsi="Times New Roman"/>
          <w:sz w:val="24"/>
          <w:szCs w:val="24"/>
        </w:rPr>
        <w:t>8:30</w:t>
      </w:r>
      <w:proofErr w:type="gramEnd"/>
      <w:r w:rsidRPr="00674EFB">
        <w:rPr>
          <w:rFonts w:ascii="Times New Roman" w:hAnsi="Times New Roman"/>
          <w:sz w:val="24"/>
          <w:szCs w:val="24"/>
        </w:rPr>
        <w:t xml:space="preserve"> às 18 horas (horário de Brasília) através dos canais informados no site www.licitanet.com.br.</w:t>
      </w:r>
    </w:p>
    <w:p w14:paraId="67598C92" w14:textId="77777777" w:rsidR="00586730" w:rsidRPr="00674EFB" w:rsidRDefault="00586730" w:rsidP="00475AA2">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674EFB" w:rsidRDefault="00586730" w:rsidP="00475AA2">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6</w:t>
      </w:r>
      <w:r w:rsidRPr="00674EFB">
        <w:rPr>
          <w:rFonts w:ascii="Times New Roman" w:hAnsi="Times New Roman"/>
          <w:sz w:val="24"/>
          <w:szCs w:val="24"/>
        </w:rPr>
        <w:t>- As propostas de preço deverão ser encaminhadas eletronicamente até data e horário definidos, conforme informado no início deste</w:t>
      </w:r>
      <w:r w:rsidRPr="00674EFB">
        <w:rPr>
          <w:rFonts w:ascii="Times New Roman" w:hAnsi="Times New Roman"/>
          <w:spacing w:val="3"/>
          <w:sz w:val="24"/>
          <w:szCs w:val="24"/>
        </w:rPr>
        <w:t xml:space="preserve"> </w:t>
      </w:r>
      <w:r w:rsidRPr="00674EFB">
        <w:rPr>
          <w:rFonts w:ascii="Times New Roman" w:hAnsi="Times New Roman"/>
          <w:sz w:val="24"/>
          <w:szCs w:val="24"/>
        </w:rPr>
        <w:t>edital.</w:t>
      </w:r>
    </w:p>
    <w:p w14:paraId="35F520B9" w14:textId="77777777" w:rsidR="00586730" w:rsidRPr="00674EFB" w:rsidRDefault="00586730" w:rsidP="00475AA2">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674EFB" w:rsidRDefault="00586730" w:rsidP="00475AA2">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7</w:t>
      </w:r>
      <w:r w:rsidRPr="00674EFB">
        <w:rPr>
          <w:rFonts w:ascii="Times New Roman" w:hAnsi="Times New Roman"/>
          <w:sz w:val="24"/>
          <w:szCs w:val="24"/>
        </w:rPr>
        <w:t xml:space="preserve">- Caberá ao fornecedor acompanhar as operações no sistema eletrônico durante a sessão pública do pregão, ficando responsável pelo ônus decorrente da perda de negócios diante da </w:t>
      </w:r>
      <w:r w:rsidRPr="00674EFB">
        <w:rPr>
          <w:rFonts w:ascii="Times New Roman" w:hAnsi="Times New Roman"/>
          <w:sz w:val="24"/>
          <w:szCs w:val="24"/>
        </w:rPr>
        <w:lastRenderedPageBreak/>
        <w:t>inobservância de quaisquer mensagens emitidas pelo sistema ou de sua</w:t>
      </w:r>
      <w:r w:rsidRPr="00674EFB">
        <w:rPr>
          <w:rFonts w:ascii="Times New Roman" w:hAnsi="Times New Roman"/>
          <w:spacing w:val="-2"/>
          <w:sz w:val="24"/>
          <w:szCs w:val="24"/>
        </w:rPr>
        <w:t xml:space="preserve"> </w:t>
      </w:r>
      <w:r w:rsidRPr="00674EFB">
        <w:rPr>
          <w:rFonts w:ascii="Times New Roman" w:hAnsi="Times New Roman"/>
          <w:sz w:val="24"/>
          <w:szCs w:val="24"/>
        </w:rPr>
        <w:t>desconexão.</w:t>
      </w:r>
    </w:p>
    <w:p w14:paraId="3474E7E1" w14:textId="77777777"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8</w:t>
      </w:r>
      <w:r w:rsidRPr="00674EFB">
        <w:rPr>
          <w:rFonts w:ascii="Times New Roman" w:hAnsi="Times New Roman"/>
          <w:sz w:val="24"/>
          <w:szCs w:val="24"/>
        </w:rPr>
        <w:t>- Caso haja desconexão com o Pregoeiro no decorrer da etapa competitiva do pregão, o sistema eletrônico poderá permanecer acessível aos licitantes para a recepção dos lances, retornando o Pregoeiro, quando possível, sua atuação no certame, sem prejuízo dos atos</w:t>
      </w:r>
      <w:r w:rsidRPr="00674EFB">
        <w:rPr>
          <w:rFonts w:ascii="Times New Roman" w:hAnsi="Times New Roman"/>
          <w:spacing w:val="-3"/>
          <w:sz w:val="24"/>
          <w:szCs w:val="24"/>
        </w:rPr>
        <w:t xml:space="preserve"> </w:t>
      </w:r>
      <w:r w:rsidRPr="00674EFB">
        <w:rPr>
          <w:rFonts w:ascii="Times New Roman" w:hAnsi="Times New Roman"/>
          <w:sz w:val="24"/>
          <w:szCs w:val="24"/>
        </w:rPr>
        <w:t>realizados.</w:t>
      </w:r>
    </w:p>
    <w:p w14:paraId="382DB660" w14:textId="77777777" w:rsidR="00586730" w:rsidRPr="00674EFB" w:rsidRDefault="00586730" w:rsidP="00475AA2">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674EFB" w:rsidRDefault="00586730" w:rsidP="00475AA2">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9</w:t>
      </w:r>
      <w:r w:rsidRPr="00674EFB">
        <w:rPr>
          <w:rFonts w:ascii="Times New Roman" w:hAnsi="Times New Roman"/>
          <w:sz w:val="24"/>
          <w:szCs w:val="24"/>
        </w:rPr>
        <w:t xml:space="preserve">- Quando a desconexão persistir por tempo superior a 10 (dez) minutos, a sessão do pregão será suspensa e terá reinício somente após </w:t>
      </w:r>
      <w:proofErr w:type="spellStart"/>
      <w:r w:rsidRPr="00674EFB">
        <w:rPr>
          <w:rFonts w:ascii="Times New Roman" w:hAnsi="Times New Roman"/>
          <w:sz w:val="24"/>
          <w:szCs w:val="24"/>
        </w:rPr>
        <w:t>reagendamento</w:t>
      </w:r>
      <w:proofErr w:type="spellEnd"/>
      <w:r w:rsidRPr="00674EFB">
        <w:rPr>
          <w:rFonts w:ascii="Times New Roman" w:hAnsi="Times New Roman"/>
          <w:sz w:val="24"/>
          <w:szCs w:val="24"/>
        </w:rPr>
        <w:t>/comunicação expressa aos participantes via “chat” do sistema eletrônico, onde será designado dia e hora para a continuidade da</w:t>
      </w:r>
      <w:r w:rsidRPr="00674EFB">
        <w:rPr>
          <w:rFonts w:ascii="Times New Roman" w:hAnsi="Times New Roman"/>
          <w:spacing w:val="-4"/>
          <w:sz w:val="24"/>
          <w:szCs w:val="24"/>
        </w:rPr>
        <w:t xml:space="preserve"> </w:t>
      </w:r>
      <w:r w:rsidRPr="00674EFB">
        <w:rPr>
          <w:rFonts w:ascii="Times New Roman" w:hAnsi="Times New Roman"/>
          <w:sz w:val="24"/>
          <w:szCs w:val="24"/>
        </w:rPr>
        <w:t>sessão.</w:t>
      </w:r>
    </w:p>
    <w:p w14:paraId="2237472D" w14:textId="77777777"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w:t>
      </w:r>
      <w:r w:rsidR="00EF36A9" w:rsidRPr="00674EFB">
        <w:rPr>
          <w:rFonts w:ascii="Times New Roman" w:hAnsi="Times New Roman"/>
          <w:sz w:val="24"/>
          <w:szCs w:val="24"/>
        </w:rPr>
        <w:t>10</w:t>
      </w:r>
      <w:r w:rsidRPr="00674EFB">
        <w:rPr>
          <w:rFonts w:ascii="Times New Roman" w:hAnsi="Times New Roman"/>
          <w:sz w:val="24"/>
          <w:szCs w:val="24"/>
        </w:rPr>
        <w:t>- Caso exista a necessidade de ser suspenso o pregão, tendo em vista a quantidade de lotes, o pregoeiro designará novo dia e horário para a continuidade do</w:t>
      </w:r>
      <w:r w:rsidRPr="00674EFB">
        <w:rPr>
          <w:rFonts w:ascii="Times New Roman" w:hAnsi="Times New Roman"/>
          <w:spacing w:val="-1"/>
          <w:sz w:val="24"/>
          <w:szCs w:val="24"/>
        </w:rPr>
        <w:t xml:space="preserve"> </w:t>
      </w:r>
      <w:r w:rsidRPr="00674EFB">
        <w:rPr>
          <w:rFonts w:ascii="Times New Roman" w:hAnsi="Times New Roman"/>
          <w:sz w:val="24"/>
          <w:szCs w:val="24"/>
        </w:rPr>
        <w:t>certame.</w:t>
      </w:r>
    </w:p>
    <w:p w14:paraId="7A753514" w14:textId="77777777" w:rsidR="00586730" w:rsidRPr="00674EFB" w:rsidRDefault="00586730"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674EFB" w:rsidRDefault="00EF36A9"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6.11</w:t>
      </w:r>
      <w:r w:rsidR="00586730" w:rsidRPr="00674EFB">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674EFB" w:rsidRDefault="00EF36A9"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674EFB" w:rsidRDefault="00EF36A9"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color w:val="000000"/>
          <w:sz w:val="24"/>
          <w:szCs w:val="24"/>
        </w:rPr>
        <w:t>6.12-</w:t>
      </w:r>
      <w:r w:rsidR="00F6690B" w:rsidRPr="00674EFB">
        <w:rPr>
          <w:rFonts w:ascii="Times New Roman" w:hAnsi="Times New Roman"/>
          <w:color w:val="000000"/>
          <w:sz w:val="24"/>
          <w:szCs w:val="24"/>
        </w:rPr>
        <w:t xml:space="preserve"> </w:t>
      </w:r>
      <w:proofErr w:type="gramStart"/>
      <w:r w:rsidR="00F6690B" w:rsidRPr="00674EFB">
        <w:rPr>
          <w:rFonts w:ascii="Times New Roman" w:hAnsi="Times New Roman"/>
          <w:color w:val="000000"/>
          <w:sz w:val="24"/>
          <w:szCs w:val="24"/>
        </w:rPr>
        <w:t>O(</w:t>
      </w:r>
      <w:proofErr w:type="gramEnd"/>
      <w:r w:rsidR="00F6690B" w:rsidRPr="00674EFB">
        <w:rPr>
          <w:rFonts w:ascii="Times New Roman" w:hAnsi="Times New Roman"/>
          <w:color w:val="000000"/>
          <w:sz w:val="24"/>
          <w:szCs w:val="24"/>
        </w:rPr>
        <w:t>A) licitante responsabiliza-se exclusiva e formalmente pelas transações efetuadas em seu nome, assume como firmes e verdadeiras suas propostas e seus lances, inclusive os atos praticados diretamente ou por seu(</w:t>
      </w:r>
      <w:proofErr w:type="spellStart"/>
      <w:r w:rsidR="00F6690B" w:rsidRPr="00674EFB">
        <w:rPr>
          <w:rFonts w:ascii="Times New Roman" w:hAnsi="Times New Roman"/>
          <w:color w:val="000000"/>
          <w:sz w:val="24"/>
          <w:szCs w:val="24"/>
        </w:rPr>
        <w:t>ua</w:t>
      </w:r>
      <w:proofErr w:type="spellEnd"/>
      <w:r w:rsidR="00F6690B" w:rsidRPr="00674EFB">
        <w:rPr>
          <w:rFonts w:ascii="Times New Roman" w:hAnsi="Times New Roman"/>
          <w:color w:val="000000"/>
          <w:sz w:val="24"/>
          <w:szCs w:val="24"/>
        </w:rPr>
        <w:t>) representante, excluída a responsabilidade do provedor do Sistema ou do órgão ou entidade promotora da licitação por eventuais danos decorrentes de uso indevido das credenciais de acesso, ainda que por terceiros.</w:t>
      </w:r>
    </w:p>
    <w:p w14:paraId="08C7CF28" w14:textId="77777777" w:rsidR="00586730" w:rsidRPr="00674EFB" w:rsidRDefault="00586730" w:rsidP="00475AA2">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b/>
          <w:bCs/>
          <w:sz w:val="24"/>
          <w:szCs w:val="24"/>
          <w:lang w:eastAsia="pt-BR"/>
        </w:rPr>
        <w:t xml:space="preserve">7 – DA PROPOSTA </w:t>
      </w:r>
      <w:r w:rsidR="00EF36A9" w:rsidRPr="00674EFB">
        <w:rPr>
          <w:rFonts w:ascii="Times New Roman" w:hAnsi="Times New Roman"/>
          <w:b/>
          <w:bCs/>
          <w:color w:val="000000"/>
          <w:sz w:val="24"/>
          <w:szCs w:val="24"/>
        </w:rPr>
        <w:t>E DOS DOCUMENTOS DE HABILITAÇÃO</w:t>
      </w:r>
      <w:r w:rsidR="00EF36A9" w:rsidRPr="00674EFB">
        <w:rPr>
          <w:rFonts w:ascii="Times New Roman" w:eastAsia="Times New Roman" w:hAnsi="Times New Roman"/>
          <w:b/>
          <w:bCs/>
          <w:sz w:val="24"/>
          <w:szCs w:val="24"/>
          <w:lang w:eastAsia="pt-BR"/>
        </w:rPr>
        <w:t xml:space="preserve"> N</w:t>
      </w:r>
      <w:r w:rsidRPr="00674EFB">
        <w:rPr>
          <w:rFonts w:ascii="Times New Roman" w:eastAsia="Times New Roman" w:hAnsi="Times New Roman"/>
          <w:b/>
          <w:bCs/>
          <w:sz w:val="24"/>
          <w:szCs w:val="24"/>
          <w:lang w:eastAsia="pt-BR"/>
        </w:rPr>
        <w:t xml:space="preserve">O SISTEMA ELETRONICO </w:t>
      </w:r>
    </w:p>
    <w:p w14:paraId="0F1B24DF" w14:textId="77777777" w:rsidR="00586730" w:rsidRPr="00674EFB" w:rsidRDefault="00586730"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bCs/>
          <w:color w:val="000000"/>
          <w:sz w:val="24"/>
          <w:szCs w:val="24"/>
        </w:rPr>
        <w:t>7.1</w:t>
      </w:r>
      <w:r w:rsidR="00534326" w:rsidRPr="00674EFB">
        <w:rPr>
          <w:rFonts w:ascii="Times New Roman" w:hAnsi="Times New Roman"/>
          <w:bCs/>
          <w:color w:val="000000"/>
          <w:sz w:val="24"/>
          <w:szCs w:val="24"/>
        </w:rPr>
        <w:t>-</w:t>
      </w:r>
      <w:r w:rsidRPr="00674EFB">
        <w:rPr>
          <w:rFonts w:ascii="Times New Roman" w:hAnsi="Times New Roman"/>
          <w:bCs/>
          <w:color w:val="000000"/>
          <w:sz w:val="24"/>
          <w:szCs w:val="24"/>
        </w:rPr>
        <w:t xml:space="preserve"> </w:t>
      </w:r>
      <w:r w:rsidRPr="00674EFB">
        <w:rPr>
          <w:rFonts w:ascii="Times New Roman" w:hAnsi="Times New Roman"/>
          <w:color w:val="000000"/>
          <w:sz w:val="24"/>
          <w:szCs w:val="24"/>
        </w:rPr>
        <w:t>Os (As) licitantes encaminharão, exclusivamente por meio do Sistema Eletrônico (</w:t>
      </w:r>
      <w:proofErr w:type="gramStart"/>
      <w:r w:rsidRPr="00674EFB">
        <w:rPr>
          <w:rFonts w:ascii="Times New Roman" w:hAnsi="Times New Roman"/>
          <w:color w:val="000000"/>
          <w:sz w:val="24"/>
          <w:szCs w:val="24"/>
        </w:rPr>
        <w:t>https</w:t>
      </w:r>
      <w:proofErr w:type="gramEnd"/>
      <w:r w:rsidRPr="00674EFB">
        <w:rPr>
          <w:rFonts w:ascii="Times New Roman" w:hAnsi="Times New Roman"/>
          <w:color w:val="000000"/>
          <w:sz w:val="24"/>
          <w:szCs w:val="24"/>
        </w:rPr>
        <w:t>://licitanet.com.br/),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documentação. A proposta a ser encaminhada por meio do Sistema poderá obedecer ao modelo do Anexo I deste Edital.</w:t>
      </w:r>
    </w:p>
    <w:p w14:paraId="296FB3EC" w14:textId="3406FF46"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7.1.1</w:t>
      </w:r>
      <w:r w:rsidR="00534326" w:rsidRPr="00674EFB">
        <w:rPr>
          <w:rFonts w:ascii="Times New Roman" w:hAnsi="Times New Roman"/>
          <w:color w:val="000000"/>
          <w:sz w:val="24"/>
          <w:szCs w:val="24"/>
        </w:rPr>
        <w:t>-</w:t>
      </w:r>
      <w:r w:rsidRPr="00674EFB">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w:t>
      </w:r>
      <w:proofErr w:type="gramStart"/>
      <w:r w:rsidRPr="00674EFB">
        <w:rPr>
          <w:rFonts w:ascii="Times New Roman" w:hAnsi="Times New Roman"/>
          <w:color w:val="000000"/>
          <w:sz w:val="24"/>
          <w:szCs w:val="24"/>
        </w:rPr>
        <w:t>pelo(</w:t>
      </w:r>
      <w:proofErr w:type="gramEnd"/>
      <w:r w:rsidRPr="00674EFB">
        <w:rPr>
          <w:rFonts w:ascii="Times New Roman" w:hAnsi="Times New Roman"/>
          <w:color w:val="000000"/>
          <w:sz w:val="24"/>
          <w:szCs w:val="24"/>
        </w:rPr>
        <w:t xml:space="preserve">a) Pregoeiro(a). </w:t>
      </w:r>
    </w:p>
    <w:p w14:paraId="3D562B05" w14:textId="29D34D91"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7.1.1.1</w:t>
      </w:r>
      <w:r w:rsidR="00534326" w:rsidRPr="00674EFB">
        <w:rPr>
          <w:rFonts w:ascii="Times New Roman" w:hAnsi="Times New Roman"/>
          <w:color w:val="000000"/>
          <w:sz w:val="24"/>
          <w:szCs w:val="24"/>
        </w:rPr>
        <w:t>-</w:t>
      </w:r>
      <w:r w:rsidRPr="00674EFB">
        <w:rPr>
          <w:rFonts w:ascii="Times New Roman" w:hAnsi="Times New Roman"/>
          <w:color w:val="000000"/>
          <w:sz w:val="24"/>
          <w:szCs w:val="24"/>
        </w:rPr>
        <w:t xml:space="preserve"> Qualquer elemento que possa identificar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licitante, importa desclassificação da proposta, sem prejuízo das sanções previstas neste Edital.</w:t>
      </w:r>
    </w:p>
    <w:p w14:paraId="2DBD20D4" w14:textId="77777777" w:rsidR="00EF36A9" w:rsidRPr="00674EFB" w:rsidRDefault="00EF36A9" w:rsidP="00475AA2">
      <w:pPr>
        <w:spacing w:after="0" w:line="240" w:lineRule="auto"/>
        <w:jc w:val="both"/>
        <w:rPr>
          <w:rFonts w:ascii="Times New Roman" w:hAnsi="Times New Roman"/>
          <w:color w:val="000000"/>
          <w:sz w:val="24"/>
          <w:szCs w:val="24"/>
        </w:rPr>
      </w:pPr>
    </w:p>
    <w:p w14:paraId="4BA13FD4" w14:textId="4B61F627"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7.2</w:t>
      </w:r>
      <w:r w:rsidR="00534326" w:rsidRPr="00674EFB">
        <w:rPr>
          <w:rFonts w:ascii="Times New Roman" w:hAnsi="Times New Roman"/>
          <w:color w:val="000000"/>
          <w:sz w:val="24"/>
          <w:szCs w:val="24"/>
        </w:rPr>
        <w:t>-</w:t>
      </w:r>
      <w:r w:rsidRPr="00674EFB">
        <w:rPr>
          <w:rFonts w:ascii="Times New Roman" w:hAnsi="Times New Roman"/>
          <w:color w:val="000000"/>
          <w:sz w:val="24"/>
          <w:szCs w:val="24"/>
        </w:rPr>
        <w:t xml:space="preserve">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licitante será responsável por todas as transações que forem efetuadas em seu nome no Sistema, assumindo como firmes e verdadeiras sua proposta de preços e lances inseridos em sessão pública. </w:t>
      </w:r>
    </w:p>
    <w:p w14:paraId="041A878E" w14:textId="77777777" w:rsidR="00EF36A9" w:rsidRPr="00674EFB" w:rsidRDefault="00EF36A9" w:rsidP="00475AA2">
      <w:pPr>
        <w:spacing w:after="0" w:line="240" w:lineRule="auto"/>
        <w:jc w:val="both"/>
        <w:rPr>
          <w:rFonts w:ascii="Times New Roman" w:hAnsi="Times New Roman"/>
          <w:color w:val="000000"/>
          <w:sz w:val="24"/>
          <w:szCs w:val="24"/>
        </w:rPr>
      </w:pPr>
    </w:p>
    <w:p w14:paraId="08CEF668" w14:textId="5F77565C"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w:t>
      </w:r>
      <w:r w:rsidR="00534326" w:rsidRPr="00674EFB">
        <w:rPr>
          <w:rFonts w:ascii="Times New Roman" w:hAnsi="Times New Roman"/>
          <w:color w:val="000000"/>
          <w:sz w:val="24"/>
          <w:szCs w:val="24"/>
        </w:rPr>
        <w:t>.3-</w:t>
      </w:r>
      <w:r w:rsidRPr="00674EFB">
        <w:rPr>
          <w:rFonts w:ascii="Times New Roman" w:hAnsi="Times New Roman"/>
          <w:color w:val="000000"/>
          <w:sz w:val="24"/>
          <w:szCs w:val="24"/>
        </w:rPr>
        <w:t xml:space="preserve">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licitante deverá obedecer rigorosamente aos termos deste Edital e seus anexos. Em caso de discordância existente entre as especificações deste objeto descritas no PORTAL e as especificações constantes do Termo de Referência – Anexo I</w:t>
      </w:r>
      <w:r w:rsidR="00F61E4A" w:rsidRPr="00674EFB">
        <w:rPr>
          <w:rFonts w:ascii="Times New Roman" w:hAnsi="Times New Roman"/>
          <w:color w:val="000000"/>
          <w:sz w:val="24"/>
          <w:szCs w:val="24"/>
        </w:rPr>
        <w:t>I</w:t>
      </w:r>
      <w:proofErr w:type="gramStart"/>
      <w:r w:rsidRPr="00674EFB">
        <w:rPr>
          <w:rFonts w:ascii="Times New Roman" w:hAnsi="Times New Roman"/>
          <w:color w:val="000000"/>
          <w:sz w:val="24"/>
          <w:szCs w:val="24"/>
        </w:rPr>
        <w:t>, prevalecerão</w:t>
      </w:r>
      <w:proofErr w:type="gramEnd"/>
      <w:r w:rsidRPr="00674EFB">
        <w:rPr>
          <w:rFonts w:ascii="Times New Roman" w:hAnsi="Times New Roman"/>
          <w:color w:val="000000"/>
          <w:sz w:val="24"/>
          <w:szCs w:val="24"/>
        </w:rPr>
        <w:t xml:space="preserve"> às últimas. </w:t>
      </w:r>
    </w:p>
    <w:p w14:paraId="06CFA084" w14:textId="474C9184" w:rsidR="00EF36A9" w:rsidRPr="00674EFB" w:rsidRDefault="00F61E4A" w:rsidP="00475AA2">
      <w:pPr>
        <w:tabs>
          <w:tab w:val="left" w:pos="5895"/>
        </w:tabs>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ab/>
      </w:r>
    </w:p>
    <w:p w14:paraId="664DAC49" w14:textId="69554B38"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7.4</w:t>
      </w:r>
      <w:r w:rsidR="00534326" w:rsidRPr="00674EFB">
        <w:rPr>
          <w:rFonts w:ascii="Times New Roman" w:hAnsi="Times New Roman"/>
          <w:color w:val="000000"/>
          <w:sz w:val="24"/>
          <w:szCs w:val="24"/>
        </w:rPr>
        <w:t>-</w:t>
      </w:r>
      <w:r w:rsidRPr="00674EFB">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674EFB" w:rsidRDefault="00EF36A9" w:rsidP="00475AA2">
      <w:pPr>
        <w:spacing w:after="0" w:line="240" w:lineRule="auto"/>
        <w:jc w:val="both"/>
        <w:rPr>
          <w:rFonts w:ascii="Times New Roman" w:hAnsi="Times New Roman"/>
          <w:color w:val="000000"/>
          <w:sz w:val="24"/>
          <w:szCs w:val="24"/>
        </w:rPr>
      </w:pPr>
    </w:p>
    <w:p w14:paraId="090B6A54" w14:textId="15CBCD5B"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7.5.1. Valor unitário e total do item; </w:t>
      </w:r>
    </w:p>
    <w:p w14:paraId="520BD9F6" w14:textId="1917823B"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7.5.2. Marca; </w:t>
      </w:r>
    </w:p>
    <w:p w14:paraId="0366B729" w14:textId="5A4FE4D4"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7.5.3. Fabricante</w:t>
      </w:r>
      <w:r w:rsidR="009E33D9" w:rsidRPr="00674EFB">
        <w:rPr>
          <w:rFonts w:ascii="Times New Roman" w:hAnsi="Times New Roman"/>
          <w:color w:val="000000"/>
          <w:sz w:val="24"/>
          <w:szCs w:val="24"/>
        </w:rPr>
        <w:t xml:space="preserve"> ou Modelo</w:t>
      </w:r>
      <w:r w:rsidRPr="00674EFB">
        <w:rPr>
          <w:rFonts w:ascii="Times New Roman" w:hAnsi="Times New Roman"/>
          <w:color w:val="000000"/>
          <w:sz w:val="24"/>
          <w:szCs w:val="24"/>
        </w:rPr>
        <w:t xml:space="preserve">; </w:t>
      </w:r>
    </w:p>
    <w:p w14:paraId="05D69CA8" w14:textId="77777777"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C8A7402" w14:textId="77777777" w:rsidR="00A61DE2" w:rsidRPr="00674EFB" w:rsidRDefault="00A61DE2" w:rsidP="00475AA2">
      <w:pPr>
        <w:spacing w:after="0" w:line="240" w:lineRule="auto"/>
        <w:jc w:val="both"/>
        <w:rPr>
          <w:rFonts w:ascii="Times New Roman" w:hAnsi="Times New Roman"/>
          <w:b/>
          <w:bCs/>
          <w:i/>
          <w:iCs/>
          <w:color w:val="000000"/>
          <w:sz w:val="24"/>
          <w:szCs w:val="24"/>
        </w:rPr>
      </w:pPr>
    </w:p>
    <w:p w14:paraId="7D609762" w14:textId="77777777" w:rsidR="00534326" w:rsidRPr="00674EFB" w:rsidRDefault="00534326"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674EFB" w:rsidRDefault="00534326" w:rsidP="00475AA2">
      <w:pPr>
        <w:pStyle w:val="Default"/>
        <w:jc w:val="both"/>
        <w:rPr>
          <w:rFonts w:ascii="Times New Roman" w:hAnsi="Times New Roman" w:cs="Times New Roman"/>
        </w:rPr>
      </w:pPr>
    </w:p>
    <w:p w14:paraId="0B48D9E2" w14:textId="5D085ACD" w:rsidR="00534326" w:rsidRPr="00674EFB" w:rsidRDefault="00534326" w:rsidP="00475AA2">
      <w:pPr>
        <w:pStyle w:val="Default"/>
        <w:jc w:val="both"/>
        <w:rPr>
          <w:rFonts w:ascii="Times New Roman" w:hAnsi="Times New Roman" w:cs="Times New Roman"/>
        </w:rPr>
      </w:pPr>
      <w:r w:rsidRPr="00674EFB">
        <w:rPr>
          <w:rFonts w:ascii="Times New Roman" w:hAnsi="Times New Roman" w:cs="Times New Roman"/>
        </w:rPr>
        <w:t xml:space="preserve">7.7- Os preços ofertados, tanto na proposta inicial, quanto na etapa de lances, serão de exclusiva responsabilidade </w:t>
      </w:r>
      <w:proofErr w:type="gramStart"/>
      <w:r w:rsidRPr="00674EFB">
        <w:rPr>
          <w:rFonts w:ascii="Times New Roman" w:hAnsi="Times New Roman" w:cs="Times New Roman"/>
        </w:rPr>
        <w:t>do(</w:t>
      </w:r>
      <w:proofErr w:type="gramEnd"/>
      <w:r w:rsidRPr="00674EFB">
        <w:rPr>
          <w:rFonts w:ascii="Times New Roman" w:hAnsi="Times New Roman" w:cs="Times New Roman"/>
        </w:rPr>
        <w:t>a) licitante, não lhe assistindo o direito de pleitear qualquer alteração, sob alegação de erro, omissão ou qualquer outro pretexto.</w:t>
      </w:r>
    </w:p>
    <w:p w14:paraId="0619B875" w14:textId="77777777" w:rsidR="00534326" w:rsidRPr="00674EFB" w:rsidRDefault="00534326" w:rsidP="00475AA2">
      <w:pPr>
        <w:pStyle w:val="Default"/>
        <w:jc w:val="both"/>
        <w:rPr>
          <w:rFonts w:ascii="Times New Roman" w:hAnsi="Times New Roman" w:cs="Times New Roman"/>
        </w:rPr>
      </w:pPr>
    </w:p>
    <w:p w14:paraId="590D54E0" w14:textId="77777777" w:rsidR="00534326" w:rsidRPr="00674EFB" w:rsidRDefault="00534326" w:rsidP="00475AA2">
      <w:pPr>
        <w:pStyle w:val="Default"/>
        <w:jc w:val="both"/>
        <w:rPr>
          <w:rFonts w:ascii="Times New Roman" w:hAnsi="Times New Roman" w:cs="Times New Roman"/>
        </w:rPr>
      </w:pPr>
      <w:r w:rsidRPr="00674EFB">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674EFB" w:rsidRDefault="00534326" w:rsidP="00475AA2">
      <w:pPr>
        <w:pStyle w:val="Default"/>
        <w:jc w:val="both"/>
        <w:rPr>
          <w:rFonts w:ascii="Times New Roman" w:hAnsi="Times New Roman" w:cs="Times New Roman"/>
        </w:rPr>
      </w:pPr>
    </w:p>
    <w:p w14:paraId="763D16E3" w14:textId="6FDD6B17" w:rsidR="00534326" w:rsidRPr="00674EFB" w:rsidRDefault="00534326" w:rsidP="00475AA2">
      <w:pPr>
        <w:pStyle w:val="Default"/>
        <w:jc w:val="both"/>
        <w:rPr>
          <w:rFonts w:ascii="Times New Roman" w:hAnsi="Times New Roman" w:cs="Times New Roman"/>
        </w:rPr>
      </w:pPr>
      <w:r w:rsidRPr="00674EFB">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674EFB" w:rsidRDefault="00534326" w:rsidP="00475AA2">
      <w:pPr>
        <w:spacing w:after="0" w:line="240" w:lineRule="auto"/>
        <w:jc w:val="both"/>
        <w:rPr>
          <w:rFonts w:ascii="Times New Roman" w:hAnsi="Times New Roman"/>
          <w:color w:val="000000"/>
          <w:sz w:val="24"/>
          <w:szCs w:val="24"/>
        </w:rPr>
      </w:pPr>
    </w:p>
    <w:p w14:paraId="4B80947A" w14:textId="03A323E8" w:rsidR="00534326" w:rsidRPr="00674EFB" w:rsidRDefault="00534326"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bCs/>
          <w:color w:val="000000"/>
          <w:sz w:val="24"/>
          <w:szCs w:val="24"/>
        </w:rPr>
        <w:t xml:space="preserve">7.10- </w:t>
      </w:r>
      <w:r w:rsidRPr="00674EFB">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674EFB" w:rsidRDefault="00534326" w:rsidP="00475AA2">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674EFB" w:rsidRDefault="00534326"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674EFB" w:rsidRDefault="00534326" w:rsidP="00475AA2">
      <w:pPr>
        <w:spacing w:after="0" w:line="240" w:lineRule="auto"/>
        <w:jc w:val="both"/>
        <w:rPr>
          <w:rFonts w:ascii="Times New Roman" w:hAnsi="Times New Roman"/>
          <w:color w:val="000000"/>
          <w:sz w:val="24"/>
          <w:szCs w:val="24"/>
        </w:rPr>
      </w:pPr>
    </w:p>
    <w:p w14:paraId="7D78DDA3" w14:textId="20E57CA0"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w:t>
      </w:r>
      <w:r w:rsidR="00534326" w:rsidRPr="00674EFB">
        <w:rPr>
          <w:rFonts w:ascii="Times New Roman" w:hAnsi="Times New Roman"/>
          <w:color w:val="000000"/>
          <w:sz w:val="24"/>
          <w:szCs w:val="24"/>
        </w:rPr>
        <w:t xml:space="preserve">12- </w:t>
      </w:r>
      <w:r w:rsidRPr="00674EFB">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674EFB">
        <w:rPr>
          <w:rFonts w:ascii="Times New Roman" w:hAnsi="Times New Roman"/>
          <w:color w:val="000000"/>
          <w:sz w:val="24"/>
          <w:szCs w:val="24"/>
        </w:rPr>
        <w:t>ME’s</w:t>
      </w:r>
      <w:proofErr w:type="spellEnd"/>
      <w:r w:rsidRPr="00674EFB">
        <w:rPr>
          <w:rFonts w:ascii="Times New Roman" w:hAnsi="Times New Roman"/>
          <w:color w:val="000000"/>
          <w:sz w:val="24"/>
          <w:szCs w:val="24"/>
        </w:rPr>
        <w:t>) e Empresas de Pequeno Porte (</w:t>
      </w:r>
      <w:proofErr w:type="spellStart"/>
      <w:r w:rsidRPr="00674EFB">
        <w:rPr>
          <w:rFonts w:ascii="Times New Roman" w:hAnsi="Times New Roman"/>
          <w:color w:val="000000"/>
          <w:sz w:val="24"/>
          <w:szCs w:val="24"/>
        </w:rPr>
        <w:t>EPP’s</w:t>
      </w:r>
      <w:proofErr w:type="spellEnd"/>
      <w:r w:rsidRPr="00674EFB">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674EFB" w:rsidRDefault="00EF36A9" w:rsidP="00475AA2">
      <w:pPr>
        <w:spacing w:after="0" w:line="240" w:lineRule="auto"/>
        <w:jc w:val="both"/>
        <w:rPr>
          <w:rFonts w:ascii="Times New Roman" w:hAnsi="Times New Roman"/>
          <w:color w:val="000000"/>
          <w:sz w:val="24"/>
          <w:szCs w:val="24"/>
        </w:rPr>
      </w:pPr>
    </w:p>
    <w:p w14:paraId="2756BF9A" w14:textId="2F96E6D5"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lastRenderedPageBreak/>
        <w:t>7.</w:t>
      </w:r>
      <w:r w:rsidR="00534326" w:rsidRPr="00674EFB">
        <w:rPr>
          <w:rFonts w:ascii="Times New Roman" w:hAnsi="Times New Roman"/>
          <w:color w:val="000000"/>
          <w:sz w:val="24"/>
          <w:szCs w:val="24"/>
        </w:rPr>
        <w:t>13-</w:t>
      </w:r>
      <w:r w:rsidRPr="00674EFB">
        <w:rPr>
          <w:rFonts w:ascii="Times New Roman" w:hAnsi="Times New Roman"/>
          <w:color w:val="000000"/>
          <w:sz w:val="24"/>
          <w:szCs w:val="24"/>
        </w:rPr>
        <w:t xml:space="preserve"> Até a abertura da sessão pública, </w:t>
      </w:r>
      <w:proofErr w:type="gramStart"/>
      <w:r w:rsidRPr="00674EFB">
        <w:rPr>
          <w:rFonts w:ascii="Times New Roman" w:hAnsi="Times New Roman"/>
          <w:color w:val="000000"/>
          <w:sz w:val="24"/>
          <w:szCs w:val="24"/>
        </w:rPr>
        <w:t>os(</w:t>
      </w:r>
      <w:proofErr w:type="gramEnd"/>
      <w:r w:rsidRPr="00674EFB">
        <w:rPr>
          <w:rFonts w:ascii="Times New Roman" w:hAnsi="Times New Roman"/>
          <w:color w:val="000000"/>
          <w:sz w:val="24"/>
          <w:szCs w:val="24"/>
        </w:rPr>
        <w:t>as) licitantes poderão retirar ou substituir a proposta e os documentos de habilitação anteriormente inseridos no Sistema.</w:t>
      </w:r>
    </w:p>
    <w:p w14:paraId="46014FA9" w14:textId="77777777" w:rsidR="00EF36A9" w:rsidRPr="00674EFB" w:rsidRDefault="00EF36A9" w:rsidP="00475AA2">
      <w:pPr>
        <w:spacing w:after="0" w:line="240" w:lineRule="auto"/>
        <w:jc w:val="both"/>
        <w:rPr>
          <w:rFonts w:ascii="Times New Roman" w:hAnsi="Times New Roman"/>
          <w:color w:val="000000"/>
          <w:sz w:val="24"/>
          <w:szCs w:val="24"/>
        </w:rPr>
      </w:pPr>
    </w:p>
    <w:p w14:paraId="3B59E2A2" w14:textId="7C4D1AA1"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w:t>
      </w:r>
      <w:r w:rsidR="00534326" w:rsidRPr="00674EFB">
        <w:rPr>
          <w:rFonts w:ascii="Times New Roman" w:hAnsi="Times New Roman"/>
          <w:color w:val="000000"/>
          <w:sz w:val="24"/>
          <w:szCs w:val="24"/>
        </w:rPr>
        <w:t xml:space="preserve">14- </w:t>
      </w:r>
      <w:r w:rsidRPr="00674EFB">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674EFB" w:rsidRDefault="00EF36A9" w:rsidP="00475AA2">
      <w:pPr>
        <w:spacing w:after="0" w:line="240" w:lineRule="auto"/>
        <w:jc w:val="both"/>
        <w:rPr>
          <w:rFonts w:ascii="Times New Roman" w:hAnsi="Times New Roman"/>
          <w:color w:val="000000"/>
          <w:sz w:val="24"/>
          <w:szCs w:val="24"/>
        </w:rPr>
      </w:pPr>
    </w:p>
    <w:p w14:paraId="0B83247D" w14:textId="20C5659F"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w:t>
      </w:r>
      <w:r w:rsidR="00980DA9" w:rsidRPr="00674EFB">
        <w:rPr>
          <w:rFonts w:ascii="Times New Roman" w:hAnsi="Times New Roman"/>
          <w:color w:val="000000"/>
          <w:sz w:val="24"/>
          <w:szCs w:val="24"/>
        </w:rPr>
        <w:t>15-</w:t>
      </w:r>
      <w:r w:rsidRPr="00674EFB">
        <w:rPr>
          <w:rFonts w:ascii="Times New Roman" w:hAnsi="Times New Roman"/>
          <w:color w:val="000000"/>
          <w:sz w:val="24"/>
          <w:szCs w:val="24"/>
        </w:rPr>
        <w:t xml:space="preserve"> Os documentos que compõem a proposta e a habilitação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a) licitante melhor classificado somente serão disponibilizados para avaliação do(a) Pregoeiro(a) e para acesso público após o encerramento do envio de lances.</w:t>
      </w:r>
    </w:p>
    <w:p w14:paraId="411B8343" w14:textId="4F4D3B5A" w:rsidR="00EF36A9" w:rsidRPr="00674EFB" w:rsidRDefault="00980D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7.15</w:t>
      </w:r>
      <w:r w:rsidR="00EF36A9" w:rsidRPr="00674EFB">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w:t>
      </w:r>
      <w:proofErr w:type="gramStart"/>
      <w:r w:rsidR="00EF36A9" w:rsidRPr="00674EFB">
        <w:rPr>
          <w:rFonts w:ascii="Times New Roman" w:hAnsi="Times New Roman"/>
          <w:color w:val="000000"/>
          <w:sz w:val="24"/>
          <w:szCs w:val="24"/>
        </w:rPr>
        <w:t>pelo(</w:t>
      </w:r>
      <w:proofErr w:type="gramEnd"/>
      <w:r w:rsidR="00EF36A9" w:rsidRPr="00674EFB">
        <w:rPr>
          <w:rFonts w:ascii="Times New Roman" w:hAnsi="Times New Roman"/>
          <w:color w:val="000000"/>
          <w:sz w:val="24"/>
          <w:szCs w:val="24"/>
        </w:rPr>
        <w:t xml:space="preserve">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674EFB">
        <w:rPr>
          <w:rFonts w:ascii="Times New Roman" w:hAnsi="Times New Roman"/>
          <w:color w:val="000000"/>
          <w:sz w:val="24"/>
          <w:szCs w:val="24"/>
        </w:rPr>
        <w:t>10.1</w:t>
      </w:r>
      <w:r w:rsidR="00EF36A9" w:rsidRPr="00674EFB">
        <w:rPr>
          <w:rFonts w:ascii="Times New Roman" w:hAnsi="Times New Roman"/>
          <w:color w:val="000000"/>
          <w:sz w:val="24"/>
          <w:szCs w:val="24"/>
        </w:rPr>
        <w:t xml:space="preserve"> deste Edital.  </w:t>
      </w:r>
    </w:p>
    <w:p w14:paraId="5787867C" w14:textId="77777777"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 </w:t>
      </w:r>
    </w:p>
    <w:p w14:paraId="053F15D9" w14:textId="6B5BA246"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w:t>
      </w:r>
      <w:r w:rsidR="00980DA9" w:rsidRPr="00674EFB">
        <w:rPr>
          <w:rFonts w:ascii="Times New Roman" w:hAnsi="Times New Roman"/>
          <w:color w:val="000000"/>
          <w:sz w:val="24"/>
          <w:szCs w:val="24"/>
        </w:rPr>
        <w:t>16-</w:t>
      </w:r>
      <w:r w:rsidRPr="00674EFB">
        <w:rPr>
          <w:rFonts w:ascii="Times New Roman" w:hAnsi="Times New Roman"/>
          <w:color w:val="000000"/>
          <w:sz w:val="24"/>
          <w:szCs w:val="24"/>
        </w:rPr>
        <w:t xml:space="preserve">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674EFB" w:rsidRDefault="00EF36A9" w:rsidP="00475AA2">
      <w:pPr>
        <w:pStyle w:val="Corpodetexto3"/>
        <w:rPr>
          <w:color w:val="000000"/>
          <w:sz w:val="24"/>
          <w:szCs w:val="24"/>
        </w:rPr>
      </w:pPr>
    </w:p>
    <w:p w14:paraId="0B37F063" w14:textId="3AB7226A"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w:t>
      </w:r>
      <w:r w:rsidR="00980DA9" w:rsidRPr="00674EFB">
        <w:rPr>
          <w:rFonts w:ascii="Times New Roman" w:hAnsi="Times New Roman"/>
          <w:color w:val="000000"/>
          <w:sz w:val="24"/>
          <w:szCs w:val="24"/>
        </w:rPr>
        <w:t>7-</w:t>
      </w:r>
      <w:r w:rsidRPr="00674EFB">
        <w:rPr>
          <w:rFonts w:ascii="Times New Roman" w:hAnsi="Times New Roman"/>
          <w:color w:val="000000"/>
          <w:sz w:val="24"/>
          <w:szCs w:val="24"/>
        </w:rPr>
        <w:t xml:space="preserve">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licitante declarará em campo próprio do Sistema que cumpre plenamente os requisitos de habilitação e que sua proposta de preços está em conformidade com as exigências do instrumento convocatório.</w:t>
      </w:r>
    </w:p>
    <w:p w14:paraId="7C0DB0F8" w14:textId="40A46ACE" w:rsidR="00EF36A9" w:rsidRPr="00674EFB" w:rsidRDefault="00EF36A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7.1</w:t>
      </w:r>
      <w:r w:rsidR="00980DA9" w:rsidRPr="00674EFB">
        <w:rPr>
          <w:rFonts w:ascii="Times New Roman" w:hAnsi="Times New Roman"/>
          <w:color w:val="000000"/>
          <w:sz w:val="24"/>
          <w:szCs w:val="24"/>
        </w:rPr>
        <w:t>7</w:t>
      </w:r>
      <w:r w:rsidRPr="00674EFB">
        <w:rPr>
          <w:rFonts w:ascii="Times New Roman" w:hAnsi="Times New Roman"/>
          <w:color w:val="000000"/>
          <w:sz w:val="24"/>
          <w:szCs w:val="24"/>
        </w:rPr>
        <w:t>.1</w:t>
      </w:r>
      <w:r w:rsidR="00980DA9" w:rsidRPr="00674EFB">
        <w:rPr>
          <w:rFonts w:ascii="Times New Roman" w:hAnsi="Times New Roman"/>
          <w:color w:val="000000"/>
          <w:sz w:val="24"/>
          <w:szCs w:val="24"/>
        </w:rPr>
        <w:t>-</w:t>
      </w:r>
      <w:r w:rsidRPr="00674EFB">
        <w:rPr>
          <w:rFonts w:ascii="Times New Roman" w:hAnsi="Times New Roman"/>
          <w:color w:val="000000"/>
          <w:sz w:val="24"/>
          <w:szCs w:val="24"/>
        </w:rPr>
        <w:t xml:space="preserve"> A falsidade da declaração de que trata o item 7.10. </w:t>
      </w:r>
      <w:proofErr w:type="gramStart"/>
      <w:r w:rsidRPr="00674EFB">
        <w:rPr>
          <w:rFonts w:ascii="Times New Roman" w:hAnsi="Times New Roman"/>
          <w:color w:val="000000"/>
          <w:sz w:val="24"/>
          <w:szCs w:val="24"/>
        </w:rPr>
        <w:t>acima</w:t>
      </w:r>
      <w:proofErr w:type="gramEnd"/>
      <w:r w:rsidRPr="00674EFB">
        <w:rPr>
          <w:rFonts w:ascii="Times New Roman" w:hAnsi="Times New Roman"/>
          <w:color w:val="000000"/>
          <w:sz w:val="24"/>
          <w:szCs w:val="24"/>
        </w:rPr>
        <w:t>, sujeitará o(a) licitante às sanções previstas neste edital, no art. 7º da Lei Federal nº 10.520/2002, no art. 49 do Decreto Federal nº 10.024/2019 e na Lei nº 8.666/93.</w:t>
      </w:r>
    </w:p>
    <w:p w14:paraId="47ED5E80" w14:textId="784F2FD6" w:rsidR="00135FFC" w:rsidRPr="00674EFB" w:rsidRDefault="00135FFC" w:rsidP="00475AA2">
      <w:pPr>
        <w:spacing w:after="0" w:line="240" w:lineRule="auto"/>
        <w:jc w:val="both"/>
        <w:rPr>
          <w:rFonts w:ascii="Times New Roman" w:hAnsi="Times New Roman"/>
          <w:color w:val="000000"/>
          <w:sz w:val="24"/>
          <w:szCs w:val="24"/>
        </w:rPr>
      </w:pPr>
    </w:p>
    <w:p w14:paraId="249F7026" w14:textId="3296BDEF" w:rsidR="00135FFC" w:rsidRPr="00674EFB" w:rsidRDefault="00135FFC" w:rsidP="00475AA2">
      <w:pPr>
        <w:pStyle w:val="Ttulo1"/>
        <w:keepNext w:val="0"/>
        <w:widowControl w:val="0"/>
        <w:tabs>
          <w:tab w:val="left" w:pos="712"/>
        </w:tabs>
        <w:autoSpaceDE w:val="0"/>
        <w:autoSpaceDN w:val="0"/>
        <w:jc w:val="both"/>
        <w:rPr>
          <w:rFonts w:ascii="Times New Roman" w:hAnsi="Times New Roman"/>
          <w:color w:val="auto"/>
          <w:sz w:val="24"/>
        </w:rPr>
      </w:pPr>
      <w:r w:rsidRPr="00674EFB">
        <w:rPr>
          <w:rFonts w:ascii="Times New Roman" w:hAnsi="Times New Roman"/>
          <w:b w:val="0"/>
          <w:i w:val="0"/>
          <w:color w:val="auto"/>
          <w:sz w:val="24"/>
          <w:lang w:eastAsia="en-US"/>
        </w:rPr>
        <w:t xml:space="preserve">7.18- </w:t>
      </w:r>
      <w:r w:rsidRPr="00674EFB">
        <w:rPr>
          <w:rFonts w:ascii="Times New Roman" w:hAnsi="Times New Roman"/>
          <w:b w:val="0"/>
          <w:i w:val="0"/>
          <w:color w:val="auto"/>
          <w:sz w:val="24"/>
        </w:rPr>
        <w:t>Serão desclassificadas as propostas</w:t>
      </w:r>
      <w:r w:rsidRPr="00674EFB">
        <w:rPr>
          <w:rFonts w:ascii="Times New Roman" w:hAnsi="Times New Roman"/>
          <w:b w:val="0"/>
          <w:i w:val="0"/>
          <w:color w:val="auto"/>
          <w:spacing w:val="-3"/>
          <w:sz w:val="24"/>
        </w:rPr>
        <w:t xml:space="preserve"> </w:t>
      </w:r>
      <w:r w:rsidRPr="00674EFB">
        <w:rPr>
          <w:rFonts w:ascii="Times New Roman" w:hAnsi="Times New Roman"/>
          <w:b w:val="0"/>
          <w:i w:val="0"/>
          <w:color w:val="auto"/>
          <w:sz w:val="24"/>
        </w:rPr>
        <w:t>que:</w:t>
      </w:r>
    </w:p>
    <w:p w14:paraId="139E1F19" w14:textId="77777777" w:rsidR="00135FFC" w:rsidRPr="00674EFB" w:rsidRDefault="00135FFC"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a) Cujo objeto não atenda às especificações, aos prazos e condições fixados neste</w:t>
      </w:r>
      <w:r w:rsidRPr="00674EFB">
        <w:rPr>
          <w:rFonts w:ascii="Times New Roman" w:hAnsi="Times New Roman"/>
          <w:spacing w:val="-10"/>
          <w:sz w:val="24"/>
          <w:szCs w:val="24"/>
        </w:rPr>
        <w:t xml:space="preserve"> </w:t>
      </w:r>
      <w:r w:rsidRPr="00674EFB">
        <w:rPr>
          <w:rFonts w:ascii="Times New Roman" w:hAnsi="Times New Roman"/>
          <w:sz w:val="24"/>
          <w:szCs w:val="24"/>
        </w:rPr>
        <w:t>Edital;</w:t>
      </w:r>
    </w:p>
    <w:p w14:paraId="341BCBE3" w14:textId="77777777" w:rsidR="00135FFC" w:rsidRPr="00674EFB" w:rsidRDefault="00135FFC"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b) Que apresentem preço baseado exclusivamente em proposta dos demais</w:t>
      </w:r>
      <w:r w:rsidRPr="00674EFB">
        <w:rPr>
          <w:rFonts w:ascii="Times New Roman" w:hAnsi="Times New Roman"/>
          <w:spacing w:val="-13"/>
          <w:sz w:val="24"/>
          <w:szCs w:val="24"/>
        </w:rPr>
        <w:t xml:space="preserve"> </w:t>
      </w:r>
      <w:r w:rsidRPr="00674EFB">
        <w:rPr>
          <w:rFonts w:ascii="Times New Roman" w:hAnsi="Times New Roman"/>
          <w:sz w:val="24"/>
          <w:szCs w:val="24"/>
        </w:rPr>
        <w:t>licitantes;</w:t>
      </w:r>
    </w:p>
    <w:p w14:paraId="29699A15" w14:textId="77777777" w:rsidR="00135FFC" w:rsidRPr="00674EFB" w:rsidRDefault="00135FFC"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c) Contenham mais de 02 (duas) casas decimais em seus valores</w:t>
      </w:r>
      <w:r w:rsidRPr="00674EFB">
        <w:rPr>
          <w:rFonts w:ascii="Times New Roman" w:hAnsi="Times New Roman"/>
          <w:spacing w:val="-7"/>
          <w:sz w:val="24"/>
          <w:szCs w:val="24"/>
        </w:rPr>
        <w:t xml:space="preserve"> </w:t>
      </w:r>
      <w:r w:rsidRPr="00674EFB">
        <w:rPr>
          <w:rFonts w:ascii="Times New Roman" w:hAnsi="Times New Roman"/>
          <w:sz w:val="24"/>
          <w:szCs w:val="24"/>
        </w:rPr>
        <w:t>unitários;</w:t>
      </w:r>
    </w:p>
    <w:p w14:paraId="5348F091" w14:textId="77777777" w:rsidR="00135FFC" w:rsidRPr="00674EFB" w:rsidRDefault="00135FFC" w:rsidP="00475AA2">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d) Sejam incompletas, isto é, não contenham </w:t>
      </w:r>
      <w:proofErr w:type="gramStart"/>
      <w:r w:rsidRPr="00674EFB">
        <w:rPr>
          <w:rFonts w:ascii="Times New Roman" w:hAnsi="Times New Roman"/>
          <w:sz w:val="24"/>
          <w:szCs w:val="24"/>
        </w:rPr>
        <w:t>informação(</w:t>
      </w:r>
      <w:proofErr w:type="spellStart"/>
      <w:proofErr w:type="gramEnd"/>
      <w:r w:rsidRPr="00674EFB">
        <w:rPr>
          <w:rFonts w:ascii="Times New Roman" w:hAnsi="Times New Roman"/>
          <w:sz w:val="24"/>
          <w:szCs w:val="24"/>
        </w:rPr>
        <w:t>ões</w:t>
      </w:r>
      <w:proofErr w:type="spellEnd"/>
      <w:r w:rsidRPr="00674EFB">
        <w:rPr>
          <w:rFonts w:ascii="Times New Roman" w:hAnsi="Times New Roman"/>
          <w:sz w:val="24"/>
          <w:szCs w:val="24"/>
        </w:rPr>
        <w:t>) suficiente(s) que permita(m) a perfeita identificação do produto</w:t>
      </w:r>
      <w:r w:rsidRPr="00674EFB">
        <w:rPr>
          <w:rFonts w:ascii="Times New Roman" w:hAnsi="Times New Roman"/>
          <w:spacing w:val="2"/>
          <w:sz w:val="24"/>
          <w:szCs w:val="24"/>
        </w:rPr>
        <w:t xml:space="preserve"> </w:t>
      </w:r>
      <w:r w:rsidRPr="00674EFB">
        <w:rPr>
          <w:rFonts w:ascii="Times New Roman" w:hAnsi="Times New Roman"/>
          <w:sz w:val="24"/>
          <w:szCs w:val="24"/>
        </w:rPr>
        <w:t>licitado;</w:t>
      </w:r>
    </w:p>
    <w:p w14:paraId="3041DBD2" w14:textId="77777777" w:rsidR="00135FFC" w:rsidRPr="00674EFB" w:rsidRDefault="00135FFC" w:rsidP="00475AA2">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e) Contiverem qualquer limitação ou condição substancialmente contrastante com o presente Edital, ou seja, manifestamente inexequíveis, por decisão do</w:t>
      </w:r>
      <w:r w:rsidRPr="00674EFB">
        <w:rPr>
          <w:rFonts w:ascii="Times New Roman" w:hAnsi="Times New Roman"/>
          <w:spacing w:val="-1"/>
          <w:sz w:val="24"/>
          <w:szCs w:val="24"/>
        </w:rPr>
        <w:t xml:space="preserve"> </w:t>
      </w:r>
      <w:r w:rsidRPr="00674EFB">
        <w:rPr>
          <w:rFonts w:ascii="Times New Roman" w:hAnsi="Times New Roman"/>
          <w:sz w:val="24"/>
          <w:szCs w:val="24"/>
        </w:rPr>
        <w:t>Pregoeiro;</w:t>
      </w:r>
    </w:p>
    <w:p w14:paraId="699AC567" w14:textId="77777777" w:rsidR="00135FFC" w:rsidRPr="00674EFB" w:rsidRDefault="00135FFC"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f) Que conflitem com as normas deste Edital ou da legislação em</w:t>
      </w:r>
      <w:r w:rsidRPr="00674EFB">
        <w:rPr>
          <w:rFonts w:ascii="Times New Roman" w:hAnsi="Times New Roman"/>
          <w:spacing w:val="-11"/>
          <w:sz w:val="24"/>
          <w:szCs w:val="24"/>
        </w:rPr>
        <w:t xml:space="preserve"> </w:t>
      </w:r>
      <w:r w:rsidRPr="00674EFB">
        <w:rPr>
          <w:rFonts w:ascii="Times New Roman" w:hAnsi="Times New Roman"/>
          <w:sz w:val="24"/>
          <w:szCs w:val="24"/>
        </w:rPr>
        <w:t>vigor.</w:t>
      </w:r>
    </w:p>
    <w:p w14:paraId="6D7B1AFD" w14:textId="77777777" w:rsidR="00EF36A9" w:rsidRPr="00674EFB" w:rsidRDefault="00EF36A9" w:rsidP="00475AA2">
      <w:pPr>
        <w:spacing w:after="0" w:line="240" w:lineRule="auto"/>
        <w:jc w:val="both"/>
        <w:rPr>
          <w:rFonts w:ascii="Times New Roman" w:hAnsi="Times New Roman"/>
          <w:color w:val="000000"/>
          <w:sz w:val="24"/>
          <w:szCs w:val="24"/>
        </w:rPr>
      </w:pPr>
    </w:p>
    <w:p w14:paraId="5B947CDB" w14:textId="0380CD08"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b/>
          <w:bCs/>
          <w:sz w:val="24"/>
          <w:szCs w:val="24"/>
          <w:lang w:eastAsia="pt-BR"/>
        </w:rPr>
        <w:t xml:space="preserve">8 – </w:t>
      </w:r>
      <w:r w:rsidR="00EF36A9" w:rsidRPr="00674EFB">
        <w:rPr>
          <w:rFonts w:ascii="Times New Roman" w:hAnsi="Times New Roman"/>
          <w:b/>
          <w:color w:val="000000"/>
          <w:sz w:val="24"/>
          <w:szCs w:val="24"/>
        </w:rPr>
        <w:t xml:space="preserve">DA ABERTURA DA SESSÃO, CLASSIFICAÇÃO DAS PROPOSTAS E FORMULAÇÃO DE </w:t>
      </w:r>
      <w:proofErr w:type="gramStart"/>
      <w:r w:rsidR="00EF36A9" w:rsidRPr="00674EFB">
        <w:rPr>
          <w:rFonts w:ascii="Times New Roman" w:hAnsi="Times New Roman"/>
          <w:b/>
          <w:color w:val="000000"/>
          <w:sz w:val="24"/>
          <w:szCs w:val="24"/>
        </w:rPr>
        <w:t>LANCES</w:t>
      </w:r>
      <w:proofErr w:type="gramEnd"/>
    </w:p>
    <w:p w14:paraId="6A86BA05" w14:textId="77777777" w:rsidR="00586730" w:rsidRPr="00674EFB" w:rsidRDefault="00586730" w:rsidP="00475AA2">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0038E65C" w:rsidR="001B704B" w:rsidRPr="00674EFB" w:rsidRDefault="001B704B" w:rsidP="00475AA2">
      <w:pPr>
        <w:pStyle w:val="Default"/>
        <w:jc w:val="both"/>
        <w:rPr>
          <w:rFonts w:ascii="Times New Roman" w:hAnsi="Times New Roman" w:cs="Times New Roman"/>
        </w:rPr>
      </w:pPr>
      <w:r w:rsidRPr="00674EFB">
        <w:rPr>
          <w:rFonts w:ascii="Times New Roman" w:hAnsi="Times New Roman" w:cs="Times New Roman"/>
        </w:rPr>
        <w:t xml:space="preserve">8.1. No horário estabelecido neste Edital,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Pregoeiro(a) abrirá a sessão pública, verificando as propostas de preços lançadas no Sistema, as quais deverão estar em perfeita consonância com as especificações e condições detalhadas no Edital. </w:t>
      </w:r>
    </w:p>
    <w:p w14:paraId="25A81B70" w14:textId="082747A9"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lastRenderedPageBreak/>
        <w:t xml:space="preserve">8.1.1. </w:t>
      </w:r>
      <w:proofErr w:type="gramStart"/>
      <w:r w:rsidRPr="00674EFB">
        <w:rPr>
          <w:b w:val="0"/>
          <w:color w:val="000000"/>
          <w:sz w:val="24"/>
          <w:szCs w:val="24"/>
        </w:rPr>
        <w:t>O(</w:t>
      </w:r>
      <w:proofErr w:type="gramEnd"/>
      <w:r w:rsidRPr="00674EFB">
        <w:rPr>
          <w:b w:val="0"/>
          <w:color w:val="000000"/>
          <w:sz w:val="24"/>
          <w:szCs w:val="24"/>
        </w:rPr>
        <w:t>A) Pregoeiro(a) poderá suspender a sessão para visualizar e analisar, preliminarmente, a proposta ofertada que se encontra inserida no campo “</w:t>
      </w:r>
      <w:r w:rsidR="00F61E4A" w:rsidRPr="00674EFB">
        <w:rPr>
          <w:b w:val="0"/>
          <w:color w:val="000000"/>
          <w:sz w:val="24"/>
          <w:szCs w:val="24"/>
        </w:rPr>
        <w:t>7.5</w:t>
      </w:r>
      <w:r w:rsidRPr="00674EFB">
        <w:rPr>
          <w:b w:val="0"/>
          <w:color w:val="000000"/>
          <w:sz w:val="24"/>
          <w:szCs w:val="24"/>
        </w:rPr>
        <w:t>.4. Descrição 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674EFB" w:rsidRDefault="001B704B" w:rsidP="00475AA2">
      <w:pPr>
        <w:pStyle w:val="Corpodetexto3"/>
        <w:tabs>
          <w:tab w:val="left" w:pos="6027"/>
        </w:tabs>
        <w:rPr>
          <w:b w:val="0"/>
          <w:color w:val="000000"/>
          <w:sz w:val="24"/>
          <w:szCs w:val="24"/>
        </w:rPr>
      </w:pPr>
    </w:p>
    <w:p w14:paraId="2BBAC6C7" w14:textId="02E3C348"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8.2. Constatada a existência de proposta incompatível com o objeto licitado ou manifestadamente inexequível, </w:t>
      </w:r>
      <w:proofErr w:type="gramStart"/>
      <w:r w:rsidRPr="00674EFB">
        <w:rPr>
          <w:b w:val="0"/>
          <w:color w:val="000000"/>
          <w:sz w:val="24"/>
          <w:szCs w:val="24"/>
        </w:rPr>
        <w:t>o(</w:t>
      </w:r>
      <w:proofErr w:type="gramEnd"/>
      <w:r w:rsidRPr="00674EFB">
        <w:rPr>
          <w:b w:val="0"/>
          <w:color w:val="000000"/>
          <w:sz w:val="24"/>
          <w:szCs w:val="24"/>
        </w:rPr>
        <w:t xml:space="preserve">a) Pregoeiro(a) obrigatoriamente justificará, por meio do Sistema, e então desclassificará. </w:t>
      </w:r>
    </w:p>
    <w:p w14:paraId="376893EA" w14:textId="13AB8064"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8.2.1. </w:t>
      </w:r>
      <w:proofErr w:type="gramStart"/>
      <w:r w:rsidRPr="00674EFB">
        <w:rPr>
          <w:b w:val="0"/>
          <w:color w:val="000000"/>
          <w:sz w:val="24"/>
          <w:szCs w:val="24"/>
        </w:rPr>
        <w:t>O(</w:t>
      </w:r>
      <w:proofErr w:type="gramEnd"/>
      <w:r w:rsidRPr="00674EFB">
        <w:rPr>
          <w:b w:val="0"/>
          <w:color w:val="000000"/>
          <w:sz w:val="24"/>
          <w:szCs w:val="24"/>
        </w:rPr>
        <w:t xml:space="preserve">A) licitante/proponente que encaminhar o valor inicial de sua proposta manifestadamente inexequível, caso o(a) mesmo não honre a oferta encaminhada, terá sua proposta rejeitada na fase de aceitabilidade. </w:t>
      </w:r>
    </w:p>
    <w:p w14:paraId="41FF46C2" w14:textId="77777777" w:rsidR="001B704B" w:rsidRPr="00674EFB" w:rsidRDefault="001B704B" w:rsidP="00475AA2">
      <w:pPr>
        <w:pStyle w:val="Corpodetexto3"/>
        <w:tabs>
          <w:tab w:val="left" w:pos="6027"/>
        </w:tabs>
        <w:rPr>
          <w:b w:val="0"/>
          <w:color w:val="000000"/>
          <w:sz w:val="24"/>
          <w:szCs w:val="24"/>
        </w:rPr>
      </w:pPr>
    </w:p>
    <w:p w14:paraId="794A56A4" w14:textId="21332E4D"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8.3. </w:t>
      </w:r>
      <w:proofErr w:type="gramStart"/>
      <w:r w:rsidRPr="00674EFB">
        <w:rPr>
          <w:b w:val="0"/>
          <w:color w:val="000000"/>
          <w:sz w:val="24"/>
          <w:szCs w:val="24"/>
        </w:rPr>
        <w:t>Os(</w:t>
      </w:r>
      <w:proofErr w:type="gramEnd"/>
      <w:r w:rsidRPr="00674EFB">
        <w:rPr>
          <w:b w:val="0"/>
          <w:color w:val="000000"/>
          <w:sz w:val="24"/>
          <w:szCs w:val="24"/>
        </w:rPr>
        <w:t xml:space="preserve">as) licitantes deverão manter a impessoalidade, não se identificando, sob pena de serem desclassificadas do certame pelo(a) Pregoeiro(a). </w:t>
      </w:r>
    </w:p>
    <w:p w14:paraId="33EACD70" w14:textId="77777777" w:rsidR="001B704B" w:rsidRPr="00674EFB" w:rsidRDefault="001B704B" w:rsidP="00475AA2">
      <w:pPr>
        <w:pStyle w:val="Corpodetexto3"/>
        <w:tabs>
          <w:tab w:val="left" w:pos="6027"/>
        </w:tabs>
        <w:rPr>
          <w:b w:val="0"/>
          <w:color w:val="000000"/>
          <w:sz w:val="24"/>
          <w:szCs w:val="24"/>
        </w:rPr>
      </w:pPr>
    </w:p>
    <w:p w14:paraId="51D7FEE7" w14:textId="3A417BE1"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8.4. Em seguida ocorrerá o início da etapa de lances, via Internet, única e exclusivamente, no site </w:t>
      </w:r>
      <w:proofErr w:type="gramStart"/>
      <w:r w:rsidRPr="00674EFB">
        <w:rPr>
          <w:b w:val="0"/>
          <w:color w:val="000000"/>
          <w:sz w:val="24"/>
          <w:szCs w:val="24"/>
        </w:rPr>
        <w:t>https</w:t>
      </w:r>
      <w:proofErr w:type="gramEnd"/>
      <w:r w:rsidRPr="00674EFB">
        <w:rPr>
          <w:b w:val="0"/>
          <w:color w:val="000000"/>
          <w:sz w:val="24"/>
          <w:szCs w:val="24"/>
        </w:rPr>
        <w:t>://licitanet.com.br/, conforme Edital.</w:t>
      </w:r>
    </w:p>
    <w:p w14:paraId="665ACD1E" w14:textId="3C5F5B5F"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8.4.1. </w:t>
      </w:r>
      <w:proofErr w:type="gramStart"/>
      <w:r w:rsidRPr="00674EFB">
        <w:rPr>
          <w:b w:val="0"/>
          <w:color w:val="000000"/>
          <w:sz w:val="24"/>
          <w:szCs w:val="24"/>
        </w:rPr>
        <w:t>Os(</w:t>
      </w:r>
      <w:proofErr w:type="gramEnd"/>
      <w:r w:rsidRPr="00674EFB">
        <w:rPr>
          <w:b w:val="0"/>
          <w:color w:val="000000"/>
          <w:sz w:val="24"/>
          <w:szCs w:val="24"/>
        </w:rPr>
        <w:t xml:space="preserve">as) licitantes poderão oferecer lances sucessivos, observando o horário fixado para abertura da sessão e as regras estabelecidas no Edital. </w:t>
      </w:r>
    </w:p>
    <w:p w14:paraId="447BD2A3" w14:textId="2C623270"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8.4.2. </w:t>
      </w:r>
      <w:proofErr w:type="gramStart"/>
      <w:r w:rsidRPr="00674EFB">
        <w:rPr>
          <w:b w:val="0"/>
          <w:color w:val="000000"/>
          <w:sz w:val="24"/>
          <w:szCs w:val="24"/>
        </w:rPr>
        <w:t>O(</w:t>
      </w:r>
      <w:proofErr w:type="gramEnd"/>
      <w:r w:rsidRPr="00674EFB">
        <w:rPr>
          <w:b w:val="0"/>
          <w:color w:val="000000"/>
          <w:sz w:val="24"/>
          <w:szCs w:val="24"/>
        </w:rPr>
        <w:t>a) licitante somente poderá oferecer lance de valor inferior ou percentual de desconto superior ao último por ele ofertado e registrado pelo Sistema,  observado, o intervalo mínimo de diferença de valores ou de percentuais entre os lances, que incidirá tanto em relação aos lances intermediários quanto em relação ao lance que cobrir a melhor oferta.</w:t>
      </w:r>
    </w:p>
    <w:p w14:paraId="5D4C8FC7" w14:textId="7C9E9AA2"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8.4.4. O intervalo entre os lances enviados </w:t>
      </w:r>
      <w:proofErr w:type="gramStart"/>
      <w:r w:rsidRPr="00674EFB">
        <w:rPr>
          <w:b w:val="0"/>
          <w:color w:val="000000"/>
          <w:sz w:val="24"/>
          <w:szCs w:val="24"/>
        </w:rPr>
        <w:t>pelo(</w:t>
      </w:r>
      <w:proofErr w:type="gramEnd"/>
      <w:r w:rsidRPr="00674EFB">
        <w:rPr>
          <w:b w:val="0"/>
          <w:color w:val="000000"/>
          <w:sz w:val="24"/>
          <w:szCs w:val="24"/>
        </w:rPr>
        <w:t xml:space="preserve">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674EFB" w:rsidRDefault="001B704B" w:rsidP="00475AA2">
      <w:pPr>
        <w:pStyle w:val="Corpodetexto3"/>
        <w:tabs>
          <w:tab w:val="left" w:pos="6027"/>
        </w:tabs>
        <w:rPr>
          <w:b w:val="0"/>
          <w:color w:val="000000"/>
          <w:sz w:val="24"/>
          <w:szCs w:val="24"/>
        </w:rPr>
      </w:pPr>
    </w:p>
    <w:p w14:paraId="7877AD6C" w14:textId="5637D9DC"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8.5. Será adotado para o envio de lances neste Pregão Eletrônico o modo de disputa “ABERTO”, em que </w:t>
      </w:r>
      <w:proofErr w:type="gramStart"/>
      <w:r w:rsidRPr="00674EFB">
        <w:rPr>
          <w:b w:val="0"/>
          <w:color w:val="000000"/>
          <w:sz w:val="24"/>
          <w:szCs w:val="24"/>
        </w:rPr>
        <w:t>os(</w:t>
      </w:r>
      <w:proofErr w:type="gramEnd"/>
      <w:r w:rsidRPr="00674EFB">
        <w:rPr>
          <w:b w:val="0"/>
          <w:color w:val="000000"/>
          <w:sz w:val="24"/>
          <w:szCs w:val="24"/>
        </w:rPr>
        <w:t xml:space="preserve">as) licitantes apresentarão lances públicos e sucessivos, com prorrogações. </w:t>
      </w:r>
    </w:p>
    <w:p w14:paraId="22450FDB" w14:textId="1D4208BD"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674EFB" w:rsidRDefault="001B704B" w:rsidP="00475AA2">
      <w:pPr>
        <w:pStyle w:val="Corpodetexto3"/>
        <w:tabs>
          <w:tab w:val="left" w:pos="6027"/>
        </w:tabs>
        <w:rPr>
          <w:b w:val="0"/>
          <w:color w:val="000000"/>
          <w:sz w:val="24"/>
          <w:szCs w:val="24"/>
        </w:rPr>
      </w:pPr>
      <w:proofErr w:type="gramStart"/>
      <w:r w:rsidRPr="00674EFB">
        <w:rPr>
          <w:b w:val="0"/>
          <w:color w:val="000000"/>
          <w:sz w:val="24"/>
          <w:szCs w:val="24"/>
        </w:rPr>
        <w:t>8.5.2.</w:t>
      </w:r>
      <w:proofErr w:type="gramEnd"/>
      <w:r w:rsidRPr="00674EFB">
        <w:rPr>
          <w:b w:val="0"/>
          <w:color w:val="000000"/>
          <w:sz w:val="24"/>
          <w:szCs w:val="24"/>
        </w:rPr>
        <w:t xml:space="preserve">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8.5.3. Não havendo novos lances na forma estabelecida nos itens anteriores, a sessão pública encerrar-se-á automaticamente. </w:t>
      </w:r>
    </w:p>
    <w:p w14:paraId="477DBDA5" w14:textId="639D7105"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8.5.4. Encerrada a fase competitiva sem que haja a prorrogação automática pelo Sistema, poderá </w:t>
      </w:r>
      <w:proofErr w:type="gramStart"/>
      <w:r w:rsidRPr="00674EFB">
        <w:rPr>
          <w:b w:val="0"/>
          <w:color w:val="000000"/>
          <w:sz w:val="24"/>
          <w:szCs w:val="24"/>
        </w:rPr>
        <w:t>o(</w:t>
      </w:r>
      <w:proofErr w:type="gramEnd"/>
      <w:r w:rsidRPr="00674EFB">
        <w:rPr>
          <w:b w:val="0"/>
          <w:color w:val="000000"/>
          <w:sz w:val="24"/>
          <w:szCs w:val="24"/>
        </w:rPr>
        <w:t xml:space="preserve">a) Pregoeiro(a), assessorado(a) pela Equipe de Apoio, justificadamente, admitir o reinício da sessão pública de lances, em prol da consecução do melhor preço. </w:t>
      </w:r>
    </w:p>
    <w:p w14:paraId="3DE12C12" w14:textId="1F683492"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lastRenderedPageBreak/>
        <w:t xml:space="preserve">8.5.5. Serão aceitos somente lances em moeda corrente nacional (R$), com valores unitários e totais com no máximo 02 (duas) casas decimais, considerando as quantidades constantes no Termo de Referência – Anexo II. Caso seja encerrada a fase de lances e a licitante </w:t>
      </w:r>
      <w:proofErr w:type="gramStart"/>
      <w:r w:rsidRPr="00674EFB">
        <w:rPr>
          <w:b w:val="0"/>
          <w:color w:val="000000"/>
          <w:sz w:val="24"/>
          <w:szCs w:val="24"/>
        </w:rPr>
        <w:t>divergir</w:t>
      </w:r>
      <w:proofErr w:type="gramEnd"/>
      <w:r w:rsidRPr="00674EFB">
        <w:rPr>
          <w:b w:val="0"/>
          <w:color w:val="000000"/>
          <w:sz w:val="24"/>
          <w:szCs w:val="24"/>
        </w:rPr>
        <w:t xml:space="preserve"> 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674EFB" w:rsidRDefault="001B704B" w:rsidP="00475AA2">
      <w:pPr>
        <w:pStyle w:val="Corpodetexto3"/>
        <w:tabs>
          <w:tab w:val="left" w:pos="6027"/>
        </w:tabs>
        <w:rPr>
          <w:b w:val="0"/>
          <w:color w:val="000000"/>
          <w:sz w:val="24"/>
          <w:szCs w:val="24"/>
        </w:rPr>
      </w:pPr>
    </w:p>
    <w:p w14:paraId="676EB049" w14:textId="7BAC53D2"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8.6.1. Durante o transcurso da sessão pública, </w:t>
      </w:r>
      <w:proofErr w:type="gramStart"/>
      <w:r w:rsidRPr="00674EFB">
        <w:rPr>
          <w:b w:val="0"/>
          <w:color w:val="000000"/>
          <w:sz w:val="24"/>
          <w:szCs w:val="24"/>
        </w:rPr>
        <w:t>os(</w:t>
      </w:r>
      <w:proofErr w:type="gramEnd"/>
      <w:r w:rsidRPr="00674EFB">
        <w:rPr>
          <w:b w:val="0"/>
          <w:color w:val="000000"/>
          <w:sz w:val="24"/>
          <w:szCs w:val="24"/>
        </w:rPr>
        <w:t>as) licitantes serão informados(as),  em tempo real, do valor do menor lance registrado que tenha sido apresentado pelos(as) demais licitantes, vedada a identificação do detentor do lance.</w:t>
      </w:r>
    </w:p>
    <w:p w14:paraId="3B8FE1B2" w14:textId="77777777" w:rsidR="001B704B" w:rsidRPr="00674EFB" w:rsidRDefault="001B704B" w:rsidP="00475AA2">
      <w:pPr>
        <w:pStyle w:val="Corpodetexto3"/>
        <w:tabs>
          <w:tab w:val="left" w:pos="6027"/>
        </w:tabs>
        <w:rPr>
          <w:b w:val="0"/>
          <w:color w:val="000000"/>
          <w:sz w:val="24"/>
          <w:szCs w:val="24"/>
        </w:rPr>
      </w:pPr>
    </w:p>
    <w:p w14:paraId="19D24A53" w14:textId="395DBFE4"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8.7. Sendo efetuado lance manifestamente inexequível, </w:t>
      </w:r>
      <w:proofErr w:type="gramStart"/>
      <w:r w:rsidRPr="00674EFB">
        <w:rPr>
          <w:b w:val="0"/>
          <w:color w:val="000000"/>
          <w:sz w:val="24"/>
          <w:szCs w:val="24"/>
        </w:rPr>
        <w:t>o(</w:t>
      </w:r>
      <w:proofErr w:type="gramEnd"/>
      <w:r w:rsidRPr="00674EFB">
        <w:rPr>
          <w:b w:val="0"/>
          <w:color w:val="000000"/>
          <w:sz w:val="24"/>
          <w:szCs w:val="24"/>
        </w:rPr>
        <w:t xml:space="preserve">a) Pregoeiro(a) poderá alertar o(a) licitante/proponente sobre o valor cotado para o respectivo item, através do Sistema, o excluirá, podendo o mesmo ser confirmado ou reformulado pelo(a) proponente. </w:t>
      </w:r>
    </w:p>
    <w:p w14:paraId="337A11C4" w14:textId="77777777" w:rsidR="001B704B" w:rsidRPr="00674EFB" w:rsidRDefault="001B704B" w:rsidP="00475AA2">
      <w:pPr>
        <w:pStyle w:val="Corpodetexto3"/>
        <w:tabs>
          <w:tab w:val="left" w:pos="6027"/>
        </w:tabs>
        <w:rPr>
          <w:b w:val="0"/>
          <w:color w:val="000000"/>
          <w:sz w:val="24"/>
          <w:szCs w:val="24"/>
        </w:rPr>
      </w:pPr>
    </w:p>
    <w:p w14:paraId="6D086E35" w14:textId="39006AD1"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674EFB" w:rsidRDefault="001B704B" w:rsidP="00475AA2">
      <w:pPr>
        <w:pStyle w:val="Corpodetexto3"/>
        <w:tabs>
          <w:tab w:val="left" w:pos="6027"/>
        </w:tabs>
        <w:rPr>
          <w:b w:val="0"/>
          <w:color w:val="000000"/>
          <w:sz w:val="24"/>
          <w:szCs w:val="24"/>
        </w:rPr>
      </w:pPr>
    </w:p>
    <w:p w14:paraId="71F2E0AA" w14:textId="2E806620"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8.9. No caso de desconexão com </w:t>
      </w:r>
      <w:proofErr w:type="gramStart"/>
      <w:r w:rsidRPr="00674EFB">
        <w:rPr>
          <w:b w:val="0"/>
          <w:color w:val="000000"/>
          <w:sz w:val="24"/>
          <w:szCs w:val="24"/>
        </w:rPr>
        <w:t>o(</w:t>
      </w:r>
      <w:proofErr w:type="gramEnd"/>
      <w:r w:rsidRPr="00674EFB">
        <w:rPr>
          <w:b w:val="0"/>
          <w:color w:val="000000"/>
          <w:sz w:val="24"/>
          <w:szCs w:val="24"/>
        </w:rPr>
        <w:t xml:space="preserve">a) Pregoeiro(a), no decorrer da etapa competitiva deste Pregão Eletrônico, o Sistema Eletrônico poderá permanecer acessível aos(as) licitantes para a recepção dos lances. </w:t>
      </w:r>
    </w:p>
    <w:p w14:paraId="0DA1D7DE" w14:textId="77777777" w:rsidR="001B704B" w:rsidRPr="00674EFB" w:rsidRDefault="001B704B" w:rsidP="00475AA2">
      <w:pPr>
        <w:pStyle w:val="Corpodetexto3"/>
        <w:tabs>
          <w:tab w:val="left" w:pos="6027"/>
        </w:tabs>
        <w:rPr>
          <w:b w:val="0"/>
          <w:color w:val="000000"/>
          <w:sz w:val="24"/>
          <w:szCs w:val="24"/>
        </w:rPr>
      </w:pPr>
    </w:p>
    <w:p w14:paraId="14E307BD" w14:textId="7668D64E"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8.10. </w:t>
      </w:r>
      <w:proofErr w:type="gramStart"/>
      <w:r w:rsidRPr="00674EFB">
        <w:rPr>
          <w:b w:val="0"/>
          <w:color w:val="000000"/>
          <w:sz w:val="24"/>
          <w:szCs w:val="24"/>
        </w:rPr>
        <w:t>O(</w:t>
      </w:r>
      <w:proofErr w:type="gramEnd"/>
      <w:r w:rsidRPr="00674EFB">
        <w:rPr>
          <w:b w:val="0"/>
          <w:color w:val="000000"/>
          <w:sz w:val="24"/>
          <w:szCs w:val="24"/>
        </w:rPr>
        <w:t xml:space="preserve">A) Pregoeiro(a), quando possível, dará continuidade a sua atuação no certame, sem prejuízo dos atos realizados. </w:t>
      </w:r>
    </w:p>
    <w:p w14:paraId="64AC97F4" w14:textId="77777777" w:rsidR="001B704B" w:rsidRPr="00674EFB" w:rsidRDefault="001B704B" w:rsidP="00475AA2">
      <w:pPr>
        <w:pStyle w:val="Corpodetexto3"/>
        <w:tabs>
          <w:tab w:val="left" w:pos="6027"/>
        </w:tabs>
        <w:rPr>
          <w:b w:val="0"/>
          <w:color w:val="000000"/>
          <w:sz w:val="24"/>
          <w:szCs w:val="24"/>
        </w:rPr>
      </w:pPr>
    </w:p>
    <w:p w14:paraId="4C4E519E" w14:textId="255C57BF"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8.11. Quando a desconexão do Sistema Eletrônico para </w:t>
      </w:r>
      <w:proofErr w:type="gramStart"/>
      <w:r w:rsidRPr="00674EFB">
        <w:rPr>
          <w:b w:val="0"/>
          <w:color w:val="000000"/>
          <w:sz w:val="24"/>
          <w:szCs w:val="24"/>
        </w:rPr>
        <w:t>o(</w:t>
      </w:r>
      <w:proofErr w:type="gramEnd"/>
      <w:r w:rsidRPr="00674EFB">
        <w:rPr>
          <w:b w:val="0"/>
          <w:color w:val="000000"/>
          <w:sz w:val="24"/>
          <w:szCs w:val="24"/>
        </w:rPr>
        <w:t xml:space="preserve">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674EFB">
        <w:rPr>
          <w:b w:val="0"/>
          <w:color w:val="000000"/>
          <w:sz w:val="24"/>
          <w:szCs w:val="24"/>
          <w:u w:val="single"/>
        </w:rPr>
        <w:t>https://licitanet.com.br/</w:t>
      </w:r>
      <w:r w:rsidRPr="00674EFB">
        <w:rPr>
          <w:b w:val="0"/>
          <w:color w:val="000000"/>
          <w:sz w:val="24"/>
          <w:szCs w:val="24"/>
        </w:rPr>
        <w:t xml:space="preserve"> </w:t>
      </w:r>
    </w:p>
    <w:p w14:paraId="739DFC67" w14:textId="77777777" w:rsidR="001B704B" w:rsidRPr="00674EFB" w:rsidRDefault="001B704B" w:rsidP="00475AA2">
      <w:pPr>
        <w:pStyle w:val="Corpodetexto3"/>
        <w:tabs>
          <w:tab w:val="left" w:pos="6027"/>
        </w:tabs>
        <w:rPr>
          <w:b w:val="0"/>
          <w:color w:val="000000"/>
          <w:sz w:val="24"/>
          <w:szCs w:val="24"/>
        </w:rPr>
      </w:pPr>
    </w:p>
    <w:p w14:paraId="0EE8EBBD" w14:textId="098A8142"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8.12. Incumbirá </w:t>
      </w:r>
      <w:proofErr w:type="gramStart"/>
      <w:r w:rsidRPr="00674EFB">
        <w:rPr>
          <w:b w:val="0"/>
          <w:color w:val="000000"/>
          <w:sz w:val="24"/>
          <w:szCs w:val="24"/>
        </w:rPr>
        <w:t>ao(</w:t>
      </w:r>
      <w:proofErr w:type="gramEnd"/>
      <w:r w:rsidRPr="00674EFB">
        <w:rPr>
          <w:b w:val="0"/>
          <w:color w:val="000000"/>
          <w:sz w:val="24"/>
          <w:szCs w:val="24"/>
        </w:rPr>
        <w:t xml:space="preserve">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674EFB" w:rsidRDefault="001B704B" w:rsidP="00475AA2">
      <w:pPr>
        <w:pStyle w:val="Corpodetexto3"/>
        <w:tabs>
          <w:tab w:val="left" w:pos="6027"/>
        </w:tabs>
        <w:rPr>
          <w:b w:val="0"/>
          <w:color w:val="000000"/>
          <w:sz w:val="24"/>
          <w:szCs w:val="24"/>
        </w:rPr>
      </w:pPr>
    </w:p>
    <w:p w14:paraId="10DAAEC4" w14:textId="4AC7B72A"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8.13. A desistência em apresentar lance implicará exclusão </w:t>
      </w:r>
      <w:proofErr w:type="gramStart"/>
      <w:r w:rsidRPr="00674EFB">
        <w:rPr>
          <w:b w:val="0"/>
          <w:color w:val="000000"/>
          <w:sz w:val="24"/>
          <w:szCs w:val="24"/>
        </w:rPr>
        <w:t>do(</w:t>
      </w:r>
      <w:proofErr w:type="gramEnd"/>
      <w:r w:rsidRPr="00674EFB">
        <w:rPr>
          <w:b w:val="0"/>
          <w:color w:val="000000"/>
          <w:sz w:val="24"/>
          <w:szCs w:val="24"/>
        </w:rPr>
        <w:t>a) licitante da etapa de lances e na manutenção do último preço por ele(a) apresentado, para efeito de ordenação das propostas de preços.</w:t>
      </w:r>
    </w:p>
    <w:p w14:paraId="306F5C9C" w14:textId="77777777" w:rsidR="001B704B" w:rsidRPr="00674EFB" w:rsidRDefault="001B704B" w:rsidP="00475AA2">
      <w:pPr>
        <w:pStyle w:val="Corpodetexto3"/>
        <w:tabs>
          <w:tab w:val="left" w:pos="6027"/>
        </w:tabs>
        <w:rPr>
          <w:b w:val="0"/>
          <w:color w:val="000000"/>
          <w:sz w:val="24"/>
          <w:szCs w:val="24"/>
        </w:rPr>
      </w:pPr>
    </w:p>
    <w:p w14:paraId="3B40AA7C" w14:textId="7D04B2E0"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w:t>
      </w:r>
      <w:proofErr w:type="gramStart"/>
      <w:r w:rsidRPr="00674EFB">
        <w:rPr>
          <w:b w:val="0"/>
          <w:color w:val="000000"/>
          <w:sz w:val="24"/>
          <w:szCs w:val="24"/>
        </w:rPr>
        <w:t>as</w:t>
      </w:r>
      <w:proofErr w:type="gramEnd"/>
      <w:r w:rsidRPr="00674EFB">
        <w:rPr>
          <w:b w:val="0"/>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674EFB">
        <w:rPr>
          <w:b w:val="0"/>
          <w:color w:val="000000"/>
          <w:sz w:val="24"/>
          <w:szCs w:val="24"/>
        </w:rPr>
        <w:t>arts</w:t>
      </w:r>
      <w:proofErr w:type="spellEnd"/>
      <w:r w:rsidRPr="00674EFB">
        <w:rPr>
          <w:b w:val="0"/>
          <w:color w:val="000000"/>
          <w:sz w:val="24"/>
          <w:szCs w:val="24"/>
        </w:rPr>
        <w:t xml:space="preserve">. 44 e 45 da LC nº 123, de 2006. </w:t>
      </w:r>
    </w:p>
    <w:p w14:paraId="3AD91A68" w14:textId="77777777" w:rsidR="001B704B" w:rsidRPr="00674EFB" w:rsidRDefault="001B704B" w:rsidP="00475AA2">
      <w:pPr>
        <w:pStyle w:val="Corpodetexto3"/>
        <w:tabs>
          <w:tab w:val="left" w:pos="6027"/>
        </w:tabs>
        <w:rPr>
          <w:b w:val="0"/>
          <w:color w:val="000000"/>
          <w:sz w:val="24"/>
          <w:szCs w:val="24"/>
        </w:rPr>
      </w:pPr>
    </w:p>
    <w:p w14:paraId="35D6ECEF" w14:textId="53B022DF"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674EFB" w:rsidRDefault="001B704B" w:rsidP="00475AA2">
      <w:pPr>
        <w:pStyle w:val="Corpodetexto3"/>
        <w:tabs>
          <w:tab w:val="left" w:pos="6027"/>
        </w:tabs>
        <w:rPr>
          <w:b w:val="0"/>
          <w:color w:val="000000"/>
          <w:sz w:val="24"/>
          <w:szCs w:val="24"/>
        </w:rPr>
      </w:pPr>
    </w:p>
    <w:p w14:paraId="3C478B34" w14:textId="785BA1A1"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8.16. A melhor classificada nos termos do item anterior terá o direito de encaminhar uma última oferta para desempate, obrigatoriamente em valor inferior ao da primeira colocada, no prazo de </w:t>
      </w:r>
      <w:proofErr w:type="gramStart"/>
      <w:r w:rsidRPr="00674EFB">
        <w:rPr>
          <w:b w:val="0"/>
          <w:color w:val="000000"/>
          <w:sz w:val="24"/>
          <w:szCs w:val="24"/>
        </w:rPr>
        <w:t>5</w:t>
      </w:r>
      <w:proofErr w:type="gramEnd"/>
      <w:r w:rsidRPr="00674EFB">
        <w:rPr>
          <w:b w:val="0"/>
          <w:color w:val="000000"/>
          <w:sz w:val="24"/>
          <w:szCs w:val="24"/>
        </w:rPr>
        <w:t xml:space="preserve"> (cinco) minutos controlados pelo sistema, contados após a comunicação automática para tanto. </w:t>
      </w:r>
    </w:p>
    <w:p w14:paraId="1FB42A53" w14:textId="77777777" w:rsidR="001B704B" w:rsidRPr="00674EFB" w:rsidRDefault="001B704B" w:rsidP="00475AA2">
      <w:pPr>
        <w:pStyle w:val="Corpodetexto3"/>
        <w:tabs>
          <w:tab w:val="left" w:pos="6027"/>
        </w:tabs>
        <w:rPr>
          <w:b w:val="0"/>
          <w:color w:val="000000"/>
          <w:sz w:val="24"/>
          <w:szCs w:val="24"/>
        </w:rPr>
      </w:pPr>
    </w:p>
    <w:p w14:paraId="5DC88339" w14:textId="3BA32A1F"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8.17. Caso a microempresa ou a empresa de pequeno porte melhor classificada desista ou não se manifeste no prazo estabelecido, serão </w:t>
      </w:r>
      <w:proofErr w:type="gramStart"/>
      <w:r w:rsidRPr="00674EFB">
        <w:rPr>
          <w:b w:val="0"/>
          <w:color w:val="000000"/>
          <w:sz w:val="24"/>
          <w:szCs w:val="24"/>
        </w:rPr>
        <w:t>convocados(</w:t>
      </w:r>
      <w:proofErr w:type="gramEnd"/>
      <w:r w:rsidRPr="00674EFB">
        <w:rPr>
          <w:b w:val="0"/>
          <w:color w:val="000000"/>
          <w:sz w:val="24"/>
          <w:szCs w:val="24"/>
        </w:rPr>
        <w:t xml:space="preserve">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674EFB" w:rsidRDefault="001B704B" w:rsidP="00475AA2">
      <w:pPr>
        <w:pStyle w:val="Corpodetexto3"/>
        <w:tabs>
          <w:tab w:val="left" w:pos="6027"/>
        </w:tabs>
        <w:rPr>
          <w:b w:val="0"/>
          <w:color w:val="000000"/>
          <w:sz w:val="24"/>
          <w:szCs w:val="24"/>
        </w:rPr>
      </w:pPr>
    </w:p>
    <w:p w14:paraId="09F89819" w14:textId="5A493153"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674EFB" w:rsidRDefault="001B704B" w:rsidP="00475AA2">
      <w:pPr>
        <w:pStyle w:val="Corpodetexto3"/>
        <w:tabs>
          <w:tab w:val="left" w:pos="6027"/>
        </w:tabs>
        <w:rPr>
          <w:b w:val="0"/>
          <w:color w:val="000000"/>
          <w:sz w:val="24"/>
          <w:szCs w:val="24"/>
        </w:rPr>
      </w:pPr>
    </w:p>
    <w:p w14:paraId="289F5CE5" w14:textId="32720234"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.19. Na hipótese de </w:t>
      </w:r>
      <w:proofErr w:type="gramStart"/>
      <w:r w:rsidR="001B704B" w:rsidRPr="00674EFB">
        <w:rPr>
          <w:b w:val="0"/>
          <w:color w:val="000000"/>
          <w:sz w:val="24"/>
          <w:szCs w:val="24"/>
        </w:rPr>
        <w:t>não-contratação</w:t>
      </w:r>
      <w:proofErr w:type="gramEnd"/>
      <w:r w:rsidR="001B704B" w:rsidRPr="00674EFB">
        <w:rPr>
          <w:b w:val="0"/>
          <w:color w:val="000000"/>
          <w:sz w:val="24"/>
          <w:szCs w:val="24"/>
        </w:rPr>
        <w:t xml:space="preserve"> nos termos previstos neste item, convocação será em favor da proposta originalmente vencedora do certame. </w:t>
      </w:r>
    </w:p>
    <w:p w14:paraId="04BB831A" w14:textId="77777777" w:rsidR="001B704B" w:rsidRPr="00674EFB" w:rsidRDefault="001B704B" w:rsidP="00475AA2">
      <w:pPr>
        <w:pStyle w:val="Corpodetexto3"/>
        <w:tabs>
          <w:tab w:val="left" w:pos="6027"/>
        </w:tabs>
        <w:rPr>
          <w:b w:val="0"/>
          <w:color w:val="000000"/>
          <w:sz w:val="24"/>
          <w:szCs w:val="24"/>
        </w:rPr>
      </w:pPr>
    </w:p>
    <w:p w14:paraId="28A141FB" w14:textId="42DC2D33"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.20. O disposto no item 6.14 somente se aplicará quando a melhor oferta inicial não tiver sido apresentada por microempresa ou empresa de pequeno porte; </w:t>
      </w:r>
    </w:p>
    <w:p w14:paraId="4D6D033D" w14:textId="77777777" w:rsidR="001B704B" w:rsidRPr="00674EFB" w:rsidRDefault="001B704B" w:rsidP="00475AA2">
      <w:pPr>
        <w:pStyle w:val="Corpodetexto3"/>
        <w:tabs>
          <w:tab w:val="left" w:pos="6027"/>
        </w:tabs>
        <w:rPr>
          <w:b w:val="0"/>
          <w:color w:val="000000"/>
          <w:sz w:val="24"/>
          <w:szCs w:val="24"/>
        </w:rPr>
      </w:pPr>
    </w:p>
    <w:p w14:paraId="6A2218D1" w14:textId="1895E2A3"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.21. Em igualdade de condições, como critério de desempate, será assegurada preferência, sucessivamente, aos bens e serviços: </w:t>
      </w:r>
    </w:p>
    <w:p w14:paraId="391F0C14" w14:textId="77777777"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a) produzidos no País; </w:t>
      </w:r>
    </w:p>
    <w:p w14:paraId="771F224B" w14:textId="77777777"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b) produzidos ou prestados por empresas brasileiras; </w:t>
      </w:r>
    </w:p>
    <w:p w14:paraId="00739EF2" w14:textId="77777777"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674EFB" w:rsidRDefault="001B704B" w:rsidP="00475AA2">
      <w:pPr>
        <w:pStyle w:val="Corpodetexto3"/>
        <w:tabs>
          <w:tab w:val="left" w:pos="6027"/>
        </w:tabs>
        <w:rPr>
          <w:b w:val="0"/>
          <w:color w:val="000000"/>
          <w:sz w:val="24"/>
          <w:szCs w:val="24"/>
        </w:rPr>
      </w:pPr>
      <w:r w:rsidRPr="00674EFB">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674EFB" w:rsidRDefault="001B704B" w:rsidP="00475AA2">
      <w:pPr>
        <w:pStyle w:val="Corpodetexto3"/>
        <w:tabs>
          <w:tab w:val="left" w:pos="6027"/>
        </w:tabs>
        <w:rPr>
          <w:b w:val="0"/>
          <w:color w:val="000000"/>
          <w:sz w:val="24"/>
          <w:szCs w:val="24"/>
        </w:rPr>
      </w:pPr>
    </w:p>
    <w:p w14:paraId="169FD28E" w14:textId="104DCE8F"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.22. Persistindo o empate, a proposta vencedora será sorteada pelo Sistema Eletrônico dentre as propostas empatadas. </w:t>
      </w:r>
    </w:p>
    <w:p w14:paraId="0C5D55C6" w14:textId="77777777" w:rsidR="001B704B" w:rsidRPr="00674EFB" w:rsidRDefault="001B704B" w:rsidP="00475AA2">
      <w:pPr>
        <w:pStyle w:val="Corpodetexto3"/>
        <w:tabs>
          <w:tab w:val="left" w:pos="6027"/>
        </w:tabs>
        <w:rPr>
          <w:b w:val="0"/>
          <w:color w:val="000000"/>
          <w:sz w:val="24"/>
          <w:szCs w:val="24"/>
        </w:rPr>
      </w:pPr>
    </w:p>
    <w:p w14:paraId="73B04BA4" w14:textId="78D2140A"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.23. Encerrada a etapa de envio de lances da sessão pública, </w:t>
      </w:r>
      <w:proofErr w:type="gramStart"/>
      <w:r w:rsidR="001B704B" w:rsidRPr="00674EFB">
        <w:rPr>
          <w:b w:val="0"/>
          <w:color w:val="000000"/>
          <w:sz w:val="24"/>
          <w:szCs w:val="24"/>
        </w:rPr>
        <w:t>o(</w:t>
      </w:r>
      <w:proofErr w:type="gramEnd"/>
      <w:r w:rsidR="001B704B" w:rsidRPr="00674EFB">
        <w:rPr>
          <w:b w:val="0"/>
          <w:color w:val="000000"/>
          <w:sz w:val="24"/>
          <w:szCs w:val="24"/>
        </w:rPr>
        <w:t xml:space="preserve">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674EFB" w:rsidRDefault="001B704B" w:rsidP="00475AA2">
      <w:pPr>
        <w:pStyle w:val="Corpodetexto3"/>
        <w:tabs>
          <w:tab w:val="left" w:pos="6027"/>
        </w:tabs>
        <w:rPr>
          <w:b w:val="0"/>
          <w:color w:val="000000"/>
          <w:sz w:val="24"/>
          <w:szCs w:val="24"/>
        </w:rPr>
      </w:pPr>
    </w:p>
    <w:p w14:paraId="7D9DF220" w14:textId="78FDAF1B" w:rsidR="001B704B" w:rsidRPr="00674EFB" w:rsidRDefault="00FB6920" w:rsidP="00475AA2">
      <w:pPr>
        <w:pStyle w:val="Corpodetexto3"/>
        <w:tabs>
          <w:tab w:val="left" w:pos="6027"/>
        </w:tabs>
        <w:rPr>
          <w:b w:val="0"/>
          <w:color w:val="000000"/>
          <w:sz w:val="24"/>
          <w:szCs w:val="24"/>
        </w:rPr>
      </w:pPr>
      <w:r w:rsidRPr="00674EFB">
        <w:rPr>
          <w:b w:val="0"/>
          <w:color w:val="000000"/>
          <w:sz w:val="24"/>
          <w:szCs w:val="24"/>
        </w:rPr>
        <w:t>8</w:t>
      </w:r>
      <w:r w:rsidR="001B704B" w:rsidRPr="00674EFB">
        <w:rPr>
          <w:b w:val="0"/>
          <w:color w:val="000000"/>
          <w:sz w:val="24"/>
          <w:szCs w:val="24"/>
        </w:rPr>
        <w:t xml:space="preserve">.24. </w:t>
      </w:r>
      <w:proofErr w:type="gramStart"/>
      <w:r w:rsidR="001B704B" w:rsidRPr="00674EFB">
        <w:rPr>
          <w:b w:val="0"/>
          <w:color w:val="000000"/>
          <w:sz w:val="24"/>
          <w:szCs w:val="24"/>
        </w:rPr>
        <w:t>O(</w:t>
      </w:r>
      <w:proofErr w:type="gramEnd"/>
      <w:r w:rsidR="001B704B" w:rsidRPr="00674EFB">
        <w:rPr>
          <w:b w:val="0"/>
          <w:color w:val="000000"/>
          <w:sz w:val="24"/>
          <w:szCs w:val="24"/>
        </w:rPr>
        <w:t xml:space="preserve">A) Pregoeiro(a) solicitará ao(a) licitante melhor classificado(a) que, no prazo de 02 (duas) horas, envie a proposta adequada ao último lance ofertado após a negociação realizada, </w:t>
      </w:r>
      <w:r w:rsidR="001B704B" w:rsidRPr="00674EFB">
        <w:rPr>
          <w:b w:val="0"/>
          <w:color w:val="000000"/>
          <w:sz w:val="24"/>
          <w:szCs w:val="24"/>
        </w:rPr>
        <w:lastRenderedPageBreak/>
        <w:t xml:space="preserve">acompanhada, se for o caso, dos documentos complementares à proposta e a habilitação, quando necessários à confirmação daqueles exigidos neste Edital e já apresentados. </w:t>
      </w:r>
    </w:p>
    <w:p w14:paraId="6A08B516"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14D04810" w14:textId="38AF4685"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9 – DOS DOCUMENTOS DE HABILITAÇÃO </w:t>
      </w:r>
    </w:p>
    <w:p w14:paraId="76A6C650" w14:textId="77777777" w:rsidR="00EE4EC6" w:rsidRPr="00674EFB" w:rsidRDefault="00EE4EC6" w:rsidP="00475AA2">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66DA8DDF" w14:textId="77777777" w:rsidR="00301714" w:rsidRPr="00674EFB" w:rsidRDefault="00301714" w:rsidP="00475AA2">
      <w:pPr>
        <w:spacing w:after="0" w:line="240" w:lineRule="auto"/>
        <w:ind w:firstLine="708"/>
        <w:jc w:val="both"/>
        <w:rPr>
          <w:rFonts w:ascii="Times New Roman" w:eastAsia="Times New Roman" w:hAnsi="Times New Roman"/>
          <w:b/>
          <w:kern w:val="2"/>
          <w:sz w:val="24"/>
          <w:szCs w:val="24"/>
          <w:lang w:eastAsia="pt-BR"/>
        </w:rPr>
      </w:pPr>
      <w:r w:rsidRPr="00674EFB">
        <w:rPr>
          <w:rFonts w:ascii="Times New Roman" w:eastAsia="Times New Roman" w:hAnsi="Times New Roman"/>
          <w:b/>
          <w:kern w:val="2"/>
          <w:sz w:val="24"/>
          <w:szCs w:val="24"/>
          <w:lang w:eastAsia="pt-BR"/>
        </w:rPr>
        <w:t>9.1.1 - Habilitação jurídica:</w:t>
      </w:r>
    </w:p>
    <w:p w14:paraId="698190A8"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9.1.1.1- Registro comercial, no caso de Empresa Individual;</w:t>
      </w:r>
    </w:p>
    <w:p w14:paraId="2A976568"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0D1A2199"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9.1.1.3- Os documentos em apreço deverão estar acompanhados de todas as alterações ou da consolidação respectiva acompanhada do contrato social;</w:t>
      </w:r>
    </w:p>
    <w:p w14:paraId="3E87A3C1"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9.1.1.4- Em se tratando de sociedades civis, inscrição do ato constitutivo, acompanhado de prova da diretoria em exercício;</w:t>
      </w:r>
    </w:p>
    <w:p w14:paraId="74A1ED4A"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03192958" w14:textId="77777777" w:rsidR="00301714" w:rsidRPr="00674EFB" w:rsidRDefault="00301714" w:rsidP="00475AA2">
      <w:pPr>
        <w:spacing w:after="0" w:line="240" w:lineRule="auto"/>
        <w:ind w:firstLine="709"/>
        <w:jc w:val="both"/>
        <w:rPr>
          <w:rFonts w:ascii="Times New Roman" w:hAnsi="Times New Roman"/>
          <w:kern w:val="2"/>
          <w:sz w:val="24"/>
          <w:szCs w:val="24"/>
        </w:rPr>
      </w:pPr>
      <w:r w:rsidRPr="00674EFB">
        <w:rPr>
          <w:rFonts w:ascii="Times New Roman" w:hAnsi="Times New Roman"/>
          <w:sz w:val="24"/>
          <w:szCs w:val="24"/>
        </w:rPr>
        <w:t>9.1.1.6- A</w:t>
      </w:r>
      <w:r w:rsidRPr="00674EFB">
        <w:rPr>
          <w:rFonts w:ascii="Times New Roman" w:hAnsi="Times New Roman"/>
          <w:kern w:val="2"/>
          <w:sz w:val="24"/>
          <w:szCs w:val="24"/>
        </w:rPr>
        <w:t>lvará expedido pelo Município da Sede da empresa Licitante, autorizando o funcionamento da Empresa.</w:t>
      </w:r>
    </w:p>
    <w:p w14:paraId="7753D960" w14:textId="77777777" w:rsidR="00301714" w:rsidRPr="00674EFB" w:rsidRDefault="00301714" w:rsidP="00475AA2">
      <w:pPr>
        <w:spacing w:after="0" w:line="240" w:lineRule="auto"/>
        <w:jc w:val="both"/>
        <w:rPr>
          <w:rFonts w:ascii="Times New Roman" w:eastAsia="Times New Roman" w:hAnsi="Times New Roman"/>
          <w:kern w:val="2"/>
          <w:sz w:val="24"/>
          <w:szCs w:val="24"/>
          <w:lang w:eastAsia="pt-BR"/>
        </w:rPr>
      </w:pPr>
    </w:p>
    <w:p w14:paraId="66C731DC" w14:textId="77777777" w:rsidR="00301714" w:rsidRPr="00674EFB" w:rsidRDefault="00301714" w:rsidP="00475AA2">
      <w:pPr>
        <w:spacing w:after="0" w:line="240" w:lineRule="auto"/>
        <w:jc w:val="both"/>
        <w:rPr>
          <w:rFonts w:ascii="Times New Roman" w:eastAsia="Times New Roman" w:hAnsi="Times New Roman"/>
          <w:b/>
          <w:kern w:val="2"/>
          <w:sz w:val="24"/>
          <w:szCs w:val="24"/>
          <w:lang w:eastAsia="pt-BR"/>
        </w:rPr>
      </w:pPr>
      <w:r w:rsidRPr="00674EFB">
        <w:rPr>
          <w:rFonts w:ascii="Times New Roman" w:eastAsia="Times New Roman" w:hAnsi="Times New Roman"/>
          <w:kern w:val="2"/>
          <w:sz w:val="24"/>
          <w:szCs w:val="24"/>
          <w:lang w:eastAsia="pt-BR"/>
        </w:rPr>
        <w:tab/>
      </w:r>
      <w:r w:rsidRPr="00674EFB">
        <w:rPr>
          <w:rFonts w:ascii="Times New Roman" w:eastAsia="Times New Roman" w:hAnsi="Times New Roman"/>
          <w:b/>
          <w:kern w:val="2"/>
          <w:sz w:val="24"/>
          <w:szCs w:val="24"/>
          <w:lang w:eastAsia="pt-BR"/>
        </w:rPr>
        <w:t>9.1.2 - Regularidade Fiscal:</w:t>
      </w:r>
    </w:p>
    <w:p w14:paraId="02D0AAC1" w14:textId="77777777" w:rsidR="00301714" w:rsidRPr="00674EFB" w:rsidRDefault="00301714"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kern w:val="2"/>
          <w:sz w:val="24"/>
          <w:szCs w:val="24"/>
          <w:lang w:eastAsia="pt-BR"/>
        </w:rPr>
        <w:t xml:space="preserve">           </w:t>
      </w:r>
      <w:r w:rsidRPr="00674EFB">
        <w:rPr>
          <w:rFonts w:ascii="Times New Roman" w:hAnsi="Times New Roman"/>
          <w:sz w:val="24"/>
          <w:szCs w:val="24"/>
        </w:rPr>
        <w:t>9.1.2.1-</w:t>
      </w:r>
      <w:r w:rsidRPr="00674EFB">
        <w:rPr>
          <w:rFonts w:ascii="Times New Roman" w:eastAsia="Times New Roman" w:hAnsi="Times New Roman"/>
          <w:kern w:val="2"/>
          <w:sz w:val="24"/>
          <w:szCs w:val="24"/>
          <w:lang w:eastAsia="pt-BR"/>
        </w:rPr>
        <w:t xml:space="preserve"> P</w:t>
      </w:r>
      <w:r w:rsidRPr="00674EFB">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1A335BD2" w14:textId="77777777" w:rsidR="00301714" w:rsidRPr="00674EFB" w:rsidRDefault="00301714" w:rsidP="00475AA2">
      <w:pPr>
        <w:spacing w:after="0" w:line="240" w:lineRule="auto"/>
        <w:ind w:firstLine="709"/>
        <w:jc w:val="both"/>
        <w:rPr>
          <w:rFonts w:ascii="Times New Roman" w:eastAsia="Times New Roman" w:hAnsi="Times New Roman"/>
          <w:sz w:val="24"/>
          <w:szCs w:val="24"/>
          <w:lang w:eastAsia="pt-BR"/>
        </w:rPr>
      </w:pPr>
      <w:r w:rsidRPr="00674EFB">
        <w:rPr>
          <w:rFonts w:ascii="Times New Roman" w:hAnsi="Times New Roman"/>
          <w:sz w:val="24"/>
          <w:szCs w:val="24"/>
        </w:rPr>
        <w:t xml:space="preserve">9.1.2.2- </w:t>
      </w:r>
      <w:r w:rsidRPr="00674EFB">
        <w:rPr>
          <w:rFonts w:ascii="Times New Roman" w:eastAsia="Times New Roman" w:hAnsi="Times New Roman"/>
          <w:sz w:val="24"/>
          <w:szCs w:val="24"/>
          <w:lang w:eastAsia="pt-BR"/>
        </w:rPr>
        <w:t xml:space="preserve">Prova de inscrição no Cadastro de Contribuintes Estadual ou Municipal, se </w:t>
      </w:r>
      <w:proofErr w:type="gramStart"/>
      <w:r w:rsidRPr="00674EFB">
        <w:rPr>
          <w:rFonts w:ascii="Times New Roman" w:eastAsia="Times New Roman" w:hAnsi="Times New Roman"/>
          <w:sz w:val="24"/>
          <w:szCs w:val="24"/>
          <w:lang w:eastAsia="pt-BR"/>
        </w:rPr>
        <w:t>houve,</w:t>
      </w:r>
      <w:proofErr w:type="gramEnd"/>
      <w:r w:rsidRPr="00674EFB">
        <w:rPr>
          <w:rFonts w:ascii="Times New Roman" w:eastAsia="Times New Roman" w:hAnsi="Times New Roman"/>
          <w:sz w:val="24"/>
          <w:szCs w:val="24"/>
          <w:lang w:eastAsia="pt-BR"/>
        </w:rPr>
        <w:t xml:space="preserve"> relativo ao domicilio ou sede de licitante, pertinente ao seu ramo de atividade e compatível com o objeto do Certame.</w:t>
      </w:r>
    </w:p>
    <w:p w14:paraId="3F56597D" w14:textId="77777777" w:rsidR="00301714" w:rsidRPr="00674EFB" w:rsidRDefault="00301714" w:rsidP="00475AA2">
      <w:pPr>
        <w:widowControl w:val="0"/>
        <w:tabs>
          <w:tab w:val="left" w:pos="839"/>
        </w:tabs>
        <w:autoSpaceDE w:val="0"/>
        <w:autoSpaceDN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674EFB">
        <w:rPr>
          <w:rFonts w:ascii="Times New Roman" w:hAnsi="Times New Roman"/>
          <w:spacing w:val="-1"/>
          <w:sz w:val="24"/>
          <w:szCs w:val="24"/>
        </w:rPr>
        <w:t xml:space="preserve"> </w:t>
      </w:r>
      <w:r w:rsidRPr="00674EFB">
        <w:rPr>
          <w:rFonts w:ascii="Times New Roman" w:hAnsi="Times New Roman"/>
          <w:sz w:val="24"/>
          <w:szCs w:val="24"/>
        </w:rPr>
        <w:t>União;</w:t>
      </w:r>
    </w:p>
    <w:p w14:paraId="6EB3E4DA" w14:textId="77777777" w:rsidR="00301714" w:rsidRPr="00674EFB" w:rsidRDefault="00301714" w:rsidP="00475AA2">
      <w:pPr>
        <w:widowControl w:val="0"/>
        <w:tabs>
          <w:tab w:val="left" w:pos="844"/>
        </w:tabs>
        <w:autoSpaceDE w:val="0"/>
        <w:autoSpaceDN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9.1.2.4- Prova de regularidade para com a Fazenda Estadual do domicílio ou sede do licitante, mediante apresentação de certidão emitida pela Secretaria competente do</w:t>
      </w:r>
      <w:r w:rsidRPr="00674EFB">
        <w:rPr>
          <w:rFonts w:ascii="Times New Roman" w:hAnsi="Times New Roman"/>
          <w:spacing w:val="-18"/>
          <w:sz w:val="24"/>
          <w:szCs w:val="24"/>
        </w:rPr>
        <w:t xml:space="preserve"> </w:t>
      </w:r>
      <w:r w:rsidRPr="00674EFB">
        <w:rPr>
          <w:rFonts w:ascii="Times New Roman" w:hAnsi="Times New Roman"/>
          <w:sz w:val="24"/>
          <w:szCs w:val="24"/>
        </w:rPr>
        <w:t>Estado;</w:t>
      </w:r>
    </w:p>
    <w:p w14:paraId="065F743D" w14:textId="77777777" w:rsidR="00301714" w:rsidRPr="00674EFB" w:rsidRDefault="00301714" w:rsidP="00475AA2">
      <w:pPr>
        <w:widowControl w:val="0"/>
        <w:tabs>
          <w:tab w:val="left" w:pos="962"/>
        </w:tabs>
        <w:autoSpaceDE w:val="0"/>
        <w:autoSpaceDN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9.1.2.5- Prova</w:t>
      </w:r>
      <w:r w:rsidRPr="00674EFB">
        <w:rPr>
          <w:rFonts w:ascii="Times New Roman" w:hAnsi="Times New Roman"/>
          <w:spacing w:val="-15"/>
          <w:sz w:val="24"/>
          <w:szCs w:val="24"/>
        </w:rPr>
        <w:t xml:space="preserve"> </w:t>
      </w:r>
      <w:r w:rsidRPr="00674EFB">
        <w:rPr>
          <w:rFonts w:ascii="Times New Roman" w:hAnsi="Times New Roman"/>
          <w:sz w:val="24"/>
          <w:szCs w:val="24"/>
        </w:rPr>
        <w:t>de</w:t>
      </w:r>
      <w:r w:rsidRPr="00674EFB">
        <w:rPr>
          <w:rFonts w:ascii="Times New Roman" w:hAnsi="Times New Roman"/>
          <w:spacing w:val="-15"/>
          <w:sz w:val="24"/>
          <w:szCs w:val="24"/>
        </w:rPr>
        <w:t xml:space="preserve"> </w:t>
      </w:r>
      <w:r w:rsidRPr="00674EFB">
        <w:rPr>
          <w:rFonts w:ascii="Times New Roman" w:hAnsi="Times New Roman"/>
          <w:sz w:val="24"/>
          <w:szCs w:val="24"/>
        </w:rPr>
        <w:t>regularidade</w:t>
      </w:r>
      <w:r w:rsidRPr="00674EFB">
        <w:rPr>
          <w:rFonts w:ascii="Times New Roman" w:hAnsi="Times New Roman"/>
          <w:spacing w:val="-15"/>
          <w:sz w:val="24"/>
          <w:szCs w:val="24"/>
        </w:rPr>
        <w:t xml:space="preserve"> </w:t>
      </w:r>
      <w:r w:rsidRPr="00674EFB">
        <w:rPr>
          <w:rFonts w:ascii="Times New Roman" w:hAnsi="Times New Roman"/>
          <w:sz w:val="24"/>
          <w:szCs w:val="24"/>
        </w:rPr>
        <w:t>para</w:t>
      </w:r>
      <w:r w:rsidRPr="00674EFB">
        <w:rPr>
          <w:rFonts w:ascii="Times New Roman" w:hAnsi="Times New Roman"/>
          <w:spacing w:val="-15"/>
          <w:sz w:val="24"/>
          <w:szCs w:val="24"/>
        </w:rPr>
        <w:t xml:space="preserve"> </w:t>
      </w:r>
      <w:r w:rsidRPr="00674EFB">
        <w:rPr>
          <w:rFonts w:ascii="Times New Roman" w:hAnsi="Times New Roman"/>
          <w:sz w:val="24"/>
          <w:szCs w:val="24"/>
        </w:rPr>
        <w:t>com</w:t>
      </w:r>
      <w:r w:rsidRPr="00674EFB">
        <w:rPr>
          <w:rFonts w:ascii="Times New Roman" w:hAnsi="Times New Roman"/>
          <w:spacing w:val="-14"/>
          <w:sz w:val="24"/>
          <w:szCs w:val="24"/>
        </w:rPr>
        <w:t xml:space="preserve"> </w:t>
      </w:r>
      <w:r w:rsidRPr="00674EFB">
        <w:rPr>
          <w:rFonts w:ascii="Times New Roman" w:hAnsi="Times New Roman"/>
          <w:sz w:val="24"/>
          <w:szCs w:val="24"/>
        </w:rPr>
        <w:t>a</w:t>
      </w:r>
      <w:r w:rsidRPr="00674EFB">
        <w:rPr>
          <w:rFonts w:ascii="Times New Roman" w:hAnsi="Times New Roman"/>
          <w:spacing w:val="-15"/>
          <w:sz w:val="24"/>
          <w:szCs w:val="24"/>
        </w:rPr>
        <w:t xml:space="preserve"> </w:t>
      </w:r>
      <w:r w:rsidRPr="00674EFB">
        <w:rPr>
          <w:rFonts w:ascii="Times New Roman" w:hAnsi="Times New Roman"/>
          <w:sz w:val="24"/>
          <w:szCs w:val="24"/>
        </w:rPr>
        <w:t>Fazenda</w:t>
      </w:r>
      <w:r w:rsidRPr="00674EFB">
        <w:rPr>
          <w:rFonts w:ascii="Times New Roman" w:hAnsi="Times New Roman"/>
          <w:spacing w:val="-15"/>
          <w:sz w:val="24"/>
          <w:szCs w:val="24"/>
        </w:rPr>
        <w:t xml:space="preserve"> </w:t>
      </w:r>
      <w:r w:rsidRPr="00674EFB">
        <w:rPr>
          <w:rFonts w:ascii="Times New Roman" w:hAnsi="Times New Roman"/>
          <w:sz w:val="24"/>
          <w:szCs w:val="24"/>
        </w:rPr>
        <w:t>Municipal</w:t>
      </w:r>
      <w:r w:rsidRPr="00674EFB">
        <w:rPr>
          <w:rFonts w:ascii="Times New Roman" w:hAnsi="Times New Roman"/>
          <w:spacing w:val="-16"/>
          <w:sz w:val="24"/>
          <w:szCs w:val="24"/>
        </w:rPr>
        <w:t xml:space="preserve"> </w:t>
      </w:r>
      <w:r w:rsidRPr="00674EFB">
        <w:rPr>
          <w:rFonts w:ascii="Times New Roman" w:hAnsi="Times New Roman"/>
          <w:sz w:val="24"/>
          <w:szCs w:val="24"/>
        </w:rPr>
        <w:t>do</w:t>
      </w:r>
      <w:r w:rsidRPr="00674EFB">
        <w:rPr>
          <w:rFonts w:ascii="Times New Roman" w:hAnsi="Times New Roman"/>
          <w:spacing w:val="-15"/>
          <w:sz w:val="24"/>
          <w:szCs w:val="24"/>
        </w:rPr>
        <w:t xml:space="preserve"> </w:t>
      </w:r>
      <w:r w:rsidRPr="00674EFB">
        <w:rPr>
          <w:rFonts w:ascii="Times New Roman" w:hAnsi="Times New Roman"/>
          <w:sz w:val="24"/>
          <w:szCs w:val="24"/>
        </w:rPr>
        <w:t>domicílio</w:t>
      </w:r>
      <w:r w:rsidRPr="00674EFB">
        <w:rPr>
          <w:rFonts w:ascii="Times New Roman" w:hAnsi="Times New Roman"/>
          <w:spacing w:val="-15"/>
          <w:sz w:val="24"/>
          <w:szCs w:val="24"/>
        </w:rPr>
        <w:t xml:space="preserve"> </w:t>
      </w:r>
      <w:r w:rsidRPr="00674EFB">
        <w:rPr>
          <w:rFonts w:ascii="Times New Roman" w:hAnsi="Times New Roman"/>
          <w:sz w:val="24"/>
          <w:szCs w:val="24"/>
        </w:rPr>
        <w:t>ou</w:t>
      </w:r>
      <w:r w:rsidRPr="00674EFB">
        <w:rPr>
          <w:rFonts w:ascii="Times New Roman" w:hAnsi="Times New Roman"/>
          <w:spacing w:val="-15"/>
          <w:sz w:val="24"/>
          <w:szCs w:val="24"/>
        </w:rPr>
        <w:t xml:space="preserve"> </w:t>
      </w:r>
      <w:r w:rsidRPr="00674EFB">
        <w:rPr>
          <w:rFonts w:ascii="Times New Roman" w:hAnsi="Times New Roman"/>
          <w:sz w:val="24"/>
          <w:szCs w:val="24"/>
        </w:rPr>
        <w:t>sede</w:t>
      </w:r>
      <w:r w:rsidRPr="00674EFB">
        <w:rPr>
          <w:rFonts w:ascii="Times New Roman" w:hAnsi="Times New Roman"/>
          <w:spacing w:val="-15"/>
          <w:sz w:val="24"/>
          <w:szCs w:val="24"/>
        </w:rPr>
        <w:t xml:space="preserve"> </w:t>
      </w:r>
      <w:r w:rsidRPr="00674EFB">
        <w:rPr>
          <w:rFonts w:ascii="Times New Roman" w:hAnsi="Times New Roman"/>
          <w:sz w:val="24"/>
          <w:szCs w:val="24"/>
        </w:rPr>
        <w:t>do</w:t>
      </w:r>
      <w:r w:rsidRPr="00674EFB">
        <w:rPr>
          <w:rFonts w:ascii="Times New Roman" w:hAnsi="Times New Roman"/>
          <w:spacing w:val="-13"/>
          <w:sz w:val="24"/>
          <w:szCs w:val="24"/>
        </w:rPr>
        <w:t xml:space="preserve"> </w:t>
      </w:r>
      <w:r w:rsidRPr="00674EFB">
        <w:rPr>
          <w:rFonts w:ascii="Times New Roman" w:hAnsi="Times New Roman"/>
          <w:sz w:val="24"/>
          <w:szCs w:val="24"/>
        </w:rPr>
        <w:t>licitante mediante apresentação de certidão emitida pela Secretaria competente do</w:t>
      </w:r>
      <w:r w:rsidRPr="00674EFB">
        <w:rPr>
          <w:rFonts w:ascii="Times New Roman" w:hAnsi="Times New Roman"/>
          <w:spacing w:val="-29"/>
          <w:sz w:val="24"/>
          <w:szCs w:val="24"/>
        </w:rPr>
        <w:t xml:space="preserve"> </w:t>
      </w:r>
      <w:r w:rsidRPr="00674EFB">
        <w:rPr>
          <w:rFonts w:ascii="Times New Roman" w:hAnsi="Times New Roman"/>
          <w:sz w:val="24"/>
          <w:szCs w:val="24"/>
        </w:rPr>
        <w:t>Município;</w:t>
      </w:r>
    </w:p>
    <w:p w14:paraId="16FAF126" w14:textId="77777777" w:rsidR="00301714" w:rsidRPr="00674EFB" w:rsidRDefault="00301714" w:rsidP="00475AA2">
      <w:pPr>
        <w:widowControl w:val="0"/>
        <w:tabs>
          <w:tab w:val="left" w:pos="962"/>
        </w:tabs>
        <w:autoSpaceDE w:val="0"/>
        <w:autoSpaceDN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9.1.2.6- Prova de regularidade relativa ao Fundo de Garantia por Tempo de Serviço - FGTS, mediante apresentação de certidão emitida pela Caixa Econômica</w:t>
      </w:r>
      <w:r w:rsidRPr="00674EFB">
        <w:rPr>
          <w:rFonts w:ascii="Times New Roman" w:hAnsi="Times New Roman"/>
          <w:spacing w:val="-10"/>
          <w:sz w:val="24"/>
          <w:szCs w:val="24"/>
        </w:rPr>
        <w:t xml:space="preserve"> </w:t>
      </w:r>
      <w:r w:rsidRPr="00674EFB">
        <w:rPr>
          <w:rFonts w:ascii="Times New Roman" w:hAnsi="Times New Roman"/>
          <w:sz w:val="24"/>
          <w:szCs w:val="24"/>
        </w:rPr>
        <w:t>Federal;</w:t>
      </w:r>
    </w:p>
    <w:p w14:paraId="3401FFFE" w14:textId="77777777" w:rsidR="00301714" w:rsidRPr="00674EFB" w:rsidRDefault="00301714" w:rsidP="00475AA2">
      <w:pPr>
        <w:widowControl w:val="0"/>
        <w:tabs>
          <w:tab w:val="left" w:pos="962"/>
        </w:tabs>
        <w:autoSpaceDE w:val="0"/>
        <w:autoSpaceDN w:val="0"/>
        <w:spacing w:after="0" w:line="240" w:lineRule="auto"/>
        <w:ind w:firstLine="709"/>
        <w:jc w:val="both"/>
        <w:rPr>
          <w:rFonts w:ascii="Times New Roman" w:hAnsi="Times New Roman"/>
          <w:sz w:val="24"/>
          <w:szCs w:val="24"/>
        </w:rPr>
      </w:pPr>
      <w:r w:rsidRPr="00674EFB">
        <w:rPr>
          <w:rFonts w:ascii="Times New Roman" w:hAnsi="Times New Roman"/>
          <w:sz w:val="24"/>
          <w:szCs w:val="24"/>
        </w:rPr>
        <w:t>9.1.2.7- Prova de inexistência de débitos inadimplidos perante a justiça do trabalho, mediante a</w:t>
      </w:r>
      <w:r w:rsidRPr="00674EFB">
        <w:rPr>
          <w:rFonts w:ascii="Times New Roman" w:hAnsi="Times New Roman"/>
          <w:spacing w:val="-6"/>
          <w:sz w:val="24"/>
          <w:szCs w:val="24"/>
        </w:rPr>
        <w:t xml:space="preserve"> </w:t>
      </w:r>
      <w:r w:rsidRPr="00674EFB">
        <w:rPr>
          <w:rFonts w:ascii="Times New Roman" w:hAnsi="Times New Roman"/>
          <w:sz w:val="24"/>
          <w:szCs w:val="24"/>
        </w:rPr>
        <w:t>apresentação</w:t>
      </w:r>
      <w:r w:rsidRPr="00674EFB">
        <w:rPr>
          <w:rFonts w:ascii="Times New Roman" w:hAnsi="Times New Roman"/>
          <w:spacing w:val="-6"/>
          <w:sz w:val="24"/>
          <w:szCs w:val="24"/>
        </w:rPr>
        <w:t xml:space="preserve"> </w:t>
      </w:r>
      <w:r w:rsidRPr="00674EFB">
        <w:rPr>
          <w:rFonts w:ascii="Times New Roman" w:hAnsi="Times New Roman"/>
          <w:sz w:val="24"/>
          <w:szCs w:val="24"/>
        </w:rPr>
        <w:t>de</w:t>
      </w:r>
      <w:r w:rsidRPr="00674EFB">
        <w:rPr>
          <w:rFonts w:ascii="Times New Roman" w:hAnsi="Times New Roman"/>
          <w:spacing w:val="-7"/>
          <w:sz w:val="24"/>
          <w:szCs w:val="24"/>
        </w:rPr>
        <w:t xml:space="preserve"> </w:t>
      </w:r>
      <w:r w:rsidRPr="00674EFB">
        <w:rPr>
          <w:rFonts w:ascii="Times New Roman" w:hAnsi="Times New Roman"/>
          <w:sz w:val="24"/>
          <w:szCs w:val="24"/>
        </w:rPr>
        <w:t>certidão</w:t>
      </w:r>
      <w:r w:rsidRPr="00674EFB">
        <w:rPr>
          <w:rFonts w:ascii="Times New Roman" w:hAnsi="Times New Roman"/>
          <w:spacing w:val="-6"/>
          <w:sz w:val="24"/>
          <w:szCs w:val="24"/>
        </w:rPr>
        <w:t xml:space="preserve"> </w:t>
      </w:r>
      <w:r w:rsidRPr="00674EFB">
        <w:rPr>
          <w:rFonts w:ascii="Times New Roman" w:hAnsi="Times New Roman"/>
          <w:sz w:val="24"/>
          <w:szCs w:val="24"/>
        </w:rPr>
        <w:t>negativa</w:t>
      </w:r>
      <w:r w:rsidRPr="00674EFB">
        <w:rPr>
          <w:rFonts w:ascii="Times New Roman" w:hAnsi="Times New Roman"/>
          <w:spacing w:val="-6"/>
          <w:sz w:val="24"/>
          <w:szCs w:val="24"/>
        </w:rPr>
        <w:t xml:space="preserve"> </w:t>
      </w:r>
      <w:r w:rsidRPr="00674EFB">
        <w:rPr>
          <w:rFonts w:ascii="Times New Roman" w:hAnsi="Times New Roman"/>
          <w:sz w:val="24"/>
          <w:szCs w:val="24"/>
        </w:rPr>
        <w:t>ou</w:t>
      </w:r>
      <w:r w:rsidRPr="00674EFB">
        <w:rPr>
          <w:rFonts w:ascii="Times New Roman" w:hAnsi="Times New Roman"/>
          <w:spacing w:val="-6"/>
          <w:sz w:val="24"/>
          <w:szCs w:val="24"/>
        </w:rPr>
        <w:t xml:space="preserve"> </w:t>
      </w:r>
      <w:r w:rsidRPr="00674EFB">
        <w:rPr>
          <w:rFonts w:ascii="Times New Roman" w:hAnsi="Times New Roman"/>
          <w:sz w:val="24"/>
          <w:szCs w:val="24"/>
        </w:rPr>
        <w:t>certidão</w:t>
      </w:r>
      <w:r w:rsidRPr="00674EFB">
        <w:rPr>
          <w:rFonts w:ascii="Times New Roman" w:hAnsi="Times New Roman"/>
          <w:spacing w:val="-6"/>
          <w:sz w:val="24"/>
          <w:szCs w:val="24"/>
        </w:rPr>
        <w:t xml:space="preserve"> </w:t>
      </w:r>
      <w:r w:rsidRPr="00674EFB">
        <w:rPr>
          <w:rFonts w:ascii="Times New Roman" w:hAnsi="Times New Roman"/>
          <w:sz w:val="24"/>
          <w:szCs w:val="24"/>
        </w:rPr>
        <w:t>positiva</w:t>
      </w:r>
      <w:r w:rsidRPr="00674EFB">
        <w:rPr>
          <w:rFonts w:ascii="Times New Roman" w:hAnsi="Times New Roman"/>
          <w:spacing w:val="-5"/>
          <w:sz w:val="24"/>
          <w:szCs w:val="24"/>
        </w:rPr>
        <w:t xml:space="preserve"> </w:t>
      </w:r>
      <w:r w:rsidRPr="00674EFB">
        <w:rPr>
          <w:rFonts w:ascii="Times New Roman" w:hAnsi="Times New Roman"/>
          <w:sz w:val="24"/>
          <w:szCs w:val="24"/>
        </w:rPr>
        <w:t>com</w:t>
      </w:r>
      <w:r w:rsidRPr="00674EFB">
        <w:rPr>
          <w:rFonts w:ascii="Times New Roman" w:hAnsi="Times New Roman"/>
          <w:spacing w:val="-6"/>
          <w:sz w:val="24"/>
          <w:szCs w:val="24"/>
        </w:rPr>
        <w:t xml:space="preserve"> </w:t>
      </w:r>
      <w:r w:rsidRPr="00674EFB">
        <w:rPr>
          <w:rFonts w:ascii="Times New Roman" w:hAnsi="Times New Roman"/>
          <w:sz w:val="24"/>
          <w:szCs w:val="24"/>
        </w:rPr>
        <w:t>efeito</w:t>
      </w:r>
      <w:r w:rsidRPr="00674EFB">
        <w:rPr>
          <w:rFonts w:ascii="Times New Roman" w:hAnsi="Times New Roman"/>
          <w:spacing w:val="-5"/>
          <w:sz w:val="24"/>
          <w:szCs w:val="24"/>
        </w:rPr>
        <w:t xml:space="preserve"> </w:t>
      </w:r>
      <w:r w:rsidRPr="00674EFB">
        <w:rPr>
          <w:rFonts w:ascii="Times New Roman" w:hAnsi="Times New Roman"/>
          <w:sz w:val="24"/>
          <w:szCs w:val="24"/>
        </w:rPr>
        <w:t>de</w:t>
      </w:r>
      <w:r w:rsidRPr="00674EFB">
        <w:rPr>
          <w:rFonts w:ascii="Times New Roman" w:hAnsi="Times New Roman"/>
          <w:spacing w:val="-7"/>
          <w:sz w:val="24"/>
          <w:szCs w:val="24"/>
        </w:rPr>
        <w:t xml:space="preserve"> </w:t>
      </w:r>
      <w:r w:rsidRPr="00674EFB">
        <w:rPr>
          <w:rFonts w:ascii="Times New Roman" w:hAnsi="Times New Roman"/>
          <w:sz w:val="24"/>
          <w:szCs w:val="24"/>
        </w:rPr>
        <w:t>negativa,</w:t>
      </w:r>
      <w:r w:rsidRPr="00674EFB">
        <w:rPr>
          <w:rFonts w:ascii="Times New Roman" w:hAnsi="Times New Roman"/>
          <w:spacing w:val="-4"/>
          <w:sz w:val="24"/>
          <w:szCs w:val="24"/>
        </w:rPr>
        <w:t xml:space="preserve"> </w:t>
      </w:r>
      <w:r w:rsidRPr="00674EFB">
        <w:rPr>
          <w:rFonts w:ascii="Times New Roman" w:hAnsi="Times New Roman"/>
          <w:sz w:val="24"/>
          <w:szCs w:val="24"/>
        </w:rPr>
        <w:t>nos termos</w:t>
      </w:r>
      <w:r w:rsidRPr="00674EFB">
        <w:rPr>
          <w:rFonts w:ascii="Times New Roman" w:hAnsi="Times New Roman"/>
          <w:spacing w:val="-16"/>
          <w:sz w:val="24"/>
          <w:szCs w:val="24"/>
        </w:rPr>
        <w:t xml:space="preserve"> </w:t>
      </w:r>
      <w:r w:rsidRPr="00674EFB">
        <w:rPr>
          <w:rFonts w:ascii="Times New Roman" w:hAnsi="Times New Roman"/>
          <w:sz w:val="24"/>
          <w:szCs w:val="24"/>
        </w:rPr>
        <w:t>do</w:t>
      </w:r>
      <w:r w:rsidRPr="00674EFB">
        <w:rPr>
          <w:rFonts w:ascii="Times New Roman" w:hAnsi="Times New Roman"/>
          <w:spacing w:val="-18"/>
          <w:sz w:val="24"/>
          <w:szCs w:val="24"/>
        </w:rPr>
        <w:t xml:space="preserve"> </w:t>
      </w:r>
      <w:r w:rsidRPr="00674EFB">
        <w:rPr>
          <w:rFonts w:ascii="Times New Roman" w:hAnsi="Times New Roman"/>
          <w:sz w:val="24"/>
          <w:szCs w:val="24"/>
        </w:rPr>
        <w:t>Título</w:t>
      </w:r>
      <w:r w:rsidRPr="00674EFB">
        <w:rPr>
          <w:rFonts w:ascii="Times New Roman" w:hAnsi="Times New Roman"/>
          <w:spacing w:val="-12"/>
          <w:sz w:val="24"/>
          <w:szCs w:val="24"/>
        </w:rPr>
        <w:t xml:space="preserve"> </w:t>
      </w:r>
      <w:r w:rsidRPr="00674EFB">
        <w:rPr>
          <w:rFonts w:ascii="Times New Roman" w:hAnsi="Times New Roman"/>
          <w:sz w:val="24"/>
          <w:szCs w:val="24"/>
        </w:rPr>
        <w:t>VII-A</w:t>
      </w:r>
      <w:r w:rsidRPr="00674EFB">
        <w:rPr>
          <w:rFonts w:ascii="Times New Roman" w:hAnsi="Times New Roman"/>
          <w:spacing w:val="-14"/>
          <w:sz w:val="24"/>
          <w:szCs w:val="24"/>
        </w:rPr>
        <w:t xml:space="preserve"> </w:t>
      </w:r>
      <w:r w:rsidRPr="00674EFB">
        <w:rPr>
          <w:rFonts w:ascii="Times New Roman" w:hAnsi="Times New Roman"/>
          <w:sz w:val="24"/>
          <w:szCs w:val="24"/>
        </w:rPr>
        <w:t>da</w:t>
      </w:r>
      <w:r w:rsidRPr="00674EFB">
        <w:rPr>
          <w:rFonts w:ascii="Times New Roman" w:hAnsi="Times New Roman"/>
          <w:spacing w:val="-18"/>
          <w:sz w:val="24"/>
          <w:szCs w:val="24"/>
        </w:rPr>
        <w:t xml:space="preserve"> </w:t>
      </w:r>
      <w:r w:rsidRPr="00674EFB">
        <w:rPr>
          <w:rFonts w:ascii="Times New Roman" w:hAnsi="Times New Roman"/>
          <w:sz w:val="24"/>
          <w:szCs w:val="24"/>
        </w:rPr>
        <w:t>Consolidação</w:t>
      </w:r>
      <w:r w:rsidRPr="00674EFB">
        <w:rPr>
          <w:rFonts w:ascii="Times New Roman" w:hAnsi="Times New Roman"/>
          <w:spacing w:val="-13"/>
          <w:sz w:val="24"/>
          <w:szCs w:val="24"/>
        </w:rPr>
        <w:t xml:space="preserve"> </w:t>
      </w:r>
      <w:r w:rsidRPr="00674EFB">
        <w:rPr>
          <w:rFonts w:ascii="Times New Roman" w:hAnsi="Times New Roman"/>
          <w:sz w:val="24"/>
          <w:szCs w:val="24"/>
        </w:rPr>
        <w:t>das</w:t>
      </w:r>
      <w:r w:rsidRPr="00674EFB">
        <w:rPr>
          <w:rFonts w:ascii="Times New Roman" w:hAnsi="Times New Roman"/>
          <w:spacing w:val="-15"/>
          <w:sz w:val="24"/>
          <w:szCs w:val="24"/>
        </w:rPr>
        <w:t xml:space="preserve"> </w:t>
      </w:r>
      <w:r w:rsidRPr="00674EFB">
        <w:rPr>
          <w:rFonts w:ascii="Times New Roman" w:hAnsi="Times New Roman"/>
          <w:sz w:val="24"/>
          <w:szCs w:val="24"/>
        </w:rPr>
        <w:t>Leis</w:t>
      </w:r>
      <w:r w:rsidRPr="00674EFB">
        <w:rPr>
          <w:rFonts w:ascii="Times New Roman" w:hAnsi="Times New Roman"/>
          <w:spacing w:val="-13"/>
          <w:sz w:val="24"/>
          <w:szCs w:val="24"/>
        </w:rPr>
        <w:t xml:space="preserve"> </w:t>
      </w:r>
      <w:r w:rsidRPr="00674EFB">
        <w:rPr>
          <w:rFonts w:ascii="Times New Roman" w:hAnsi="Times New Roman"/>
          <w:sz w:val="24"/>
          <w:szCs w:val="24"/>
        </w:rPr>
        <w:t>do</w:t>
      </w:r>
      <w:r w:rsidRPr="00674EFB">
        <w:rPr>
          <w:rFonts w:ascii="Times New Roman" w:hAnsi="Times New Roman"/>
          <w:spacing w:val="-15"/>
          <w:sz w:val="24"/>
          <w:szCs w:val="24"/>
        </w:rPr>
        <w:t xml:space="preserve"> </w:t>
      </w:r>
      <w:r w:rsidRPr="00674EFB">
        <w:rPr>
          <w:rFonts w:ascii="Times New Roman" w:hAnsi="Times New Roman"/>
          <w:sz w:val="24"/>
          <w:szCs w:val="24"/>
        </w:rPr>
        <w:t>Trabalho,</w:t>
      </w:r>
      <w:r w:rsidRPr="00674EFB">
        <w:rPr>
          <w:rFonts w:ascii="Times New Roman" w:hAnsi="Times New Roman"/>
          <w:spacing w:val="-14"/>
          <w:sz w:val="24"/>
          <w:szCs w:val="24"/>
        </w:rPr>
        <w:t xml:space="preserve"> </w:t>
      </w:r>
      <w:r w:rsidRPr="00674EFB">
        <w:rPr>
          <w:rFonts w:ascii="Times New Roman" w:hAnsi="Times New Roman"/>
          <w:sz w:val="24"/>
          <w:szCs w:val="24"/>
        </w:rPr>
        <w:t>aprovada</w:t>
      </w:r>
      <w:r w:rsidRPr="00674EFB">
        <w:rPr>
          <w:rFonts w:ascii="Times New Roman" w:hAnsi="Times New Roman"/>
          <w:spacing w:val="-13"/>
          <w:sz w:val="24"/>
          <w:szCs w:val="24"/>
        </w:rPr>
        <w:t xml:space="preserve"> </w:t>
      </w:r>
      <w:r w:rsidRPr="00674EFB">
        <w:rPr>
          <w:rFonts w:ascii="Times New Roman" w:hAnsi="Times New Roman"/>
          <w:sz w:val="24"/>
          <w:szCs w:val="24"/>
        </w:rPr>
        <w:t>pelo</w:t>
      </w:r>
      <w:r w:rsidRPr="00674EFB">
        <w:rPr>
          <w:rFonts w:ascii="Times New Roman" w:hAnsi="Times New Roman"/>
          <w:spacing w:val="-12"/>
          <w:sz w:val="24"/>
          <w:szCs w:val="24"/>
        </w:rPr>
        <w:t xml:space="preserve"> </w:t>
      </w:r>
      <w:r w:rsidRPr="00674EFB">
        <w:rPr>
          <w:rFonts w:ascii="Times New Roman" w:hAnsi="Times New Roman"/>
          <w:sz w:val="24"/>
          <w:szCs w:val="24"/>
        </w:rPr>
        <w:t>Decreto- Lei nº 5.452, de 1º de maio de</w:t>
      </w:r>
      <w:r w:rsidRPr="00674EFB">
        <w:rPr>
          <w:rFonts w:ascii="Times New Roman" w:hAnsi="Times New Roman"/>
          <w:spacing w:val="-4"/>
          <w:sz w:val="24"/>
          <w:szCs w:val="24"/>
        </w:rPr>
        <w:t xml:space="preserve"> </w:t>
      </w:r>
      <w:r w:rsidRPr="00674EFB">
        <w:rPr>
          <w:rFonts w:ascii="Times New Roman" w:hAnsi="Times New Roman"/>
          <w:sz w:val="24"/>
          <w:szCs w:val="24"/>
        </w:rPr>
        <w:t>1943;</w:t>
      </w:r>
    </w:p>
    <w:p w14:paraId="4BC68E29" w14:textId="77777777" w:rsidR="00301714" w:rsidRPr="00674EFB" w:rsidRDefault="00301714" w:rsidP="00475AA2">
      <w:pPr>
        <w:tabs>
          <w:tab w:val="left" w:pos="-142"/>
        </w:tabs>
        <w:spacing w:after="0" w:line="240" w:lineRule="auto"/>
        <w:jc w:val="both"/>
        <w:rPr>
          <w:rFonts w:ascii="Times New Roman" w:eastAsia="Times New Roman" w:hAnsi="Times New Roman"/>
          <w:sz w:val="24"/>
          <w:szCs w:val="24"/>
          <w:lang w:eastAsia="pt-BR"/>
        </w:rPr>
      </w:pPr>
    </w:p>
    <w:p w14:paraId="1B48A166" w14:textId="77777777" w:rsidR="00301714" w:rsidRPr="00674EFB" w:rsidRDefault="00301714" w:rsidP="00475AA2">
      <w:pPr>
        <w:tabs>
          <w:tab w:val="left" w:pos="-142"/>
        </w:tabs>
        <w:spacing w:after="0" w:line="240" w:lineRule="auto"/>
        <w:jc w:val="both"/>
        <w:rPr>
          <w:rFonts w:ascii="Times New Roman" w:eastAsia="Times New Roman" w:hAnsi="Times New Roman"/>
          <w:b/>
          <w:sz w:val="24"/>
          <w:szCs w:val="24"/>
          <w:lang w:eastAsia="pt-BR"/>
        </w:rPr>
      </w:pPr>
      <w:r w:rsidRPr="00674EFB">
        <w:rPr>
          <w:rFonts w:ascii="Times New Roman" w:eastAsia="Times New Roman" w:hAnsi="Times New Roman"/>
          <w:b/>
          <w:sz w:val="24"/>
          <w:szCs w:val="24"/>
          <w:lang w:eastAsia="pt-BR"/>
        </w:rPr>
        <w:tab/>
        <w:t>9.1.3 - Qualificação Econômica Financeira</w:t>
      </w:r>
    </w:p>
    <w:p w14:paraId="4C648C1D" w14:textId="77777777" w:rsidR="00301714" w:rsidRPr="00674EFB" w:rsidRDefault="00301714" w:rsidP="00475AA2">
      <w:pPr>
        <w:autoSpaceDE w:val="0"/>
        <w:autoSpaceDN w:val="0"/>
        <w:adjustRightInd w:val="0"/>
        <w:spacing w:after="0" w:line="240" w:lineRule="auto"/>
        <w:ind w:firstLine="709"/>
        <w:jc w:val="both"/>
        <w:rPr>
          <w:rFonts w:ascii="Times New Roman" w:hAnsi="Times New Roman"/>
          <w:sz w:val="24"/>
          <w:szCs w:val="24"/>
        </w:rPr>
      </w:pPr>
      <w:r w:rsidRPr="00674EFB">
        <w:rPr>
          <w:rFonts w:ascii="Times New Roman" w:hAnsi="Times New Roman"/>
          <w:sz w:val="24"/>
          <w:szCs w:val="24"/>
        </w:rPr>
        <w:lastRenderedPageBreak/>
        <w:t>9.1.3.1- Certidão negativa de decretação de falência e concordata expedida pelo distribuidor da sede do licitante, em plena validade, com emissão não superior a 90 (noventa) dias;</w:t>
      </w:r>
    </w:p>
    <w:p w14:paraId="7152D0E1" w14:textId="77777777" w:rsidR="00111AEE" w:rsidRPr="00674EFB" w:rsidRDefault="00111AEE" w:rsidP="00111AEE">
      <w:pPr>
        <w:spacing w:after="0" w:line="240" w:lineRule="auto"/>
        <w:ind w:firstLine="709"/>
        <w:jc w:val="both"/>
        <w:rPr>
          <w:rFonts w:ascii="Times New Roman" w:hAnsi="Times New Roman"/>
          <w:sz w:val="24"/>
          <w:szCs w:val="24"/>
        </w:rPr>
      </w:pPr>
      <w:r w:rsidRPr="00674EFB">
        <w:rPr>
          <w:rFonts w:ascii="Times New Roman" w:hAnsi="Times New Roman"/>
          <w:sz w:val="24"/>
          <w:szCs w:val="24"/>
        </w:rPr>
        <w:t xml:space="preserve">9.1.3.2 - Balanço Patrimonial e Demonstrações Financeiras referentes ao último exercício </w:t>
      </w:r>
      <w:proofErr w:type="gramStart"/>
      <w:r w:rsidRPr="00674EFB">
        <w:rPr>
          <w:rFonts w:ascii="Times New Roman" w:hAnsi="Times New Roman"/>
          <w:sz w:val="24"/>
          <w:szCs w:val="24"/>
        </w:rPr>
        <w:t>social, já exigíveis e apresentados na forma da lei, devidamente assinados</w:t>
      </w:r>
      <w:proofErr w:type="gramEnd"/>
      <w:r w:rsidRPr="00674EFB">
        <w:rPr>
          <w:rFonts w:ascii="Times New Roman" w:hAnsi="Times New Roman"/>
          <w:sz w:val="24"/>
          <w:szCs w:val="24"/>
        </w:rPr>
        <w:t xml:space="preserve">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112449E4"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rPr>
        <w:t>9.1.3.2.1 -</w:t>
      </w:r>
      <w:r w:rsidRPr="00674EFB">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383376F0" w14:textId="77777777" w:rsidR="00111AEE" w:rsidRPr="00674EFB" w:rsidRDefault="00111AEE" w:rsidP="00111AEE">
      <w:pPr>
        <w:spacing w:after="0" w:line="240" w:lineRule="auto"/>
        <w:jc w:val="both"/>
        <w:rPr>
          <w:rFonts w:ascii="Times New Roman" w:hAnsi="Times New Roman"/>
          <w:sz w:val="24"/>
          <w:szCs w:val="24"/>
        </w:rPr>
      </w:pPr>
    </w:p>
    <w:p w14:paraId="29669720"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b/>
          <w:sz w:val="24"/>
          <w:szCs w:val="24"/>
        </w:rPr>
        <w:t xml:space="preserve">a) </w:t>
      </w:r>
      <w:r w:rsidRPr="00674EFB">
        <w:rPr>
          <w:rFonts w:ascii="Times New Roman" w:hAnsi="Times New Roman"/>
          <w:sz w:val="24"/>
          <w:szCs w:val="24"/>
        </w:rPr>
        <w:t>- </w:t>
      </w:r>
      <w:r w:rsidRPr="00674EFB">
        <w:rPr>
          <w:rFonts w:ascii="Times New Roman" w:hAnsi="Times New Roman"/>
          <w:b/>
          <w:bCs/>
          <w:sz w:val="24"/>
          <w:szCs w:val="24"/>
        </w:rPr>
        <w:t>Índice de Liquidez Corrente - ILC - igual ou superior a 1,0:</w:t>
      </w:r>
    </w:p>
    <w:p w14:paraId="5FC07A78" w14:textId="77777777" w:rsidR="00111AEE" w:rsidRPr="00674EFB" w:rsidRDefault="00111AEE" w:rsidP="00111AEE">
      <w:pPr>
        <w:spacing w:after="0" w:line="240" w:lineRule="auto"/>
        <w:jc w:val="both"/>
        <w:rPr>
          <w:rFonts w:ascii="Times New Roman" w:hAnsi="Times New Roman"/>
          <w:b/>
          <w:bCs/>
          <w:sz w:val="24"/>
          <w:szCs w:val="24"/>
        </w:rPr>
      </w:pPr>
      <w:r w:rsidRPr="00674EFB">
        <w:rPr>
          <w:rFonts w:ascii="Times New Roman" w:hAnsi="Times New Roman"/>
          <w:b/>
          <w:bCs/>
          <w:sz w:val="24"/>
          <w:szCs w:val="24"/>
        </w:rPr>
        <w:t>              </w:t>
      </w:r>
    </w:p>
    <w:p w14:paraId="7627313F"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ILC = </w:t>
      </w:r>
      <w:proofErr w:type="gramStart"/>
      <w:r w:rsidRPr="00674EFB">
        <w:rPr>
          <w:rFonts w:ascii="Times New Roman" w:hAnsi="Times New Roman"/>
          <w:sz w:val="24"/>
          <w:szCs w:val="24"/>
          <w:u w:val="single"/>
        </w:rPr>
        <w:t>AC</w:t>
      </w:r>
      <w:r w:rsidRPr="00674EFB">
        <w:rPr>
          <w:rFonts w:ascii="Times New Roman" w:hAnsi="Times New Roman"/>
          <w:sz w:val="24"/>
          <w:szCs w:val="24"/>
        </w:rPr>
        <w:t> ,</w:t>
      </w:r>
      <w:proofErr w:type="gramEnd"/>
      <w:r w:rsidRPr="00674EFB">
        <w:rPr>
          <w:rFonts w:ascii="Times New Roman" w:hAnsi="Times New Roman"/>
          <w:sz w:val="24"/>
          <w:szCs w:val="24"/>
        </w:rPr>
        <w:t>     onde:  AC = Ativo Circulante; PC = Passivo Circulante.</w:t>
      </w:r>
    </w:p>
    <w:p w14:paraId="58992E0E" w14:textId="77777777" w:rsidR="00111AEE" w:rsidRPr="00674EFB" w:rsidRDefault="00111AEE" w:rsidP="00111AEE">
      <w:pPr>
        <w:spacing w:after="0" w:line="240" w:lineRule="auto"/>
        <w:jc w:val="both"/>
        <w:rPr>
          <w:rFonts w:ascii="Times New Roman" w:hAnsi="Times New Roman"/>
          <w:bCs/>
          <w:sz w:val="24"/>
          <w:szCs w:val="24"/>
        </w:rPr>
      </w:pPr>
      <w:r w:rsidRPr="00674EFB">
        <w:rPr>
          <w:rFonts w:ascii="Times New Roman" w:hAnsi="Times New Roman"/>
          <w:bCs/>
          <w:sz w:val="24"/>
          <w:szCs w:val="24"/>
        </w:rPr>
        <w:t xml:space="preserve">           PC</w:t>
      </w:r>
    </w:p>
    <w:p w14:paraId="0788A5C8" w14:textId="77777777" w:rsidR="00111AEE" w:rsidRPr="00674EFB" w:rsidRDefault="00111AEE" w:rsidP="00111AEE">
      <w:pPr>
        <w:spacing w:after="0" w:line="240" w:lineRule="auto"/>
        <w:jc w:val="both"/>
        <w:rPr>
          <w:rFonts w:ascii="Times New Roman" w:hAnsi="Times New Roman"/>
          <w:b/>
          <w:bCs/>
          <w:sz w:val="24"/>
          <w:szCs w:val="24"/>
        </w:rPr>
      </w:pPr>
      <w:r w:rsidRPr="00674EFB">
        <w:rPr>
          <w:rFonts w:ascii="Times New Roman" w:hAnsi="Times New Roman"/>
          <w:b/>
          <w:bCs/>
          <w:sz w:val="24"/>
          <w:szCs w:val="24"/>
        </w:rPr>
        <w:t> </w:t>
      </w:r>
    </w:p>
    <w:p w14:paraId="204CA334"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w:t>
      </w:r>
      <w:r w:rsidRPr="00674EFB">
        <w:rPr>
          <w:rFonts w:ascii="Times New Roman" w:hAnsi="Times New Roman"/>
          <w:b/>
          <w:bCs/>
          <w:sz w:val="24"/>
          <w:szCs w:val="24"/>
        </w:rPr>
        <w:t>Índice de Liquidez Geral - ILG - igual ou superior a 1,0:</w:t>
      </w:r>
    </w:p>
    <w:p w14:paraId="371DC88D"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                 </w:t>
      </w:r>
    </w:p>
    <w:p w14:paraId="0CA387B7"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ILG = </w:t>
      </w:r>
      <w:r w:rsidRPr="00674EFB">
        <w:rPr>
          <w:rFonts w:ascii="Times New Roman" w:hAnsi="Times New Roman"/>
          <w:sz w:val="24"/>
          <w:szCs w:val="24"/>
          <w:u w:val="single"/>
        </w:rPr>
        <w:t xml:space="preserve">AC + </w:t>
      </w:r>
      <w:proofErr w:type="gramStart"/>
      <w:r w:rsidRPr="00674EFB">
        <w:rPr>
          <w:rFonts w:ascii="Times New Roman" w:hAnsi="Times New Roman"/>
          <w:sz w:val="24"/>
          <w:szCs w:val="24"/>
          <w:u w:val="single"/>
        </w:rPr>
        <w:t>RLP</w:t>
      </w:r>
      <w:r w:rsidRPr="00674EFB">
        <w:rPr>
          <w:rFonts w:ascii="Times New Roman" w:hAnsi="Times New Roman"/>
          <w:sz w:val="24"/>
          <w:szCs w:val="24"/>
        </w:rPr>
        <w:t> ,</w:t>
      </w:r>
      <w:proofErr w:type="gramEnd"/>
      <w:r w:rsidRPr="00674EFB">
        <w:rPr>
          <w:rFonts w:ascii="Times New Roman" w:hAnsi="Times New Roman"/>
          <w:sz w:val="24"/>
          <w:szCs w:val="24"/>
        </w:rPr>
        <w:t>    onde:  AC = Ativo Circulante; PC = Passivo Circulante;</w:t>
      </w:r>
    </w:p>
    <w:p w14:paraId="789A3DAF"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 xml:space="preserve">           PC + ELP            RLP = Realizável </w:t>
      </w:r>
      <w:proofErr w:type="gramStart"/>
      <w:r w:rsidRPr="00674EFB">
        <w:rPr>
          <w:rFonts w:ascii="Times New Roman" w:hAnsi="Times New Roman"/>
          <w:sz w:val="24"/>
          <w:szCs w:val="24"/>
        </w:rPr>
        <w:t>a Longo Prazo</w:t>
      </w:r>
      <w:proofErr w:type="gramEnd"/>
      <w:r w:rsidRPr="00674EFB">
        <w:rPr>
          <w:rFonts w:ascii="Times New Roman" w:hAnsi="Times New Roman"/>
          <w:sz w:val="24"/>
          <w:szCs w:val="24"/>
        </w:rPr>
        <w:t>; ELP = Exigível a Longo Prazo.</w:t>
      </w:r>
    </w:p>
    <w:p w14:paraId="503D6A58"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 </w:t>
      </w:r>
    </w:p>
    <w:p w14:paraId="5F2590E7"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w:t>
      </w:r>
      <w:r w:rsidRPr="00674EFB">
        <w:rPr>
          <w:rFonts w:ascii="Times New Roman" w:hAnsi="Times New Roman"/>
          <w:b/>
          <w:bCs/>
          <w:sz w:val="24"/>
          <w:szCs w:val="24"/>
        </w:rPr>
        <w:t> Índice de Endividamento Total – ET – igual ou menor que 1,0:</w:t>
      </w:r>
    </w:p>
    <w:p w14:paraId="3F34CD14"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b/>
          <w:bCs/>
          <w:sz w:val="24"/>
          <w:szCs w:val="24"/>
        </w:rPr>
        <w:t> </w:t>
      </w:r>
    </w:p>
    <w:p w14:paraId="67AC45F7"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 xml:space="preserve">ET = </w:t>
      </w:r>
      <w:r w:rsidRPr="00674EFB">
        <w:rPr>
          <w:rFonts w:ascii="Times New Roman" w:hAnsi="Times New Roman"/>
          <w:sz w:val="24"/>
          <w:szCs w:val="24"/>
          <w:u w:val="single"/>
        </w:rPr>
        <w:t xml:space="preserve">PC + </w:t>
      </w:r>
      <w:proofErr w:type="gramStart"/>
      <w:r w:rsidRPr="00674EFB">
        <w:rPr>
          <w:rFonts w:ascii="Times New Roman" w:hAnsi="Times New Roman"/>
          <w:sz w:val="24"/>
          <w:szCs w:val="24"/>
          <w:u w:val="single"/>
        </w:rPr>
        <w:t>ELP</w:t>
      </w:r>
      <w:r w:rsidRPr="00674EFB">
        <w:rPr>
          <w:rFonts w:ascii="Times New Roman" w:hAnsi="Times New Roman"/>
          <w:sz w:val="24"/>
          <w:szCs w:val="24"/>
        </w:rPr>
        <w:t xml:space="preserve"> ,</w:t>
      </w:r>
      <w:proofErr w:type="gramEnd"/>
      <w:r w:rsidRPr="00674EFB">
        <w:rPr>
          <w:rFonts w:ascii="Times New Roman" w:hAnsi="Times New Roman"/>
          <w:sz w:val="24"/>
          <w:szCs w:val="24"/>
        </w:rPr>
        <w:t xml:space="preserve"> onde: PC = Passivo Circulante; ELP Exigível a Longo Prazo</w:t>
      </w:r>
    </w:p>
    <w:p w14:paraId="5704FC6E"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sz w:val="24"/>
          <w:szCs w:val="24"/>
        </w:rPr>
        <w:t xml:space="preserve">              AT</w:t>
      </w:r>
      <w:proofErr w:type="gramStart"/>
      <w:r w:rsidRPr="00674EFB">
        <w:rPr>
          <w:rFonts w:ascii="Times New Roman" w:hAnsi="Times New Roman"/>
          <w:sz w:val="24"/>
          <w:szCs w:val="24"/>
        </w:rPr>
        <w:t xml:space="preserve">  </w:t>
      </w:r>
      <w:proofErr w:type="gramEnd"/>
      <w:r w:rsidRPr="00674EFB">
        <w:rPr>
          <w:rFonts w:ascii="Times New Roman" w:hAnsi="Times New Roman"/>
          <w:sz w:val="24"/>
          <w:szCs w:val="24"/>
        </w:rPr>
        <w:t>                 AT = Ativo total</w:t>
      </w:r>
    </w:p>
    <w:p w14:paraId="7554F0C8" w14:textId="77777777" w:rsidR="00111AEE" w:rsidRPr="00674EFB" w:rsidRDefault="00111AEE" w:rsidP="00111AEE">
      <w:pPr>
        <w:spacing w:after="0" w:line="240" w:lineRule="auto"/>
        <w:jc w:val="both"/>
        <w:rPr>
          <w:rFonts w:ascii="Times New Roman" w:hAnsi="Times New Roman"/>
          <w:sz w:val="24"/>
          <w:szCs w:val="24"/>
        </w:rPr>
      </w:pPr>
    </w:p>
    <w:p w14:paraId="56A62D47" w14:textId="77777777" w:rsidR="00111AEE" w:rsidRPr="00674EFB" w:rsidRDefault="00111AEE" w:rsidP="00111AEE">
      <w:pPr>
        <w:spacing w:after="0" w:line="240" w:lineRule="auto"/>
        <w:jc w:val="both"/>
        <w:rPr>
          <w:rFonts w:ascii="Times New Roman" w:hAnsi="Times New Roman"/>
          <w:sz w:val="24"/>
          <w:szCs w:val="24"/>
        </w:rPr>
      </w:pPr>
      <w:r w:rsidRPr="00674EFB">
        <w:rPr>
          <w:rFonts w:ascii="Times New Roman" w:hAnsi="Times New Roman"/>
          <w:b/>
          <w:sz w:val="24"/>
          <w:szCs w:val="24"/>
        </w:rPr>
        <w:t>b)</w:t>
      </w:r>
      <w:r w:rsidRPr="00674EFB">
        <w:rPr>
          <w:rFonts w:ascii="Times New Roman" w:hAnsi="Times New Roman"/>
          <w:sz w:val="24"/>
          <w:szCs w:val="24"/>
        </w:rPr>
        <w:t xml:space="preserve"> Comprovação do capital social ou patrimônio líquido mínimo, equivalente ou superior a 10% (dez por cento) do valor estimado para contratação.</w:t>
      </w:r>
    </w:p>
    <w:p w14:paraId="4023EA1D" w14:textId="77777777" w:rsidR="00111AEE" w:rsidRPr="00674EFB" w:rsidRDefault="00111AEE" w:rsidP="00111AEE">
      <w:pPr>
        <w:spacing w:after="0" w:line="240" w:lineRule="auto"/>
        <w:jc w:val="both"/>
        <w:rPr>
          <w:rFonts w:ascii="Times New Roman" w:hAnsi="Times New Roman"/>
          <w:sz w:val="24"/>
          <w:szCs w:val="24"/>
        </w:rPr>
      </w:pPr>
    </w:p>
    <w:p w14:paraId="3CD934E6"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rPr>
        <w:t>9.1.3.2.2</w:t>
      </w:r>
      <w:r w:rsidRPr="00674EFB">
        <w:rPr>
          <w:rFonts w:ascii="Times New Roman" w:hAnsi="Times New Roman"/>
          <w:sz w:val="24"/>
          <w:szCs w:val="24"/>
          <w:shd w:val="clear" w:color="auto" w:fill="FFFFFF"/>
        </w:rPr>
        <w:t>- A licitante que apresentar Balanço Patrimonial e/ou Demonstração do Resultado do Exercício em meio eletrônico, deverá atender:</w:t>
      </w:r>
    </w:p>
    <w:p w14:paraId="73CF37A4"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6F96717B"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798C72E4"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C2094BC"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p>
    <w:p w14:paraId="28F6A62C" w14:textId="77777777" w:rsidR="00111AEE" w:rsidRPr="00674EFB" w:rsidRDefault="00111AEE" w:rsidP="00111AEE">
      <w:pPr>
        <w:spacing w:after="0" w:line="240" w:lineRule="auto"/>
        <w:ind w:firstLine="709"/>
        <w:jc w:val="both"/>
        <w:rPr>
          <w:rFonts w:ascii="Times New Roman" w:hAnsi="Times New Roman"/>
          <w:sz w:val="24"/>
          <w:szCs w:val="24"/>
        </w:rPr>
      </w:pPr>
      <w:r w:rsidRPr="00674EFB">
        <w:rPr>
          <w:rFonts w:ascii="Times New Roman" w:hAnsi="Times New Roman"/>
          <w:sz w:val="24"/>
          <w:szCs w:val="24"/>
        </w:rPr>
        <w:lastRenderedPageBreak/>
        <w:t>9.1.3.2.3- E</w:t>
      </w:r>
      <w:r w:rsidRPr="00674EFB">
        <w:rPr>
          <w:rFonts w:ascii="Times New Roman" w:hAnsi="Times New Roman"/>
          <w:sz w:val="24"/>
          <w:szCs w:val="24"/>
          <w:shd w:val="clear" w:color="auto" w:fill="FFFFFF"/>
        </w:rPr>
        <w:t xml:space="preserve">mpresas que não completaram o calendário financeiro deverão apresentar Termo de Abertura do Balanço Patrimonial </w:t>
      </w:r>
      <w:r w:rsidRPr="00674EFB">
        <w:rPr>
          <w:rFonts w:ascii="Times New Roman" w:hAnsi="Times New Roman"/>
          <w:sz w:val="24"/>
          <w:szCs w:val="24"/>
        </w:rPr>
        <w:t>devidamente registrado na Junta Comercial ou órgão equivalente.</w:t>
      </w:r>
    </w:p>
    <w:p w14:paraId="1951B077" w14:textId="77777777" w:rsidR="00111AEE" w:rsidRPr="00674EFB" w:rsidRDefault="00111AEE" w:rsidP="00111AEE">
      <w:pPr>
        <w:spacing w:after="0" w:line="240" w:lineRule="auto"/>
        <w:ind w:firstLine="709"/>
        <w:jc w:val="both"/>
        <w:rPr>
          <w:rFonts w:ascii="Times New Roman" w:hAnsi="Times New Roman"/>
          <w:sz w:val="24"/>
          <w:szCs w:val="24"/>
        </w:rPr>
      </w:pPr>
    </w:p>
    <w:p w14:paraId="6DEB8DD5" w14:textId="77777777" w:rsidR="00111AEE" w:rsidRPr="00674EFB" w:rsidRDefault="00111AEE" w:rsidP="00111AEE">
      <w:pPr>
        <w:spacing w:after="0" w:line="240" w:lineRule="auto"/>
        <w:ind w:firstLine="709"/>
        <w:jc w:val="both"/>
        <w:rPr>
          <w:rFonts w:ascii="Times New Roman" w:hAnsi="Times New Roman"/>
          <w:sz w:val="24"/>
          <w:szCs w:val="24"/>
          <w:shd w:val="clear" w:color="auto" w:fill="FFFFFF"/>
        </w:rPr>
      </w:pPr>
      <w:r w:rsidRPr="00674EFB">
        <w:rPr>
          <w:rFonts w:ascii="Times New Roman" w:hAnsi="Times New Roman"/>
          <w:sz w:val="24"/>
          <w:szCs w:val="24"/>
        </w:rPr>
        <w:t>9.1.3.2.4- A</w:t>
      </w:r>
      <w:r w:rsidRPr="00674EFB">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55B3DA8A" w14:textId="77777777" w:rsidR="00301714" w:rsidRPr="00674EFB" w:rsidRDefault="00301714" w:rsidP="00475AA2">
      <w:pPr>
        <w:tabs>
          <w:tab w:val="left" w:pos="-142"/>
        </w:tabs>
        <w:spacing w:after="0" w:line="240" w:lineRule="auto"/>
        <w:jc w:val="both"/>
        <w:rPr>
          <w:rFonts w:ascii="Times New Roman" w:hAnsi="Times New Roman"/>
          <w:sz w:val="24"/>
          <w:szCs w:val="24"/>
        </w:rPr>
      </w:pPr>
    </w:p>
    <w:p w14:paraId="6FD3BD7E" w14:textId="77777777" w:rsidR="00301714" w:rsidRPr="00674EFB" w:rsidRDefault="00301714" w:rsidP="00475AA2">
      <w:pPr>
        <w:spacing w:after="0" w:line="240" w:lineRule="auto"/>
        <w:ind w:firstLine="708"/>
        <w:jc w:val="both"/>
        <w:rPr>
          <w:rFonts w:ascii="Times New Roman" w:eastAsia="Times New Roman" w:hAnsi="Times New Roman"/>
          <w:b/>
          <w:sz w:val="24"/>
          <w:szCs w:val="24"/>
          <w:lang w:eastAsia="pt-BR"/>
        </w:rPr>
      </w:pPr>
      <w:r w:rsidRPr="00674EFB">
        <w:rPr>
          <w:rFonts w:ascii="Times New Roman" w:eastAsia="Times New Roman" w:hAnsi="Times New Roman"/>
          <w:b/>
          <w:sz w:val="24"/>
          <w:szCs w:val="24"/>
          <w:lang w:eastAsia="pt-BR"/>
        </w:rPr>
        <w:t>9.1.4 – Qualificação Técnica</w:t>
      </w:r>
    </w:p>
    <w:p w14:paraId="2919710D" w14:textId="77777777" w:rsidR="00301714" w:rsidRPr="00674EFB" w:rsidRDefault="00301714" w:rsidP="00475AA2">
      <w:pPr>
        <w:autoSpaceDE w:val="0"/>
        <w:autoSpaceDN w:val="0"/>
        <w:adjustRightInd w:val="0"/>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9.1.4.1- Comprovação de aptidão de desempenho técnico, através de atestados ou certidões fornecidas por pessoa jurídica de direito público ou privado, que comprove que a licitante forneceu, de maneira satisfatória e a contento, equipamento similar ou compatível com objeto da presente licitação. O(s) atestado(s) deve(m) ser emitido(s) em papel timbrado do órgão/empresa de origem, com assinatura e identificação do responsável pelas informações atestadas.</w:t>
      </w:r>
    </w:p>
    <w:p w14:paraId="470B2CFA" w14:textId="77777777" w:rsidR="006810EE" w:rsidRPr="00674EFB" w:rsidRDefault="006810EE" w:rsidP="006810EE">
      <w:pPr>
        <w:spacing w:after="0" w:line="240" w:lineRule="auto"/>
        <w:jc w:val="both"/>
        <w:rPr>
          <w:rFonts w:ascii="Times New Roman" w:hAnsi="Times New Roman"/>
          <w:kern w:val="2"/>
          <w:sz w:val="24"/>
          <w:szCs w:val="24"/>
        </w:rPr>
      </w:pPr>
    </w:p>
    <w:p w14:paraId="2D1D12E1" w14:textId="77777777" w:rsidR="00301714" w:rsidRPr="00674EFB" w:rsidRDefault="00301714" w:rsidP="00475AA2">
      <w:pPr>
        <w:spacing w:after="0" w:line="240" w:lineRule="auto"/>
        <w:ind w:firstLine="708"/>
        <w:jc w:val="both"/>
        <w:rPr>
          <w:rFonts w:ascii="Times New Roman" w:eastAsia="Times New Roman" w:hAnsi="Times New Roman"/>
          <w:b/>
          <w:sz w:val="24"/>
          <w:szCs w:val="24"/>
          <w:lang w:eastAsia="pt-BR"/>
        </w:rPr>
      </w:pPr>
      <w:r w:rsidRPr="00674EFB">
        <w:rPr>
          <w:rFonts w:ascii="Times New Roman" w:eastAsia="Times New Roman" w:hAnsi="Times New Roman"/>
          <w:b/>
          <w:sz w:val="24"/>
          <w:szCs w:val="24"/>
          <w:lang w:eastAsia="pt-BR"/>
        </w:rPr>
        <w:t>9.1.5 - Outras Comprovações</w:t>
      </w:r>
    </w:p>
    <w:p w14:paraId="4F6A09E5" w14:textId="33372EF0" w:rsidR="00301714" w:rsidRPr="00674EFB" w:rsidRDefault="00301714" w:rsidP="00475AA2">
      <w:pPr>
        <w:spacing w:after="0" w:line="240" w:lineRule="auto"/>
        <w:ind w:firstLine="708"/>
        <w:jc w:val="both"/>
        <w:rPr>
          <w:rFonts w:ascii="Times New Roman" w:hAnsi="Times New Roman"/>
          <w:sz w:val="24"/>
          <w:szCs w:val="24"/>
        </w:rPr>
      </w:pPr>
      <w:r w:rsidRPr="00674EFB">
        <w:rPr>
          <w:rFonts w:ascii="Times New Roman" w:hAnsi="Times New Roman"/>
          <w:sz w:val="24"/>
          <w:szCs w:val="24"/>
        </w:rPr>
        <w:t xml:space="preserve">9.1.5.1- Declaração de que a empresa não tenha sido declarada inidônea pela Administração Pública ou punida com suspensão do direito de licitar perante o Município de Conceição das Alagoas-MG, ou tenha seu contrato rescindido unilateralmente por inexecução, nos </w:t>
      </w:r>
      <w:proofErr w:type="gramStart"/>
      <w:r w:rsidRPr="00674EFB">
        <w:rPr>
          <w:rFonts w:ascii="Times New Roman" w:hAnsi="Times New Roman"/>
          <w:sz w:val="24"/>
          <w:szCs w:val="24"/>
        </w:rPr>
        <w:t>últimos 02 (dois) anos, com fulcro nos artigos 77, 78 e 79 da Lei nº</w:t>
      </w:r>
      <w:proofErr w:type="gramEnd"/>
      <w:r w:rsidRPr="00674EFB">
        <w:rPr>
          <w:rFonts w:ascii="Times New Roman" w:hAnsi="Times New Roman"/>
          <w:sz w:val="24"/>
          <w:szCs w:val="24"/>
        </w:rPr>
        <w:t xml:space="preserve"> 8.666/93 e suas alterações. (Anexo VI).</w:t>
      </w:r>
    </w:p>
    <w:p w14:paraId="320A6CF6" w14:textId="671086F3" w:rsidR="00301714" w:rsidRPr="00674EFB" w:rsidRDefault="00301714" w:rsidP="00475AA2">
      <w:pPr>
        <w:spacing w:after="0" w:line="240" w:lineRule="auto"/>
        <w:ind w:firstLine="708"/>
        <w:jc w:val="both"/>
        <w:rPr>
          <w:rFonts w:ascii="Times New Roman" w:hAnsi="Times New Roman"/>
          <w:sz w:val="24"/>
          <w:szCs w:val="24"/>
        </w:rPr>
      </w:pPr>
      <w:r w:rsidRPr="00674EFB">
        <w:rPr>
          <w:rFonts w:ascii="Times New Roman" w:hAnsi="Times New Roman"/>
          <w:sz w:val="24"/>
          <w:szCs w:val="24"/>
        </w:rPr>
        <w:t xml:space="preserve">9.1.5.2- </w:t>
      </w:r>
      <w:r w:rsidRPr="00674EFB">
        <w:rPr>
          <w:rFonts w:ascii="Times New Roman" w:hAnsi="Times New Roman"/>
          <w:kern w:val="2"/>
          <w:sz w:val="24"/>
          <w:szCs w:val="24"/>
        </w:rPr>
        <w:t>Declarações de que não Emprega Menor – Cumprimento do Inciso XXXIII, do Art. 7º, da Constituição Federal. (Anexo V)</w:t>
      </w:r>
    </w:p>
    <w:p w14:paraId="5502D9E1" w14:textId="00160959" w:rsidR="00301714" w:rsidRPr="00674EFB" w:rsidRDefault="00301714" w:rsidP="00475AA2">
      <w:pPr>
        <w:spacing w:after="0" w:line="240" w:lineRule="auto"/>
        <w:ind w:firstLine="708"/>
        <w:jc w:val="both"/>
        <w:rPr>
          <w:rFonts w:ascii="Times New Roman" w:hAnsi="Times New Roman"/>
          <w:kern w:val="2"/>
          <w:sz w:val="24"/>
          <w:szCs w:val="24"/>
        </w:rPr>
      </w:pPr>
      <w:r w:rsidRPr="00674EFB">
        <w:rPr>
          <w:rFonts w:ascii="Times New Roman" w:hAnsi="Times New Roman"/>
          <w:sz w:val="24"/>
          <w:szCs w:val="24"/>
        </w:rPr>
        <w:t>9.1.5.3-</w:t>
      </w:r>
      <w:r w:rsidRPr="00674EFB">
        <w:rPr>
          <w:rFonts w:ascii="Times New Roman" w:hAnsi="Times New Roman"/>
          <w:kern w:val="2"/>
          <w:sz w:val="24"/>
          <w:szCs w:val="24"/>
        </w:rPr>
        <w:t xml:space="preserve">Declaração de Superveniência – Fato Impeditivo da Habilitação, assinado por quem de direito (Anexo </w:t>
      </w:r>
      <w:r w:rsidR="0010461E" w:rsidRPr="00674EFB">
        <w:rPr>
          <w:rFonts w:ascii="Times New Roman" w:hAnsi="Times New Roman"/>
          <w:kern w:val="2"/>
          <w:sz w:val="24"/>
          <w:szCs w:val="24"/>
        </w:rPr>
        <w:t>I</w:t>
      </w:r>
      <w:r w:rsidRPr="00674EFB">
        <w:rPr>
          <w:rFonts w:ascii="Times New Roman" w:hAnsi="Times New Roman"/>
          <w:kern w:val="2"/>
          <w:sz w:val="24"/>
          <w:szCs w:val="24"/>
        </w:rPr>
        <w:t>V);</w:t>
      </w:r>
    </w:p>
    <w:p w14:paraId="696D75A3" w14:textId="77777777" w:rsidR="00301714" w:rsidRPr="00674EFB" w:rsidRDefault="00301714" w:rsidP="00475AA2">
      <w:pPr>
        <w:spacing w:after="0" w:line="240" w:lineRule="auto"/>
        <w:jc w:val="both"/>
        <w:rPr>
          <w:rFonts w:ascii="Times New Roman" w:eastAsia="Times New Roman" w:hAnsi="Times New Roman"/>
          <w:b/>
          <w:kern w:val="2"/>
          <w:sz w:val="24"/>
          <w:szCs w:val="24"/>
          <w:lang w:eastAsia="pt-BR"/>
        </w:rPr>
      </w:pPr>
    </w:p>
    <w:p w14:paraId="2746D372" w14:textId="77777777" w:rsidR="00301714" w:rsidRPr="00674EFB" w:rsidRDefault="00301714" w:rsidP="00475AA2">
      <w:pPr>
        <w:widowControl w:val="0"/>
        <w:tabs>
          <w:tab w:val="left" w:pos="659"/>
        </w:tabs>
        <w:autoSpaceDE w:val="0"/>
        <w:autoSpaceDN w:val="0"/>
        <w:spacing w:after="0" w:line="240" w:lineRule="auto"/>
        <w:jc w:val="both"/>
        <w:rPr>
          <w:rFonts w:ascii="Times New Roman" w:hAnsi="Times New Roman"/>
          <w:sz w:val="24"/>
          <w:szCs w:val="24"/>
        </w:rPr>
      </w:pPr>
      <w:r w:rsidRPr="00674EFB">
        <w:rPr>
          <w:rFonts w:ascii="Times New Roman" w:eastAsia="Times New Roman" w:hAnsi="Times New Roman"/>
          <w:sz w:val="24"/>
          <w:szCs w:val="24"/>
          <w:lang w:eastAsia="pt-BR"/>
        </w:rPr>
        <w:t>9.2</w:t>
      </w:r>
      <w:r w:rsidRPr="00674EFB">
        <w:rPr>
          <w:rFonts w:ascii="Times New Roman" w:hAnsi="Times New Roman"/>
          <w:sz w:val="24"/>
          <w:szCs w:val="24"/>
        </w:rPr>
        <w:t xml:space="preserve">- </w:t>
      </w:r>
      <w:proofErr w:type="gramStart"/>
      <w:r w:rsidRPr="00674EFB">
        <w:rPr>
          <w:rFonts w:ascii="Times New Roman" w:hAnsi="Times New Roman"/>
          <w:sz w:val="24"/>
          <w:szCs w:val="24"/>
        </w:rPr>
        <w:t>Sob pena</w:t>
      </w:r>
      <w:proofErr w:type="gramEnd"/>
      <w:r w:rsidRPr="00674EFB">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674EFB">
        <w:rPr>
          <w:rFonts w:ascii="Times New Roman" w:hAnsi="Times New Roman"/>
          <w:spacing w:val="-2"/>
          <w:sz w:val="24"/>
          <w:szCs w:val="24"/>
        </w:rPr>
        <w:t xml:space="preserve"> </w:t>
      </w:r>
      <w:r w:rsidRPr="00674EFB">
        <w:rPr>
          <w:rFonts w:ascii="Times New Roman" w:hAnsi="Times New Roman"/>
          <w:sz w:val="24"/>
          <w:szCs w:val="24"/>
        </w:rPr>
        <w:t>que:</w:t>
      </w:r>
    </w:p>
    <w:p w14:paraId="632A7F19" w14:textId="77777777" w:rsidR="00301714" w:rsidRPr="00674EFB" w:rsidRDefault="00301714" w:rsidP="00475AA2">
      <w:pPr>
        <w:widowControl w:val="0"/>
        <w:tabs>
          <w:tab w:val="left" w:pos="839"/>
        </w:tabs>
        <w:autoSpaceDE w:val="0"/>
        <w:autoSpaceDN w:val="0"/>
        <w:spacing w:after="0" w:line="240" w:lineRule="auto"/>
        <w:rPr>
          <w:rFonts w:ascii="Times New Roman" w:hAnsi="Times New Roman"/>
          <w:sz w:val="24"/>
          <w:szCs w:val="24"/>
        </w:rPr>
      </w:pPr>
      <w:r w:rsidRPr="00674EFB">
        <w:rPr>
          <w:rFonts w:ascii="Times New Roman" w:hAnsi="Times New Roman"/>
          <w:sz w:val="24"/>
          <w:szCs w:val="24"/>
        </w:rPr>
        <w:t>a) se o licitante for a matriz, todos os documentos deverão estar em nome da</w:t>
      </w:r>
      <w:r w:rsidRPr="00674EFB">
        <w:rPr>
          <w:rFonts w:ascii="Times New Roman" w:hAnsi="Times New Roman"/>
          <w:spacing w:val="-15"/>
          <w:sz w:val="24"/>
          <w:szCs w:val="24"/>
        </w:rPr>
        <w:t xml:space="preserve"> </w:t>
      </w:r>
      <w:r w:rsidRPr="00674EFB">
        <w:rPr>
          <w:rFonts w:ascii="Times New Roman" w:hAnsi="Times New Roman"/>
          <w:sz w:val="24"/>
          <w:szCs w:val="24"/>
        </w:rPr>
        <w:t>matriz;</w:t>
      </w:r>
    </w:p>
    <w:p w14:paraId="705AD53F" w14:textId="77777777" w:rsidR="00301714" w:rsidRPr="00674EFB" w:rsidRDefault="00301714" w:rsidP="00475AA2">
      <w:pPr>
        <w:widowControl w:val="0"/>
        <w:tabs>
          <w:tab w:val="left" w:pos="839"/>
        </w:tabs>
        <w:autoSpaceDE w:val="0"/>
        <w:autoSpaceDN w:val="0"/>
        <w:spacing w:after="0" w:line="240" w:lineRule="auto"/>
        <w:rPr>
          <w:rFonts w:ascii="Times New Roman" w:hAnsi="Times New Roman"/>
          <w:sz w:val="24"/>
          <w:szCs w:val="24"/>
        </w:rPr>
      </w:pPr>
      <w:r w:rsidRPr="00674EFB">
        <w:rPr>
          <w:rFonts w:ascii="Times New Roman" w:hAnsi="Times New Roman"/>
          <w:sz w:val="24"/>
          <w:szCs w:val="24"/>
        </w:rPr>
        <w:t>b) se o licitante for a filial, todos os documentos deverão estar em nome da</w:t>
      </w:r>
      <w:r w:rsidRPr="00674EFB">
        <w:rPr>
          <w:rFonts w:ascii="Times New Roman" w:hAnsi="Times New Roman"/>
          <w:spacing w:val="-15"/>
          <w:sz w:val="24"/>
          <w:szCs w:val="24"/>
        </w:rPr>
        <w:t xml:space="preserve"> </w:t>
      </w:r>
      <w:r w:rsidRPr="00674EFB">
        <w:rPr>
          <w:rFonts w:ascii="Times New Roman" w:hAnsi="Times New Roman"/>
          <w:sz w:val="24"/>
          <w:szCs w:val="24"/>
        </w:rPr>
        <w:t>filial;</w:t>
      </w:r>
    </w:p>
    <w:p w14:paraId="67B3B2B1" w14:textId="77777777" w:rsidR="00301714" w:rsidRPr="00674EFB" w:rsidRDefault="00301714" w:rsidP="00475AA2">
      <w:pPr>
        <w:widowControl w:val="0"/>
        <w:tabs>
          <w:tab w:val="left" w:pos="83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c) se o licitante for matriz, e o executor do contrato for filial, deverão ser apresentados tanto os documentos da matriz quanto os da</w:t>
      </w:r>
      <w:r w:rsidRPr="00674EFB">
        <w:rPr>
          <w:rFonts w:ascii="Times New Roman" w:hAnsi="Times New Roman"/>
          <w:spacing w:val="-13"/>
          <w:sz w:val="24"/>
          <w:szCs w:val="24"/>
        </w:rPr>
        <w:t xml:space="preserve"> </w:t>
      </w:r>
      <w:r w:rsidRPr="00674EFB">
        <w:rPr>
          <w:rFonts w:ascii="Times New Roman" w:hAnsi="Times New Roman"/>
          <w:sz w:val="24"/>
          <w:szCs w:val="24"/>
        </w:rPr>
        <w:t>filial</w:t>
      </w:r>
      <w:r w:rsidRPr="00674EFB">
        <w:rPr>
          <w:rFonts w:ascii="Times New Roman" w:hAnsi="Times New Roman"/>
          <w:sz w:val="24"/>
          <w:szCs w:val="24"/>
          <w:vertAlign w:val="superscript"/>
        </w:rPr>
        <w:footnoteReference w:id="3"/>
      </w:r>
      <w:r w:rsidRPr="00674EFB">
        <w:rPr>
          <w:rFonts w:ascii="Times New Roman" w:hAnsi="Times New Roman"/>
          <w:sz w:val="24"/>
          <w:szCs w:val="24"/>
        </w:rPr>
        <w:t>;</w:t>
      </w:r>
    </w:p>
    <w:p w14:paraId="73DB2436" w14:textId="77777777" w:rsidR="00301714" w:rsidRPr="00674EFB" w:rsidRDefault="00301714" w:rsidP="00475AA2">
      <w:pPr>
        <w:widowControl w:val="0"/>
        <w:tabs>
          <w:tab w:val="left" w:pos="899"/>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d) serão dispensados da filial aqueles documentos que, pela própria natureza, comprovadamente, forem emitidos somente em nome da</w:t>
      </w:r>
      <w:r w:rsidRPr="00674EFB">
        <w:rPr>
          <w:rFonts w:ascii="Times New Roman" w:hAnsi="Times New Roman"/>
          <w:spacing w:val="-3"/>
          <w:sz w:val="24"/>
          <w:szCs w:val="24"/>
        </w:rPr>
        <w:t xml:space="preserve"> </w:t>
      </w:r>
      <w:r w:rsidRPr="00674EFB">
        <w:rPr>
          <w:rFonts w:ascii="Times New Roman" w:hAnsi="Times New Roman"/>
          <w:sz w:val="24"/>
          <w:szCs w:val="24"/>
        </w:rPr>
        <w:t>matriz.</w:t>
      </w:r>
    </w:p>
    <w:p w14:paraId="39092BBF" w14:textId="77777777" w:rsidR="00301714" w:rsidRPr="00674EFB" w:rsidRDefault="00301714" w:rsidP="00475AA2">
      <w:pPr>
        <w:spacing w:after="0" w:line="240" w:lineRule="auto"/>
        <w:rPr>
          <w:rFonts w:ascii="Times New Roman" w:hAnsi="Times New Roman"/>
          <w:sz w:val="24"/>
          <w:szCs w:val="24"/>
        </w:rPr>
      </w:pPr>
    </w:p>
    <w:p w14:paraId="2FE0093E" w14:textId="13680ADC" w:rsidR="00301714" w:rsidRPr="00674EFB" w:rsidRDefault="00301714" w:rsidP="00475AA2">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674EFB">
        <w:rPr>
          <w:rFonts w:ascii="Times New Roman" w:hAnsi="Times New Roman"/>
          <w:sz w:val="24"/>
          <w:szCs w:val="24"/>
        </w:rPr>
        <w:t xml:space="preserve">9.3- Os documentos relativos à habilitação deverão ser anexados no sistema LICITANET até a data e hora limite indicado neste edital </w:t>
      </w:r>
      <w:r w:rsidRPr="00674EFB">
        <w:rPr>
          <w:rFonts w:ascii="Times New Roman" w:hAnsi="Times New Roman"/>
          <w:b/>
          <w:sz w:val="24"/>
          <w:szCs w:val="24"/>
        </w:rPr>
        <w:t xml:space="preserve">(CADASTRO DAS PROPOSTAS INICIAIS ATÉ </w:t>
      </w:r>
      <w:r w:rsidR="00935EA8">
        <w:rPr>
          <w:rFonts w:ascii="Times New Roman" w:hAnsi="Times New Roman"/>
          <w:b/>
          <w:sz w:val="24"/>
          <w:szCs w:val="24"/>
        </w:rPr>
        <w:t>10/08/2022</w:t>
      </w:r>
      <w:r w:rsidR="00105309" w:rsidRPr="00674EFB">
        <w:rPr>
          <w:rFonts w:ascii="Times New Roman" w:hAnsi="Times New Roman"/>
          <w:b/>
          <w:sz w:val="24"/>
          <w:szCs w:val="24"/>
        </w:rPr>
        <w:t xml:space="preserve">, ÀS </w:t>
      </w:r>
      <w:r w:rsidR="00935EA8">
        <w:rPr>
          <w:rFonts w:ascii="Times New Roman" w:hAnsi="Times New Roman"/>
          <w:b/>
          <w:sz w:val="24"/>
          <w:szCs w:val="24"/>
        </w:rPr>
        <w:t>09</w:t>
      </w:r>
      <w:r w:rsidR="00105309" w:rsidRPr="00674EFB">
        <w:rPr>
          <w:rFonts w:ascii="Times New Roman" w:hAnsi="Times New Roman"/>
          <w:b/>
          <w:sz w:val="24"/>
          <w:szCs w:val="24"/>
        </w:rPr>
        <w:t>H</w:t>
      </w:r>
      <w:r w:rsidR="00935EA8">
        <w:rPr>
          <w:rFonts w:ascii="Times New Roman" w:hAnsi="Times New Roman"/>
          <w:b/>
          <w:sz w:val="24"/>
          <w:szCs w:val="24"/>
        </w:rPr>
        <w:t>00</w:t>
      </w:r>
      <w:proofErr w:type="gramStart"/>
      <w:r w:rsidRPr="00674EFB">
        <w:rPr>
          <w:rFonts w:ascii="Times New Roman" w:hAnsi="Times New Roman"/>
          <w:b/>
          <w:sz w:val="24"/>
          <w:szCs w:val="24"/>
        </w:rPr>
        <w:t>)</w:t>
      </w:r>
      <w:proofErr w:type="gramEnd"/>
    </w:p>
    <w:p w14:paraId="40CF549C" w14:textId="77777777" w:rsidR="00301714" w:rsidRPr="00674EFB" w:rsidRDefault="00301714" w:rsidP="00475AA2">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6CEDAA47" w14:textId="77777777" w:rsidR="00301714" w:rsidRPr="00674EFB" w:rsidRDefault="00301714" w:rsidP="00475AA2">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674EFB">
        <w:rPr>
          <w:rFonts w:ascii="Times New Roman" w:hAnsi="Times New Roman"/>
          <w:spacing w:val="-2"/>
          <w:sz w:val="24"/>
          <w:szCs w:val="24"/>
        </w:rPr>
        <w:t xml:space="preserve"> </w:t>
      </w:r>
      <w:r w:rsidRPr="00674EFB">
        <w:rPr>
          <w:rFonts w:ascii="Times New Roman" w:hAnsi="Times New Roman"/>
          <w:sz w:val="24"/>
          <w:szCs w:val="24"/>
        </w:rPr>
        <w:t>recurso.</w:t>
      </w:r>
    </w:p>
    <w:p w14:paraId="74AA5C2D" w14:textId="77777777" w:rsidR="00301714" w:rsidRPr="00674EFB" w:rsidRDefault="00301714" w:rsidP="00475AA2">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69F2A40" w14:textId="77777777" w:rsidR="00301714" w:rsidRPr="00674EFB" w:rsidRDefault="00301714" w:rsidP="00475AA2">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9.5- O não cumprimento do envio dos documentos de habilitação dentro dos prazos estabelecidos</w:t>
      </w:r>
      <w:proofErr w:type="gramStart"/>
      <w:r w:rsidRPr="00674EFB">
        <w:rPr>
          <w:rFonts w:ascii="Times New Roman" w:hAnsi="Times New Roman"/>
          <w:sz w:val="24"/>
          <w:szCs w:val="24"/>
        </w:rPr>
        <w:t>, acarretará</w:t>
      </w:r>
      <w:proofErr w:type="gramEnd"/>
      <w:r w:rsidRPr="00674EFB">
        <w:rPr>
          <w:rFonts w:ascii="Times New Roman" w:hAnsi="Times New Roman"/>
          <w:sz w:val="24"/>
          <w:szCs w:val="24"/>
        </w:rPr>
        <w:t xml:space="preserve"> na desclassificação e/ou inabilitação da licitante, bem como as sanções previstas neste Edital, podendo o Pregoeiro convocar a empresa que apresentou a proposta ou o lance</w:t>
      </w:r>
      <w:r w:rsidRPr="00674EFB">
        <w:rPr>
          <w:rFonts w:ascii="Times New Roman" w:hAnsi="Times New Roman"/>
          <w:spacing w:val="-4"/>
          <w:sz w:val="24"/>
          <w:szCs w:val="24"/>
        </w:rPr>
        <w:t xml:space="preserve"> </w:t>
      </w:r>
      <w:r w:rsidRPr="00674EFB">
        <w:rPr>
          <w:rFonts w:ascii="Times New Roman" w:hAnsi="Times New Roman"/>
          <w:sz w:val="24"/>
          <w:szCs w:val="24"/>
        </w:rPr>
        <w:t>subsequente.</w:t>
      </w:r>
    </w:p>
    <w:p w14:paraId="6324B57C" w14:textId="77777777" w:rsidR="00301714" w:rsidRPr="00674EFB" w:rsidRDefault="00301714" w:rsidP="00475AA2">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125346E4"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9.6- Não serão aceitos protocolos de pedidos ou solicitações de documentos, em substituição aos documentos requeridos no presente Edital. </w:t>
      </w:r>
    </w:p>
    <w:p w14:paraId="1FD36170" w14:textId="77777777" w:rsidR="00301714" w:rsidRPr="00674EFB" w:rsidRDefault="00301714" w:rsidP="00475AA2">
      <w:pPr>
        <w:pStyle w:val="Default"/>
        <w:jc w:val="both"/>
        <w:rPr>
          <w:rFonts w:ascii="Times New Roman" w:hAnsi="Times New Roman" w:cs="Times New Roman"/>
        </w:rPr>
      </w:pPr>
    </w:p>
    <w:p w14:paraId="0B4DB98B" w14:textId="1297DBA8"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9</w:t>
      </w:r>
      <w:r w:rsidR="008A3619" w:rsidRPr="00674EFB">
        <w:rPr>
          <w:rFonts w:ascii="Times New Roman" w:hAnsi="Times New Roman" w:cs="Times New Roman"/>
        </w:rPr>
        <w:t>.</w:t>
      </w:r>
      <w:r w:rsidRPr="00674EFB">
        <w:rPr>
          <w:rFonts w:ascii="Times New Roman" w:hAnsi="Times New Roman" w:cs="Times New Roman"/>
        </w:rPr>
        <w:t xml:space="preserve">7- A existência de restrição relativamente à regularidade fiscal e trabalhista não impede que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licitante qualificado(a) como microempresa ou empresa de pequeno porte seja declarado(a) vencedor(a), uma vez que atenda a todas as demais exigências deste Edital. </w:t>
      </w:r>
    </w:p>
    <w:p w14:paraId="3FD3B149" w14:textId="77777777" w:rsidR="00301714" w:rsidRPr="00674EFB" w:rsidRDefault="00301714" w:rsidP="00475AA2">
      <w:pPr>
        <w:pStyle w:val="Default"/>
        <w:jc w:val="both"/>
        <w:rPr>
          <w:rFonts w:ascii="Times New Roman" w:hAnsi="Times New Roman" w:cs="Times New Roman"/>
        </w:rPr>
      </w:pPr>
    </w:p>
    <w:p w14:paraId="3745024E"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9.8- A declaração do vencedor acontecerá no momento imediatamente posterior à fase de habilitação. </w:t>
      </w:r>
    </w:p>
    <w:p w14:paraId="6D763A6F" w14:textId="77777777" w:rsidR="00301714" w:rsidRPr="00674EFB" w:rsidRDefault="00301714" w:rsidP="00475AA2">
      <w:pPr>
        <w:pStyle w:val="Default"/>
        <w:jc w:val="both"/>
        <w:rPr>
          <w:rFonts w:ascii="Times New Roman" w:hAnsi="Times New Roman" w:cs="Times New Roman"/>
        </w:rPr>
      </w:pPr>
    </w:p>
    <w:p w14:paraId="6BAC94D4"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9.9- Caso a proposta mais vantajosa seja ofertada por licitante </w:t>
      </w:r>
      <w:proofErr w:type="gramStart"/>
      <w:r w:rsidRPr="00674EFB">
        <w:rPr>
          <w:rFonts w:ascii="Times New Roman" w:hAnsi="Times New Roman" w:cs="Times New Roman"/>
        </w:rPr>
        <w:t>qualificado(</w:t>
      </w:r>
      <w:proofErr w:type="gramEnd"/>
      <w:r w:rsidRPr="00674EFB">
        <w:rPr>
          <w:rFonts w:ascii="Times New Roman" w:hAnsi="Times New Roman" w:cs="Times New Roman"/>
        </w:rPr>
        <w:t xml:space="preserve">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w:t>
      </w:r>
      <w:proofErr w:type="gramStart"/>
      <w:r w:rsidRPr="00674EFB">
        <w:rPr>
          <w:rFonts w:ascii="Times New Roman" w:hAnsi="Times New Roman" w:cs="Times New Roman"/>
        </w:rPr>
        <w:t>pelo(</w:t>
      </w:r>
      <w:proofErr w:type="gramEnd"/>
      <w:r w:rsidRPr="00674EFB">
        <w:rPr>
          <w:rFonts w:ascii="Times New Roman" w:hAnsi="Times New Roman" w:cs="Times New Roman"/>
        </w:rPr>
        <w:t xml:space="preserve">a) licitante, mediante apresentação de justificativa. </w:t>
      </w:r>
    </w:p>
    <w:p w14:paraId="56D6876B"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9.9.1. A não regularização fiscal e trabalhista no prazo previsto no subitem 9.7 acarretará a inabilitação </w:t>
      </w:r>
      <w:proofErr w:type="gramStart"/>
      <w:r w:rsidRPr="00674EFB">
        <w:rPr>
          <w:rFonts w:ascii="Times New Roman" w:hAnsi="Times New Roman" w:cs="Times New Roman"/>
        </w:rPr>
        <w:t>do(</w:t>
      </w:r>
      <w:proofErr w:type="gramEnd"/>
      <w:r w:rsidRPr="00674EFB">
        <w:rPr>
          <w:rFonts w:ascii="Times New Roman" w:hAnsi="Times New Roman" w:cs="Times New Roman"/>
        </w:rPr>
        <w:t xml:space="preserve">a) licitante, sem prejuízo das sanções previstas neste Edital, sendo facultada a convocação dos(as) licitantes remanescentes, na ordem de classificação. </w:t>
      </w:r>
    </w:p>
    <w:p w14:paraId="7F15FE31"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concedido o mesmo prazo para regularização. </w:t>
      </w:r>
    </w:p>
    <w:p w14:paraId="09C59457" w14:textId="77777777" w:rsidR="00301714" w:rsidRPr="00674EFB" w:rsidRDefault="00301714" w:rsidP="00475AA2">
      <w:pPr>
        <w:pStyle w:val="Default"/>
        <w:jc w:val="both"/>
        <w:rPr>
          <w:rFonts w:ascii="Times New Roman" w:hAnsi="Times New Roman" w:cs="Times New Roman"/>
        </w:rPr>
      </w:pPr>
    </w:p>
    <w:p w14:paraId="7BD88EDD"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9.10- Havendo necessidade de analisar minuciosamente os documentos exigidos,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Pregoeiro(a) suspenderá a sessão, informando no “chat” a nova data e horário para a continuidade da mesma. </w:t>
      </w:r>
    </w:p>
    <w:p w14:paraId="3DEDBC81" w14:textId="77777777" w:rsidR="00301714" w:rsidRPr="00674EFB" w:rsidRDefault="00301714" w:rsidP="00475AA2">
      <w:pPr>
        <w:pStyle w:val="Default"/>
        <w:jc w:val="both"/>
        <w:rPr>
          <w:rFonts w:ascii="Times New Roman" w:hAnsi="Times New Roman" w:cs="Times New Roman"/>
        </w:rPr>
      </w:pPr>
    </w:p>
    <w:p w14:paraId="64658364"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9.11- Será inabilitado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licitante que não comprovar sua habilitação, seja por não apresentar quaisquer dos documentos exigidos, ou apresentá-los em desacordo com o estabelecido neste Edital. </w:t>
      </w:r>
    </w:p>
    <w:p w14:paraId="256E8E10" w14:textId="77777777" w:rsidR="00301714" w:rsidRPr="00674EFB" w:rsidRDefault="00301714" w:rsidP="00475AA2">
      <w:pPr>
        <w:pStyle w:val="Default"/>
        <w:jc w:val="both"/>
        <w:rPr>
          <w:rFonts w:ascii="Times New Roman" w:hAnsi="Times New Roman" w:cs="Times New Roman"/>
        </w:rPr>
      </w:pPr>
    </w:p>
    <w:p w14:paraId="1D4CC385"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24F598A3" w14:textId="77777777" w:rsidR="00301714" w:rsidRPr="00674EFB" w:rsidRDefault="00301714" w:rsidP="00475AA2">
      <w:pPr>
        <w:pStyle w:val="Default"/>
        <w:jc w:val="both"/>
        <w:rPr>
          <w:rFonts w:ascii="Times New Roman" w:hAnsi="Times New Roman" w:cs="Times New Roman"/>
        </w:rPr>
      </w:pPr>
    </w:p>
    <w:p w14:paraId="7CED7E73"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9.13-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licitante provisoriamente vencedor(a) em um item, que estiver concorrendo em outro item, ficará obrigado(a) a comprovar os requisitos de habilitação cumulativamente, isto </w:t>
      </w:r>
      <w:r w:rsidRPr="00674EFB">
        <w:rPr>
          <w:rFonts w:ascii="Times New Roman" w:hAnsi="Times New Roman" w:cs="Times New Roman"/>
        </w:rPr>
        <w:lastRenderedPageBreak/>
        <w:t xml:space="preserve">é, somando as exigências do item em que venceu às do item em que estiver concorrendo, e assim sucessivamente, sob pena de inabilitação, além da aplicação das sanções cabíveis. </w:t>
      </w:r>
    </w:p>
    <w:p w14:paraId="3E190ECB" w14:textId="77777777" w:rsidR="00301714" w:rsidRPr="00674EFB" w:rsidRDefault="00301714" w:rsidP="00475AA2">
      <w:pPr>
        <w:pStyle w:val="Default"/>
        <w:jc w:val="both"/>
        <w:rPr>
          <w:rFonts w:ascii="Times New Roman" w:hAnsi="Times New Roman" w:cs="Times New Roman"/>
        </w:rPr>
      </w:pPr>
    </w:p>
    <w:p w14:paraId="625955E4"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9.14- Não havendo a comprovação cumulativa dos requisitos de habilitação, a inabilitação recairá sobre o(s) </w:t>
      </w:r>
      <w:proofErr w:type="gramStart"/>
      <w:r w:rsidRPr="00674EFB">
        <w:rPr>
          <w:rFonts w:ascii="Times New Roman" w:hAnsi="Times New Roman" w:cs="Times New Roman"/>
        </w:rPr>
        <w:t>item(</w:t>
      </w:r>
      <w:proofErr w:type="spellStart"/>
      <w:proofErr w:type="gramEnd"/>
      <w:r w:rsidRPr="00674EFB">
        <w:rPr>
          <w:rFonts w:ascii="Times New Roman" w:hAnsi="Times New Roman" w:cs="Times New Roman"/>
        </w:rPr>
        <w:t>ns</w:t>
      </w:r>
      <w:proofErr w:type="spellEnd"/>
      <w:r w:rsidRPr="00674EFB">
        <w:rPr>
          <w:rFonts w:ascii="Times New Roman" w:hAnsi="Times New Roman" w:cs="Times New Roman"/>
        </w:rPr>
        <w:t xml:space="preserve">) de menor(es) valor(es) cuja retirada(s) seja(m) suficiente(s) para a habilitação do(a) licitante nos remanescentes. </w:t>
      </w:r>
    </w:p>
    <w:p w14:paraId="1840E4FF" w14:textId="77777777" w:rsidR="00301714" w:rsidRPr="00674EFB" w:rsidRDefault="00301714" w:rsidP="00475AA2">
      <w:pPr>
        <w:pStyle w:val="Default"/>
        <w:jc w:val="both"/>
        <w:rPr>
          <w:rFonts w:ascii="Times New Roman" w:hAnsi="Times New Roman" w:cs="Times New Roman"/>
        </w:rPr>
      </w:pPr>
    </w:p>
    <w:p w14:paraId="0C9DC3F6"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9.15-. Constatado o atendimento às exigências de habilitação fixadas neste Edital, </w:t>
      </w:r>
      <w:proofErr w:type="gramStart"/>
      <w:r w:rsidRPr="00674EFB">
        <w:rPr>
          <w:rFonts w:ascii="Times New Roman" w:hAnsi="Times New Roman" w:cs="Times New Roman"/>
        </w:rPr>
        <w:t>o(</w:t>
      </w:r>
      <w:proofErr w:type="gramEnd"/>
      <w:r w:rsidRPr="00674EFB">
        <w:rPr>
          <w:rFonts w:ascii="Times New Roman" w:hAnsi="Times New Roman" w:cs="Times New Roman"/>
        </w:rPr>
        <w:t xml:space="preserve">a) licitante será declarado(a) vencedor(a). </w:t>
      </w:r>
    </w:p>
    <w:p w14:paraId="1B73661F" w14:textId="77777777" w:rsidR="00301714" w:rsidRPr="00674EFB" w:rsidRDefault="00301714" w:rsidP="00475AA2">
      <w:pPr>
        <w:pStyle w:val="Default"/>
        <w:jc w:val="both"/>
        <w:rPr>
          <w:rFonts w:ascii="Times New Roman" w:hAnsi="Times New Roman" w:cs="Times New Roman"/>
        </w:rPr>
      </w:pPr>
    </w:p>
    <w:p w14:paraId="35217E1E"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9.16- Na hipótese de a proposta vencedora não for aceitável ou </w:t>
      </w:r>
      <w:proofErr w:type="gramStart"/>
      <w:r w:rsidRPr="00674EFB">
        <w:rPr>
          <w:rFonts w:ascii="Times New Roman" w:hAnsi="Times New Roman" w:cs="Times New Roman"/>
        </w:rPr>
        <w:t>o(</w:t>
      </w:r>
      <w:proofErr w:type="gramEnd"/>
      <w:r w:rsidRPr="00674EFB">
        <w:rPr>
          <w:rFonts w:ascii="Times New Roman" w:hAnsi="Times New Roman" w:cs="Times New Roman"/>
        </w:rPr>
        <w:t>a) licitante não atender às exigências para habilitação, o(a) Pregoeiro(a) examinará a proposta subsequente e assim sucessivamente, na ordem de classificação, até a apuração de uma proposta que atenda ao Edital.</w:t>
      </w:r>
    </w:p>
    <w:p w14:paraId="60F009FB" w14:textId="77777777" w:rsidR="00301714" w:rsidRPr="00674EFB" w:rsidRDefault="00301714" w:rsidP="00475AA2">
      <w:pPr>
        <w:pStyle w:val="Default"/>
        <w:jc w:val="both"/>
        <w:rPr>
          <w:rFonts w:ascii="Times New Roman" w:hAnsi="Times New Roman" w:cs="Times New Roman"/>
        </w:rPr>
      </w:pPr>
    </w:p>
    <w:p w14:paraId="73BBCE27" w14:textId="77777777" w:rsidR="00301714" w:rsidRPr="00674EFB" w:rsidRDefault="00301714" w:rsidP="00475AA2">
      <w:pPr>
        <w:pStyle w:val="Default"/>
        <w:jc w:val="both"/>
        <w:rPr>
          <w:rFonts w:ascii="Times New Roman" w:hAnsi="Times New Roman" w:cs="Times New Roman"/>
        </w:rPr>
      </w:pPr>
      <w:r w:rsidRPr="00674EFB">
        <w:rPr>
          <w:rFonts w:ascii="Times New Roman" w:hAnsi="Times New Roman" w:cs="Times New Roman"/>
        </w:rPr>
        <w:t xml:space="preserve">9.17- </w:t>
      </w:r>
      <w:proofErr w:type="gramStart"/>
      <w:r w:rsidRPr="00674EFB">
        <w:rPr>
          <w:rFonts w:ascii="Times New Roman" w:hAnsi="Times New Roman" w:cs="Times New Roman"/>
        </w:rPr>
        <w:t>O(</w:t>
      </w:r>
      <w:proofErr w:type="gramEnd"/>
      <w:r w:rsidRPr="00674EFB">
        <w:rPr>
          <w:rFonts w:ascii="Times New Roman" w:hAnsi="Times New Roman" w:cs="Times New Roman"/>
        </w:rPr>
        <w:t>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06E0A48F" w14:textId="77777777" w:rsidR="00301714" w:rsidRPr="00674EFB" w:rsidRDefault="00301714" w:rsidP="00475AA2">
      <w:pPr>
        <w:pStyle w:val="Default"/>
        <w:jc w:val="both"/>
        <w:rPr>
          <w:rFonts w:ascii="Times New Roman" w:hAnsi="Times New Roman" w:cs="Times New Roman"/>
          <w:b/>
        </w:rPr>
      </w:pPr>
      <w:r w:rsidRPr="00674EFB">
        <w:rPr>
          <w:rFonts w:ascii="Times New Roman" w:hAnsi="Times New Roman" w:cs="Times New Roman"/>
        </w:rPr>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674EFB" w:rsidRDefault="00586730" w:rsidP="00475AA2">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 DA PROPOSTA </w:t>
      </w:r>
      <w:r w:rsidR="00C265EC" w:rsidRPr="00674EFB">
        <w:rPr>
          <w:rFonts w:ascii="Times New Roman" w:eastAsia="Times New Roman" w:hAnsi="Times New Roman"/>
          <w:b/>
          <w:bCs/>
          <w:sz w:val="24"/>
          <w:szCs w:val="24"/>
          <w:lang w:eastAsia="pt-BR"/>
        </w:rPr>
        <w:t>VENCEDORA E DOS DOCUMENTOS DE HABILITAÇÃO</w:t>
      </w:r>
    </w:p>
    <w:p w14:paraId="24F73862"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3B3ACF15" w14:textId="17575AD4" w:rsidR="00586730" w:rsidRPr="00674EFB" w:rsidRDefault="00586730" w:rsidP="00475AA2">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10.1- As empresas vencedoras</w:t>
      </w:r>
      <w:proofErr w:type="gramStart"/>
      <w:r w:rsidRPr="00674EFB">
        <w:rPr>
          <w:rFonts w:ascii="Times New Roman" w:hAnsi="Times New Roman"/>
          <w:sz w:val="24"/>
          <w:szCs w:val="24"/>
        </w:rPr>
        <w:t>, deverão</w:t>
      </w:r>
      <w:proofErr w:type="gramEnd"/>
      <w:r w:rsidRPr="00674EFB">
        <w:rPr>
          <w:rFonts w:ascii="Times New Roman" w:hAnsi="Times New Roman"/>
          <w:sz w:val="24"/>
          <w:szCs w:val="24"/>
        </w:rPr>
        <w:t xml:space="preserve"> enviar a proposta ajustad</w:t>
      </w:r>
      <w:r w:rsidR="00135FFC" w:rsidRPr="00674EFB">
        <w:rPr>
          <w:rFonts w:ascii="Times New Roman" w:hAnsi="Times New Roman"/>
          <w:sz w:val="24"/>
          <w:szCs w:val="24"/>
        </w:rPr>
        <w:t>a</w:t>
      </w:r>
      <w:r w:rsidRPr="00674EFB">
        <w:rPr>
          <w:rFonts w:ascii="Times New Roman" w:hAnsi="Times New Roman"/>
          <w:sz w:val="24"/>
          <w:szCs w:val="24"/>
        </w:rPr>
        <w:t xml:space="preserve"> </w:t>
      </w:r>
      <w:r w:rsidR="00135FFC" w:rsidRPr="00674EFB">
        <w:rPr>
          <w:rFonts w:ascii="Times New Roman" w:hAnsi="Times New Roman"/>
          <w:sz w:val="24"/>
          <w:szCs w:val="24"/>
        </w:rPr>
        <w:t>pelo e</w:t>
      </w:r>
      <w:r w:rsidR="00861A8F" w:rsidRPr="00674EFB">
        <w:rPr>
          <w:rFonts w:ascii="Times New Roman" w:hAnsi="Times New Roman"/>
          <w:sz w:val="24"/>
          <w:szCs w:val="24"/>
        </w:rPr>
        <w:t>-</w:t>
      </w:r>
      <w:r w:rsidR="00135FFC" w:rsidRPr="00674EFB">
        <w:rPr>
          <w:rFonts w:ascii="Times New Roman" w:hAnsi="Times New Roman"/>
          <w:sz w:val="24"/>
          <w:szCs w:val="24"/>
        </w:rPr>
        <w:t>mail licitacao.pmcamg@gmail.com</w:t>
      </w:r>
      <w:r w:rsidRPr="00674EFB">
        <w:rPr>
          <w:rFonts w:ascii="Times New Roman" w:hAnsi="Times New Roman"/>
          <w:sz w:val="24"/>
          <w:szCs w:val="24"/>
        </w:rPr>
        <w:t>, em 01 (uma) via, rubricada em todas as folhas e a última assinada pelo representante Legal da Empresa citado nos documentos de habilitação, em linguagem concisa, sem emendas, rasuras ou entrelinha contendo os seguintes elementos:</w:t>
      </w:r>
    </w:p>
    <w:p w14:paraId="5A273D68" w14:textId="77777777"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a) Preços unitários e totais dos lotes,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674EFB" w:rsidRDefault="00586730" w:rsidP="00475AA2">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674EFB" w:rsidRDefault="00586730" w:rsidP="00475AA2">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674EFB">
        <w:rPr>
          <w:rFonts w:ascii="Times New Roman" w:hAnsi="Times New Roman"/>
          <w:spacing w:val="-9"/>
          <w:sz w:val="24"/>
          <w:szCs w:val="24"/>
        </w:rPr>
        <w:t xml:space="preserve"> </w:t>
      </w:r>
      <w:r w:rsidRPr="00674EFB">
        <w:rPr>
          <w:rFonts w:ascii="Times New Roman" w:hAnsi="Times New Roman"/>
          <w:sz w:val="24"/>
          <w:szCs w:val="24"/>
        </w:rPr>
        <w:t>Edital;</w:t>
      </w:r>
    </w:p>
    <w:p w14:paraId="52CCB58C" w14:textId="50D6D633" w:rsidR="00586730" w:rsidRPr="00674EFB" w:rsidRDefault="00586730" w:rsidP="00475AA2">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674EFB" w:rsidRDefault="00C265EC" w:rsidP="00475AA2">
      <w:pPr>
        <w:spacing w:after="0" w:line="240" w:lineRule="auto"/>
        <w:jc w:val="both"/>
        <w:rPr>
          <w:rFonts w:ascii="Times New Roman" w:hAnsi="Times New Roman"/>
          <w:sz w:val="24"/>
          <w:szCs w:val="24"/>
        </w:rPr>
      </w:pPr>
      <w:r w:rsidRPr="00674EFB">
        <w:rPr>
          <w:rFonts w:ascii="Times New Roman" w:hAnsi="Times New Roman"/>
          <w:sz w:val="24"/>
          <w:szCs w:val="24"/>
        </w:rPr>
        <w:t xml:space="preserve">10.2- Os documentos de habilitação deverão ser encaminhados via correio imediatamente </w:t>
      </w:r>
      <w:proofErr w:type="gramStart"/>
      <w:r w:rsidRPr="00674EFB">
        <w:rPr>
          <w:rFonts w:ascii="Times New Roman" w:hAnsi="Times New Roman"/>
          <w:sz w:val="24"/>
          <w:szCs w:val="24"/>
        </w:rPr>
        <w:t>após</w:t>
      </w:r>
      <w:proofErr w:type="gramEnd"/>
      <w:r w:rsidRPr="00674EFB">
        <w:rPr>
          <w:rFonts w:ascii="Times New Roman" w:hAnsi="Times New Roman"/>
          <w:sz w:val="24"/>
          <w:szCs w:val="24"/>
        </w:rPr>
        <w:t xml:space="preserve"> encerrada a sessão pública de licitação e consequente adjudicação para o endereço:</w:t>
      </w:r>
    </w:p>
    <w:p w14:paraId="240E90B7" w14:textId="77777777" w:rsidR="003F181A" w:rsidRPr="00674EFB" w:rsidRDefault="003F181A" w:rsidP="00475AA2">
      <w:pPr>
        <w:spacing w:after="0" w:line="240" w:lineRule="auto"/>
        <w:jc w:val="both"/>
        <w:rPr>
          <w:rFonts w:ascii="Times New Roman" w:hAnsi="Times New Roman"/>
          <w:b/>
          <w:bCs/>
          <w:sz w:val="24"/>
          <w:szCs w:val="24"/>
        </w:rPr>
      </w:pPr>
    </w:p>
    <w:p w14:paraId="3DB10897" w14:textId="78E92A74" w:rsidR="00C265EC" w:rsidRPr="00674EFB" w:rsidRDefault="00C265EC"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lastRenderedPageBreak/>
        <w:t>PREFEITURA MUNICIPAL DE CONCEIÇÃO DAS ALAGOAS</w:t>
      </w:r>
    </w:p>
    <w:p w14:paraId="00D535EA" w14:textId="106CC174" w:rsidR="00C265EC" w:rsidRPr="00674EFB" w:rsidRDefault="00C265EC"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Departamento de Aquisições e Contratações de Serviços</w:t>
      </w:r>
      <w:proofErr w:type="gramStart"/>
      <w:r w:rsidRPr="00674EFB">
        <w:rPr>
          <w:rFonts w:ascii="Times New Roman" w:hAnsi="Times New Roman"/>
          <w:b/>
          <w:bCs/>
          <w:sz w:val="24"/>
          <w:szCs w:val="24"/>
        </w:rPr>
        <w:t xml:space="preserve">  </w:t>
      </w:r>
    </w:p>
    <w:p w14:paraId="20AE3425" w14:textId="05F0C57E" w:rsidR="00C265EC" w:rsidRPr="00674EFB" w:rsidRDefault="00C265EC" w:rsidP="00475AA2">
      <w:pPr>
        <w:spacing w:after="0" w:line="240" w:lineRule="auto"/>
        <w:jc w:val="both"/>
        <w:rPr>
          <w:rFonts w:ascii="Times New Roman" w:eastAsia="Times New Roman" w:hAnsi="Times New Roman"/>
          <w:b/>
          <w:bCs/>
          <w:sz w:val="24"/>
          <w:szCs w:val="24"/>
          <w:lang w:eastAsia="pt-BR"/>
        </w:rPr>
      </w:pPr>
      <w:proofErr w:type="gramEnd"/>
      <w:r w:rsidRPr="00674EFB">
        <w:rPr>
          <w:rFonts w:ascii="Times New Roman" w:hAnsi="Times New Roman"/>
          <w:b/>
          <w:bCs/>
          <w:sz w:val="24"/>
          <w:szCs w:val="24"/>
        </w:rPr>
        <w:t xml:space="preserve">Rua Floriano Peixoto, nº </w:t>
      </w:r>
      <w:r w:rsidRPr="00674EFB">
        <w:rPr>
          <w:rFonts w:ascii="Times New Roman" w:eastAsia="Times New Roman" w:hAnsi="Times New Roman"/>
          <w:b/>
          <w:bCs/>
          <w:sz w:val="24"/>
          <w:szCs w:val="24"/>
          <w:lang w:eastAsia="pt-BR"/>
        </w:rPr>
        <w:t xml:space="preserve">395 – </w:t>
      </w:r>
      <w:proofErr w:type="gramStart"/>
      <w:r w:rsidRPr="00674EFB">
        <w:rPr>
          <w:rFonts w:ascii="Times New Roman" w:eastAsia="Times New Roman" w:hAnsi="Times New Roman"/>
          <w:b/>
          <w:bCs/>
          <w:sz w:val="24"/>
          <w:szCs w:val="24"/>
          <w:lang w:eastAsia="pt-BR"/>
        </w:rPr>
        <w:t>Centro</w:t>
      </w:r>
      <w:proofErr w:type="gramEnd"/>
    </w:p>
    <w:p w14:paraId="5CE44C53" w14:textId="4F396D48" w:rsidR="00C265EC" w:rsidRPr="00674EFB" w:rsidRDefault="00C265EC" w:rsidP="00475AA2">
      <w:pPr>
        <w:spacing w:after="0" w:line="240" w:lineRule="auto"/>
        <w:jc w:val="both"/>
        <w:rPr>
          <w:rFonts w:ascii="Times New Roman" w:hAnsi="Times New Roman"/>
          <w:b/>
          <w:bCs/>
          <w:sz w:val="24"/>
          <w:szCs w:val="24"/>
        </w:rPr>
      </w:pPr>
      <w:r w:rsidRPr="00674EFB">
        <w:rPr>
          <w:rFonts w:ascii="Times New Roman" w:eastAsia="Times New Roman" w:hAnsi="Times New Roman"/>
          <w:b/>
          <w:bCs/>
          <w:sz w:val="24"/>
          <w:szCs w:val="24"/>
          <w:lang w:eastAsia="pt-BR"/>
        </w:rPr>
        <w:t>Conceição das Alagoas/MG - CEP 38.120-000</w:t>
      </w:r>
      <w:r w:rsidRPr="00674EFB">
        <w:rPr>
          <w:rFonts w:ascii="Times New Roman" w:hAnsi="Times New Roman"/>
          <w:b/>
          <w:bCs/>
          <w:sz w:val="24"/>
          <w:szCs w:val="24"/>
        </w:rPr>
        <w:t xml:space="preserve"> </w:t>
      </w:r>
    </w:p>
    <w:p w14:paraId="69223EB7" w14:textId="77777777" w:rsidR="005544E2" w:rsidRPr="00674EFB" w:rsidRDefault="005544E2" w:rsidP="00475AA2">
      <w:pPr>
        <w:spacing w:after="0" w:line="240" w:lineRule="auto"/>
        <w:jc w:val="both"/>
        <w:rPr>
          <w:rFonts w:ascii="Times New Roman" w:hAnsi="Times New Roman"/>
          <w:sz w:val="24"/>
          <w:szCs w:val="24"/>
        </w:rPr>
      </w:pPr>
    </w:p>
    <w:p w14:paraId="70A8C0DC" w14:textId="0E533794" w:rsidR="00586730" w:rsidRPr="00674EFB" w:rsidRDefault="00303285"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10.3- O não encaminhamento da documentação de habilitação representará </w:t>
      </w:r>
      <w:r w:rsidR="005544E2" w:rsidRPr="00674EFB">
        <w:rPr>
          <w:rFonts w:ascii="Times New Roman" w:eastAsia="Times New Roman" w:hAnsi="Times New Roman"/>
          <w:snapToGrid w:val="0"/>
          <w:sz w:val="24"/>
          <w:szCs w:val="24"/>
          <w:lang w:eastAsia="pt-BR"/>
        </w:rPr>
        <w:t>renúncia</w:t>
      </w:r>
      <w:r w:rsidRPr="00674EFB">
        <w:rPr>
          <w:rFonts w:ascii="Times New Roman" w:eastAsia="Times New Roman" w:hAnsi="Times New Roman"/>
          <w:snapToGrid w:val="0"/>
          <w:sz w:val="24"/>
          <w:szCs w:val="24"/>
          <w:lang w:eastAsia="pt-BR"/>
        </w:rPr>
        <w:t xml:space="preserve"> do proponente ao direito de contratar com a Administração Pública Municipal.</w:t>
      </w:r>
    </w:p>
    <w:p w14:paraId="7548CA95" w14:textId="77777777" w:rsidR="00303285" w:rsidRPr="00674EFB" w:rsidRDefault="00303285" w:rsidP="00475AA2">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11 – DOS RECURSOS ADMINISTRATIVOS</w:t>
      </w:r>
    </w:p>
    <w:p w14:paraId="15AB8E35"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717B32DC"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11.1- Dos atos do Pregoeiro cabe recurso, devendo haver manifestação verbal imediata na própria sessão</w:t>
      </w:r>
      <w:r w:rsidRPr="00674EFB">
        <w:rPr>
          <w:rFonts w:ascii="Times New Roman" w:hAnsi="Times New Roman"/>
          <w:spacing w:val="-12"/>
          <w:sz w:val="24"/>
          <w:szCs w:val="24"/>
        </w:rPr>
        <w:t xml:space="preserve"> </w:t>
      </w:r>
      <w:r w:rsidRPr="00674EFB">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674EFB" w:rsidRDefault="00586730" w:rsidP="00475AA2">
      <w:pPr>
        <w:pStyle w:val="Corpodetexto"/>
        <w:tabs>
          <w:tab w:val="left" w:pos="142"/>
        </w:tabs>
        <w:spacing w:after="0" w:line="240" w:lineRule="auto"/>
        <w:jc w:val="both"/>
        <w:rPr>
          <w:rFonts w:ascii="Times New Roman" w:hAnsi="Times New Roman"/>
          <w:sz w:val="24"/>
          <w:szCs w:val="24"/>
        </w:rPr>
      </w:pPr>
    </w:p>
    <w:p w14:paraId="27954A41"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11.2- Na hipótese de interposição de recurso, o Pregoeiro encaminhará </w:t>
      </w:r>
      <w:proofErr w:type="gramStart"/>
      <w:r w:rsidRPr="00674EFB">
        <w:rPr>
          <w:rFonts w:ascii="Times New Roman" w:hAnsi="Times New Roman"/>
          <w:sz w:val="24"/>
          <w:szCs w:val="24"/>
        </w:rPr>
        <w:t>os autos devidamente fundamentado à autoridade</w:t>
      </w:r>
      <w:r w:rsidRPr="00674EFB">
        <w:rPr>
          <w:rFonts w:ascii="Times New Roman" w:hAnsi="Times New Roman"/>
          <w:spacing w:val="-1"/>
          <w:sz w:val="24"/>
          <w:szCs w:val="24"/>
        </w:rPr>
        <w:t xml:space="preserve"> </w:t>
      </w:r>
      <w:r w:rsidRPr="00674EFB">
        <w:rPr>
          <w:rFonts w:ascii="Times New Roman" w:hAnsi="Times New Roman"/>
          <w:sz w:val="24"/>
          <w:szCs w:val="24"/>
        </w:rPr>
        <w:t>competente</w:t>
      </w:r>
      <w:proofErr w:type="gramEnd"/>
      <w:r w:rsidRPr="00674EFB">
        <w:rPr>
          <w:rFonts w:ascii="Times New Roman" w:hAnsi="Times New Roman"/>
          <w:sz w:val="24"/>
          <w:szCs w:val="24"/>
        </w:rPr>
        <w:t>;</w:t>
      </w:r>
    </w:p>
    <w:p w14:paraId="254E73D6"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11.3- O recurso contra decisão do Pregoeiro terá efeito suspensivo e o seu acolhimento resultará na invalidação apenas dos atos insuscetíveis de</w:t>
      </w:r>
      <w:r w:rsidRPr="00674EFB">
        <w:rPr>
          <w:rFonts w:ascii="Times New Roman" w:hAnsi="Times New Roman"/>
          <w:spacing w:val="-2"/>
          <w:sz w:val="24"/>
          <w:szCs w:val="24"/>
        </w:rPr>
        <w:t xml:space="preserve"> </w:t>
      </w:r>
      <w:r w:rsidRPr="00674EFB">
        <w:rPr>
          <w:rFonts w:ascii="Times New Roman" w:hAnsi="Times New Roman"/>
          <w:sz w:val="24"/>
          <w:szCs w:val="24"/>
        </w:rPr>
        <w:t>aproveitamento;</w:t>
      </w:r>
    </w:p>
    <w:p w14:paraId="23078728"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11.5- A ausência de manifestação imediata e motivada pelo licitante na sessão pública importará na decadência do direito de recurso, na adjudicação do objeto do certame à licitante vencedora e no encaminhamento do processo à autoridade competente para a</w:t>
      </w:r>
      <w:r w:rsidRPr="00674EFB">
        <w:rPr>
          <w:rFonts w:ascii="Times New Roman" w:hAnsi="Times New Roman"/>
          <w:spacing w:val="-1"/>
          <w:sz w:val="24"/>
          <w:szCs w:val="24"/>
        </w:rPr>
        <w:t xml:space="preserve"> </w:t>
      </w:r>
      <w:r w:rsidRPr="00674EFB">
        <w:rPr>
          <w:rFonts w:ascii="Times New Roman" w:hAnsi="Times New Roman"/>
          <w:sz w:val="24"/>
          <w:szCs w:val="24"/>
        </w:rPr>
        <w:t>homologação.</w:t>
      </w:r>
    </w:p>
    <w:p w14:paraId="0D5AD911" w14:textId="77777777" w:rsidR="00586730" w:rsidRPr="00674EFB" w:rsidRDefault="00586730" w:rsidP="00475AA2">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674EFB" w:rsidRDefault="00586730" w:rsidP="00475AA2">
      <w:pPr>
        <w:pStyle w:val="Corpodetexto"/>
        <w:spacing w:after="0" w:line="240" w:lineRule="auto"/>
        <w:jc w:val="both"/>
        <w:rPr>
          <w:rFonts w:ascii="Times New Roman" w:hAnsi="Times New Roman"/>
          <w:sz w:val="24"/>
          <w:szCs w:val="24"/>
        </w:rPr>
      </w:pPr>
      <w:r w:rsidRPr="00674EFB">
        <w:rPr>
          <w:rFonts w:ascii="Times New Roman" w:hAnsi="Times New Roman"/>
          <w:sz w:val="24"/>
          <w:szCs w:val="24"/>
        </w:rPr>
        <w:t>11.6- Os recursos deverão ser protocolados nesta Prefeitura, no</w:t>
      </w:r>
      <w:r w:rsidRPr="00674EFB">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674EFB">
        <w:rPr>
          <w:rFonts w:ascii="Times New Roman" w:eastAsia="Times New Roman" w:hAnsi="Times New Roman"/>
          <w:sz w:val="24"/>
          <w:szCs w:val="24"/>
          <w:lang w:eastAsia="pt-BR"/>
        </w:rPr>
        <w:t>Conceição das Alagoas/</w:t>
      </w:r>
      <w:r w:rsidRPr="00674EFB">
        <w:rPr>
          <w:rFonts w:ascii="Times New Roman" w:eastAsia="Times New Roman" w:hAnsi="Times New Roman"/>
          <w:snapToGrid w:val="0"/>
          <w:sz w:val="24"/>
          <w:szCs w:val="24"/>
          <w:lang w:eastAsia="pt-BR"/>
        </w:rPr>
        <w:t xml:space="preserve"> MG</w:t>
      </w:r>
      <w:r w:rsidRPr="00674EFB">
        <w:rPr>
          <w:rFonts w:ascii="Times New Roman" w:hAnsi="Times New Roman"/>
          <w:sz w:val="24"/>
          <w:szCs w:val="24"/>
        </w:rPr>
        <w:t xml:space="preserve"> – CEP 38.120-000, das 12 h às </w:t>
      </w:r>
      <w:proofErr w:type="gramStart"/>
      <w:r w:rsidRPr="00674EFB">
        <w:rPr>
          <w:rFonts w:ascii="Times New Roman" w:hAnsi="Times New Roman"/>
          <w:sz w:val="24"/>
          <w:szCs w:val="24"/>
        </w:rPr>
        <w:t>18:00</w:t>
      </w:r>
      <w:proofErr w:type="gramEnd"/>
      <w:r w:rsidRPr="00674EFB">
        <w:rPr>
          <w:rFonts w:ascii="Times New Roman" w:hAnsi="Times New Roman"/>
          <w:sz w:val="24"/>
          <w:szCs w:val="24"/>
        </w:rPr>
        <w:t xml:space="preserve"> h, pelo </w:t>
      </w:r>
      <w:proofErr w:type="spellStart"/>
      <w:r w:rsidRPr="00674EFB">
        <w:rPr>
          <w:rFonts w:ascii="Times New Roman" w:hAnsi="Times New Roman"/>
          <w:sz w:val="24"/>
          <w:szCs w:val="24"/>
        </w:rPr>
        <w:t>email</w:t>
      </w:r>
      <w:proofErr w:type="spellEnd"/>
      <w:r w:rsidRPr="00674EFB">
        <w:rPr>
          <w:rFonts w:ascii="Times New Roman" w:hAnsi="Times New Roman"/>
          <w:sz w:val="24"/>
          <w:szCs w:val="24"/>
        </w:rPr>
        <w:t xml:space="preserve"> </w:t>
      </w:r>
      <w:hyperlink r:id="rId14" w:history="1">
        <w:r w:rsidRPr="00674EFB">
          <w:rPr>
            <w:rStyle w:val="Hyperlink"/>
            <w:rFonts w:ascii="Times New Roman" w:hAnsi="Times New Roman"/>
            <w:sz w:val="24"/>
            <w:szCs w:val="24"/>
          </w:rPr>
          <w:t>licitação.pmcamg@gmail.com</w:t>
        </w:r>
      </w:hyperlink>
      <w:r w:rsidRPr="00674EFB">
        <w:rPr>
          <w:rFonts w:ascii="Times New Roman" w:hAnsi="Times New Roman"/>
          <w:sz w:val="24"/>
          <w:szCs w:val="24"/>
        </w:rPr>
        <w:t xml:space="preserve"> ou ainda pelo sistema da plataforma </w:t>
      </w:r>
      <w:hyperlink r:id="rId15" w:history="1">
        <w:r w:rsidRPr="00674EFB">
          <w:rPr>
            <w:rStyle w:val="Hyperlink"/>
            <w:rFonts w:ascii="Times New Roman" w:hAnsi="Times New Roman"/>
            <w:sz w:val="24"/>
            <w:szCs w:val="24"/>
          </w:rPr>
          <w:t>www.licitanet.com.br</w:t>
        </w:r>
      </w:hyperlink>
      <w:r w:rsidRPr="00674EFB">
        <w:rPr>
          <w:rFonts w:ascii="Times New Roman" w:hAnsi="Times New Roman"/>
          <w:sz w:val="24"/>
          <w:szCs w:val="24"/>
        </w:rPr>
        <w:t>.</w:t>
      </w:r>
    </w:p>
    <w:p w14:paraId="2B421D6F" w14:textId="77777777" w:rsidR="00586730" w:rsidRPr="00674EFB" w:rsidRDefault="00586730" w:rsidP="00475AA2">
      <w:pPr>
        <w:pStyle w:val="Corpodetexto"/>
        <w:tabs>
          <w:tab w:val="left" w:pos="142"/>
        </w:tabs>
        <w:spacing w:after="0" w:line="240" w:lineRule="auto"/>
        <w:jc w:val="both"/>
        <w:rPr>
          <w:rFonts w:ascii="Times New Roman" w:hAnsi="Times New Roman"/>
          <w:sz w:val="24"/>
          <w:szCs w:val="24"/>
        </w:rPr>
      </w:pPr>
    </w:p>
    <w:p w14:paraId="226FEAF1" w14:textId="7B2A86DC"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12 – DA ADJUDICAÇÃO</w:t>
      </w:r>
      <w:r w:rsidR="00303285" w:rsidRPr="00674EFB">
        <w:rPr>
          <w:rFonts w:ascii="Times New Roman" w:eastAsia="Times New Roman" w:hAnsi="Times New Roman"/>
          <w:b/>
          <w:bCs/>
          <w:sz w:val="24"/>
          <w:szCs w:val="24"/>
          <w:lang w:eastAsia="pt-BR"/>
        </w:rPr>
        <w:t xml:space="preserve"> E HOMOLOGAÇÃO</w:t>
      </w:r>
    </w:p>
    <w:p w14:paraId="3A94DB3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674EFB" w:rsidRDefault="00303285" w:rsidP="00475AA2">
      <w:pPr>
        <w:pStyle w:val="Default"/>
        <w:jc w:val="both"/>
        <w:rPr>
          <w:rFonts w:ascii="Times New Roman" w:hAnsi="Times New Roman" w:cs="Times New Roman"/>
        </w:rPr>
      </w:pPr>
      <w:r w:rsidRPr="00674EFB">
        <w:rPr>
          <w:rFonts w:ascii="Times New Roman" w:hAnsi="Times New Roman" w:cs="Times New Roman"/>
        </w:rPr>
        <w:t xml:space="preserve">12.1. O objeto da licitação será adjudicado </w:t>
      </w:r>
      <w:proofErr w:type="gramStart"/>
      <w:r w:rsidRPr="00674EFB">
        <w:rPr>
          <w:rFonts w:ascii="Times New Roman" w:hAnsi="Times New Roman" w:cs="Times New Roman"/>
        </w:rPr>
        <w:t>ao(</w:t>
      </w:r>
      <w:proofErr w:type="gramEnd"/>
      <w:r w:rsidRPr="00674EFB">
        <w:rPr>
          <w:rFonts w:ascii="Times New Roman" w:hAnsi="Times New Roman" w:cs="Times New Roman"/>
        </w:rPr>
        <w:t xml:space="preserve">a) licitante declarado(a) vencedor(a), por ato do(a) Pregoeiro(a), caso não haja interposição de recurso, ou pela Autoridade Competente, após a regular decisão dos recursos apresentados. </w:t>
      </w:r>
    </w:p>
    <w:p w14:paraId="06D2A111" w14:textId="77777777" w:rsidR="00303285" w:rsidRPr="00674EFB" w:rsidRDefault="00303285" w:rsidP="00475AA2">
      <w:pPr>
        <w:pStyle w:val="Default"/>
        <w:jc w:val="both"/>
        <w:rPr>
          <w:rFonts w:ascii="Times New Roman" w:hAnsi="Times New Roman" w:cs="Times New Roman"/>
        </w:rPr>
      </w:pPr>
    </w:p>
    <w:p w14:paraId="2EAA4834" w14:textId="77777777" w:rsidR="0066387A" w:rsidRPr="00674EFB" w:rsidRDefault="00303285" w:rsidP="00475AA2">
      <w:pPr>
        <w:pStyle w:val="Default"/>
        <w:jc w:val="both"/>
        <w:rPr>
          <w:rFonts w:ascii="Times New Roman" w:hAnsi="Times New Roman" w:cs="Times New Roman"/>
        </w:rPr>
      </w:pPr>
      <w:r w:rsidRPr="00674EFB">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674EFB" w:rsidRDefault="0066387A" w:rsidP="00475AA2">
      <w:pPr>
        <w:pStyle w:val="Default"/>
        <w:jc w:val="both"/>
        <w:rPr>
          <w:rFonts w:ascii="Times New Roman" w:hAnsi="Times New Roman" w:cs="Times New Roman"/>
        </w:rPr>
      </w:pPr>
    </w:p>
    <w:p w14:paraId="6C3F0BE7" w14:textId="55A0C370" w:rsidR="00303285" w:rsidRPr="00674EFB" w:rsidRDefault="00303285" w:rsidP="00475AA2">
      <w:pPr>
        <w:pStyle w:val="Default"/>
        <w:jc w:val="both"/>
        <w:rPr>
          <w:rFonts w:ascii="Times New Roman" w:hAnsi="Times New Roman" w:cs="Times New Roman"/>
        </w:rPr>
      </w:pPr>
      <w:r w:rsidRPr="00674EFB">
        <w:rPr>
          <w:rFonts w:ascii="Times New Roman" w:hAnsi="Times New Roman" w:cs="Times New Roman"/>
        </w:rPr>
        <w:t xml:space="preserve">12.3. É vedada a subcontratação total dos serviços objeto deste Pregão Eletrônico nos termos </w:t>
      </w:r>
      <w:r w:rsidRPr="00674EFB">
        <w:rPr>
          <w:rFonts w:ascii="Times New Roman" w:hAnsi="Times New Roman" w:cs="Times New Roman"/>
        </w:rPr>
        <w:lastRenderedPageBreak/>
        <w:t>do art. 72 da Lei nº 8.666/93.</w:t>
      </w:r>
      <w:proofErr w:type="gramStart"/>
      <w:r w:rsidRPr="00674EFB">
        <w:rPr>
          <w:rStyle w:val="Refdenotaderodap"/>
          <w:rFonts w:ascii="Times New Roman" w:hAnsi="Times New Roman" w:cs="Times New Roman"/>
        </w:rPr>
        <w:footnoteReference w:id="4"/>
      </w:r>
      <w:proofErr w:type="gramEnd"/>
    </w:p>
    <w:p w14:paraId="49B89ED8" w14:textId="77777777" w:rsidR="00303285" w:rsidRPr="00674EFB" w:rsidRDefault="00303285" w:rsidP="00475AA2">
      <w:pPr>
        <w:spacing w:after="0" w:line="240" w:lineRule="auto"/>
        <w:jc w:val="both"/>
        <w:rPr>
          <w:rFonts w:ascii="Times New Roman" w:hAnsi="Times New Roman"/>
          <w:color w:val="000000"/>
          <w:sz w:val="24"/>
          <w:szCs w:val="24"/>
        </w:rPr>
      </w:pPr>
    </w:p>
    <w:p w14:paraId="4AB29D1C" w14:textId="01F25E9D" w:rsidR="00303285"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12</w:t>
      </w:r>
      <w:r w:rsidR="00303285" w:rsidRPr="00674EFB">
        <w:rPr>
          <w:rFonts w:ascii="Times New Roman" w:hAnsi="Times New Roman"/>
          <w:color w:val="000000"/>
          <w:sz w:val="24"/>
          <w:szCs w:val="24"/>
        </w:rPr>
        <w:t xml:space="preserve">.4. A subcontratação parcial do objeto licitado só será admitida mediante autorização prévia e expressa </w:t>
      </w:r>
      <w:proofErr w:type="gramStart"/>
      <w:r w:rsidR="00303285" w:rsidRPr="00674EFB">
        <w:rPr>
          <w:rFonts w:ascii="Times New Roman" w:hAnsi="Times New Roman"/>
          <w:color w:val="000000"/>
          <w:sz w:val="24"/>
          <w:szCs w:val="24"/>
        </w:rPr>
        <w:t>do(</w:t>
      </w:r>
      <w:proofErr w:type="gramEnd"/>
      <w:r w:rsidR="00303285" w:rsidRPr="00674EFB">
        <w:rPr>
          <w:rFonts w:ascii="Times New Roman" w:hAnsi="Times New Roman"/>
          <w:color w:val="000000"/>
          <w:sz w:val="24"/>
          <w:szCs w:val="24"/>
        </w:rPr>
        <w:t xml:space="preserve">a) </w:t>
      </w:r>
      <w:r w:rsidR="00303285" w:rsidRPr="00674EFB">
        <w:rPr>
          <w:rFonts w:ascii="Times New Roman" w:hAnsi="Times New Roman"/>
          <w:b/>
          <w:color w:val="000000"/>
          <w:sz w:val="24"/>
          <w:szCs w:val="24"/>
        </w:rPr>
        <w:t>CONTRATANTE</w:t>
      </w:r>
      <w:r w:rsidR="00303285" w:rsidRPr="00674EFB">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674EFB" w:rsidRDefault="00303285" w:rsidP="00475AA2">
      <w:pPr>
        <w:spacing w:after="0" w:line="240" w:lineRule="auto"/>
        <w:jc w:val="both"/>
        <w:rPr>
          <w:rFonts w:ascii="Times New Roman" w:hAnsi="Times New Roman"/>
          <w:color w:val="000000"/>
          <w:sz w:val="24"/>
          <w:szCs w:val="24"/>
        </w:rPr>
      </w:pPr>
    </w:p>
    <w:p w14:paraId="1E7D8DA7" w14:textId="74370248" w:rsidR="00303285"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12</w:t>
      </w:r>
      <w:r w:rsidR="00303285" w:rsidRPr="00674EFB">
        <w:rPr>
          <w:rFonts w:ascii="Times New Roman" w:hAnsi="Times New Roman"/>
          <w:color w:val="000000"/>
          <w:sz w:val="24"/>
          <w:szCs w:val="24"/>
        </w:rPr>
        <w:t xml:space="preserve">.5. Autorização de subcontratação estará condicionada ao exame e aprovação, </w:t>
      </w:r>
      <w:proofErr w:type="gramStart"/>
      <w:r w:rsidR="00303285" w:rsidRPr="00674EFB">
        <w:rPr>
          <w:rFonts w:ascii="Times New Roman" w:hAnsi="Times New Roman"/>
          <w:color w:val="000000"/>
          <w:sz w:val="24"/>
          <w:szCs w:val="24"/>
        </w:rPr>
        <w:t>pelo(</w:t>
      </w:r>
      <w:proofErr w:type="gramEnd"/>
      <w:r w:rsidR="00303285" w:rsidRPr="00674EFB">
        <w:rPr>
          <w:rFonts w:ascii="Times New Roman" w:hAnsi="Times New Roman"/>
          <w:color w:val="000000"/>
          <w:sz w:val="24"/>
          <w:szCs w:val="24"/>
        </w:rPr>
        <w:t xml:space="preserve">a) </w:t>
      </w:r>
      <w:r w:rsidR="00303285" w:rsidRPr="00674EFB">
        <w:rPr>
          <w:rFonts w:ascii="Times New Roman" w:hAnsi="Times New Roman"/>
          <w:b/>
          <w:color w:val="000000"/>
          <w:sz w:val="24"/>
          <w:szCs w:val="24"/>
        </w:rPr>
        <w:t>CONTRATANTE</w:t>
      </w:r>
      <w:r w:rsidR="00303285" w:rsidRPr="00674EFB">
        <w:rPr>
          <w:rFonts w:ascii="Times New Roman" w:hAnsi="Times New Roman"/>
          <w:color w:val="000000"/>
          <w:sz w:val="24"/>
          <w:szCs w:val="24"/>
        </w:rPr>
        <w:t xml:space="preserve">, da documentação do pretendente subcontratado, que deverá ser apresentada com antecedência mínima de 15 (quinze) dias da data prevista para início da aquisição do objeto. </w:t>
      </w:r>
    </w:p>
    <w:p w14:paraId="51B007E6" w14:textId="77777777" w:rsidR="00303285" w:rsidRPr="00674EFB" w:rsidRDefault="00303285" w:rsidP="00475AA2">
      <w:pPr>
        <w:spacing w:after="0" w:line="240" w:lineRule="auto"/>
        <w:jc w:val="both"/>
        <w:rPr>
          <w:rFonts w:ascii="Times New Roman" w:hAnsi="Times New Roman"/>
          <w:color w:val="000000"/>
          <w:sz w:val="24"/>
          <w:szCs w:val="24"/>
        </w:rPr>
      </w:pPr>
    </w:p>
    <w:p w14:paraId="692BE04A" w14:textId="52772569" w:rsidR="00303285" w:rsidRPr="00674EFB" w:rsidRDefault="0030328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66387A" w:rsidRPr="00674EFB">
        <w:rPr>
          <w:rFonts w:ascii="Times New Roman" w:hAnsi="Times New Roman"/>
          <w:color w:val="000000"/>
          <w:sz w:val="24"/>
          <w:szCs w:val="24"/>
        </w:rPr>
        <w:t>2</w:t>
      </w:r>
      <w:r w:rsidRPr="00674EFB">
        <w:rPr>
          <w:rFonts w:ascii="Times New Roman" w:hAnsi="Times New Roman"/>
          <w:color w:val="000000"/>
          <w:sz w:val="24"/>
          <w:szCs w:val="24"/>
        </w:rPr>
        <w:t>.6.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534859A3" w14:textId="77777777" w:rsidR="00303285" w:rsidRPr="00674EFB" w:rsidRDefault="00303285" w:rsidP="00475AA2">
      <w:pPr>
        <w:spacing w:after="0" w:line="240" w:lineRule="auto"/>
        <w:jc w:val="both"/>
        <w:rPr>
          <w:rFonts w:ascii="Times New Roman" w:hAnsi="Times New Roman"/>
          <w:color w:val="000000"/>
          <w:sz w:val="24"/>
          <w:szCs w:val="24"/>
        </w:rPr>
      </w:pPr>
    </w:p>
    <w:p w14:paraId="19A3AB7E" w14:textId="074A1849" w:rsidR="00303285" w:rsidRPr="00674EFB" w:rsidRDefault="0030328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66387A" w:rsidRPr="00674EFB">
        <w:rPr>
          <w:rFonts w:ascii="Times New Roman" w:hAnsi="Times New Roman"/>
          <w:color w:val="000000"/>
          <w:sz w:val="24"/>
          <w:szCs w:val="24"/>
        </w:rPr>
        <w:t>2</w:t>
      </w:r>
      <w:r w:rsidRPr="00674EFB">
        <w:rPr>
          <w:rFonts w:ascii="Times New Roman" w:hAnsi="Times New Roman"/>
          <w:color w:val="000000"/>
          <w:sz w:val="24"/>
          <w:szCs w:val="24"/>
        </w:rPr>
        <w:t xml:space="preserve">.7.  </w:t>
      </w:r>
      <w:proofErr w:type="gramStart"/>
      <w:r w:rsidRPr="00674EFB">
        <w:rPr>
          <w:rFonts w:ascii="Times New Roman" w:hAnsi="Times New Roman"/>
          <w:color w:val="000000"/>
          <w:sz w:val="24"/>
          <w:szCs w:val="24"/>
        </w:rPr>
        <w:t>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674EFB" w:rsidRDefault="00303285" w:rsidP="00475AA2">
      <w:pPr>
        <w:spacing w:after="0" w:line="240" w:lineRule="auto"/>
        <w:jc w:val="both"/>
        <w:rPr>
          <w:rFonts w:ascii="Times New Roman" w:hAnsi="Times New Roman"/>
          <w:color w:val="000000"/>
          <w:sz w:val="24"/>
          <w:szCs w:val="24"/>
        </w:rPr>
      </w:pPr>
    </w:p>
    <w:p w14:paraId="329B9F58" w14:textId="4BBD41D7" w:rsidR="00303285" w:rsidRPr="00674EFB" w:rsidRDefault="0030328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66387A" w:rsidRPr="00674EFB">
        <w:rPr>
          <w:rFonts w:ascii="Times New Roman" w:hAnsi="Times New Roman"/>
          <w:color w:val="000000"/>
          <w:sz w:val="24"/>
          <w:szCs w:val="24"/>
        </w:rPr>
        <w:t>2</w:t>
      </w:r>
      <w:r w:rsidRPr="00674EFB">
        <w:rPr>
          <w:rFonts w:ascii="Times New Roman" w:hAnsi="Times New Roman"/>
          <w:color w:val="000000"/>
          <w:sz w:val="24"/>
          <w:szCs w:val="24"/>
        </w:rPr>
        <w:t xml:space="preserve">.8. A responsabilidade total da execução do objeto contratado, no caso de subcontratação continuará sempre a cargo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seja qual for à forma, o volume ou a natureza da subcontratação.</w:t>
      </w:r>
    </w:p>
    <w:p w14:paraId="339DDB60"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49F5C711" w14:textId="2036C8DF" w:rsidR="00586730" w:rsidRPr="00674EFB" w:rsidRDefault="00586730" w:rsidP="00475AA2">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13 – </w:t>
      </w:r>
      <w:r w:rsidR="0066387A" w:rsidRPr="00674EFB">
        <w:rPr>
          <w:rFonts w:ascii="Times New Roman" w:hAnsi="Times New Roman"/>
          <w:b/>
          <w:color w:val="000000"/>
          <w:sz w:val="24"/>
          <w:szCs w:val="24"/>
        </w:rPr>
        <w:t>DO PRAZO E CONDIÇÕES PARA ASSINATURA DO CONTRATO</w:t>
      </w:r>
    </w:p>
    <w:p w14:paraId="26912137" w14:textId="77777777" w:rsidR="00861A8F" w:rsidRPr="00674EFB" w:rsidRDefault="00861A8F" w:rsidP="00475AA2">
      <w:pPr>
        <w:spacing w:after="0" w:line="240" w:lineRule="auto"/>
        <w:jc w:val="both"/>
        <w:rPr>
          <w:rFonts w:ascii="Times New Roman" w:hAnsi="Times New Roman"/>
          <w:color w:val="000000"/>
          <w:sz w:val="24"/>
          <w:szCs w:val="24"/>
        </w:rPr>
      </w:pPr>
    </w:p>
    <w:p w14:paraId="1887A004" w14:textId="495D97B0"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13.1. Após a homologação da licitação, sem sendo realizada a contratação,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representante legal da proposta vencedora será convocado(a) para firmar o Termo de Contrato ou instrumento equivalente, conforme minuta do Anexo VIII e da proposta aceita.</w:t>
      </w:r>
    </w:p>
    <w:p w14:paraId="261269A2" w14:textId="77777777" w:rsidR="0066387A" w:rsidRPr="00674EFB" w:rsidRDefault="0066387A" w:rsidP="00475AA2">
      <w:pPr>
        <w:spacing w:after="0" w:line="240" w:lineRule="auto"/>
        <w:jc w:val="both"/>
        <w:rPr>
          <w:rFonts w:ascii="Times New Roman" w:hAnsi="Times New Roman"/>
          <w:color w:val="000000"/>
          <w:sz w:val="24"/>
          <w:szCs w:val="24"/>
        </w:rPr>
      </w:pPr>
    </w:p>
    <w:p w14:paraId="2B6B3DD3" w14:textId="74DBDADD"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13.2.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674EFB" w:rsidRDefault="0066387A" w:rsidP="00475AA2">
      <w:pPr>
        <w:spacing w:after="0" w:line="240" w:lineRule="auto"/>
        <w:jc w:val="both"/>
        <w:rPr>
          <w:rFonts w:ascii="Times New Roman" w:hAnsi="Times New Roman"/>
          <w:color w:val="000000"/>
          <w:sz w:val="24"/>
          <w:szCs w:val="24"/>
        </w:rPr>
      </w:pPr>
    </w:p>
    <w:p w14:paraId="58AF8353" w14:textId="08522F44"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13.3. Alternativamente à convocação para comparecer perante o órgão ou entidade para a assinatura do Termo de Contrato ou aceite do instrumento equivalente, a Administração poderá encaminhá-lo para assinatura ou aceite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adjudicatário(a),mediante correspondência postal com aviso de recebimento (AR) ou meio eletrônico, para que seja assinado ou aceito no prazo de 05 (cinco) dias úteis, a contar da data de seu recebimento. </w:t>
      </w:r>
    </w:p>
    <w:p w14:paraId="604DFAC4" w14:textId="1FAA038C"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13.3.1. O prazo previsto no subitem anterior poderá ser prorrogado, por igual período, por solicitação justificada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adjudicatário(a) e aceita pela Administração. </w:t>
      </w:r>
    </w:p>
    <w:p w14:paraId="2A9A1575" w14:textId="77777777" w:rsidR="0066387A" w:rsidRPr="00674EFB" w:rsidRDefault="0066387A" w:rsidP="00475AA2">
      <w:pPr>
        <w:spacing w:after="0" w:line="240" w:lineRule="auto"/>
        <w:jc w:val="both"/>
        <w:rPr>
          <w:rFonts w:ascii="Times New Roman" w:hAnsi="Times New Roman"/>
          <w:color w:val="000000"/>
          <w:sz w:val="24"/>
          <w:szCs w:val="24"/>
        </w:rPr>
      </w:pPr>
    </w:p>
    <w:p w14:paraId="743604B0" w14:textId="7AACB224"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D16714" w:rsidRPr="00674EFB">
        <w:rPr>
          <w:rFonts w:ascii="Times New Roman" w:hAnsi="Times New Roman"/>
          <w:color w:val="000000"/>
          <w:sz w:val="24"/>
          <w:szCs w:val="24"/>
        </w:rPr>
        <w:t>3</w:t>
      </w:r>
      <w:r w:rsidRPr="00674EFB">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b) </w:t>
      </w:r>
      <w:proofErr w:type="gramStart"/>
      <w:r w:rsidRPr="00674EFB">
        <w:rPr>
          <w:rFonts w:ascii="Times New Roman" w:hAnsi="Times New Roman"/>
          <w:color w:val="000000"/>
          <w:sz w:val="24"/>
          <w:szCs w:val="24"/>
        </w:rPr>
        <w:t>a(</w:t>
      </w:r>
      <w:proofErr w:type="gramEnd"/>
      <w:r w:rsidRPr="00674EFB">
        <w:rPr>
          <w:rFonts w:ascii="Times New Roman" w:hAnsi="Times New Roman"/>
          <w:color w:val="000000"/>
          <w:sz w:val="24"/>
          <w:szCs w:val="24"/>
        </w:rPr>
        <w:t>o)</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se vincula à sua proposta e às previsões contidas neste Edital e seus Anexos; </w:t>
      </w:r>
    </w:p>
    <w:p w14:paraId="6ABDAFF7" w14:textId="77777777"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c) </w:t>
      </w:r>
      <w:proofErr w:type="gramStart"/>
      <w:r w:rsidRPr="00674EFB">
        <w:rPr>
          <w:rFonts w:ascii="Times New Roman" w:hAnsi="Times New Roman"/>
          <w:color w:val="000000"/>
          <w:sz w:val="24"/>
          <w:szCs w:val="24"/>
        </w:rPr>
        <w:t>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674EFB" w:rsidRDefault="0066387A" w:rsidP="00475AA2">
      <w:pPr>
        <w:spacing w:after="0" w:line="240" w:lineRule="auto"/>
        <w:jc w:val="both"/>
        <w:rPr>
          <w:rFonts w:ascii="Times New Roman" w:hAnsi="Times New Roman"/>
          <w:color w:val="000000"/>
          <w:sz w:val="24"/>
          <w:szCs w:val="24"/>
        </w:rPr>
      </w:pPr>
    </w:p>
    <w:p w14:paraId="52D82188" w14:textId="4F9A6A81"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D16714" w:rsidRPr="00674EFB">
        <w:rPr>
          <w:rFonts w:ascii="Times New Roman" w:hAnsi="Times New Roman"/>
          <w:color w:val="000000"/>
          <w:sz w:val="24"/>
          <w:szCs w:val="24"/>
        </w:rPr>
        <w:t>3</w:t>
      </w:r>
      <w:r w:rsidRPr="00674EFB">
        <w:rPr>
          <w:rFonts w:ascii="Times New Roman" w:hAnsi="Times New Roman"/>
          <w:color w:val="000000"/>
          <w:sz w:val="24"/>
          <w:szCs w:val="24"/>
        </w:rPr>
        <w:t xml:space="preserve">.5. </w:t>
      </w:r>
      <w:proofErr w:type="gramStart"/>
      <w:r w:rsidRPr="00674EFB">
        <w:rPr>
          <w:rFonts w:ascii="Times New Roman" w:hAnsi="Times New Roman"/>
          <w:color w:val="000000"/>
          <w:sz w:val="24"/>
          <w:szCs w:val="24"/>
        </w:rPr>
        <w:t>O prazo de vigência da contratação e a possibilidade de sua prorrogação é</w:t>
      </w:r>
      <w:proofErr w:type="gramEnd"/>
      <w:r w:rsidRPr="00674EFB">
        <w:rPr>
          <w:rFonts w:ascii="Times New Roman" w:hAnsi="Times New Roman"/>
          <w:color w:val="000000"/>
          <w:sz w:val="24"/>
          <w:szCs w:val="24"/>
        </w:rPr>
        <w:t xml:space="preserve"> conforme previsão neste edital, no instrumento contratual ou no Termo de Referência – Anexo </w:t>
      </w:r>
      <w:r w:rsidR="00757013" w:rsidRPr="00674EFB">
        <w:rPr>
          <w:rFonts w:ascii="Times New Roman" w:hAnsi="Times New Roman"/>
          <w:color w:val="000000"/>
          <w:sz w:val="24"/>
          <w:szCs w:val="24"/>
        </w:rPr>
        <w:t>I</w:t>
      </w:r>
      <w:r w:rsidRPr="00674EFB">
        <w:rPr>
          <w:rFonts w:ascii="Times New Roman" w:hAnsi="Times New Roman"/>
          <w:color w:val="000000"/>
          <w:sz w:val="24"/>
          <w:szCs w:val="24"/>
        </w:rPr>
        <w:t xml:space="preserve">I. </w:t>
      </w:r>
    </w:p>
    <w:p w14:paraId="488B3267" w14:textId="77777777" w:rsidR="0066387A" w:rsidRPr="00674EFB" w:rsidRDefault="0066387A" w:rsidP="00475AA2">
      <w:pPr>
        <w:spacing w:after="0" w:line="240" w:lineRule="auto"/>
        <w:jc w:val="both"/>
        <w:rPr>
          <w:rFonts w:ascii="Times New Roman" w:hAnsi="Times New Roman"/>
          <w:color w:val="000000"/>
          <w:sz w:val="24"/>
          <w:szCs w:val="24"/>
        </w:rPr>
      </w:pPr>
    </w:p>
    <w:p w14:paraId="1F1964A6" w14:textId="3B521AEC"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D16714" w:rsidRPr="00674EFB">
        <w:rPr>
          <w:rFonts w:ascii="Times New Roman" w:hAnsi="Times New Roman"/>
          <w:color w:val="000000"/>
          <w:sz w:val="24"/>
          <w:szCs w:val="24"/>
        </w:rPr>
        <w:t>3</w:t>
      </w:r>
      <w:r w:rsidRPr="00674EFB">
        <w:rPr>
          <w:rFonts w:ascii="Times New Roman" w:hAnsi="Times New Roman"/>
          <w:color w:val="000000"/>
          <w:sz w:val="24"/>
          <w:szCs w:val="24"/>
        </w:rPr>
        <w:t xml:space="preserve">.6. Na assinatura do contrato, será exigida a comprovação das condições de habilitação consignadas neste Edital, que deverão ser mantidas </w:t>
      </w:r>
      <w:proofErr w:type="gramStart"/>
      <w:r w:rsidRPr="00674EFB">
        <w:rPr>
          <w:rFonts w:ascii="Times New Roman" w:hAnsi="Times New Roman"/>
          <w:color w:val="000000"/>
          <w:sz w:val="24"/>
          <w:szCs w:val="24"/>
        </w:rPr>
        <w:t>pelo(</w:t>
      </w:r>
      <w:proofErr w:type="gramEnd"/>
      <w:r w:rsidRPr="00674EFB">
        <w:rPr>
          <w:rFonts w:ascii="Times New Roman" w:hAnsi="Times New Roman"/>
          <w:color w:val="000000"/>
          <w:sz w:val="24"/>
          <w:szCs w:val="24"/>
        </w:rPr>
        <w:t xml:space="preserve">a) licitante durante a vigência do contrato. </w:t>
      </w:r>
    </w:p>
    <w:p w14:paraId="2C36F5DE" w14:textId="77777777" w:rsidR="0066387A" w:rsidRPr="00674EFB" w:rsidRDefault="0066387A" w:rsidP="00475AA2">
      <w:pPr>
        <w:spacing w:after="0" w:line="240" w:lineRule="auto"/>
        <w:jc w:val="both"/>
        <w:rPr>
          <w:rFonts w:ascii="Times New Roman" w:hAnsi="Times New Roman"/>
          <w:color w:val="000000"/>
          <w:sz w:val="24"/>
          <w:szCs w:val="24"/>
        </w:rPr>
      </w:pPr>
    </w:p>
    <w:p w14:paraId="53831D04" w14:textId="392EACF3" w:rsidR="0066387A" w:rsidRPr="00674EFB" w:rsidRDefault="0066387A"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w:t>
      </w:r>
      <w:r w:rsidR="00D16714" w:rsidRPr="00674EFB">
        <w:rPr>
          <w:rFonts w:ascii="Times New Roman" w:hAnsi="Times New Roman"/>
          <w:color w:val="000000"/>
          <w:sz w:val="24"/>
          <w:szCs w:val="24"/>
        </w:rPr>
        <w:t>3</w:t>
      </w:r>
      <w:r w:rsidRPr="00674EFB">
        <w:rPr>
          <w:rFonts w:ascii="Times New Roman" w:hAnsi="Times New Roman"/>
          <w:color w:val="000000"/>
          <w:sz w:val="24"/>
          <w:szCs w:val="24"/>
        </w:rPr>
        <w:t xml:space="preserve">.7. Na hipótese de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0532856B" w14:textId="77777777" w:rsidR="0015047A" w:rsidRPr="00674EFB" w:rsidRDefault="0015047A" w:rsidP="00475AA2">
      <w:pPr>
        <w:spacing w:after="0" w:line="240" w:lineRule="auto"/>
        <w:jc w:val="both"/>
        <w:rPr>
          <w:rFonts w:ascii="Times New Roman" w:hAnsi="Times New Roman"/>
          <w:sz w:val="24"/>
          <w:szCs w:val="24"/>
        </w:rPr>
      </w:pPr>
    </w:p>
    <w:p w14:paraId="7E3500FB" w14:textId="77777777" w:rsidR="0015047A" w:rsidRPr="00674EFB" w:rsidRDefault="0015047A"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674EFB">
        <w:rPr>
          <w:rFonts w:ascii="Times New Roman" w:hAnsi="Times New Roman"/>
          <w:b/>
          <w:bCs/>
          <w:sz w:val="24"/>
          <w:szCs w:val="24"/>
        </w:rPr>
        <w:t>14 – DA ENTREGA E RECEBIMENTO DOS ITENS OBJETOS DO PREGÃO</w:t>
      </w:r>
    </w:p>
    <w:p w14:paraId="52739658" w14:textId="77777777" w:rsidR="0015047A" w:rsidRPr="00674EFB" w:rsidRDefault="0015047A" w:rsidP="00475AA2">
      <w:pPr>
        <w:spacing w:after="0" w:line="240" w:lineRule="auto"/>
        <w:jc w:val="both"/>
        <w:rPr>
          <w:rFonts w:ascii="Times New Roman" w:eastAsia="Times New Roman" w:hAnsi="Times New Roman"/>
          <w:snapToGrid w:val="0"/>
          <w:sz w:val="24"/>
          <w:szCs w:val="24"/>
          <w:lang w:eastAsia="pt-BR"/>
        </w:rPr>
      </w:pPr>
    </w:p>
    <w:p w14:paraId="6056F8B2" w14:textId="5D8E5AC9" w:rsidR="00DA0ADC" w:rsidRPr="00674EFB" w:rsidRDefault="00DA0ADC"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14.1 - Os </w:t>
      </w:r>
      <w:r w:rsidR="00AF79C7" w:rsidRPr="00674EFB">
        <w:rPr>
          <w:rFonts w:ascii="Times New Roman" w:hAnsi="Times New Roman"/>
          <w:sz w:val="24"/>
          <w:szCs w:val="24"/>
        </w:rPr>
        <w:t xml:space="preserve">materiais </w:t>
      </w:r>
      <w:r w:rsidRPr="00674EFB">
        <w:rPr>
          <w:rFonts w:ascii="Times New Roman" w:eastAsia="Times New Roman" w:hAnsi="Times New Roman"/>
          <w:snapToGrid w:val="0"/>
          <w:sz w:val="24"/>
          <w:szCs w:val="24"/>
          <w:lang w:eastAsia="pt-BR"/>
        </w:rPr>
        <w:t>licitados serão entregues de forma parcelada, em perfeitas condições, por conta e responsabilidade do CONTRATADO,</w:t>
      </w:r>
      <w:r w:rsidR="00674EFB" w:rsidRPr="00674EFB">
        <w:rPr>
          <w:rFonts w:ascii="Times New Roman" w:eastAsia="Times New Roman" w:hAnsi="Times New Roman"/>
          <w:snapToGrid w:val="0"/>
          <w:sz w:val="24"/>
          <w:szCs w:val="24"/>
          <w:lang w:eastAsia="pt-BR"/>
        </w:rPr>
        <w:t xml:space="preserve"> </w:t>
      </w:r>
      <w:r w:rsidRPr="00674EFB">
        <w:rPr>
          <w:rFonts w:ascii="Times New Roman" w:eastAsia="Times New Roman" w:hAnsi="Times New Roman"/>
          <w:snapToGrid w:val="0"/>
          <w:sz w:val="24"/>
          <w:szCs w:val="24"/>
          <w:lang w:eastAsia="pt-BR"/>
        </w:rPr>
        <w:t xml:space="preserve">no prazo de </w:t>
      </w:r>
      <w:r w:rsidR="00475AA2" w:rsidRPr="00674EFB">
        <w:rPr>
          <w:rFonts w:ascii="Times New Roman" w:eastAsia="Times New Roman" w:hAnsi="Times New Roman"/>
          <w:snapToGrid w:val="0"/>
          <w:sz w:val="24"/>
          <w:szCs w:val="24"/>
          <w:lang w:eastAsia="pt-BR"/>
        </w:rPr>
        <w:t>10</w:t>
      </w:r>
      <w:r w:rsidRPr="00674EFB">
        <w:rPr>
          <w:rFonts w:ascii="Times New Roman" w:eastAsia="Times New Roman" w:hAnsi="Times New Roman"/>
          <w:snapToGrid w:val="0"/>
          <w:sz w:val="24"/>
          <w:szCs w:val="24"/>
          <w:lang w:eastAsia="pt-BR"/>
        </w:rPr>
        <w:t xml:space="preserve"> (</w:t>
      </w:r>
      <w:r w:rsidR="00475AA2" w:rsidRPr="00674EFB">
        <w:rPr>
          <w:rFonts w:ascii="Times New Roman" w:eastAsia="Times New Roman" w:hAnsi="Times New Roman"/>
          <w:snapToGrid w:val="0"/>
          <w:sz w:val="24"/>
          <w:szCs w:val="24"/>
          <w:lang w:eastAsia="pt-BR"/>
        </w:rPr>
        <w:t>dez</w:t>
      </w:r>
      <w:r w:rsidRPr="00674EFB">
        <w:rPr>
          <w:rFonts w:ascii="Times New Roman" w:eastAsia="Times New Roman" w:hAnsi="Times New Roman"/>
          <w:snapToGrid w:val="0"/>
          <w:sz w:val="24"/>
          <w:szCs w:val="24"/>
          <w:lang w:eastAsia="pt-BR"/>
        </w:rPr>
        <w:t>) dias a contar da data do recebimento da Autorização de Compras e Serviços (ACS)</w:t>
      </w:r>
      <w:r w:rsidR="00674EFB" w:rsidRPr="00674EFB">
        <w:rPr>
          <w:rFonts w:ascii="Times New Roman" w:eastAsia="Times New Roman" w:hAnsi="Times New Roman"/>
          <w:snapToGrid w:val="0"/>
          <w:sz w:val="24"/>
          <w:szCs w:val="24"/>
          <w:lang w:eastAsia="pt-BR"/>
        </w:rPr>
        <w:t>, no canteiro da obra, em endereço previamente informado pela secretaria requisitante</w:t>
      </w:r>
      <w:r w:rsidRPr="00674EFB">
        <w:rPr>
          <w:rFonts w:ascii="Times New Roman" w:eastAsia="Times New Roman" w:hAnsi="Times New Roman"/>
          <w:snapToGrid w:val="0"/>
          <w:sz w:val="24"/>
          <w:szCs w:val="24"/>
          <w:lang w:eastAsia="pt-BR"/>
        </w:rPr>
        <w:t>.</w:t>
      </w:r>
    </w:p>
    <w:p w14:paraId="1B98E66D" w14:textId="77777777" w:rsidR="00DA0ADC" w:rsidRPr="00674EFB" w:rsidRDefault="00DA0ADC" w:rsidP="00475AA2">
      <w:pPr>
        <w:spacing w:after="0" w:line="240" w:lineRule="auto"/>
        <w:jc w:val="both"/>
        <w:rPr>
          <w:rFonts w:ascii="Times New Roman" w:hAnsi="Times New Roman"/>
          <w:sz w:val="24"/>
          <w:szCs w:val="24"/>
        </w:rPr>
      </w:pPr>
    </w:p>
    <w:p w14:paraId="038FB4FC" w14:textId="45DFC398" w:rsidR="00DA0ADC" w:rsidRPr="00674EFB" w:rsidRDefault="00DA0ADC" w:rsidP="00475AA2">
      <w:pPr>
        <w:spacing w:after="0" w:line="240" w:lineRule="auto"/>
        <w:jc w:val="both"/>
        <w:rPr>
          <w:rFonts w:ascii="Times New Roman" w:hAnsi="Times New Roman"/>
          <w:sz w:val="24"/>
          <w:szCs w:val="24"/>
        </w:rPr>
      </w:pPr>
      <w:r w:rsidRPr="00674EFB">
        <w:rPr>
          <w:rFonts w:ascii="Times New Roman" w:hAnsi="Times New Roman"/>
          <w:sz w:val="24"/>
          <w:szCs w:val="24"/>
        </w:rPr>
        <w:lastRenderedPageBreak/>
        <w:t>14.2- A CONTRATADA comprometer-se-á a substituição imediata, e totalmente às suas expensas de qualquer produto entregue comprovadamente adulterado ou contaminado</w:t>
      </w:r>
      <w:r w:rsidRPr="00674EFB">
        <w:rPr>
          <w:rFonts w:ascii="Times New Roman" w:eastAsia="Times New Roman" w:hAnsi="Times New Roman"/>
          <w:snapToGrid w:val="0"/>
          <w:sz w:val="24"/>
          <w:szCs w:val="24"/>
          <w:lang w:eastAsia="pt-BR"/>
        </w:rPr>
        <w:t xml:space="preserve"> no prazo máximo de até 48 (quarenta e oito) horas a contar do recebimento da comunicação</w:t>
      </w:r>
      <w:r w:rsidRPr="00674EFB">
        <w:rPr>
          <w:rFonts w:ascii="Times New Roman" w:hAnsi="Times New Roman"/>
          <w:sz w:val="24"/>
          <w:szCs w:val="24"/>
        </w:rPr>
        <w:t xml:space="preserve">. </w:t>
      </w:r>
    </w:p>
    <w:p w14:paraId="06D628E5" w14:textId="77777777" w:rsidR="00DA0ADC" w:rsidRPr="00674EFB" w:rsidRDefault="00DA0ADC" w:rsidP="00475AA2">
      <w:pPr>
        <w:spacing w:after="0" w:line="240" w:lineRule="auto"/>
        <w:jc w:val="both"/>
        <w:rPr>
          <w:rFonts w:ascii="Times New Roman" w:hAnsi="Times New Roman"/>
          <w:sz w:val="24"/>
          <w:szCs w:val="24"/>
        </w:rPr>
      </w:pPr>
    </w:p>
    <w:p w14:paraId="3B1EE5BD" w14:textId="634DCE71" w:rsidR="00DA0ADC" w:rsidRPr="00674EFB" w:rsidRDefault="00DA0ADC" w:rsidP="00475AA2">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14.3- Correrão por conta da contratada todas as despesas de seguros, transporte, tributos, encargos trabalhistas e previdenciários, decorrentes da entrega e da própria aquisição do objeto licitado.</w:t>
      </w:r>
    </w:p>
    <w:p w14:paraId="272E792A" w14:textId="77777777" w:rsidR="00DA0ADC" w:rsidRPr="00674EFB" w:rsidRDefault="00DA0ADC" w:rsidP="00475AA2">
      <w:pPr>
        <w:spacing w:after="0" w:line="240" w:lineRule="auto"/>
        <w:jc w:val="both"/>
        <w:rPr>
          <w:rFonts w:ascii="Times New Roman" w:eastAsia="Times New Roman" w:hAnsi="Times New Roman"/>
          <w:sz w:val="24"/>
          <w:szCs w:val="24"/>
          <w:lang w:eastAsia="pt-BR"/>
        </w:rPr>
      </w:pPr>
    </w:p>
    <w:p w14:paraId="299118F4" w14:textId="4FC6CF84" w:rsidR="00DA0ADC" w:rsidRPr="00674EFB" w:rsidRDefault="00DA0ADC" w:rsidP="00475AA2">
      <w:pPr>
        <w:spacing w:after="0" w:line="240" w:lineRule="auto"/>
        <w:jc w:val="both"/>
        <w:rPr>
          <w:rFonts w:ascii="Times New Roman" w:hAnsi="Times New Roman"/>
          <w:sz w:val="24"/>
          <w:szCs w:val="24"/>
        </w:rPr>
      </w:pPr>
      <w:r w:rsidRPr="00674EFB">
        <w:rPr>
          <w:rFonts w:ascii="Times New Roman" w:hAnsi="Times New Roman"/>
          <w:sz w:val="24"/>
          <w:szCs w:val="24"/>
        </w:rPr>
        <w:t>14.</w:t>
      </w:r>
      <w:r w:rsidR="00CE3120" w:rsidRPr="00674EFB">
        <w:rPr>
          <w:rFonts w:ascii="Times New Roman" w:hAnsi="Times New Roman"/>
          <w:sz w:val="24"/>
          <w:szCs w:val="24"/>
        </w:rPr>
        <w:t>4</w:t>
      </w:r>
      <w:r w:rsidRPr="00674EFB">
        <w:rPr>
          <w:rFonts w:ascii="Times New Roman" w:hAnsi="Times New Roman"/>
          <w:sz w:val="24"/>
          <w:szCs w:val="24"/>
        </w:rPr>
        <w:t>- Além da entrega no local designado deverá a Contratada também descarregar</w:t>
      </w:r>
      <w:r w:rsidR="00CE3120" w:rsidRPr="00674EFB">
        <w:rPr>
          <w:rFonts w:ascii="Times New Roman" w:hAnsi="Times New Roman"/>
          <w:sz w:val="24"/>
          <w:szCs w:val="24"/>
        </w:rPr>
        <w:t xml:space="preserve"> e</w:t>
      </w:r>
      <w:r w:rsidRPr="00674EFB">
        <w:rPr>
          <w:rFonts w:ascii="Times New Roman" w:hAnsi="Times New Roman"/>
          <w:sz w:val="24"/>
          <w:szCs w:val="24"/>
        </w:rPr>
        <w:t xml:space="preserve"> armazenar, quando necessário, comprometendo-se, ainda, integralmente com eventuais danos causados aos mesmos. </w:t>
      </w:r>
    </w:p>
    <w:p w14:paraId="6F5B61C6" w14:textId="77777777" w:rsidR="00DA0ADC" w:rsidRPr="00674EFB" w:rsidRDefault="00DA0ADC" w:rsidP="00475AA2">
      <w:pPr>
        <w:spacing w:after="0" w:line="240" w:lineRule="auto"/>
        <w:jc w:val="both"/>
        <w:rPr>
          <w:rFonts w:ascii="Times New Roman" w:hAnsi="Times New Roman"/>
          <w:sz w:val="24"/>
          <w:szCs w:val="24"/>
        </w:rPr>
      </w:pPr>
    </w:p>
    <w:p w14:paraId="3E76FFB7" w14:textId="2739540B" w:rsidR="00DA0ADC" w:rsidRPr="00674EFB" w:rsidRDefault="00DA0ADC" w:rsidP="00475AA2">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14.</w:t>
      </w:r>
      <w:r w:rsidR="00CE3120" w:rsidRPr="00674EFB">
        <w:rPr>
          <w:rFonts w:ascii="Times New Roman" w:hAnsi="Times New Roman"/>
          <w:sz w:val="24"/>
          <w:szCs w:val="24"/>
        </w:rPr>
        <w:t>5</w:t>
      </w:r>
      <w:r w:rsidRPr="00674EFB">
        <w:rPr>
          <w:rFonts w:ascii="Times New Roman" w:hAnsi="Times New Roman"/>
          <w:sz w:val="24"/>
          <w:szCs w:val="24"/>
        </w:rPr>
        <w:t xml:space="preserve">- </w:t>
      </w:r>
      <w:proofErr w:type="gramStart"/>
      <w:r w:rsidRPr="00674EFB">
        <w:rPr>
          <w:rFonts w:ascii="Times New Roman" w:hAnsi="Times New Roman"/>
          <w:sz w:val="24"/>
          <w:szCs w:val="24"/>
        </w:rPr>
        <w:t>Toda e qualquer entrega</w:t>
      </w:r>
      <w:proofErr w:type="gramEnd"/>
      <w:r w:rsidRPr="00674EFB">
        <w:rPr>
          <w:rFonts w:ascii="Times New Roman" w:hAnsi="Times New Roman"/>
          <w:sz w:val="24"/>
          <w:szCs w:val="24"/>
        </w:rPr>
        <w:t xml:space="preserve"> fora do local e/ou fora das especificações estabelecidas neste Edital fará com que a Contratada seja notificada por escrito, a qual ficará obrigada a recolher/ substituir os mesmos, o que fará prontamente, ficando entendido que correrá por sua conta e risco tal recolhimento/substituição.</w:t>
      </w:r>
      <w:r w:rsidRPr="00674EFB">
        <w:rPr>
          <w:rFonts w:ascii="Times New Roman" w:eastAsia="Times New Roman" w:hAnsi="Times New Roman"/>
          <w:sz w:val="24"/>
          <w:szCs w:val="24"/>
          <w:lang w:eastAsia="pt-BR"/>
        </w:rPr>
        <w:t xml:space="preserve"> </w:t>
      </w:r>
    </w:p>
    <w:p w14:paraId="2387F440" w14:textId="77777777" w:rsidR="00DA0ADC" w:rsidRPr="00674EFB" w:rsidRDefault="00DA0ADC" w:rsidP="00475AA2">
      <w:pPr>
        <w:spacing w:after="0" w:line="240" w:lineRule="auto"/>
        <w:jc w:val="both"/>
        <w:rPr>
          <w:rFonts w:ascii="Times New Roman" w:eastAsia="Times New Roman" w:hAnsi="Times New Roman"/>
          <w:sz w:val="24"/>
          <w:szCs w:val="24"/>
          <w:lang w:eastAsia="pt-BR"/>
        </w:rPr>
      </w:pPr>
    </w:p>
    <w:p w14:paraId="763CD65C" w14:textId="5E32DE5D" w:rsidR="00DA0ADC" w:rsidRPr="00674EFB" w:rsidRDefault="00DA0ADC"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14.</w:t>
      </w:r>
      <w:r w:rsidR="00CE3120" w:rsidRPr="00674EFB">
        <w:rPr>
          <w:rFonts w:ascii="Times New Roman" w:eastAsia="Times New Roman" w:hAnsi="Times New Roman"/>
          <w:sz w:val="24"/>
          <w:szCs w:val="24"/>
          <w:lang w:eastAsia="pt-BR"/>
        </w:rPr>
        <w:t>6</w:t>
      </w:r>
      <w:r w:rsidRPr="00674EFB">
        <w:rPr>
          <w:rFonts w:ascii="Times New Roman" w:eastAsia="Times New Roman" w:hAnsi="Times New Roman"/>
          <w:sz w:val="24"/>
          <w:szCs w:val="24"/>
          <w:lang w:eastAsia="pt-BR"/>
        </w:rPr>
        <w:t xml:space="preserve">- Caso o problema não seja solucionado no período máximo estipulado, o fornecedor deverá substituir os </w:t>
      </w:r>
      <w:r w:rsidRPr="00674EFB">
        <w:rPr>
          <w:rFonts w:ascii="Times New Roman" w:hAnsi="Times New Roman"/>
          <w:sz w:val="24"/>
          <w:szCs w:val="24"/>
        </w:rPr>
        <w:t xml:space="preserve">móveis </w:t>
      </w:r>
      <w:r w:rsidRPr="00674EFB">
        <w:rPr>
          <w:rFonts w:ascii="Times New Roman" w:eastAsia="Times New Roman" w:hAnsi="Times New Roman"/>
          <w:sz w:val="24"/>
          <w:szCs w:val="24"/>
          <w:lang w:eastAsia="pt-BR"/>
        </w:rPr>
        <w:t>danificados por outro equivalente, no prazo máximo de 24 (vinte e quatro) horas, depois de notificado.</w:t>
      </w:r>
    </w:p>
    <w:p w14:paraId="1FD376C6" w14:textId="77777777" w:rsidR="00DA0ADC" w:rsidRPr="00674EFB" w:rsidRDefault="00DA0ADC" w:rsidP="00475AA2">
      <w:pPr>
        <w:spacing w:after="0" w:line="240" w:lineRule="auto"/>
        <w:jc w:val="both"/>
        <w:rPr>
          <w:rFonts w:ascii="Times New Roman" w:eastAsia="Times New Roman" w:hAnsi="Times New Roman"/>
          <w:snapToGrid w:val="0"/>
          <w:sz w:val="24"/>
          <w:szCs w:val="24"/>
          <w:lang w:eastAsia="pt-BR"/>
        </w:rPr>
      </w:pPr>
    </w:p>
    <w:p w14:paraId="16F8812F" w14:textId="5172A9D4" w:rsidR="00DA0ADC" w:rsidRPr="00674EFB" w:rsidRDefault="00DA0ADC"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14.</w:t>
      </w:r>
      <w:r w:rsidR="00CE3120" w:rsidRPr="00674EFB">
        <w:rPr>
          <w:rFonts w:ascii="Times New Roman" w:eastAsia="Times New Roman" w:hAnsi="Times New Roman"/>
          <w:snapToGrid w:val="0"/>
          <w:sz w:val="24"/>
          <w:szCs w:val="24"/>
          <w:lang w:eastAsia="pt-BR"/>
        </w:rPr>
        <w:t>7</w:t>
      </w:r>
      <w:r w:rsidRPr="00674EFB">
        <w:rPr>
          <w:rFonts w:ascii="Times New Roman" w:eastAsia="Times New Roman" w:hAnsi="Times New Roman"/>
          <w:snapToGrid w:val="0"/>
          <w:sz w:val="24"/>
          <w:szCs w:val="24"/>
          <w:lang w:eastAsia="pt-BR"/>
        </w:rPr>
        <w:t>- O desatendimento aos subitens anteriores sujeita a licitante às sanções previstas neste edital.</w:t>
      </w:r>
    </w:p>
    <w:p w14:paraId="64D70636" w14:textId="77777777" w:rsidR="00301714" w:rsidRPr="00674EFB" w:rsidRDefault="00301714" w:rsidP="00475AA2">
      <w:pPr>
        <w:spacing w:after="0" w:line="240" w:lineRule="auto"/>
        <w:jc w:val="both"/>
        <w:rPr>
          <w:rFonts w:ascii="Times New Roman" w:hAnsi="Times New Roman"/>
          <w:sz w:val="24"/>
          <w:szCs w:val="24"/>
        </w:rPr>
      </w:pPr>
    </w:p>
    <w:p w14:paraId="28163B55" w14:textId="77777777" w:rsidR="00301714" w:rsidRPr="00674EFB" w:rsidRDefault="00301714"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674EFB">
        <w:rPr>
          <w:rFonts w:ascii="Times New Roman" w:hAnsi="Times New Roman"/>
          <w:b/>
          <w:bCs/>
          <w:sz w:val="24"/>
          <w:szCs w:val="24"/>
        </w:rPr>
        <w:t>15 – DOS ENCARGOS</w:t>
      </w:r>
    </w:p>
    <w:p w14:paraId="77EEED10" w14:textId="77777777" w:rsidR="00301714" w:rsidRPr="00674EFB" w:rsidRDefault="00301714" w:rsidP="00475AA2">
      <w:pPr>
        <w:spacing w:after="0" w:line="240" w:lineRule="auto"/>
        <w:jc w:val="both"/>
        <w:rPr>
          <w:rFonts w:ascii="Times New Roman" w:hAnsi="Times New Roman"/>
          <w:snapToGrid w:val="0"/>
          <w:sz w:val="24"/>
          <w:szCs w:val="24"/>
        </w:rPr>
      </w:pPr>
      <w:r w:rsidRPr="00674EFB">
        <w:rPr>
          <w:rFonts w:ascii="Times New Roman" w:hAnsi="Times New Roman"/>
          <w:snapToGrid w:val="0"/>
          <w:sz w:val="24"/>
          <w:szCs w:val="24"/>
        </w:rPr>
        <w:tab/>
      </w:r>
    </w:p>
    <w:p w14:paraId="24098011" w14:textId="77777777" w:rsidR="00301714" w:rsidRPr="00674EFB" w:rsidRDefault="00301714" w:rsidP="00475AA2">
      <w:pPr>
        <w:spacing w:after="0" w:line="240" w:lineRule="auto"/>
        <w:jc w:val="both"/>
        <w:rPr>
          <w:rFonts w:ascii="Times New Roman" w:hAnsi="Times New Roman"/>
          <w:b/>
          <w:bCs/>
          <w:snapToGrid w:val="0"/>
          <w:sz w:val="24"/>
          <w:szCs w:val="24"/>
        </w:rPr>
      </w:pPr>
      <w:r w:rsidRPr="00674EFB">
        <w:rPr>
          <w:rFonts w:ascii="Times New Roman" w:hAnsi="Times New Roman"/>
          <w:b/>
          <w:bCs/>
          <w:snapToGrid w:val="0"/>
          <w:sz w:val="24"/>
          <w:szCs w:val="24"/>
        </w:rPr>
        <w:t>15.1 - Incumbe à CONTRATANTE:</w:t>
      </w:r>
    </w:p>
    <w:p w14:paraId="1B82CC64" w14:textId="7698E1B9" w:rsidR="00301714" w:rsidRPr="00674EFB" w:rsidRDefault="00301714" w:rsidP="00475AA2">
      <w:pPr>
        <w:spacing w:after="0" w:line="240" w:lineRule="auto"/>
        <w:ind w:firstLine="709"/>
        <w:jc w:val="both"/>
        <w:rPr>
          <w:rFonts w:ascii="Times New Roman" w:hAnsi="Times New Roman"/>
          <w:snapToGrid w:val="0"/>
          <w:sz w:val="24"/>
          <w:szCs w:val="24"/>
        </w:rPr>
      </w:pPr>
      <w:r w:rsidRPr="00674EFB">
        <w:rPr>
          <w:rFonts w:ascii="Times New Roman" w:hAnsi="Times New Roman"/>
          <w:snapToGrid w:val="0"/>
          <w:sz w:val="24"/>
          <w:szCs w:val="24"/>
        </w:rPr>
        <w:t>15.1</w:t>
      </w:r>
      <w:r w:rsidRPr="00674EFB">
        <w:rPr>
          <w:rFonts w:ascii="Times New Roman" w:hAnsi="Times New Roman"/>
          <w:sz w:val="24"/>
          <w:szCs w:val="24"/>
        </w:rPr>
        <w:t xml:space="preserve">.1 - Notificar a CONTRATADA (O), fixando-lhe prazo para corrigir irregularidades observadas no fornecimento dos </w:t>
      </w:r>
      <w:r w:rsidR="00AF79C7" w:rsidRPr="00674EFB">
        <w:rPr>
          <w:rFonts w:ascii="Times New Roman" w:hAnsi="Times New Roman"/>
          <w:sz w:val="24"/>
          <w:szCs w:val="24"/>
        </w:rPr>
        <w:t xml:space="preserve">materiais </w:t>
      </w:r>
      <w:r w:rsidRPr="00674EFB">
        <w:rPr>
          <w:rFonts w:ascii="Times New Roman" w:hAnsi="Times New Roman"/>
          <w:sz w:val="24"/>
          <w:szCs w:val="24"/>
        </w:rPr>
        <w:t>licitados.</w:t>
      </w:r>
    </w:p>
    <w:p w14:paraId="03E7E55C" w14:textId="77777777" w:rsidR="00301714" w:rsidRPr="00674EFB" w:rsidRDefault="00301714" w:rsidP="00475AA2">
      <w:pPr>
        <w:spacing w:after="0" w:line="240" w:lineRule="auto"/>
        <w:ind w:firstLine="709"/>
        <w:jc w:val="both"/>
        <w:rPr>
          <w:rFonts w:ascii="Times New Roman" w:hAnsi="Times New Roman"/>
          <w:sz w:val="24"/>
          <w:szCs w:val="24"/>
        </w:rPr>
      </w:pPr>
      <w:r w:rsidRPr="00674EFB">
        <w:rPr>
          <w:rFonts w:ascii="Times New Roman" w:hAnsi="Times New Roman"/>
          <w:snapToGrid w:val="0"/>
          <w:sz w:val="24"/>
          <w:szCs w:val="24"/>
        </w:rPr>
        <w:t>15.1</w:t>
      </w:r>
      <w:r w:rsidRPr="00674EFB">
        <w:rPr>
          <w:rFonts w:ascii="Times New Roman" w:hAnsi="Times New Roman"/>
          <w:sz w:val="24"/>
          <w:szCs w:val="24"/>
        </w:rPr>
        <w:t>.2 - Efetuar os pagamentos devidos à CONTRATADA (O), na forma convencionada, dentro do prazo previsto, desde que atendidas às formalidades necessárias.</w:t>
      </w:r>
    </w:p>
    <w:p w14:paraId="7256A368" w14:textId="77777777" w:rsidR="00301714" w:rsidRPr="00674EFB" w:rsidRDefault="00301714" w:rsidP="00475AA2">
      <w:pPr>
        <w:spacing w:after="0" w:line="240" w:lineRule="auto"/>
        <w:ind w:firstLine="709"/>
        <w:jc w:val="both"/>
        <w:rPr>
          <w:rFonts w:ascii="Times New Roman" w:hAnsi="Times New Roman"/>
          <w:sz w:val="24"/>
          <w:szCs w:val="24"/>
        </w:rPr>
      </w:pPr>
      <w:r w:rsidRPr="00674EFB">
        <w:rPr>
          <w:rFonts w:ascii="Times New Roman" w:hAnsi="Times New Roman"/>
          <w:snapToGrid w:val="0"/>
          <w:sz w:val="24"/>
          <w:szCs w:val="24"/>
        </w:rPr>
        <w:t>15.1</w:t>
      </w:r>
      <w:r w:rsidRPr="00674EFB">
        <w:rPr>
          <w:rFonts w:ascii="Times New Roman" w:hAnsi="Times New Roman"/>
          <w:sz w:val="24"/>
          <w:szCs w:val="24"/>
        </w:rPr>
        <w:t>.3 - Proceder às advertências, multas e demais cominações legais pelo descumprimento dos termos deste contrato.</w:t>
      </w:r>
    </w:p>
    <w:p w14:paraId="00C7B456" w14:textId="77777777" w:rsidR="00301714" w:rsidRPr="00674EFB" w:rsidRDefault="00301714" w:rsidP="00475AA2">
      <w:pPr>
        <w:spacing w:after="0" w:line="240" w:lineRule="auto"/>
        <w:ind w:firstLine="709"/>
        <w:jc w:val="both"/>
        <w:rPr>
          <w:rFonts w:ascii="Times New Roman" w:hAnsi="Times New Roman"/>
          <w:sz w:val="24"/>
          <w:szCs w:val="24"/>
        </w:rPr>
      </w:pPr>
      <w:r w:rsidRPr="00674EFB">
        <w:rPr>
          <w:rFonts w:ascii="Times New Roman" w:hAnsi="Times New Roman"/>
          <w:snapToGrid w:val="0"/>
          <w:sz w:val="24"/>
          <w:szCs w:val="24"/>
        </w:rPr>
        <w:t>15.1</w:t>
      </w:r>
      <w:r w:rsidRPr="00674EFB">
        <w:rPr>
          <w:rFonts w:ascii="Times New Roman" w:hAnsi="Times New Roman"/>
          <w:sz w:val="24"/>
          <w:szCs w:val="24"/>
        </w:rPr>
        <w:t>.4 - Fiscalizar e exigir o fiel cumprimento do contrato.</w:t>
      </w:r>
    </w:p>
    <w:p w14:paraId="085DFBEC" w14:textId="77777777" w:rsidR="00301714" w:rsidRPr="00674EFB" w:rsidRDefault="00301714" w:rsidP="00475AA2">
      <w:pPr>
        <w:spacing w:after="0" w:line="240" w:lineRule="auto"/>
        <w:jc w:val="both"/>
        <w:rPr>
          <w:rFonts w:ascii="Times New Roman" w:hAnsi="Times New Roman"/>
          <w:snapToGrid w:val="0"/>
          <w:sz w:val="24"/>
          <w:szCs w:val="24"/>
        </w:rPr>
      </w:pPr>
    </w:p>
    <w:p w14:paraId="18963473" w14:textId="77777777" w:rsidR="00301714" w:rsidRPr="00674EFB" w:rsidRDefault="00301714" w:rsidP="00475AA2">
      <w:pPr>
        <w:spacing w:after="0" w:line="240" w:lineRule="auto"/>
        <w:jc w:val="both"/>
        <w:rPr>
          <w:rFonts w:ascii="Times New Roman" w:hAnsi="Times New Roman"/>
          <w:b/>
          <w:bCs/>
          <w:snapToGrid w:val="0"/>
          <w:sz w:val="24"/>
          <w:szCs w:val="24"/>
        </w:rPr>
      </w:pPr>
      <w:r w:rsidRPr="00674EFB">
        <w:rPr>
          <w:rFonts w:ascii="Times New Roman" w:hAnsi="Times New Roman"/>
          <w:b/>
          <w:bCs/>
          <w:snapToGrid w:val="0"/>
          <w:sz w:val="24"/>
          <w:szCs w:val="24"/>
        </w:rPr>
        <w:t>15.2 - Incumbe à CONTRATADA:</w:t>
      </w:r>
    </w:p>
    <w:p w14:paraId="5566E918" w14:textId="208E2AE4" w:rsidR="00301714" w:rsidRPr="00674EFB" w:rsidRDefault="00301714" w:rsidP="00475AA2">
      <w:pPr>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15.2.1 - Somente fornecer os </w:t>
      </w:r>
      <w:r w:rsidR="00AF79C7" w:rsidRPr="00674EFB">
        <w:rPr>
          <w:rFonts w:ascii="Times New Roman" w:hAnsi="Times New Roman"/>
          <w:sz w:val="24"/>
          <w:szCs w:val="24"/>
        </w:rPr>
        <w:t>materiais</w:t>
      </w:r>
      <w:r w:rsidRPr="00674EFB">
        <w:rPr>
          <w:rFonts w:ascii="Times New Roman" w:eastAsia="Times New Roman" w:hAnsi="Times New Roman"/>
          <w:sz w:val="24"/>
          <w:szCs w:val="24"/>
          <w:lang w:eastAsia="pt-BR"/>
        </w:rPr>
        <w:t>, após a apresentação de autorização expedida pela Secretaria requisitante;</w:t>
      </w:r>
    </w:p>
    <w:p w14:paraId="68092096" w14:textId="2E80DC3F" w:rsidR="00301714" w:rsidRPr="00674EFB" w:rsidRDefault="00301714" w:rsidP="00475AA2">
      <w:pPr>
        <w:spacing w:after="0" w:line="240" w:lineRule="auto"/>
        <w:ind w:firstLine="709"/>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15.2.2 - Responder, em relação aos seus empregados, por todas as despesas decorrentes do fornecimento dos </w:t>
      </w:r>
      <w:r w:rsidR="00AF79C7" w:rsidRPr="00674EFB">
        <w:rPr>
          <w:rFonts w:ascii="Times New Roman" w:hAnsi="Times New Roman"/>
          <w:sz w:val="24"/>
          <w:szCs w:val="24"/>
        </w:rPr>
        <w:t>materiais</w:t>
      </w:r>
      <w:r w:rsidR="00AA6C95" w:rsidRPr="00674EFB">
        <w:rPr>
          <w:rFonts w:ascii="Times New Roman" w:hAnsi="Times New Roman"/>
          <w:sz w:val="24"/>
          <w:szCs w:val="24"/>
        </w:rPr>
        <w:t xml:space="preserve"> </w:t>
      </w:r>
      <w:r w:rsidR="00D00FA8" w:rsidRPr="00674EFB">
        <w:rPr>
          <w:rFonts w:ascii="Times New Roman" w:hAnsi="Times New Roman"/>
          <w:sz w:val="24"/>
          <w:szCs w:val="24"/>
        </w:rPr>
        <w:t>c</w:t>
      </w:r>
      <w:r w:rsidRPr="00674EFB">
        <w:rPr>
          <w:rFonts w:ascii="Times New Roman" w:eastAsia="Times New Roman" w:hAnsi="Times New Roman"/>
          <w:sz w:val="24"/>
          <w:szCs w:val="24"/>
          <w:lang w:eastAsia="pt-BR"/>
        </w:rPr>
        <w:t>ontratados.</w:t>
      </w:r>
    </w:p>
    <w:p w14:paraId="4133FB00" w14:textId="091023AE" w:rsidR="00301714" w:rsidRPr="00674EFB" w:rsidRDefault="00301714" w:rsidP="00475AA2">
      <w:pPr>
        <w:spacing w:after="0" w:line="240" w:lineRule="auto"/>
        <w:ind w:firstLine="709"/>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15.2.3 - Promover o fornecimento dos </w:t>
      </w:r>
      <w:r w:rsidR="00AF79C7" w:rsidRPr="00674EFB">
        <w:rPr>
          <w:rFonts w:ascii="Times New Roman" w:hAnsi="Times New Roman"/>
          <w:sz w:val="24"/>
          <w:szCs w:val="24"/>
        </w:rPr>
        <w:t>materiais</w:t>
      </w:r>
      <w:r w:rsidR="00CC035C" w:rsidRPr="00674EFB">
        <w:rPr>
          <w:rFonts w:ascii="Times New Roman" w:hAnsi="Times New Roman"/>
          <w:sz w:val="24"/>
          <w:szCs w:val="24"/>
        </w:rPr>
        <w:t xml:space="preserve"> </w:t>
      </w:r>
      <w:r w:rsidRPr="00674EFB">
        <w:rPr>
          <w:rFonts w:ascii="Times New Roman" w:hAnsi="Times New Roman"/>
          <w:sz w:val="24"/>
          <w:szCs w:val="24"/>
        </w:rPr>
        <w:t>contratados</w:t>
      </w:r>
      <w:r w:rsidRPr="00674EFB">
        <w:rPr>
          <w:rFonts w:ascii="Times New Roman" w:eastAsia="Times New Roman" w:hAnsi="Times New Roman"/>
          <w:sz w:val="24"/>
          <w:szCs w:val="24"/>
          <w:lang w:eastAsia="pt-BR"/>
        </w:rPr>
        <w:t xml:space="preserve"> no local estipulado, responsabilizando-se pela qualidade e quantidade dos objetos contratados.</w:t>
      </w:r>
    </w:p>
    <w:p w14:paraId="0231070B" w14:textId="77777777" w:rsidR="00301714" w:rsidRPr="00674EFB" w:rsidRDefault="00301714" w:rsidP="00475AA2">
      <w:pPr>
        <w:tabs>
          <w:tab w:val="left" w:pos="567"/>
        </w:tabs>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15.2.4 - Substituir, de imediato, às suas expensas, os objetos adquiridos que não se adequar às especificações constantes deste instrumento.</w:t>
      </w:r>
    </w:p>
    <w:p w14:paraId="2DE7F4E2" w14:textId="1775A6D5" w:rsidR="00301714" w:rsidRPr="00674EFB" w:rsidRDefault="00301714" w:rsidP="00475AA2">
      <w:pPr>
        <w:tabs>
          <w:tab w:val="left" w:pos="567"/>
        </w:tabs>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15.2.5 - Responder pelos danos causados diretamente ao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ou a terceiros, decorrentes de sua culpa ou dolo, durante o fornecimento dos </w:t>
      </w:r>
      <w:r w:rsidR="00AF79C7" w:rsidRPr="00674EFB">
        <w:rPr>
          <w:rFonts w:ascii="Times New Roman" w:hAnsi="Times New Roman"/>
          <w:sz w:val="24"/>
          <w:szCs w:val="24"/>
        </w:rPr>
        <w:t>materiais</w:t>
      </w:r>
      <w:r w:rsidR="00CC035C" w:rsidRPr="00674EFB">
        <w:rPr>
          <w:rFonts w:ascii="Times New Roman" w:hAnsi="Times New Roman"/>
          <w:sz w:val="24"/>
          <w:szCs w:val="24"/>
        </w:rPr>
        <w:t xml:space="preserve"> </w:t>
      </w:r>
      <w:r w:rsidRPr="00674EFB">
        <w:rPr>
          <w:rFonts w:ascii="Times New Roman" w:hAnsi="Times New Roman"/>
          <w:sz w:val="24"/>
          <w:szCs w:val="24"/>
        </w:rPr>
        <w:t>contratados</w:t>
      </w:r>
      <w:r w:rsidRPr="00674EFB">
        <w:rPr>
          <w:rFonts w:ascii="Times New Roman" w:eastAsia="Times New Roman" w:hAnsi="Times New Roman"/>
          <w:sz w:val="24"/>
          <w:szCs w:val="24"/>
          <w:lang w:eastAsia="pt-BR"/>
        </w:rPr>
        <w:t xml:space="preserve">, não </w:t>
      </w:r>
      <w:r w:rsidRPr="00674EFB">
        <w:rPr>
          <w:rFonts w:ascii="Times New Roman" w:eastAsia="Times New Roman" w:hAnsi="Times New Roman"/>
          <w:sz w:val="24"/>
          <w:szCs w:val="24"/>
          <w:lang w:eastAsia="pt-BR"/>
        </w:rPr>
        <w:lastRenderedPageBreak/>
        <w:t xml:space="preserve">excluindo ou reduzindo essa responsabilidade a fiscalização ou o acompanhamento pelo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w:t>
      </w:r>
    </w:p>
    <w:p w14:paraId="36AA4B4F" w14:textId="77777777" w:rsidR="00301714" w:rsidRPr="00674EFB" w:rsidRDefault="00301714" w:rsidP="00475AA2">
      <w:pPr>
        <w:tabs>
          <w:tab w:val="left" w:pos="567"/>
        </w:tabs>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15.2.6 -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w:t>
      </w:r>
    </w:p>
    <w:p w14:paraId="3E17F1F0" w14:textId="77777777" w:rsidR="00301714" w:rsidRPr="00674EFB" w:rsidRDefault="00301714" w:rsidP="00475AA2">
      <w:pPr>
        <w:tabs>
          <w:tab w:val="left" w:pos="567"/>
        </w:tabs>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15.2.7 - Manter, em compatibilidade com as obrigações por ela assumidas, todas as condições de habilitação e qualificação exigidas na licitação, devendo comunicar, imediatamente, qualquer alteração que possa comprometer a execução deste edital.</w:t>
      </w:r>
    </w:p>
    <w:p w14:paraId="37A94EAB" w14:textId="77777777" w:rsidR="00301714" w:rsidRPr="00674EFB" w:rsidRDefault="00301714" w:rsidP="00475AA2">
      <w:pPr>
        <w:tabs>
          <w:tab w:val="left" w:pos="567"/>
        </w:tabs>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15.2.8 - O Preço é fixo e irreajustável.</w:t>
      </w:r>
    </w:p>
    <w:p w14:paraId="753BBEB9" w14:textId="77777777" w:rsidR="00301714" w:rsidRPr="00674EFB" w:rsidRDefault="00301714" w:rsidP="00475AA2">
      <w:pPr>
        <w:spacing w:after="0" w:line="240" w:lineRule="auto"/>
        <w:ind w:firstLine="709"/>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15.2.9 - Não subcontratar, ceder ou transferir, total ou parcialmente, a execução deste, bem como não se associar com outrem ou realizar fusão, cisão ou incorporação.</w:t>
      </w:r>
    </w:p>
    <w:p w14:paraId="1B692820" w14:textId="1010BFCA" w:rsidR="0015047A" w:rsidRPr="00674EFB" w:rsidRDefault="00301714" w:rsidP="00CE3120">
      <w:pPr>
        <w:spacing w:after="0" w:line="240" w:lineRule="auto"/>
        <w:ind w:firstLine="709"/>
        <w:jc w:val="both"/>
        <w:rPr>
          <w:rFonts w:ascii="Times New Roman" w:eastAsia="Times New Roman" w:hAnsi="Times New Roman"/>
          <w:b/>
          <w:bCs/>
          <w:sz w:val="24"/>
          <w:szCs w:val="24"/>
          <w:lang w:eastAsia="pt-BR"/>
        </w:rPr>
      </w:pPr>
      <w:r w:rsidRPr="00674EFB">
        <w:rPr>
          <w:rFonts w:ascii="Times New Roman" w:eastAsia="Times New Roman" w:hAnsi="Times New Roman"/>
          <w:sz w:val="24"/>
          <w:szCs w:val="24"/>
          <w:lang w:eastAsia="pt-BR"/>
        </w:rPr>
        <w:t>15.2.10 - Reconhecer os direitos da administração, em caso de rescisão administrativa prevista no art. 77 da Lei 8.666/93.</w:t>
      </w:r>
    </w:p>
    <w:p w14:paraId="24FA9C45" w14:textId="5F8C10B0"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r>
    </w:p>
    <w:p w14:paraId="3D49D4AA"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15.3 - O desatendimento ao subitem anterior sujeita a LICITANTE VENCEDORA às sanções previstas neste edital.</w:t>
      </w:r>
    </w:p>
    <w:p w14:paraId="5470502E" w14:textId="77777777" w:rsidR="00586730" w:rsidRPr="00674EFB" w:rsidRDefault="00586730" w:rsidP="00475AA2">
      <w:pPr>
        <w:tabs>
          <w:tab w:val="num" w:pos="426"/>
        </w:tabs>
        <w:spacing w:after="0" w:line="240" w:lineRule="auto"/>
        <w:jc w:val="both"/>
        <w:rPr>
          <w:rFonts w:ascii="Times New Roman" w:hAnsi="Times New Roman"/>
          <w:sz w:val="24"/>
          <w:szCs w:val="24"/>
        </w:rPr>
      </w:pPr>
    </w:p>
    <w:p w14:paraId="73C0C70E"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16 – DO REAJUSTE</w:t>
      </w:r>
    </w:p>
    <w:p w14:paraId="45A155D4"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596675AA"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16.1 - Não haverá reajuste de preço. </w:t>
      </w:r>
    </w:p>
    <w:p w14:paraId="4ABCD7D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16.2 - A CONTRATANTE se reserva o direito de realizar apenas parte do objeto licitado, ou rejeitar todos, desde que haja conveniência para a Administração.</w:t>
      </w:r>
    </w:p>
    <w:p w14:paraId="0E07374E"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45E1634F" w14:textId="1024A931"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17 – </w:t>
      </w:r>
      <w:r w:rsidR="00D16714" w:rsidRPr="00674EFB">
        <w:rPr>
          <w:rFonts w:ascii="Times New Roman" w:hAnsi="Times New Roman"/>
          <w:b/>
          <w:color w:val="000000"/>
          <w:sz w:val="24"/>
          <w:szCs w:val="24"/>
        </w:rPr>
        <w:t xml:space="preserve">DO PAGAMENTO, </w:t>
      </w:r>
      <w:r w:rsidR="00D16714" w:rsidRPr="00674EFB">
        <w:rPr>
          <w:rFonts w:ascii="Times New Roman" w:hAnsi="Times New Roman"/>
          <w:b/>
          <w:bCs/>
          <w:color w:val="000000"/>
          <w:sz w:val="24"/>
          <w:szCs w:val="24"/>
        </w:rPr>
        <w:t xml:space="preserve">DO CONTROLE E ALTERAÇÃO DE </w:t>
      </w:r>
      <w:proofErr w:type="gramStart"/>
      <w:r w:rsidR="00D16714" w:rsidRPr="00674EFB">
        <w:rPr>
          <w:rFonts w:ascii="Times New Roman" w:hAnsi="Times New Roman"/>
          <w:b/>
          <w:bCs/>
          <w:color w:val="000000"/>
          <w:sz w:val="24"/>
          <w:szCs w:val="24"/>
        </w:rPr>
        <w:t>PREÇOS</w:t>
      </w:r>
      <w:proofErr w:type="gramEnd"/>
    </w:p>
    <w:p w14:paraId="72AB9B79" w14:textId="77777777" w:rsidR="00586730" w:rsidRPr="00674EFB" w:rsidRDefault="00586730" w:rsidP="00475AA2">
      <w:pPr>
        <w:spacing w:after="0" w:line="240" w:lineRule="auto"/>
        <w:jc w:val="both"/>
        <w:rPr>
          <w:rFonts w:ascii="Times New Roman" w:eastAsia="Times New Roman" w:hAnsi="Times New Roman"/>
          <w:bCs/>
          <w:sz w:val="24"/>
          <w:szCs w:val="24"/>
          <w:lang w:eastAsia="pt-BR"/>
        </w:rPr>
      </w:pPr>
    </w:p>
    <w:p w14:paraId="473525EA" w14:textId="4D29E038" w:rsidR="002A56CC" w:rsidRPr="00674EFB" w:rsidRDefault="002A56CC" w:rsidP="00475AA2">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17.1- O pagamento decorrente da concretização do objeto licitado será efetuado mensalmente pelo Departamento de Finanças, por processo legal, em até 30 (trinta) dias, após o recebimento da nota</w:t>
      </w:r>
      <w:r w:rsidRPr="00674EFB">
        <w:rPr>
          <w:rFonts w:ascii="Times New Roman" w:hAnsi="Times New Roman"/>
          <w:spacing w:val="-3"/>
          <w:sz w:val="24"/>
          <w:szCs w:val="24"/>
        </w:rPr>
        <w:t xml:space="preserve"> </w:t>
      </w:r>
      <w:r w:rsidRPr="00674EFB">
        <w:rPr>
          <w:rFonts w:ascii="Times New Roman" w:hAnsi="Times New Roman"/>
          <w:sz w:val="24"/>
          <w:szCs w:val="24"/>
        </w:rPr>
        <w:t>fiscal/fatura.</w:t>
      </w:r>
    </w:p>
    <w:p w14:paraId="66D2756D" w14:textId="77777777" w:rsidR="008A3619" w:rsidRPr="00674EFB" w:rsidRDefault="008A3619" w:rsidP="00475AA2">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5CFC4B96" w14:textId="178E0536" w:rsidR="002A56CC" w:rsidRPr="00674EFB" w:rsidRDefault="002A56CC" w:rsidP="00475AA2">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17.2- Os pagamentos à Contratada somente serão realizados mediante o efetivo e integral fornecimento d</w:t>
      </w:r>
      <w:r w:rsidR="003F181A" w:rsidRPr="00674EFB">
        <w:rPr>
          <w:rFonts w:ascii="Times New Roman" w:hAnsi="Times New Roman"/>
          <w:sz w:val="24"/>
          <w:szCs w:val="24"/>
        </w:rPr>
        <w:t xml:space="preserve">os </w:t>
      </w:r>
      <w:r w:rsidR="00AF79C7" w:rsidRPr="00674EFB">
        <w:rPr>
          <w:rFonts w:ascii="Times New Roman" w:hAnsi="Times New Roman"/>
          <w:sz w:val="24"/>
          <w:szCs w:val="24"/>
        </w:rPr>
        <w:t xml:space="preserve">materiais </w:t>
      </w:r>
      <w:r w:rsidRPr="00674EFB">
        <w:rPr>
          <w:rFonts w:ascii="Times New Roman" w:hAnsi="Times New Roman"/>
          <w:sz w:val="24"/>
          <w:szCs w:val="24"/>
        </w:rPr>
        <w:t>nas condições estabelecidas, que será comprovado por meio de conferência e recebimento por parte da secretaria requisitante.</w:t>
      </w:r>
    </w:p>
    <w:p w14:paraId="32EFB5AF" w14:textId="77777777" w:rsidR="008A3619" w:rsidRPr="00674EFB" w:rsidRDefault="008A3619" w:rsidP="00475AA2">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5ECA191" w14:textId="002CA7D9" w:rsidR="002A56CC" w:rsidRPr="00674EFB" w:rsidRDefault="002A56CC" w:rsidP="00475AA2">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17.3- A nota fiscal deverá ser emitida pela Contratada em inteira conformidade com as exigências legais e contratuais, especialmente as de natureza</w:t>
      </w:r>
      <w:r w:rsidRPr="00674EFB">
        <w:rPr>
          <w:rFonts w:ascii="Times New Roman" w:hAnsi="Times New Roman"/>
          <w:spacing w:val="-9"/>
          <w:sz w:val="24"/>
          <w:szCs w:val="24"/>
        </w:rPr>
        <w:t xml:space="preserve"> </w:t>
      </w:r>
      <w:r w:rsidRPr="00674EFB">
        <w:rPr>
          <w:rFonts w:ascii="Times New Roman" w:hAnsi="Times New Roman"/>
          <w:sz w:val="24"/>
          <w:szCs w:val="24"/>
        </w:rPr>
        <w:t>fiscal.</w:t>
      </w:r>
    </w:p>
    <w:p w14:paraId="3119C14F" w14:textId="77777777" w:rsidR="008A3619" w:rsidRPr="00674EFB" w:rsidRDefault="008A3619" w:rsidP="00475AA2">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71FF1CFA" w14:textId="4CC66727" w:rsidR="002A56CC" w:rsidRPr="00674EFB" w:rsidRDefault="002A56CC" w:rsidP="00475AA2">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674EFB">
        <w:rPr>
          <w:rFonts w:ascii="Times New Roman" w:hAnsi="Times New Roman"/>
          <w:spacing w:val="-12"/>
          <w:sz w:val="24"/>
          <w:szCs w:val="24"/>
        </w:rPr>
        <w:t xml:space="preserve"> </w:t>
      </w:r>
      <w:r w:rsidRPr="00674EFB">
        <w:rPr>
          <w:rFonts w:ascii="Times New Roman" w:hAnsi="Times New Roman"/>
          <w:sz w:val="24"/>
          <w:szCs w:val="24"/>
        </w:rPr>
        <w:t>vício.</w:t>
      </w:r>
    </w:p>
    <w:p w14:paraId="4419B928" w14:textId="77777777" w:rsidR="008A3619" w:rsidRPr="00674EFB" w:rsidRDefault="008A3619" w:rsidP="00475AA2">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630792D6" w14:textId="2559E4F3" w:rsidR="002A56CC" w:rsidRPr="00674EFB" w:rsidRDefault="002A56CC" w:rsidP="00475AA2">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17.5- O pagamento devido pelo Município de Conceição das Alagoas será efetuado por meio de depósito em conta bancária</w:t>
      </w:r>
      <w:r w:rsidRPr="00674EFB">
        <w:rPr>
          <w:rFonts w:ascii="Times New Roman" w:hAnsi="Times New Roman"/>
          <w:spacing w:val="-6"/>
          <w:sz w:val="24"/>
          <w:szCs w:val="24"/>
        </w:rPr>
        <w:t xml:space="preserve"> </w:t>
      </w:r>
      <w:r w:rsidRPr="00674EFB">
        <w:rPr>
          <w:rFonts w:ascii="Times New Roman" w:hAnsi="Times New Roman"/>
          <w:sz w:val="24"/>
          <w:szCs w:val="24"/>
        </w:rPr>
        <w:t>a</w:t>
      </w:r>
      <w:r w:rsidRPr="00674EFB">
        <w:rPr>
          <w:rFonts w:ascii="Times New Roman" w:hAnsi="Times New Roman"/>
          <w:spacing w:val="-6"/>
          <w:sz w:val="24"/>
          <w:szCs w:val="24"/>
        </w:rPr>
        <w:t xml:space="preserve"> </w:t>
      </w:r>
      <w:r w:rsidRPr="00674EFB">
        <w:rPr>
          <w:rFonts w:ascii="Times New Roman" w:hAnsi="Times New Roman"/>
          <w:sz w:val="24"/>
          <w:szCs w:val="24"/>
        </w:rPr>
        <w:t>ser</w:t>
      </w:r>
      <w:r w:rsidRPr="00674EFB">
        <w:rPr>
          <w:rFonts w:ascii="Times New Roman" w:hAnsi="Times New Roman"/>
          <w:spacing w:val="-5"/>
          <w:sz w:val="24"/>
          <w:szCs w:val="24"/>
        </w:rPr>
        <w:t xml:space="preserve"> </w:t>
      </w:r>
      <w:r w:rsidRPr="00674EFB">
        <w:rPr>
          <w:rFonts w:ascii="Times New Roman" w:hAnsi="Times New Roman"/>
          <w:sz w:val="24"/>
          <w:szCs w:val="24"/>
        </w:rPr>
        <w:t>informada</w:t>
      </w:r>
      <w:r w:rsidRPr="00674EFB">
        <w:rPr>
          <w:rFonts w:ascii="Times New Roman" w:hAnsi="Times New Roman"/>
          <w:spacing w:val="-9"/>
          <w:sz w:val="24"/>
          <w:szCs w:val="24"/>
        </w:rPr>
        <w:t xml:space="preserve"> </w:t>
      </w:r>
      <w:r w:rsidRPr="00674EFB">
        <w:rPr>
          <w:rFonts w:ascii="Times New Roman" w:hAnsi="Times New Roman"/>
          <w:sz w:val="24"/>
          <w:szCs w:val="24"/>
        </w:rPr>
        <w:t>pela</w:t>
      </w:r>
      <w:r w:rsidRPr="00674EFB">
        <w:rPr>
          <w:rFonts w:ascii="Times New Roman" w:hAnsi="Times New Roman"/>
          <w:spacing w:val="-5"/>
          <w:sz w:val="24"/>
          <w:szCs w:val="24"/>
        </w:rPr>
        <w:t xml:space="preserve"> </w:t>
      </w:r>
      <w:r w:rsidRPr="00674EFB">
        <w:rPr>
          <w:rFonts w:ascii="Times New Roman" w:hAnsi="Times New Roman"/>
          <w:sz w:val="24"/>
          <w:szCs w:val="24"/>
        </w:rPr>
        <w:t>Contratada</w:t>
      </w:r>
      <w:r w:rsidRPr="00674EFB">
        <w:rPr>
          <w:rFonts w:ascii="Times New Roman" w:hAnsi="Times New Roman"/>
          <w:spacing w:val="-6"/>
          <w:sz w:val="24"/>
          <w:szCs w:val="24"/>
        </w:rPr>
        <w:t xml:space="preserve"> </w:t>
      </w:r>
      <w:r w:rsidRPr="00674EFB">
        <w:rPr>
          <w:rFonts w:ascii="Times New Roman" w:hAnsi="Times New Roman"/>
          <w:sz w:val="24"/>
          <w:szCs w:val="24"/>
        </w:rPr>
        <w:t>ou,</w:t>
      </w:r>
      <w:r w:rsidRPr="00674EFB">
        <w:rPr>
          <w:rFonts w:ascii="Times New Roman" w:hAnsi="Times New Roman"/>
          <w:spacing w:val="-5"/>
          <w:sz w:val="24"/>
          <w:szCs w:val="24"/>
        </w:rPr>
        <w:t xml:space="preserve"> </w:t>
      </w:r>
      <w:r w:rsidRPr="00674EFB">
        <w:rPr>
          <w:rFonts w:ascii="Times New Roman" w:hAnsi="Times New Roman"/>
          <w:sz w:val="24"/>
          <w:szCs w:val="24"/>
        </w:rPr>
        <w:t>eventualmente,</w:t>
      </w:r>
      <w:r w:rsidRPr="00674EFB">
        <w:rPr>
          <w:rFonts w:ascii="Times New Roman" w:hAnsi="Times New Roman"/>
          <w:spacing w:val="-5"/>
          <w:sz w:val="24"/>
          <w:szCs w:val="24"/>
        </w:rPr>
        <w:t xml:space="preserve"> </w:t>
      </w:r>
      <w:r w:rsidRPr="00674EFB">
        <w:rPr>
          <w:rFonts w:ascii="Times New Roman" w:hAnsi="Times New Roman"/>
          <w:sz w:val="24"/>
          <w:szCs w:val="24"/>
        </w:rPr>
        <w:t>por</w:t>
      </w:r>
      <w:r w:rsidRPr="00674EFB">
        <w:rPr>
          <w:rFonts w:ascii="Times New Roman" w:hAnsi="Times New Roman"/>
          <w:spacing w:val="-5"/>
          <w:sz w:val="24"/>
          <w:szCs w:val="24"/>
        </w:rPr>
        <w:t xml:space="preserve"> </w:t>
      </w:r>
      <w:r w:rsidRPr="00674EFB">
        <w:rPr>
          <w:rFonts w:ascii="Times New Roman" w:hAnsi="Times New Roman"/>
          <w:sz w:val="24"/>
          <w:szCs w:val="24"/>
        </w:rPr>
        <w:t>outra</w:t>
      </w:r>
      <w:r w:rsidRPr="00674EFB">
        <w:rPr>
          <w:rFonts w:ascii="Times New Roman" w:hAnsi="Times New Roman"/>
          <w:spacing w:val="-11"/>
          <w:sz w:val="24"/>
          <w:szCs w:val="24"/>
        </w:rPr>
        <w:t xml:space="preserve"> </w:t>
      </w:r>
      <w:r w:rsidRPr="00674EFB">
        <w:rPr>
          <w:rFonts w:ascii="Times New Roman" w:hAnsi="Times New Roman"/>
          <w:sz w:val="24"/>
          <w:szCs w:val="24"/>
        </w:rPr>
        <w:lastRenderedPageBreak/>
        <w:t>forma</w:t>
      </w:r>
      <w:r w:rsidRPr="00674EFB">
        <w:rPr>
          <w:rFonts w:ascii="Times New Roman" w:hAnsi="Times New Roman"/>
          <w:spacing w:val="-10"/>
          <w:sz w:val="24"/>
          <w:szCs w:val="24"/>
        </w:rPr>
        <w:t xml:space="preserve"> </w:t>
      </w:r>
      <w:r w:rsidRPr="00674EFB">
        <w:rPr>
          <w:rFonts w:ascii="Times New Roman" w:hAnsi="Times New Roman"/>
          <w:sz w:val="24"/>
          <w:szCs w:val="24"/>
        </w:rPr>
        <w:t>que</w:t>
      </w:r>
      <w:r w:rsidRPr="00674EFB">
        <w:rPr>
          <w:rFonts w:ascii="Times New Roman" w:hAnsi="Times New Roman"/>
          <w:spacing w:val="-7"/>
          <w:sz w:val="24"/>
          <w:szCs w:val="24"/>
        </w:rPr>
        <w:t xml:space="preserve"> </w:t>
      </w:r>
      <w:r w:rsidRPr="00674EFB">
        <w:rPr>
          <w:rFonts w:ascii="Times New Roman" w:hAnsi="Times New Roman"/>
          <w:sz w:val="24"/>
          <w:szCs w:val="24"/>
        </w:rPr>
        <w:t>vier</w:t>
      </w:r>
      <w:r w:rsidRPr="00674EFB">
        <w:rPr>
          <w:rFonts w:ascii="Times New Roman" w:hAnsi="Times New Roman"/>
          <w:spacing w:val="-6"/>
          <w:sz w:val="24"/>
          <w:szCs w:val="24"/>
        </w:rPr>
        <w:t xml:space="preserve"> </w:t>
      </w:r>
      <w:r w:rsidRPr="00674EFB">
        <w:rPr>
          <w:rFonts w:ascii="Times New Roman" w:hAnsi="Times New Roman"/>
          <w:sz w:val="24"/>
          <w:szCs w:val="24"/>
        </w:rPr>
        <w:t>a</w:t>
      </w:r>
      <w:r w:rsidRPr="00674EFB">
        <w:rPr>
          <w:rFonts w:ascii="Times New Roman" w:hAnsi="Times New Roman"/>
          <w:spacing w:val="-9"/>
          <w:sz w:val="24"/>
          <w:szCs w:val="24"/>
        </w:rPr>
        <w:t xml:space="preserve"> </w:t>
      </w:r>
      <w:r w:rsidRPr="00674EFB">
        <w:rPr>
          <w:rFonts w:ascii="Times New Roman" w:hAnsi="Times New Roman"/>
          <w:sz w:val="24"/>
          <w:szCs w:val="24"/>
        </w:rPr>
        <w:t>ser convencionada entre as</w:t>
      </w:r>
      <w:r w:rsidRPr="00674EFB">
        <w:rPr>
          <w:rFonts w:ascii="Times New Roman" w:hAnsi="Times New Roman"/>
          <w:spacing w:val="-3"/>
          <w:sz w:val="24"/>
          <w:szCs w:val="24"/>
        </w:rPr>
        <w:t xml:space="preserve"> </w:t>
      </w:r>
      <w:r w:rsidRPr="00674EFB">
        <w:rPr>
          <w:rFonts w:ascii="Times New Roman" w:hAnsi="Times New Roman"/>
          <w:sz w:val="24"/>
          <w:szCs w:val="24"/>
        </w:rPr>
        <w:t>partes.</w:t>
      </w:r>
    </w:p>
    <w:p w14:paraId="29E11BFC" w14:textId="77777777" w:rsidR="008A3619" w:rsidRPr="00674EFB" w:rsidRDefault="008A3619" w:rsidP="00475AA2">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34990ADD" w14:textId="6E253052" w:rsidR="002A56CC" w:rsidRPr="00674EFB" w:rsidRDefault="002A56CC" w:rsidP="00475AA2">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17.6- Uma vez paga a importância discriminada na nota fiscal, a Contratada dará</w:t>
      </w:r>
      <w:r w:rsidRPr="00674EFB">
        <w:rPr>
          <w:rFonts w:ascii="Times New Roman" w:hAnsi="Times New Roman"/>
          <w:spacing w:val="-40"/>
          <w:sz w:val="24"/>
          <w:szCs w:val="24"/>
        </w:rPr>
        <w:t xml:space="preserve"> </w:t>
      </w:r>
      <w:r w:rsidRPr="00674EFB">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674EFB">
        <w:rPr>
          <w:rFonts w:ascii="Times New Roman" w:hAnsi="Times New Roman"/>
          <w:spacing w:val="-8"/>
          <w:sz w:val="24"/>
          <w:szCs w:val="24"/>
        </w:rPr>
        <w:t xml:space="preserve"> </w:t>
      </w:r>
      <w:r w:rsidRPr="00674EFB">
        <w:rPr>
          <w:rFonts w:ascii="Times New Roman" w:hAnsi="Times New Roman"/>
          <w:sz w:val="24"/>
          <w:szCs w:val="24"/>
        </w:rPr>
        <w:t>forma.</w:t>
      </w:r>
    </w:p>
    <w:p w14:paraId="3BFB4DF7" w14:textId="77777777" w:rsidR="008A3619" w:rsidRPr="00674EFB" w:rsidRDefault="008A3619" w:rsidP="00475AA2">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6E428212" w14:textId="327CB53D" w:rsidR="002A56CC" w:rsidRPr="00674EFB" w:rsidRDefault="002A56CC" w:rsidP="00475AA2">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17.7-</w:t>
      </w:r>
      <w:r w:rsidRPr="00674EFB">
        <w:rPr>
          <w:rFonts w:ascii="Times New Roman" w:hAnsi="Times New Roman"/>
          <w:spacing w:val="-9"/>
          <w:sz w:val="24"/>
          <w:szCs w:val="24"/>
        </w:rPr>
        <w:t xml:space="preserve"> </w:t>
      </w:r>
      <w:r w:rsidRPr="00674EFB">
        <w:rPr>
          <w:rFonts w:ascii="Times New Roman" w:hAnsi="Times New Roman"/>
          <w:sz w:val="24"/>
          <w:szCs w:val="24"/>
        </w:rPr>
        <w:t>Todo</w:t>
      </w:r>
      <w:r w:rsidRPr="00674EFB">
        <w:rPr>
          <w:rFonts w:ascii="Times New Roman" w:hAnsi="Times New Roman"/>
          <w:spacing w:val="-10"/>
          <w:sz w:val="24"/>
          <w:szCs w:val="24"/>
        </w:rPr>
        <w:t xml:space="preserve"> </w:t>
      </w:r>
      <w:r w:rsidRPr="00674EFB">
        <w:rPr>
          <w:rFonts w:ascii="Times New Roman" w:hAnsi="Times New Roman"/>
          <w:sz w:val="24"/>
          <w:szCs w:val="24"/>
        </w:rPr>
        <w:t>pagamento</w:t>
      </w:r>
      <w:r w:rsidRPr="00674EFB">
        <w:rPr>
          <w:rFonts w:ascii="Times New Roman" w:hAnsi="Times New Roman"/>
          <w:spacing w:val="-10"/>
          <w:sz w:val="24"/>
          <w:szCs w:val="24"/>
        </w:rPr>
        <w:t xml:space="preserve"> </w:t>
      </w:r>
      <w:r w:rsidRPr="00674EFB">
        <w:rPr>
          <w:rFonts w:ascii="Times New Roman" w:hAnsi="Times New Roman"/>
          <w:sz w:val="24"/>
          <w:szCs w:val="24"/>
        </w:rPr>
        <w:t>que</w:t>
      </w:r>
      <w:r w:rsidRPr="00674EFB">
        <w:rPr>
          <w:rFonts w:ascii="Times New Roman" w:hAnsi="Times New Roman"/>
          <w:spacing w:val="-9"/>
          <w:sz w:val="24"/>
          <w:szCs w:val="24"/>
        </w:rPr>
        <w:t xml:space="preserve"> </w:t>
      </w:r>
      <w:r w:rsidRPr="00674EFB">
        <w:rPr>
          <w:rFonts w:ascii="Times New Roman" w:hAnsi="Times New Roman"/>
          <w:sz w:val="24"/>
          <w:szCs w:val="24"/>
        </w:rPr>
        <w:t>vier</w:t>
      </w:r>
      <w:r w:rsidRPr="00674EFB">
        <w:rPr>
          <w:rFonts w:ascii="Times New Roman" w:hAnsi="Times New Roman"/>
          <w:spacing w:val="-8"/>
          <w:sz w:val="24"/>
          <w:szCs w:val="24"/>
        </w:rPr>
        <w:t xml:space="preserve"> </w:t>
      </w:r>
      <w:r w:rsidRPr="00674EFB">
        <w:rPr>
          <w:rFonts w:ascii="Times New Roman" w:hAnsi="Times New Roman"/>
          <w:sz w:val="24"/>
          <w:szCs w:val="24"/>
        </w:rPr>
        <w:t>a</w:t>
      </w:r>
      <w:r w:rsidRPr="00674EFB">
        <w:rPr>
          <w:rFonts w:ascii="Times New Roman" w:hAnsi="Times New Roman"/>
          <w:spacing w:val="-10"/>
          <w:sz w:val="24"/>
          <w:szCs w:val="24"/>
        </w:rPr>
        <w:t xml:space="preserve"> </w:t>
      </w:r>
      <w:r w:rsidRPr="00674EFB">
        <w:rPr>
          <w:rFonts w:ascii="Times New Roman" w:hAnsi="Times New Roman"/>
          <w:sz w:val="24"/>
          <w:szCs w:val="24"/>
        </w:rPr>
        <w:t>ser</w:t>
      </w:r>
      <w:r w:rsidRPr="00674EFB">
        <w:rPr>
          <w:rFonts w:ascii="Times New Roman" w:hAnsi="Times New Roman"/>
          <w:spacing w:val="-8"/>
          <w:sz w:val="24"/>
          <w:szCs w:val="24"/>
        </w:rPr>
        <w:t xml:space="preserve"> </w:t>
      </w:r>
      <w:r w:rsidRPr="00674EFB">
        <w:rPr>
          <w:rFonts w:ascii="Times New Roman" w:hAnsi="Times New Roman"/>
          <w:sz w:val="24"/>
          <w:szCs w:val="24"/>
        </w:rPr>
        <w:t>considerado</w:t>
      </w:r>
      <w:r w:rsidRPr="00674EFB">
        <w:rPr>
          <w:rFonts w:ascii="Times New Roman" w:hAnsi="Times New Roman"/>
          <w:spacing w:val="-11"/>
          <w:sz w:val="24"/>
          <w:szCs w:val="24"/>
        </w:rPr>
        <w:t xml:space="preserve"> </w:t>
      </w:r>
      <w:r w:rsidRPr="00674EFB">
        <w:rPr>
          <w:rFonts w:ascii="Times New Roman" w:hAnsi="Times New Roman"/>
          <w:sz w:val="24"/>
          <w:szCs w:val="24"/>
        </w:rPr>
        <w:t>contratualmente</w:t>
      </w:r>
      <w:r w:rsidRPr="00674EFB">
        <w:rPr>
          <w:rFonts w:ascii="Times New Roman" w:hAnsi="Times New Roman"/>
          <w:spacing w:val="-7"/>
          <w:sz w:val="24"/>
          <w:szCs w:val="24"/>
        </w:rPr>
        <w:t xml:space="preserve"> </w:t>
      </w:r>
      <w:r w:rsidRPr="00674EFB">
        <w:rPr>
          <w:rFonts w:ascii="Times New Roman" w:hAnsi="Times New Roman"/>
          <w:sz w:val="24"/>
          <w:szCs w:val="24"/>
        </w:rPr>
        <w:t>indevido</w:t>
      </w:r>
      <w:r w:rsidRPr="00674EFB">
        <w:rPr>
          <w:rFonts w:ascii="Times New Roman" w:hAnsi="Times New Roman"/>
          <w:spacing w:val="-10"/>
          <w:sz w:val="24"/>
          <w:szCs w:val="24"/>
        </w:rPr>
        <w:t xml:space="preserve"> </w:t>
      </w:r>
      <w:r w:rsidRPr="00674EFB">
        <w:rPr>
          <w:rFonts w:ascii="Times New Roman" w:hAnsi="Times New Roman"/>
          <w:sz w:val="24"/>
          <w:szCs w:val="24"/>
        </w:rPr>
        <w:t>será</w:t>
      </w:r>
      <w:r w:rsidRPr="00674EFB">
        <w:rPr>
          <w:rFonts w:ascii="Times New Roman" w:hAnsi="Times New Roman"/>
          <w:spacing w:val="-9"/>
          <w:sz w:val="24"/>
          <w:szCs w:val="24"/>
        </w:rPr>
        <w:t xml:space="preserve"> </w:t>
      </w:r>
      <w:r w:rsidRPr="00674EFB">
        <w:rPr>
          <w:rFonts w:ascii="Times New Roman" w:hAnsi="Times New Roman"/>
          <w:sz w:val="24"/>
          <w:szCs w:val="24"/>
        </w:rPr>
        <w:t>objeto</w:t>
      </w:r>
      <w:r w:rsidRPr="00674EFB">
        <w:rPr>
          <w:rFonts w:ascii="Times New Roman" w:hAnsi="Times New Roman"/>
          <w:spacing w:val="-11"/>
          <w:sz w:val="24"/>
          <w:szCs w:val="24"/>
        </w:rPr>
        <w:t xml:space="preserve"> </w:t>
      </w:r>
      <w:r w:rsidRPr="00674EFB">
        <w:rPr>
          <w:rFonts w:ascii="Times New Roman" w:hAnsi="Times New Roman"/>
          <w:sz w:val="24"/>
          <w:szCs w:val="24"/>
        </w:rPr>
        <w:t>de</w:t>
      </w:r>
      <w:r w:rsidRPr="00674EFB">
        <w:rPr>
          <w:rFonts w:ascii="Times New Roman" w:hAnsi="Times New Roman"/>
          <w:spacing w:val="-7"/>
          <w:sz w:val="24"/>
          <w:szCs w:val="24"/>
        </w:rPr>
        <w:t xml:space="preserve"> </w:t>
      </w:r>
      <w:r w:rsidRPr="00674EFB">
        <w:rPr>
          <w:rFonts w:ascii="Times New Roman" w:hAnsi="Times New Roman"/>
          <w:sz w:val="24"/>
          <w:szCs w:val="24"/>
        </w:rPr>
        <w:t>ajuste</w:t>
      </w:r>
      <w:r w:rsidRPr="00674EFB">
        <w:rPr>
          <w:rFonts w:ascii="Times New Roman" w:hAnsi="Times New Roman"/>
          <w:spacing w:val="-11"/>
          <w:sz w:val="24"/>
          <w:szCs w:val="24"/>
        </w:rPr>
        <w:t xml:space="preserve"> </w:t>
      </w:r>
      <w:r w:rsidRPr="00674EFB">
        <w:rPr>
          <w:rFonts w:ascii="Times New Roman" w:hAnsi="Times New Roman"/>
          <w:sz w:val="24"/>
          <w:szCs w:val="24"/>
        </w:rPr>
        <w:t>nos pagamentos futuros ou cobrados da</w:t>
      </w:r>
      <w:r w:rsidRPr="00674EFB">
        <w:rPr>
          <w:rFonts w:ascii="Times New Roman" w:hAnsi="Times New Roman"/>
          <w:spacing w:val="4"/>
          <w:sz w:val="24"/>
          <w:szCs w:val="24"/>
        </w:rPr>
        <w:t xml:space="preserve"> </w:t>
      </w:r>
      <w:r w:rsidRPr="00674EFB">
        <w:rPr>
          <w:rFonts w:ascii="Times New Roman" w:hAnsi="Times New Roman"/>
          <w:sz w:val="24"/>
          <w:szCs w:val="24"/>
        </w:rPr>
        <w:t>Contratada.</w:t>
      </w:r>
    </w:p>
    <w:p w14:paraId="32EAD825" w14:textId="77777777" w:rsidR="008A3619" w:rsidRPr="00674EFB" w:rsidRDefault="008A3619" w:rsidP="00475AA2">
      <w:pPr>
        <w:spacing w:after="0" w:line="240" w:lineRule="auto"/>
        <w:jc w:val="both"/>
        <w:rPr>
          <w:rFonts w:ascii="Times New Roman" w:hAnsi="Times New Roman"/>
          <w:color w:val="000000"/>
          <w:sz w:val="24"/>
          <w:szCs w:val="24"/>
        </w:rPr>
      </w:pPr>
    </w:p>
    <w:p w14:paraId="0884D8D0" w14:textId="3E6A9533" w:rsidR="002A56CC" w:rsidRPr="00674EFB" w:rsidRDefault="002A56CC"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17.8- A Nota Fiscal/Fatura emitida </w:t>
      </w:r>
      <w:proofErr w:type="gramStart"/>
      <w:r w:rsidRPr="00674EFB">
        <w:rPr>
          <w:rFonts w:ascii="Times New Roman" w:hAnsi="Times New Roman"/>
          <w:color w:val="000000"/>
          <w:sz w:val="24"/>
          <w:szCs w:val="24"/>
        </w:rPr>
        <w:t>pela(</w:t>
      </w:r>
      <w:proofErr w:type="gramEnd"/>
      <w:r w:rsidRPr="00674EFB">
        <w:rPr>
          <w:rFonts w:ascii="Times New Roman" w:hAnsi="Times New Roman"/>
          <w:color w:val="000000"/>
          <w:sz w:val="24"/>
          <w:szCs w:val="24"/>
        </w:rPr>
        <w:t>o)</w:t>
      </w:r>
      <w:r w:rsidRPr="00674EFB">
        <w:rPr>
          <w:rFonts w:ascii="Times New Roman" w:hAnsi="Times New Roman"/>
          <w:b/>
          <w:color w:val="000000"/>
          <w:sz w:val="24"/>
          <w:szCs w:val="24"/>
        </w:rPr>
        <w:t xml:space="preserve"> CONTRATADA(O)</w:t>
      </w:r>
      <w:r w:rsidRPr="00674EFB">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AF79C7" w:rsidRPr="00674EFB">
        <w:rPr>
          <w:rFonts w:ascii="Times New Roman" w:hAnsi="Times New Roman"/>
          <w:sz w:val="24"/>
          <w:szCs w:val="24"/>
        </w:rPr>
        <w:t xml:space="preserve">materiais </w:t>
      </w:r>
      <w:r w:rsidRPr="00674EFB">
        <w:rPr>
          <w:rFonts w:ascii="Times New Roman" w:hAnsi="Times New Roman"/>
          <w:color w:val="000000"/>
          <w:sz w:val="24"/>
          <w:szCs w:val="24"/>
        </w:rPr>
        <w:t xml:space="preserve">e posterior liberação do documento fiscal para pagamento. </w:t>
      </w:r>
    </w:p>
    <w:p w14:paraId="6B7E692B" w14:textId="43BF76AF" w:rsidR="002A56CC" w:rsidRPr="00674EFB" w:rsidRDefault="002A56CC"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7672CDFE" w14:textId="77777777" w:rsidR="008A3619" w:rsidRPr="00674EFB" w:rsidRDefault="008A3619" w:rsidP="00475AA2">
      <w:pPr>
        <w:spacing w:after="0" w:line="240" w:lineRule="auto"/>
        <w:jc w:val="both"/>
        <w:rPr>
          <w:rFonts w:ascii="Times New Roman" w:hAnsi="Times New Roman"/>
          <w:color w:val="000000"/>
          <w:sz w:val="24"/>
          <w:szCs w:val="24"/>
        </w:rPr>
      </w:pPr>
    </w:p>
    <w:p w14:paraId="6B958D01" w14:textId="60744C7F" w:rsidR="002A56CC" w:rsidRPr="00674EFB" w:rsidRDefault="002A56CC"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17.9- Na ocorrência de necessidade de providências complementares por parte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o decurso do prazo de pagamento será interrompido, reiniciando-se sua contagem a partir da data em que estas forem cumpridas.</w:t>
      </w:r>
    </w:p>
    <w:p w14:paraId="2D557F36" w14:textId="77777777" w:rsidR="008A3619" w:rsidRPr="00674EFB" w:rsidRDefault="008A3619" w:rsidP="00475AA2">
      <w:pPr>
        <w:spacing w:after="0" w:line="240" w:lineRule="auto"/>
        <w:jc w:val="both"/>
        <w:rPr>
          <w:rFonts w:ascii="Times New Roman" w:hAnsi="Times New Roman"/>
          <w:color w:val="000000"/>
          <w:sz w:val="24"/>
          <w:szCs w:val="24"/>
        </w:rPr>
      </w:pPr>
    </w:p>
    <w:p w14:paraId="634F5F44" w14:textId="5B887E80" w:rsidR="002A56CC" w:rsidRPr="00674EFB" w:rsidRDefault="002A56CC"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e com comprovação documental.</w:t>
      </w:r>
    </w:p>
    <w:p w14:paraId="43FE10DC" w14:textId="77777777" w:rsidR="008A3619" w:rsidRPr="00674EFB" w:rsidRDefault="008A3619" w:rsidP="00475AA2">
      <w:pPr>
        <w:spacing w:after="0" w:line="240" w:lineRule="auto"/>
        <w:jc w:val="both"/>
        <w:rPr>
          <w:rFonts w:ascii="Times New Roman" w:hAnsi="Times New Roman"/>
          <w:color w:val="000000"/>
          <w:sz w:val="24"/>
          <w:szCs w:val="24"/>
        </w:rPr>
      </w:pPr>
    </w:p>
    <w:p w14:paraId="77068FF0" w14:textId="5F035D8B" w:rsidR="002A56CC" w:rsidRPr="00674EFB" w:rsidRDefault="002A56CC"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17.11- O contrato poderá sofrer alterações, obedecidas às disposições</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6EF728CD" w14:textId="5A0017A5"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 xml:space="preserve">18 – DAS </w:t>
      </w:r>
      <w:r w:rsidR="000F4B9A" w:rsidRPr="00674EFB">
        <w:rPr>
          <w:rFonts w:ascii="Times New Roman" w:eastAsia="Times New Roman" w:hAnsi="Times New Roman"/>
          <w:b/>
          <w:bCs/>
          <w:sz w:val="24"/>
          <w:szCs w:val="24"/>
          <w:lang w:eastAsia="pt-BR"/>
        </w:rPr>
        <w:t>SANÇÕES ADMINISTRATIVAS</w:t>
      </w:r>
    </w:p>
    <w:p w14:paraId="1AE54386"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5097F513" w14:textId="58A91CD3"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 Comete infração administrativa nos termos da Lei nº 10.520, de 2002,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que: </w:t>
      </w:r>
    </w:p>
    <w:p w14:paraId="70A1B576"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674EFB" w:rsidRDefault="000F4B9A" w:rsidP="00475AA2">
      <w:pPr>
        <w:pStyle w:val="Default"/>
        <w:jc w:val="both"/>
        <w:rPr>
          <w:rFonts w:ascii="Times New Roman" w:hAnsi="Times New Roman" w:cs="Times New Roman"/>
        </w:rPr>
      </w:pPr>
      <w:r w:rsidRPr="00674EFB">
        <w:rPr>
          <w:rFonts w:ascii="Times New Roman" w:hAnsi="Times New Roman" w:cs="Times New Roman"/>
        </w:rPr>
        <w:t xml:space="preserve">b) ensejar o retardamento da execução do objeto; </w:t>
      </w:r>
    </w:p>
    <w:p w14:paraId="5F93769D" w14:textId="77777777" w:rsidR="000F4B9A" w:rsidRPr="00674EFB" w:rsidRDefault="000F4B9A" w:rsidP="00475AA2">
      <w:pPr>
        <w:pStyle w:val="Default"/>
        <w:jc w:val="both"/>
        <w:rPr>
          <w:rFonts w:ascii="Times New Roman" w:hAnsi="Times New Roman" w:cs="Times New Roman"/>
        </w:rPr>
      </w:pPr>
      <w:r w:rsidRPr="00674EFB">
        <w:rPr>
          <w:rFonts w:ascii="Times New Roman" w:hAnsi="Times New Roman" w:cs="Times New Roman"/>
        </w:rPr>
        <w:t xml:space="preserve">c) falhar ou fraudar na execução do contrato; </w:t>
      </w:r>
    </w:p>
    <w:p w14:paraId="373A42D9" w14:textId="77777777" w:rsidR="000F4B9A" w:rsidRPr="00674EFB" w:rsidRDefault="000F4B9A" w:rsidP="00475AA2">
      <w:pPr>
        <w:pStyle w:val="Default"/>
        <w:jc w:val="both"/>
        <w:rPr>
          <w:rFonts w:ascii="Times New Roman" w:hAnsi="Times New Roman" w:cs="Times New Roman"/>
        </w:rPr>
      </w:pPr>
      <w:r w:rsidRPr="00674EFB">
        <w:rPr>
          <w:rFonts w:ascii="Times New Roman" w:hAnsi="Times New Roman" w:cs="Times New Roman"/>
        </w:rPr>
        <w:t xml:space="preserve">d) comportar-se de modo inidôneo; </w:t>
      </w:r>
      <w:proofErr w:type="gramStart"/>
      <w:r w:rsidRPr="00674EFB">
        <w:rPr>
          <w:rFonts w:ascii="Times New Roman" w:hAnsi="Times New Roman" w:cs="Times New Roman"/>
        </w:rPr>
        <w:t>ou</w:t>
      </w:r>
      <w:proofErr w:type="gramEnd"/>
      <w:r w:rsidRPr="00674EFB">
        <w:rPr>
          <w:rFonts w:ascii="Times New Roman" w:hAnsi="Times New Roman" w:cs="Times New Roman"/>
        </w:rPr>
        <w:t xml:space="preserve"> </w:t>
      </w:r>
    </w:p>
    <w:p w14:paraId="51234231" w14:textId="77777777" w:rsidR="000F4B9A" w:rsidRPr="00674EFB" w:rsidRDefault="000F4B9A" w:rsidP="00475AA2">
      <w:pPr>
        <w:pStyle w:val="Default"/>
        <w:jc w:val="both"/>
        <w:rPr>
          <w:rFonts w:ascii="Times New Roman" w:hAnsi="Times New Roman" w:cs="Times New Roman"/>
        </w:rPr>
      </w:pPr>
      <w:r w:rsidRPr="00674EFB">
        <w:rPr>
          <w:rFonts w:ascii="Times New Roman" w:hAnsi="Times New Roman" w:cs="Times New Roman"/>
        </w:rPr>
        <w:t>e) cometer fraude fiscal.</w:t>
      </w:r>
    </w:p>
    <w:p w14:paraId="50AF36F4"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18.2. A recusa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a) adjudicatário(a) em assinar o contrato, dentro do prazo estabelecido pelo(a)</w:t>
      </w:r>
      <w:r w:rsidRPr="00674EFB">
        <w:rPr>
          <w:rFonts w:ascii="Times New Roman" w:hAnsi="Times New Roman"/>
          <w:b/>
          <w:color w:val="000000"/>
          <w:sz w:val="24"/>
          <w:szCs w:val="24"/>
        </w:rPr>
        <w:t xml:space="preserve"> CONTRATANTE, </w:t>
      </w:r>
      <w:r w:rsidRPr="00674EFB">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w:t>
      </w:r>
    </w:p>
    <w:p w14:paraId="517A5A21" w14:textId="4A4F7AC3" w:rsidR="000F4B9A" w:rsidRPr="00674EFB" w:rsidRDefault="000F4B9A" w:rsidP="00475AA2">
      <w:pPr>
        <w:pStyle w:val="Default"/>
        <w:jc w:val="both"/>
        <w:rPr>
          <w:rFonts w:ascii="Times New Roman" w:hAnsi="Times New Roman" w:cs="Times New Roman"/>
        </w:rPr>
      </w:pPr>
      <w:r w:rsidRPr="00674EFB">
        <w:rPr>
          <w:rFonts w:ascii="Times New Roman" w:hAnsi="Times New Roman" w:cs="Times New Roman"/>
          <w:bCs/>
        </w:rPr>
        <w:lastRenderedPageBreak/>
        <w:t>18.2.1.</w:t>
      </w:r>
      <w:r w:rsidRPr="00674EFB">
        <w:rPr>
          <w:rFonts w:ascii="Times New Roman" w:hAnsi="Times New Roman" w:cs="Times New Roman"/>
          <w:b/>
          <w:bCs/>
        </w:rPr>
        <w:t xml:space="preserve"> </w:t>
      </w:r>
      <w:r w:rsidRPr="00674EFB">
        <w:rPr>
          <w:rFonts w:ascii="Times New Roman" w:hAnsi="Times New Roman" w:cs="Times New Roman"/>
        </w:rPr>
        <w:t xml:space="preserve">Advertência, que será aplicada sempre por </w:t>
      </w:r>
      <w:proofErr w:type="gramStart"/>
      <w:r w:rsidRPr="00674EFB">
        <w:rPr>
          <w:rFonts w:ascii="Times New Roman" w:hAnsi="Times New Roman" w:cs="Times New Roman"/>
        </w:rPr>
        <w:t>escrito, quando do não cumprimento de quaisquer das obrigações contratuais consideradas faltas leves, assim entendidas</w:t>
      </w:r>
      <w:proofErr w:type="gramEnd"/>
      <w:r w:rsidRPr="00674EFB">
        <w:rPr>
          <w:rFonts w:ascii="Times New Roman" w:hAnsi="Times New Roman" w:cs="Times New Roman"/>
        </w:rPr>
        <w:t xml:space="preserve"> aquelas que não acarretam prejuízos significativos para o objeto contratado;</w:t>
      </w:r>
    </w:p>
    <w:p w14:paraId="5DE0846B" w14:textId="193D80F9"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bCs/>
          <w:color w:val="000000"/>
          <w:sz w:val="24"/>
          <w:szCs w:val="24"/>
        </w:rPr>
        <w:t>18.2.2.</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Suspensão temporária para licitar e impedimento de contratar com a Prefeitura Municipal de </w:t>
      </w:r>
      <w:r w:rsidR="00353064" w:rsidRPr="00674EFB">
        <w:rPr>
          <w:rFonts w:ascii="Times New Roman" w:hAnsi="Times New Roman"/>
          <w:color w:val="000000"/>
          <w:sz w:val="24"/>
          <w:szCs w:val="24"/>
        </w:rPr>
        <w:t>Conceição das Alagoas</w:t>
      </w:r>
      <w:r w:rsidRPr="00674EFB">
        <w:rPr>
          <w:rFonts w:ascii="Times New Roman" w:hAnsi="Times New Roman"/>
          <w:color w:val="000000"/>
          <w:sz w:val="24"/>
          <w:szCs w:val="24"/>
        </w:rPr>
        <w:t>/MG, pelo prazo de até 02 (dois) anos.</w:t>
      </w:r>
    </w:p>
    <w:p w14:paraId="0944F44F" w14:textId="3567A97D"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18</w:t>
      </w:r>
      <w:r w:rsidRPr="00674EFB">
        <w:rPr>
          <w:rFonts w:ascii="Times New Roman" w:hAnsi="Times New Roman"/>
          <w:bCs/>
          <w:color w:val="000000"/>
          <w:sz w:val="24"/>
          <w:szCs w:val="24"/>
        </w:rPr>
        <w:t>.2.3.</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Declaração de inidoneidade para licitar ou contratar com a Administração Pública, no prazo não superior a </w:t>
      </w:r>
      <w:proofErr w:type="gramStart"/>
      <w:r w:rsidRPr="00674EFB">
        <w:rPr>
          <w:rFonts w:ascii="Times New Roman" w:hAnsi="Times New Roman"/>
          <w:color w:val="000000"/>
          <w:sz w:val="24"/>
          <w:szCs w:val="24"/>
        </w:rPr>
        <w:t>5</w:t>
      </w:r>
      <w:proofErr w:type="gramEnd"/>
      <w:r w:rsidRPr="00674EFB">
        <w:rPr>
          <w:rFonts w:ascii="Times New Roman" w:hAnsi="Times New Roman"/>
          <w:color w:val="000000"/>
          <w:sz w:val="24"/>
          <w:szCs w:val="24"/>
        </w:rPr>
        <w:t xml:space="preserve"> (cinco) anos;</w:t>
      </w:r>
    </w:p>
    <w:p w14:paraId="55D4E295" w14:textId="51F1B55B" w:rsidR="000F4B9A" w:rsidRPr="00674EFB" w:rsidRDefault="000F4B9A" w:rsidP="00475AA2">
      <w:pPr>
        <w:autoSpaceDE w:val="0"/>
        <w:autoSpaceDN w:val="0"/>
        <w:adjustRightInd w:val="0"/>
        <w:spacing w:after="0" w:line="240" w:lineRule="auto"/>
        <w:jc w:val="both"/>
        <w:rPr>
          <w:rFonts w:ascii="Times New Roman" w:hAnsi="Times New Roman"/>
          <w:b/>
          <w:bCs/>
          <w:color w:val="000000"/>
          <w:sz w:val="24"/>
          <w:szCs w:val="24"/>
        </w:rPr>
      </w:pPr>
      <w:r w:rsidRPr="00674EFB">
        <w:rPr>
          <w:rFonts w:ascii="Times New Roman" w:hAnsi="Times New Roman"/>
          <w:color w:val="000000"/>
          <w:sz w:val="24"/>
          <w:szCs w:val="24"/>
        </w:rPr>
        <w:t>18</w:t>
      </w:r>
      <w:r w:rsidRPr="00674EFB">
        <w:rPr>
          <w:rFonts w:ascii="Times New Roman" w:hAnsi="Times New Roman"/>
          <w:bCs/>
          <w:color w:val="000000"/>
          <w:sz w:val="24"/>
          <w:szCs w:val="24"/>
        </w:rPr>
        <w:t>.2.4.</w:t>
      </w:r>
      <w:r w:rsidRPr="00674EFB">
        <w:rPr>
          <w:rFonts w:ascii="Times New Roman" w:hAnsi="Times New Roman"/>
          <w:b/>
          <w:bCs/>
          <w:color w:val="000000"/>
          <w:sz w:val="24"/>
          <w:szCs w:val="24"/>
        </w:rPr>
        <w:t xml:space="preserve"> </w:t>
      </w:r>
      <w:r w:rsidRPr="00674EFB">
        <w:rPr>
          <w:rFonts w:ascii="Times New Roman" w:hAnsi="Times New Roman"/>
          <w:bCs/>
          <w:color w:val="000000"/>
          <w:sz w:val="24"/>
          <w:szCs w:val="24"/>
        </w:rPr>
        <w:t xml:space="preserve">Rescisão unilateral do contrato sujeitando-se </w:t>
      </w:r>
      <w:proofErr w:type="gramStart"/>
      <w:r w:rsidRPr="00674EFB">
        <w:rPr>
          <w:rFonts w:ascii="Times New Roman" w:hAnsi="Times New Roman"/>
          <w:bCs/>
          <w:color w:val="000000"/>
          <w:sz w:val="24"/>
          <w:szCs w:val="24"/>
        </w:rPr>
        <w:t>o(</w:t>
      </w:r>
      <w:proofErr w:type="gramEnd"/>
      <w:r w:rsidRPr="00674EFB">
        <w:rPr>
          <w:rFonts w:ascii="Times New Roman" w:hAnsi="Times New Roman"/>
          <w:bCs/>
          <w:color w:val="000000"/>
          <w:sz w:val="24"/>
          <w:szCs w:val="24"/>
        </w:rPr>
        <w:t xml:space="preserve">a) </w:t>
      </w:r>
      <w:r w:rsidRPr="00674EFB">
        <w:rPr>
          <w:rFonts w:ascii="Times New Roman" w:hAnsi="Times New Roman"/>
          <w:b/>
          <w:bCs/>
          <w:color w:val="000000"/>
          <w:sz w:val="24"/>
          <w:szCs w:val="24"/>
        </w:rPr>
        <w:t xml:space="preserve">CONTRATADO(A) </w:t>
      </w:r>
      <w:r w:rsidRPr="00674EFB">
        <w:rPr>
          <w:rFonts w:ascii="Times New Roman" w:hAnsi="Times New Roman"/>
          <w:bCs/>
          <w:color w:val="000000"/>
          <w:sz w:val="24"/>
          <w:szCs w:val="24"/>
        </w:rPr>
        <w:t>ao pagamento de indenização ao(a)</w:t>
      </w:r>
      <w:r w:rsidRPr="00674EFB">
        <w:rPr>
          <w:rFonts w:ascii="Times New Roman" w:hAnsi="Times New Roman"/>
          <w:b/>
          <w:bCs/>
          <w:color w:val="000000"/>
          <w:sz w:val="24"/>
          <w:szCs w:val="24"/>
        </w:rPr>
        <w:t xml:space="preserve"> CONTRATANTE</w:t>
      </w:r>
      <w:r w:rsidRPr="00674EFB">
        <w:rPr>
          <w:rFonts w:ascii="Times New Roman" w:hAnsi="Times New Roman"/>
          <w:bCs/>
          <w:color w:val="000000"/>
          <w:sz w:val="24"/>
          <w:szCs w:val="24"/>
        </w:rPr>
        <w:t xml:space="preserve"> por perdas e danos.</w:t>
      </w:r>
      <w:r w:rsidRPr="00674EFB">
        <w:rPr>
          <w:rFonts w:ascii="Times New Roman" w:hAnsi="Times New Roman"/>
          <w:b/>
          <w:bCs/>
          <w:color w:val="000000"/>
          <w:sz w:val="24"/>
          <w:szCs w:val="24"/>
        </w:rPr>
        <w:t xml:space="preserve"> </w:t>
      </w:r>
    </w:p>
    <w:p w14:paraId="5FD72209" w14:textId="7B5EBC96" w:rsidR="000F4B9A" w:rsidRPr="00674EFB" w:rsidRDefault="000F4B9A" w:rsidP="00475AA2">
      <w:pPr>
        <w:autoSpaceDE w:val="0"/>
        <w:autoSpaceDN w:val="0"/>
        <w:adjustRightInd w:val="0"/>
        <w:spacing w:after="0" w:line="240" w:lineRule="auto"/>
        <w:jc w:val="both"/>
        <w:rPr>
          <w:rFonts w:ascii="Times New Roman" w:hAnsi="Times New Roman"/>
          <w:b/>
          <w:bCs/>
          <w:color w:val="000000"/>
          <w:sz w:val="24"/>
          <w:szCs w:val="24"/>
        </w:rPr>
      </w:pPr>
      <w:r w:rsidRPr="00674EFB">
        <w:rPr>
          <w:rFonts w:ascii="Times New Roman" w:hAnsi="Times New Roman"/>
          <w:color w:val="000000"/>
          <w:sz w:val="24"/>
          <w:szCs w:val="24"/>
        </w:rPr>
        <w:t>18</w:t>
      </w:r>
      <w:r w:rsidRPr="00674EFB">
        <w:rPr>
          <w:rFonts w:ascii="Times New Roman" w:hAnsi="Times New Roman"/>
          <w:bCs/>
          <w:color w:val="000000"/>
          <w:sz w:val="24"/>
          <w:szCs w:val="24"/>
        </w:rPr>
        <w:t xml:space="preserve">.2.5. </w:t>
      </w:r>
      <w:r w:rsidRPr="00674EFB">
        <w:rPr>
          <w:rFonts w:ascii="Times New Roman" w:hAnsi="Times New Roman"/>
          <w:color w:val="000000"/>
          <w:sz w:val="24"/>
          <w:szCs w:val="24"/>
        </w:rPr>
        <w:t>Multas pecuniárias nos seguintes termos:</w:t>
      </w:r>
    </w:p>
    <w:p w14:paraId="5B419F8A" w14:textId="1787A62B" w:rsidR="000F4B9A" w:rsidRPr="00674EFB" w:rsidRDefault="002527EB"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bCs/>
          <w:color w:val="000000"/>
          <w:sz w:val="24"/>
          <w:szCs w:val="24"/>
        </w:rPr>
        <w:t>18.</w:t>
      </w:r>
      <w:r w:rsidR="000F4B9A" w:rsidRPr="00674EFB">
        <w:rPr>
          <w:rFonts w:ascii="Times New Roman" w:hAnsi="Times New Roman"/>
          <w:bCs/>
          <w:color w:val="000000"/>
          <w:sz w:val="24"/>
          <w:szCs w:val="24"/>
        </w:rPr>
        <w:t xml:space="preserve">2.5.1. </w:t>
      </w:r>
      <w:r w:rsidR="000F4B9A" w:rsidRPr="00674EFB">
        <w:rPr>
          <w:rFonts w:ascii="Times New Roman" w:hAnsi="Times New Roman"/>
          <w:color w:val="000000"/>
          <w:sz w:val="24"/>
          <w:szCs w:val="24"/>
        </w:rPr>
        <w:t xml:space="preserve">A total inexecução dos compromissos assumidos em função do contrato sujeitará </w:t>
      </w:r>
      <w:proofErr w:type="gramStart"/>
      <w:r w:rsidR="000F4B9A" w:rsidRPr="00674EFB">
        <w:rPr>
          <w:rFonts w:ascii="Times New Roman" w:hAnsi="Times New Roman"/>
          <w:color w:val="000000"/>
          <w:sz w:val="24"/>
          <w:szCs w:val="24"/>
        </w:rPr>
        <w:t>o(</w:t>
      </w:r>
      <w:proofErr w:type="gramEnd"/>
      <w:r w:rsidR="000F4B9A" w:rsidRPr="00674EFB">
        <w:rPr>
          <w:rFonts w:ascii="Times New Roman" w:hAnsi="Times New Roman"/>
          <w:color w:val="000000"/>
          <w:sz w:val="24"/>
          <w:szCs w:val="24"/>
        </w:rPr>
        <w:t xml:space="preserve">a) </w:t>
      </w:r>
      <w:r w:rsidR="000F4B9A" w:rsidRPr="00674EFB">
        <w:rPr>
          <w:rFonts w:ascii="Times New Roman" w:hAnsi="Times New Roman"/>
          <w:b/>
          <w:color w:val="000000"/>
          <w:sz w:val="24"/>
          <w:szCs w:val="24"/>
        </w:rPr>
        <w:t>CONTRATADO(A)</w:t>
      </w:r>
      <w:r w:rsidR="000F4B9A" w:rsidRPr="00674EFB">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18.2.5.2. A inexecução parcial dos compromissos assumidos em função do contrato sujeitará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w:t>
      </w:r>
      <w:r w:rsidRPr="00674EFB">
        <w:rPr>
          <w:rFonts w:ascii="Times New Roman" w:hAnsi="Times New Roman"/>
          <w:b/>
          <w:color w:val="000000"/>
          <w:sz w:val="24"/>
          <w:szCs w:val="24"/>
        </w:rPr>
        <w:t xml:space="preserve"> CONTRATADO(A)</w:t>
      </w:r>
      <w:r w:rsidRPr="00674EFB">
        <w:rPr>
          <w:rFonts w:ascii="Times New Roman" w:hAnsi="Times New Roman"/>
          <w:color w:val="000000"/>
          <w:sz w:val="24"/>
          <w:szCs w:val="24"/>
        </w:rPr>
        <w:t xml:space="preserve"> à multa de até 5% (cinco por cento) sobre o valor da parcela inadimplida.</w:t>
      </w:r>
    </w:p>
    <w:p w14:paraId="2D07C4F6" w14:textId="03FB738A"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18.4. As sanções previstas nos subitens 18.2.1, 18.2.2, 18.2.3 e 18.2.4 poderão ser aplicadas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juntamente com as de multa, descontando-a dos pagamentos a serem efetuados.</w:t>
      </w:r>
    </w:p>
    <w:p w14:paraId="428D6728"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b) tenham praticado atos ilícitos visando a frustrar os objetivos da licitação.</w:t>
      </w:r>
    </w:p>
    <w:p w14:paraId="03DE447F"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18.6. A aplicação de qualquer das penalidades previstas realizar-se-á em processo administrativo que assegurará o contraditório e a ampla defesa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18.7. As multas devidas e/ou prejuízos causados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18.8. </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Caso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18.9. Caso o valor da multa não seja suficiente para cobrir os prejuízos causados pela conduta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licitante, o Município poderá cobrar o valor remanescente judicialmente, conforme artigo 419 do Código Civil. </w:t>
      </w:r>
    </w:p>
    <w:p w14:paraId="7FEE583F"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18.10. A autoridade competente, na aplicação das sanções, levará em consideração a gravidade da conduta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infrator(a), o caráter educativo da pena, bem como o dano causado à Administração, observado o princípio da proporcionalidade. </w:t>
      </w:r>
    </w:p>
    <w:p w14:paraId="569FD9F8"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18.12. </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A apuração e o julgamento das demais infrações administrativas não consideradas como ato lesivo à Administração Pública nacional ou estrangeira</w:t>
      </w:r>
      <w:proofErr w:type="gramStart"/>
      <w:r w:rsidRPr="00674EFB">
        <w:rPr>
          <w:rFonts w:ascii="Times New Roman" w:hAnsi="Times New Roman"/>
          <w:color w:val="000000"/>
          <w:sz w:val="24"/>
          <w:szCs w:val="24"/>
        </w:rPr>
        <w:t>, seguirão</w:t>
      </w:r>
      <w:proofErr w:type="gramEnd"/>
      <w:r w:rsidRPr="00674EFB">
        <w:rPr>
          <w:rFonts w:ascii="Times New Roman" w:hAnsi="Times New Roman"/>
          <w:color w:val="000000"/>
          <w:sz w:val="24"/>
          <w:szCs w:val="24"/>
        </w:rPr>
        <w:t xml:space="preserve"> seu rito normal na unidade administrativa. </w:t>
      </w:r>
    </w:p>
    <w:p w14:paraId="759036C1"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18.13. O processamento do PAR não interfere no seguimento regular dos processos administrativos específicos para apuração da ocorrência de danos e prejuízos à Administração </w:t>
      </w:r>
      <w:proofErr w:type="gramStart"/>
      <w:r w:rsidRPr="00674EFB">
        <w:rPr>
          <w:rFonts w:ascii="Times New Roman" w:hAnsi="Times New Roman"/>
          <w:color w:val="000000"/>
          <w:sz w:val="24"/>
          <w:szCs w:val="24"/>
        </w:rPr>
        <w:t>Pública Municipal resultantes</w:t>
      </w:r>
      <w:proofErr w:type="gramEnd"/>
      <w:r w:rsidRPr="00674EFB">
        <w:rPr>
          <w:rFonts w:ascii="Times New Roman" w:hAnsi="Times New Roman"/>
          <w:color w:val="000000"/>
          <w:sz w:val="24"/>
          <w:szCs w:val="24"/>
        </w:rPr>
        <w:t xml:space="preserve"> de ato lesivo cometido por pessoa jurídica, com ou sem a participação de agente público.</w:t>
      </w:r>
    </w:p>
    <w:p w14:paraId="40B3AB59"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18.14. As penalidades serão registradas no cadastro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a)</w:t>
      </w:r>
      <w:r w:rsidRPr="00674EFB">
        <w:rPr>
          <w:rFonts w:ascii="Times New Roman" w:hAnsi="Times New Roman"/>
          <w:b/>
          <w:color w:val="000000"/>
          <w:sz w:val="24"/>
          <w:szCs w:val="24"/>
        </w:rPr>
        <w:t xml:space="preserve"> CONTRATADO(A)</w:t>
      </w:r>
      <w:r w:rsidRPr="00674EFB">
        <w:rPr>
          <w:rFonts w:ascii="Times New Roman" w:hAnsi="Times New Roman"/>
          <w:color w:val="000000"/>
          <w:sz w:val="24"/>
          <w:szCs w:val="24"/>
        </w:rPr>
        <w:t>, quando for o caso.</w:t>
      </w:r>
    </w:p>
    <w:p w14:paraId="34F470A4" w14:textId="77777777" w:rsidR="000F4B9A" w:rsidRPr="00674EFB" w:rsidRDefault="000F4B9A" w:rsidP="00475AA2">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19 – DA DOTAÇÃO ORÇAMENTÁRIA</w:t>
      </w:r>
    </w:p>
    <w:p w14:paraId="622E33BB"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6888CCB5" w14:textId="2C46A17A" w:rsidR="00A23158"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19.1- As despesas decorrentes desta licitação correrão à conta da</w:t>
      </w:r>
      <w:r w:rsidR="0094111C">
        <w:rPr>
          <w:rFonts w:ascii="Times New Roman" w:eastAsia="Times New Roman" w:hAnsi="Times New Roman"/>
          <w:snapToGrid w:val="0"/>
          <w:sz w:val="24"/>
          <w:szCs w:val="24"/>
          <w:lang w:eastAsia="pt-BR"/>
        </w:rPr>
        <w:t xml:space="preserve"> dotação</w:t>
      </w:r>
      <w:r w:rsidRPr="00674EFB">
        <w:rPr>
          <w:rFonts w:ascii="Times New Roman" w:eastAsia="Times New Roman" w:hAnsi="Times New Roman"/>
          <w:snapToGrid w:val="0"/>
          <w:sz w:val="24"/>
          <w:szCs w:val="24"/>
          <w:lang w:eastAsia="pt-BR"/>
        </w:rPr>
        <w:t xml:space="preserve"> orçamentária</w:t>
      </w:r>
      <w:r w:rsidR="000A2324" w:rsidRPr="00674EFB">
        <w:rPr>
          <w:rFonts w:ascii="Times New Roman" w:eastAsia="Times New Roman" w:hAnsi="Times New Roman"/>
          <w:snapToGrid w:val="0"/>
          <w:sz w:val="24"/>
          <w:szCs w:val="24"/>
          <w:lang w:eastAsia="pt-BR"/>
        </w:rPr>
        <w:t>:</w:t>
      </w:r>
    </w:p>
    <w:p w14:paraId="43438C1C" w14:textId="77777777" w:rsidR="00935EA8" w:rsidRPr="00674EFB" w:rsidRDefault="00935EA8" w:rsidP="00475AA2">
      <w:pPr>
        <w:spacing w:after="0" w:line="240" w:lineRule="auto"/>
        <w:jc w:val="both"/>
        <w:rPr>
          <w:rFonts w:ascii="Times New Roman" w:eastAsia="Times New Roman" w:hAnsi="Times New Roman"/>
          <w:snapToGrid w:val="0"/>
          <w:sz w:val="24"/>
          <w:szCs w:val="24"/>
          <w:lang w:eastAsia="pt-BR"/>
        </w:rPr>
      </w:pP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94111C" w:rsidRPr="002F5F75" w14:paraId="19F6EA8C" w14:textId="77777777" w:rsidTr="00935EA8">
        <w:trPr>
          <w:trHeight w:val="110"/>
          <w:jc w:val="center"/>
        </w:trPr>
        <w:tc>
          <w:tcPr>
            <w:tcW w:w="1277" w:type="dxa"/>
            <w:tcBorders>
              <w:top w:val="single" w:sz="4" w:space="0" w:color="auto"/>
              <w:left w:val="single" w:sz="4" w:space="0" w:color="auto"/>
              <w:bottom w:val="single" w:sz="4" w:space="0" w:color="auto"/>
              <w:right w:val="single" w:sz="4" w:space="0" w:color="auto"/>
            </w:tcBorders>
            <w:hideMark/>
          </w:tcPr>
          <w:p w14:paraId="2CAD8EAD" w14:textId="77777777" w:rsidR="0094111C" w:rsidRPr="002F5F75" w:rsidRDefault="0094111C" w:rsidP="0021619F">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19475605" w14:textId="77777777" w:rsidR="0094111C" w:rsidRPr="002F5F75" w:rsidRDefault="0094111C" w:rsidP="0021619F">
            <w:pPr>
              <w:spacing w:after="0" w:line="240" w:lineRule="auto"/>
              <w:jc w:val="both"/>
              <w:rPr>
                <w:rFonts w:asciiTheme="minorHAnsi" w:hAnsiTheme="minorHAnsi" w:cs="Tahoma"/>
                <w:b/>
                <w:sz w:val="20"/>
                <w:szCs w:val="20"/>
              </w:rPr>
            </w:pPr>
            <w:r w:rsidRPr="002F5F75">
              <w:rPr>
                <w:rFonts w:asciiTheme="minorHAnsi" w:hAnsiTheme="minorHAnsi" w:cs="Tahoma"/>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60BBC91E" w14:textId="77777777" w:rsidR="0094111C" w:rsidRPr="002F5F75" w:rsidRDefault="0094111C" w:rsidP="0021619F">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1F1F72CB" w14:textId="77777777" w:rsidR="0094111C" w:rsidRPr="002F5F75" w:rsidRDefault="0094111C" w:rsidP="0021619F">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1483A8FF" w14:textId="77777777" w:rsidR="0094111C" w:rsidRPr="002F5F75" w:rsidRDefault="0094111C" w:rsidP="0021619F">
            <w:pPr>
              <w:spacing w:after="0" w:line="240" w:lineRule="auto"/>
              <w:jc w:val="both"/>
              <w:rPr>
                <w:rFonts w:asciiTheme="minorHAnsi" w:hAnsiTheme="minorHAnsi" w:cs="Tahoma"/>
                <w:b/>
                <w:sz w:val="20"/>
                <w:szCs w:val="20"/>
              </w:rPr>
            </w:pPr>
            <w:r w:rsidRPr="002F5F75">
              <w:rPr>
                <w:rFonts w:asciiTheme="minorHAnsi" w:hAnsiTheme="minorHAnsi" w:cs="Tahoma"/>
                <w:b/>
                <w:sz w:val="20"/>
                <w:szCs w:val="20"/>
              </w:rPr>
              <w:t>Fonte</w:t>
            </w:r>
          </w:p>
        </w:tc>
      </w:tr>
      <w:tr w:rsidR="0094111C" w:rsidRPr="002F5F75" w14:paraId="310FD715" w14:textId="77777777" w:rsidTr="00935EA8">
        <w:trPr>
          <w:trHeight w:val="425"/>
          <w:jc w:val="center"/>
        </w:trPr>
        <w:tc>
          <w:tcPr>
            <w:tcW w:w="1277" w:type="dxa"/>
            <w:tcBorders>
              <w:top w:val="single" w:sz="4" w:space="0" w:color="auto"/>
              <w:left w:val="single" w:sz="4" w:space="0" w:color="auto"/>
              <w:bottom w:val="single" w:sz="4" w:space="0" w:color="auto"/>
              <w:right w:val="single" w:sz="4" w:space="0" w:color="auto"/>
            </w:tcBorders>
          </w:tcPr>
          <w:p w14:paraId="3090C145" w14:textId="77777777" w:rsidR="0094111C" w:rsidRPr="002F5F75" w:rsidRDefault="0094111C" w:rsidP="0021619F">
            <w:pPr>
              <w:spacing w:after="0" w:line="240" w:lineRule="auto"/>
              <w:jc w:val="center"/>
              <w:rPr>
                <w:rFonts w:asciiTheme="minorHAnsi" w:hAnsiTheme="minorHAnsi" w:cs="Tahoma"/>
                <w:sz w:val="20"/>
                <w:szCs w:val="20"/>
              </w:rPr>
            </w:pPr>
            <w:r w:rsidRPr="002F5F75">
              <w:rPr>
                <w:rFonts w:asciiTheme="minorHAnsi" w:hAnsiTheme="minorHAnsi" w:cs="Tahoma"/>
                <w:sz w:val="20"/>
                <w:szCs w:val="20"/>
              </w:rPr>
              <w:t>08</w:t>
            </w:r>
          </w:p>
        </w:tc>
        <w:tc>
          <w:tcPr>
            <w:tcW w:w="2551" w:type="dxa"/>
            <w:tcBorders>
              <w:top w:val="single" w:sz="4" w:space="0" w:color="auto"/>
              <w:left w:val="single" w:sz="4" w:space="0" w:color="auto"/>
              <w:bottom w:val="single" w:sz="4" w:space="0" w:color="auto"/>
              <w:right w:val="single" w:sz="4" w:space="0" w:color="auto"/>
            </w:tcBorders>
          </w:tcPr>
          <w:p w14:paraId="61F1F9AF" w14:textId="4737D06C" w:rsidR="0094111C" w:rsidRPr="00935EA8" w:rsidRDefault="0094111C" w:rsidP="0021619F">
            <w:pPr>
              <w:spacing w:after="0" w:line="240" w:lineRule="auto"/>
              <w:jc w:val="both"/>
              <w:rPr>
                <w:rFonts w:asciiTheme="minorHAnsi" w:hAnsiTheme="minorHAnsi"/>
                <w:b/>
                <w:sz w:val="20"/>
                <w:szCs w:val="20"/>
              </w:rPr>
            </w:pPr>
            <w:r w:rsidRPr="002F5F75">
              <w:rPr>
                <w:rFonts w:asciiTheme="minorHAnsi" w:hAnsiTheme="minorHAnsi" w:cs="Tahoma"/>
                <w:sz w:val="20"/>
                <w:szCs w:val="20"/>
              </w:rPr>
              <w:t>02.08.02.15.451.0018.1.0103.4.4.90.51.00.00.</w:t>
            </w:r>
          </w:p>
        </w:tc>
        <w:tc>
          <w:tcPr>
            <w:tcW w:w="1985" w:type="dxa"/>
            <w:tcBorders>
              <w:top w:val="single" w:sz="4" w:space="0" w:color="auto"/>
              <w:left w:val="single" w:sz="4" w:space="0" w:color="auto"/>
              <w:bottom w:val="single" w:sz="4" w:space="0" w:color="auto"/>
              <w:right w:val="single" w:sz="4" w:space="0" w:color="auto"/>
            </w:tcBorders>
          </w:tcPr>
          <w:p w14:paraId="1B04AB1C" w14:textId="77777777" w:rsidR="0094111C" w:rsidRPr="002F5F75" w:rsidRDefault="0094111C" w:rsidP="0021619F">
            <w:pPr>
              <w:spacing w:after="0" w:line="240" w:lineRule="auto"/>
              <w:jc w:val="center"/>
              <w:rPr>
                <w:rFonts w:asciiTheme="minorHAnsi" w:hAnsiTheme="minorHAnsi" w:cs="Tahoma"/>
                <w:sz w:val="20"/>
                <w:szCs w:val="20"/>
              </w:rPr>
            </w:pPr>
            <w:r w:rsidRPr="002F5F75">
              <w:rPr>
                <w:rFonts w:asciiTheme="minorHAnsi" w:hAnsiTheme="minorHAnsi" w:cs="Tahoma"/>
                <w:sz w:val="20"/>
                <w:szCs w:val="20"/>
              </w:rPr>
              <w:t>Obras e instalações</w:t>
            </w:r>
          </w:p>
        </w:tc>
        <w:tc>
          <w:tcPr>
            <w:tcW w:w="1134" w:type="dxa"/>
            <w:tcBorders>
              <w:top w:val="single" w:sz="4" w:space="0" w:color="auto"/>
              <w:left w:val="single" w:sz="4" w:space="0" w:color="auto"/>
              <w:bottom w:val="single" w:sz="4" w:space="0" w:color="auto"/>
              <w:right w:val="single" w:sz="4" w:space="0" w:color="auto"/>
            </w:tcBorders>
          </w:tcPr>
          <w:p w14:paraId="1D25004E" w14:textId="77777777" w:rsidR="0094111C" w:rsidRPr="002F5F75" w:rsidRDefault="0094111C" w:rsidP="0021619F">
            <w:pPr>
              <w:spacing w:after="0" w:line="240" w:lineRule="auto"/>
              <w:jc w:val="center"/>
              <w:rPr>
                <w:rFonts w:asciiTheme="minorHAnsi" w:hAnsiTheme="minorHAnsi" w:cs="Tahoma"/>
                <w:sz w:val="20"/>
                <w:szCs w:val="20"/>
              </w:rPr>
            </w:pPr>
            <w:r w:rsidRPr="002F5F75">
              <w:rPr>
                <w:rFonts w:asciiTheme="minorHAnsi" w:hAnsiTheme="minorHAnsi"/>
                <w:bCs/>
                <w:sz w:val="20"/>
                <w:szCs w:val="20"/>
                <w:lang w:eastAsia="pt-BR"/>
              </w:rPr>
              <w:t>163</w:t>
            </w:r>
          </w:p>
        </w:tc>
        <w:tc>
          <w:tcPr>
            <w:tcW w:w="1949" w:type="dxa"/>
            <w:tcBorders>
              <w:top w:val="single" w:sz="4" w:space="0" w:color="auto"/>
              <w:left w:val="single" w:sz="4" w:space="0" w:color="auto"/>
              <w:bottom w:val="single" w:sz="4" w:space="0" w:color="auto"/>
              <w:right w:val="single" w:sz="4" w:space="0" w:color="auto"/>
            </w:tcBorders>
          </w:tcPr>
          <w:p w14:paraId="4639C38D" w14:textId="197561DB" w:rsidR="0094111C" w:rsidRPr="00935EA8" w:rsidRDefault="0094111C" w:rsidP="0021619F">
            <w:pPr>
              <w:spacing w:after="0" w:line="240" w:lineRule="auto"/>
              <w:jc w:val="both"/>
              <w:rPr>
                <w:rFonts w:asciiTheme="minorHAnsi" w:hAnsiTheme="minorHAnsi" w:cs="Tahoma"/>
                <w:sz w:val="20"/>
                <w:szCs w:val="20"/>
                <w:lang w:eastAsia="pt-BR"/>
              </w:rPr>
            </w:pPr>
            <w:r w:rsidRPr="002F5F75">
              <w:rPr>
                <w:rFonts w:asciiTheme="minorHAnsi" w:hAnsiTheme="minorHAnsi" w:cs="Tahoma"/>
                <w:sz w:val="20"/>
                <w:szCs w:val="20"/>
                <w:lang w:eastAsia="pt-BR"/>
              </w:rPr>
              <w:t>01 - 0068 - 0068 - 0068</w:t>
            </w:r>
          </w:p>
        </w:tc>
      </w:tr>
    </w:tbl>
    <w:p w14:paraId="7068DE2C" w14:textId="77777777" w:rsidR="008B75AE" w:rsidRPr="00674EFB" w:rsidRDefault="008B75AE" w:rsidP="00475AA2">
      <w:pPr>
        <w:spacing w:after="0" w:line="240" w:lineRule="auto"/>
        <w:jc w:val="both"/>
        <w:rPr>
          <w:rFonts w:ascii="Times New Roman" w:eastAsia="Times New Roman" w:hAnsi="Times New Roman"/>
          <w:sz w:val="24"/>
          <w:szCs w:val="24"/>
          <w:lang w:eastAsia="pt-BR"/>
        </w:rPr>
      </w:pPr>
    </w:p>
    <w:p w14:paraId="5BDB60AE" w14:textId="77777777" w:rsidR="00586730" w:rsidRPr="00674EFB" w:rsidRDefault="00586730" w:rsidP="00475AA2">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20- DOS ESCLARECIMENTOS E DA IMPUGNAÇÃO AO EDITAL</w:t>
      </w:r>
    </w:p>
    <w:p w14:paraId="0A18DBAA" w14:textId="77777777" w:rsidR="00586730" w:rsidRPr="00674EFB" w:rsidRDefault="00586730" w:rsidP="00475AA2">
      <w:pPr>
        <w:spacing w:after="0" w:line="240" w:lineRule="auto"/>
        <w:jc w:val="center"/>
        <w:rPr>
          <w:rFonts w:ascii="Times New Roman" w:eastAsia="Times New Roman" w:hAnsi="Times New Roman"/>
          <w:b/>
          <w:bCs/>
          <w:sz w:val="24"/>
          <w:szCs w:val="24"/>
          <w:lang w:eastAsia="pt-BR"/>
        </w:rPr>
      </w:pPr>
    </w:p>
    <w:p w14:paraId="76AFC42C" w14:textId="403AFBFE" w:rsidR="00586730" w:rsidRPr="00674EFB" w:rsidRDefault="00586730" w:rsidP="00475AA2">
      <w:pPr>
        <w:widowControl w:val="0"/>
        <w:tabs>
          <w:tab w:val="left" w:pos="746"/>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20.1</w:t>
      </w:r>
      <w:r w:rsidR="004731DB" w:rsidRPr="00674EFB">
        <w:rPr>
          <w:rFonts w:ascii="Times New Roman" w:hAnsi="Times New Roman"/>
          <w:sz w:val="24"/>
          <w:szCs w:val="24"/>
        </w:rPr>
        <w:t>.</w:t>
      </w:r>
      <w:r w:rsidRPr="00674EFB">
        <w:rPr>
          <w:rFonts w:ascii="Times New Roman" w:hAnsi="Times New Roman"/>
          <w:sz w:val="24"/>
          <w:szCs w:val="24"/>
        </w:rPr>
        <w:t xml:space="preserve"> Os esclarecimentos deverão ser formalizados por meio de requerimento endereçado à(s) Autoridade(s) subscritora(s) do Edital, devendo ser protocolado no prazo de até 02 (dois) dias úteis anteriores à data fixada para recebimento das propostas, no </w:t>
      </w:r>
      <w:r w:rsidRPr="00674EFB">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674EFB">
        <w:rPr>
          <w:rFonts w:ascii="Times New Roman" w:eastAsia="Times New Roman" w:hAnsi="Times New Roman"/>
          <w:sz w:val="24"/>
          <w:szCs w:val="24"/>
          <w:lang w:eastAsia="pt-BR"/>
        </w:rPr>
        <w:t>Conceição das Alagoas/</w:t>
      </w:r>
      <w:r w:rsidRPr="00674EFB">
        <w:rPr>
          <w:rFonts w:ascii="Times New Roman" w:eastAsia="Times New Roman" w:hAnsi="Times New Roman"/>
          <w:snapToGrid w:val="0"/>
          <w:sz w:val="24"/>
          <w:szCs w:val="24"/>
          <w:lang w:eastAsia="pt-BR"/>
        </w:rPr>
        <w:t xml:space="preserve"> MG,</w:t>
      </w:r>
      <w:r w:rsidRPr="00674EFB">
        <w:rPr>
          <w:rFonts w:ascii="Times New Roman" w:hAnsi="Times New Roman"/>
          <w:sz w:val="24"/>
          <w:szCs w:val="24"/>
        </w:rPr>
        <w:t xml:space="preserve"> das 12h às </w:t>
      </w:r>
      <w:proofErr w:type="gramStart"/>
      <w:r w:rsidRPr="00674EFB">
        <w:rPr>
          <w:rFonts w:ascii="Times New Roman" w:hAnsi="Times New Roman"/>
          <w:sz w:val="24"/>
          <w:szCs w:val="24"/>
        </w:rPr>
        <w:t>18:00</w:t>
      </w:r>
      <w:proofErr w:type="gramEnd"/>
      <w:r w:rsidRPr="00674EFB">
        <w:rPr>
          <w:rFonts w:ascii="Times New Roman" w:hAnsi="Times New Roman"/>
          <w:sz w:val="24"/>
          <w:szCs w:val="24"/>
        </w:rPr>
        <w:t xml:space="preserve">h, podendo também ser efetuado através do e-mail: </w:t>
      </w:r>
      <w:hyperlink r:id="rId16">
        <w:r w:rsidRPr="00674EFB">
          <w:rPr>
            <w:rFonts w:ascii="Times New Roman" w:hAnsi="Times New Roman"/>
            <w:sz w:val="24"/>
            <w:szCs w:val="24"/>
          </w:rPr>
          <w:t>licitacao.pmcamg@gmail.com</w:t>
        </w:r>
      </w:hyperlink>
      <w:r w:rsidRPr="00674EFB">
        <w:rPr>
          <w:rFonts w:ascii="Times New Roman" w:hAnsi="Times New Roman"/>
          <w:sz w:val="24"/>
          <w:szCs w:val="24"/>
        </w:rPr>
        <w:t>.</w:t>
      </w:r>
    </w:p>
    <w:p w14:paraId="5005CDC2" w14:textId="77777777" w:rsidR="00586730" w:rsidRPr="00674EFB" w:rsidRDefault="00586730" w:rsidP="00475AA2">
      <w:pPr>
        <w:pStyle w:val="Corpodetexto"/>
        <w:spacing w:after="0" w:line="240" w:lineRule="auto"/>
        <w:jc w:val="both"/>
        <w:rPr>
          <w:rFonts w:ascii="Times New Roman" w:hAnsi="Times New Roman"/>
          <w:sz w:val="24"/>
          <w:szCs w:val="24"/>
        </w:rPr>
      </w:pPr>
    </w:p>
    <w:p w14:paraId="09B37C66" w14:textId="48970E78" w:rsidR="00586730" w:rsidRPr="00674EFB" w:rsidRDefault="00586730" w:rsidP="00475AA2">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20.2</w:t>
      </w:r>
      <w:r w:rsidR="004731DB" w:rsidRPr="00674EFB">
        <w:rPr>
          <w:rFonts w:ascii="Times New Roman" w:hAnsi="Times New Roman"/>
          <w:sz w:val="24"/>
          <w:szCs w:val="24"/>
        </w:rPr>
        <w:t>.</w:t>
      </w:r>
      <w:r w:rsidRPr="00674EFB">
        <w:rPr>
          <w:rFonts w:ascii="Times New Roman" w:hAnsi="Times New Roman"/>
          <w:sz w:val="24"/>
          <w:szCs w:val="24"/>
        </w:rPr>
        <w:t xml:space="preserve"> As impugnações deverão ser endereçadas à(s) autoridade(s) subscritora(s) </w:t>
      </w:r>
      <w:proofErr w:type="gramStart"/>
      <w:r w:rsidRPr="00674EFB">
        <w:rPr>
          <w:rFonts w:ascii="Times New Roman" w:hAnsi="Times New Roman"/>
          <w:sz w:val="24"/>
          <w:szCs w:val="24"/>
        </w:rPr>
        <w:t>do edital e protocoladas</w:t>
      </w:r>
      <w:proofErr w:type="gramEnd"/>
      <w:r w:rsidRPr="00674EFB">
        <w:rPr>
          <w:rFonts w:ascii="Times New Roman" w:hAnsi="Times New Roman"/>
          <w:sz w:val="24"/>
          <w:szCs w:val="24"/>
        </w:rPr>
        <w:t xml:space="preserve"> prazo de até 02 (dois) dias úteis anteriores à data fixada para recebimento das </w:t>
      </w:r>
      <w:r w:rsidRPr="00674EFB">
        <w:rPr>
          <w:rFonts w:ascii="Times New Roman" w:hAnsi="Times New Roman"/>
          <w:sz w:val="24"/>
          <w:szCs w:val="24"/>
        </w:rPr>
        <w:lastRenderedPageBreak/>
        <w:t xml:space="preserve">propostas, no </w:t>
      </w:r>
      <w:r w:rsidRPr="00674EFB">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674EFB">
        <w:rPr>
          <w:rFonts w:ascii="Times New Roman" w:eastAsia="Times New Roman" w:hAnsi="Times New Roman"/>
          <w:sz w:val="24"/>
          <w:szCs w:val="24"/>
          <w:lang w:eastAsia="pt-BR"/>
        </w:rPr>
        <w:t>Conceição das Alagoas/</w:t>
      </w:r>
      <w:r w:rsidRPr="00674EFB">
        <w:rPr>
          <w:rFonts w:ascii="Times New Roman" w:eastAsia="Times New Roman" w:hAnsi="Times New Roman"/>
          <w:snapToGrid w:val="0"/>
          <w:sz w:val="24"/>
          <w:szCs w:val="24"/>
          <w:lang w:eastAsia="pt-BR"/>
        </w:rPr>
        <w:t xml:space="preserve"> MG,</w:t>
      </w:r>
      <w:r w:rsidRPr="00674EFB">
        <w:rPr>
          <w:rFonts w:ascii="Times New Roman" w:hAnsi="Times New Roman"/>
          <w:sz w:val="24"/>
          <w:szCs w:val="24"/>
        </w:rPr>
        <w:t xml:space="preserve"> das 12h às 18:00h, podendo também ser efetuado através do e-mail: </w:t>
      </w:r>
      <w:hyperlink r:id="rId17" w:history="1">
        <w:r w:rsidRPr="00674EFB">
          <w:rPr>
            <w:rStyle w:val="Hyperlink"/>
            <w:rFonts w:ascii="Times New Roman" w:hAnsi="Times New Roman"/>
            <w:color w:val="auto"/>
            <w:sz w:val="24"/>
            <w:szCs w:val="24"/>
          </w:rPr>
          <w:t>licitacao.pmcamg@gmail.com</w:t>
        </w:r>
      </w:hyperlink>
      <w:r w:rsidRPr="00674EFB">
        <w:rPr>
          <w:rFonts w:ascii="Times New Roman" w:hAnsi="Times New Roman"/>
          <w:sz w:val="24"/>
          <w:szCs w:val="24"/>
        </w:rPr>
        <w:t>.</w:t>
      </w:r>
    </w:p>
    <w:p w14:paraId="45B7FE44" w14:textId="77777777" w:rsidR="00586730" w:rsidRPr="00674EFB" w:rsidRDefault="00586730" w:rsidP="00475AA2">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9C9E7B8" w14:textId="28BB7DCD" w:rsidR="004731DB" w:rsidRPr="00674EFB" w:rsidRDefault="004731DB" w:rsidP="00475AA2">
      <w:pPr>
        <w:pStyle w:val="Default"/>
        <w:jc w:val="both"/>
        <w:rPr>
          <w:rFonts w:ascii="Times New Roman" w:hAnsi="Times New Roman" w:cs="Times New Roman"/>
        </w:rPr>
      </w:pPr>
      <w:r w:rsidRPr="00674EFB">
        <w:rPr>
          <w:rFonts w:ascii="Times New Roman" w:hAnsi="Times New Roman" w:cs="Times New Roman"/>
        </w:rPr>
        <w:t xml:space="preserve">20.3. A impugnação não possui efeito suspensivo e caberá </w:t>
      </w:r>
      <w:proofErr w:type="gramStart"/>
      <w:r w:rsidRPr="00674EFB">
        <w:rPr>
          <w:rFonts w:ascii="Times New Roman" w:hAnsi="Times New Roman" w:cs="Times New Roman"/>
        </w:rPr>
        <w:t>ao(</w:t>
      </w:r>
      <w:proofErr w:type="gramEnd"/>
      <w:r w:rsidRPr="00674EFB">
        <w:rPr>
          <w:rFonts w:ascii="Times New Roman" w:hAnsi="Times New Roman" w:cs="Times New Roman"/>
        </w:rPr>
        <w:t xml:space="preserve">a) Pregoeiro(a), auxiliado(a) pelos responsáveis pela elaboração deste Edital e dos seus Anexos, decidir sobre a impugnação no prazo de 02 (dois dias) úteis contado da data de recebimento da impugnação. </w:t>
      </w:r>
    </w:p>
    <w:p w14:paraId="4F62F818" w14:textId="16B5F02D" w:rsidR="004731DB" w:rsidRPr="00674EFB" w:rsidRDefault="004731DB" w:rsidP="00475AA2">
      <w:pPr>
        <w:pStyle w:val="Default"/>
        <w:jc w:val="both"/>
        <w:rPr>
          <w:rFonts w:ascii="Times New Roman" w:hAnsi="Times New Roman" w:cs="Times New Roman"/>
        </w:rPr>
      </w:pPr>
      <w:r w:rsidRPr="00674EFB">
        <w:rPr>
          <w:rFonts w:ascii="Times New Roman" w:hAnsi="Times New Roman" w:cs="Times New Roman"/>
        </w:rPr>
        <w:t xml:space="preserve">20.3.1. A concessão de efeito suspensivo à impugnação é medida excepcional e deverá ser motivada </w:t>
      </w:r>
      <w:proofErr w:type="gramStart"/>
      <w:r w:rsidRPr="00674EFB">
        <w:rPr>
          <w:rFonts w:ascii="Times New Roman" w:hAnsi="Times New Roman" w:cs="Times New Roman"/>
        </w:rPr>
        <w:t>pelo(</w:t>
      </w:r>
      <w:proofErr w:type="gramEnd"/>
      <w:r w:rsidRPr="00674EFB">
        <w:rPr>
          <w:rFonts w:ascii="Times New Roman" w:hAnsi="Times New Roman" w:cs="Times New Roman"/>
        </w:rPr>
        <w:t xml:space="preserve">a) Pregoeiro(a), nos autos deste Pregão Eletrônico. </w:t>
      </w:r>
    </w:p>
    <w:p w14:paraId="22D4835E" w14:textId="77777777" w:rsidR="004731DB" w:rsidRPr="00674EFB" w:rsidRDefault="004731DB" w:rsidP="00475AA2">
      <w:pPr>
        <w:pStyle w:val="Default"/>
        <w:jc w:val="both"/>
        <w:rPr>
          <w:rFonts w:ascii="Times New Roman" w:hAnsi="Times New Roman" w:cs="Times New Roman"/>
        </w:rPr>
      </w:pPr>
    </w:p>
    <w:p w14:paraId="4DC06E09" w14:textId="5A499F44" w:rsidR="004731DB" w:rsidRPr="00674EFB" w:rsidRDefault="004731DB" w:rsidP="00475AA2">
      <w:pPr>
        <w:pStyle w:val="Default"/>
        <w:jc w:val="both"/>
        <w:rPr>
          <w:rFonts w:ascii="Times New Roman" w:hAnsi="Times New Roman" w:cs="Times New Roman"/>
        </w:rPr>
      </w:pPr>
      <w:r w:rsidRPr="00674EFB">
        <w:rPr>
          <w:rFonts w:ascii="Times New Roman" w:hAnsi="Times New Roman" w:cs="Times New Roman"/>
        </w:rPr>
        <w:t xml:space="preserve">20.4. As Modificações no edital serão divulgadas pelo mesmo instrumento de publicação utilizado para divulgação do texto original e o prazo inicialmente estabelecido será reaberto, exceto se, inquestionavelmente, a alteração não afetar a formulação das propostas, </w:t>
      </w:r>
      <w:proofErr w:type="gramStart"/>
      <w:r w:rsidRPr="00674EFB">
        <w:rPr>
          <w:rFonts w:ascii="Times New Roman" w:hAnsi="Times New Roman" w:cs="Times New Roman"/>
        </w:rPr>
        <w:t>resguardado</w:t>
      </w:r>
      <w:proofErr w:type="gramEnd"/>
      <w:r w:rsidRPr="00674EFB">
        <w:rPr>
          <w:rFonts w:ascii="Times New Roman" w:hAnsi="Times New Roman" w:cs="Times New Roman"/>
        </w:rPr>
        <w:t xml:space="preserve"> o tratamento isonômico aos licitantes.</w:t>
      </w:r>
    </w:p>
    <w:p w14:paraId="6A4A34A5" w14:textId="77777777" w:rsidR="004731DB" w:rsidRPr="00674EFB" w:rsidRDefault="004731DB" w:rsidP="00475AA2">
      <w:pPr>
        <w:pStyle w:val="Default"/>
        <w:jc w:val="both"/>
        <w:rPr>
          <w:rFonts w:ascii="Times New Roman" w:hAnsi="Times New Roman" w:cs="Times New Roman"/>
        </w:rPr>
      </w:pPr>
    </w:p>
    <w:p w14:paraId="3EA24CCC" w14:textId="7CF0693D" w:rsidR="00586730" w:rsidRPr="00674EFB" w:rsidRDefault="00586730" w:rsidP="00475AA2">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674EFB">
        <w:rPr>
          <w:rFonts w:ascii="Times New Roman" w:hAnsi="Times New Roman"/>
          <w:sz w:val="24"/>
          <w:szCs w:val="24"/>
        </w:rPr>
        <w:t>20.</w:t>
      </w:r>
      <w:r w:rsidR="004731DB" w:rsidRPr="00674EFB">
        <w:rPr>
          <w:rFonts w:ascii="Times New Roman" w:hAnsi="Times New Roman"/>
          <w:sz w:val="24"/>
          <w:szCs w:val="24"/>
        </w:rPr>
        <w:t>5.</w:t>
      </w:r>
      <w:r w:rsidRPr="00674EFB">
        <w:rPr>
          <w:rFonts w:ascii="Times New Roman" w:hAnsi="Times New Roman"/>
          <w:sz w:val="24"/>
          <w:szCs w:val="24"/>
        </w:rPr>
        <w:t xml:space="preserve"> As dúvidas a serem esclarecidas por telefone serão somente aquelas de caráter estritamente</w:t>
      </w:r>
      <w:r w:rsidRPr="00674EFB">
        <w:rPr>
          <w:rFonts w:ascii="Times New Roman" w:hAnsi="Times New Roman"/>
          <w:spacing w:val="-18"/>
          <w:sz w:val="24"/>
          <w:szCs w:val="24"/>
        </w:rPr>
        <w:t xml:space="preserve"> </w:t>
      </w:r>
      <w:r w:rsidRPr="00674EFB">
        <w:rPr>
          <w:rFonts w:ascii="Times New Roman" w:hAnsi="Times New Roman"/>
          <w:sz w:val="24"/>
          <w:szCs w:val="24"/>
        </w:rPr>
        <w:t>informal.</w:t>
      </w:r>
    </w:p>
    <w:p w14:paraId="7368FCA2" w14:textId="77777777" w:rsidR="00586730" w:rsidRPr="00674EFB" w:rsidRDefault="00586730" w:rsidP="00475AA2">
      <w:pPr>
        <w:widowControl w:val="0"/>
        <w:tabs>
          <w:tab w:val="left" w:pos="732"/>
        </w:tabs>
        <w:autoSpaceDE w:val="0"/>
        <w:autoSpaceDN w:val="0"/>
        <w:spacing w:after="0" w:line="240" w:lineRule="auto"/>
        <w:jc w:val="both"/>
        <w:rPr>
          <w:rFonts w:ascii="Times New Roman" w:hAnsi="Times New Roman"/>
          <w:sz w:val="24"/>
          <w:szCs w:val="24"/>
        </w:rPr>
      </w:pPr>
    </w:p>
    <w:p w14:paraId="1DB0BA7B" w14:textId="25B1A9F8" w:rsidR="00586730" w:rsidRPr="00674EFB" w:rsidRDefault="00586730" w:rsidP="00475AA2">
      <w:pPr>
        <w:widowControl w:val="0"/>
        <w:tabs>
          <w:tab w:val="left" w:pos="732"/>
        </w:tabs>
        <w:autoSpaceDE w:val="0"/>
        <w:autoSpaceDN w:val="0"/>
        <w:spacing w:after="0" w:line="240" w:lineRule="auto"/>
        <w:jc w:val="both"/>
        <w:rPr>
          <w:rFonts w:ascii="Times New Roman" w:hAnsi="Times New Roman"/>
          <w:sz w:val="24"/>
          <w:szCs w:val="24"/>
        </w:rPr>
      </w:pPr>
      <w:r w:rsidRPr="00674EFB">
        <w:rPr>
          <w:rFonts w:ascii="Times New Roman" w:hAnsi="Times New Roman"/>
          <w:sz w:val="24"/>
          <w:szCs w:val="24"/>
        </w:rPr>
        <w:t>20.</w:t>
      </w:r>
      <w:r w:rsidR="004731DB" w:rsidRPr="00674EFB">
        <w:rPr>
          <w:rFonts w:ascii="Times New Roman" w:hAnsi="Times New Roman"/>
          <w:sz w:val="24"/>
          <w:szCs w:val="24"/>
        </w:rPr>
        <w:t>6.</w:t>
      </w:r>
      <w:r w:rsidRPr="00674EFB">
        <w:rPr>
          <w:rFonts w:ascii="Times New Roman" w:hAnsi="Times New Roman"/>
          <w:sz w:val="24"/>
          <w:szCs w:val="24"/>
        </w:rPr>
        <w:t xml:space="preserve"> As impugnações e os esclarecimentos serão respondidos pelo subscritor do Edital e disponibilizados aos interessados no site </w:t>
      </w:r>
      <w:hyperlink r:id="rId18">
        <w:hyperlink r:id="rId19" w:history="1">
          <w:r w:rsidRPr="00674EFB">
            <w:rPr>
              <w:rFonts w:ascii="Times New Roman" w:eastAsia="Times New Roman" w:hAnsi="Times New Roman"/>
              <w:sz w:val="24"/>
              <w:szCs w:val="24"/>
              <w:u w:val="single"/>
              <w:lang w:eastAsia="pt-BR"/>
            </w:rPr>
            <w:t>www.conceicaodasalagoas.mg.gov.br</w:t>
          </w:r>
        </w:hyperlink>
        <w:r w:rsidRPr="00674EFB">
          <w:rPr>
            <w:rFonts w:ascii="Times New Roman" w:hAnsi="Times New Roman"/>
            <w:sz w:val="24"/>
            <w:szCs w:val="24"/>
          </w:rPr>
          <w:t xml:space="preserve">, </w:t>
        </w:r>
      </w:hyperlink>
      <w:r w:rsidRPr="00674EFB">
        <w:rPr>
          <w:rFonts w:ascii="Times New Roman" w:hAnsi="Times New Roman"/>
          <w:sz w:val="24"/>
          <w:szCs w:val="24"/>
        </w:rPr>
        <w:t xml:space="preserve">no prazo de </w:t>
      </w:r>
      <w:proofErr w:type="gramStart"/>
      <w:r w:rsidRPr="00674EFB">
        <w:rPr>
          <w:rFonts w:ascii="Times New Roman" w:hAnsi="Times New Roman"/>
          <w:sz w:val="24"/>
          <w:szCs w:val="24"/>
        </w:rPr>
        <w:t>1</w:t>
      </w:r>
      <w:proofErr w:type="gramEnd"/>
      <w:r w:rsidRPr="00674EFB">
        <w:rPr>
          <w:rFonts w:ascii="Times New Roman" w:hAnsi="Times New Roman"/>
          <w:sz w:val="24"/>
          <w:szCs w:val="24"/>
        </w:rPr>
        <w:t xml:space="preserve"> (um) dia útil, anterior à data fixada para abertura da sessão pública.</w:t>
      </w:r>
    </w:p>
    <w:p w14:paraId="343AB641" w14:textId="77777777" w:rsidR="004731DB" w:rsidRPr="00674EFB" w:rsidRDefault="004731DB" w:rsidP="00475AA2">
      <w:pPr>
        <w:spacing w:after="0" w:line="240" w:lineRule="auto"/>
        <w:jc w:val="both"/>
        <w:rPr>
          <w:rFonts w:ascii="Times New Roman" w:eastAsia="Times New Roman" w:hAnsi="Times New Roman"/>
          <w:sz w:val="24"/>
          <w:szCs w:val="24"/>
          <w:lang w:eastAsia="pt-BR"/>
        </w:rPr>
      </w:pPr>
    </w:p>
    <w:p w14:paraId="24B8CC9A" w14:textId="4B6EB42E" w:rsidR="00586730" w:rsidRPr="00674EFB" w:rsidRDefault="00586730" w:rsidP="00475AA2">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21 – DAS DISPOSIÇÕES GERAIS</w:t>
      </w:r>
    </w:p>
    <w:p w14:paraId="608DF241"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p>
    <w:p w14:paraId="40939E4D"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21.1 - As normas disciplinadoras deste Pregão serão interpretadas em favor da ampliação da disputa, observada a igualdade de oportunidades entre as proponentes, sem comprometimento do interesse público e dos contratos delas decorrentes.</w:t>
      </w:r>
    </w:p>
    <w:p w14:paraId="7A2CBF05"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21A914DC"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21.2 - Nenhuma indenização será devida as licitantes pela elaboração ou pela apresentação de documentação referente ao presente Edital.</w:t>
      </w:r>
    </w:p>
    <w:p w14:paraId="6E920114"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72404F34"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21.3 - A apresentação das propostas implicará na plena aceitação, por parte da licitante, das condições estabelecidas neste Edital e seus Anexos.</w:t>
      </w:r>
    </w:p>
    <w:p w14:paraId="282B704F"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25804843"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21.4 - Na contagem dos prazos estabelecidos neste Edital exclui-se o dia do início e inclui-se o do vencimento, observando-se que só se inicia e vence prazo em dia de expediente na Prefeitura.</w:t>
      </w:r>
    </w:p>
    <w:p w14:paraId="456109B5"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36BE36A7"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A436C9A"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7AA11CF"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21.6 - É facultado ao Pregoeiro ou a autoridade superior, em qualquer fase da licitação, a promoção de diligência destinada a esclarecer ou complementar a instrução do processo.</w:t>
      </w:r>
    </w:p>
    <w:p w14:paraId="6279FF13"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7D3B63AD"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lastRenderedPageBreak/>
        <w:t>21.7 - Os documentos e a proposta exigidos, bem como os seus anexos, têm que estar preferencialmente de acordo com o presente edital, sendo que cada anexo tem sua forma para ser apresentado.</w:t>
      </w:r>
    </w:p>
    <w:p w14:paraId="6A6BD3A3"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5A314B8"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21.8 - As normas que disciplinam este pregão serão sempre interpretadas em favor da ampliação da disputa entre os interessados, desde que não comprometam o interesse da Administração e a segurança da aquisição.  </w:t>
      </w:r>
    </w:p>
    <w:p w14:paraId="1C5E9E07"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74E13B7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21.9 - A homologação do resultado desta licitação não implicará na obrigação da aquisição.</w:t>
      </w:r>
    </w:p>
    <w:p w14:paraId="7FB27A7F"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ab/>
      </w:r>
    </w:p>
    <w:p w14:paraId="7D126487"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21.10 - No caso de alteração deste Edital, no decurso do procedimento licitatório, o prazo será reaberto, exceto quando, inquestionavelmente, a alteração não afetar a formulação das propostas.</w:t>
      </w:r>
    </w:p>
    <w:p w14:paraId="45A77BC4"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543D74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21.11 - Para dirimir, na esfera judicial, as questões oriundas do presente Edital, será competente o juízo da Comarca de </w:t>
      </w:r>
      <w:r w:rsidRPr="00674EFB">
        <w:rPr>
          <w:rFonts w:ascii="Times New Roman" w:eastAsia="Times New Roman" w:hAnsi="Times New Roman"/>
          <w:sz w:val="24"/>
          <w:szCs w:val="24"/>
          <w:lang w:eastAsia="pt-BR"/>
        </w:rPr>
        <w:t>Conceição das Alagoas</w:t>
      </w:r>
      <w:r w:rsidRPr="00674EFB">
        <w:rPr>
          <w:rFonts w:ascii="Times New Roman" w:eastAsia="Times New Roman" w:hAnsi="Times New Roman"/>
          <w:snapToGrid w:val="0"/>
          <w:sz w:val="24"/>
          <w:szCs w:val="24"/>
          <w:lang w:eastAsia="pt-BR"/>
        </w:rPr>
        <w:t>/MG.</w:t>
      </w:r>
    </w:p>
    <w:p w14:paraId="56A5DCA3"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340E3501"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21.12 - Na hipótese de não haver expediente no dia da abertura da presente licitação, ficará esta transferida para o primeiro dia útil subsequente, no mesmo local e horário, anteriormente estabelecidos.</w:t>
      </w:r>
    </w:p>
    <w:p w14:paraId="20142E66"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4144BA06"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4A15026"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3B8C7EB9"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21.14 - O desatendimento de exigências formais não essenciais deixará de importar no afastamento da proponente, desde que possíveis </w:t>
      </w:r>
      <w:proofErr w:type="gramStart"/>
      <w:r w:rsidRPr="00674EFB">
        <w:rPr>
          <w:rFonts w:ascii="Times New Roman" w:eastAsia="Times New Roman" w:hAnsi="Times New Roman"/>
          <w:snapToGrid w:val="0"/>
          <w:sz w:val="24"/>
          <w:szCs w:val="24"/>
          <w:lang w:eastAsia="pt-BR"/>
        </w:rPr>
        <w:t>a</w:t>
      </w:r>
      <w:proofErr w:type="gramEnd"/>
      <w:r w:rsidRPr="00674EFB">
        <w:rPr>
          <w:rFonts w:ascii="Times New Roman" w:eastAsia="Times New Roman" w:hAnsi="Times New Roman"/>
          <w:snapToGrid w:val="0"/>
          <w:sz w:val="24"/>
          <w:szCs w:val="24"/>
          <w:lang w:eastAsia="pt-BR"/>
        </w:rPr>
        <w:t xml:space="preserve"> exata compreensão de sua proposta e a aferição de sua qualificação durante a realização da sessão pública do pregão.</w:t>
      </w:r>
    </w:p>
    <w:p w14:paraId="17E64C89" w14:textId="77777777" w:rsidR="00586730" w:rsidRPr="00674EFB" w:rsidRDefault="00586730" w:rsidP="00475AA2">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7912E8A0" w14:textId="77777777" w:rsidR="00586730" w:rsidRPr="00674EFB" w:rsidRDefault="00586730" w:rsidP="00475AA2">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21.15 - A licitante é responsável pela fidelidade e legitimidade das informações e dos documentos colacionados em qualquer fase do Pregão.</w:t>
      </w:r>
    </w:p>
    <w:p w14:paraId="65733F8E" w14:textId="77777777" w:rsidR="00586730" w:rsidRPr="00674EFB" w:rsidRDefault="00586730" w:rsidP="00475AA2">
      <w:pPr>
        <w:widowControl w:val="0"/>
        <w:autoSpaceDE w:val="0"/>
        <w:autoSpaceDN w:val="0"/>
        <w:adjustRightInd w:val="0"/>
        <w:spacing w:after="0" w:line="240" w:lineRule="auto"/>
        <w:jc w:val="both"/>
        <w:rPr>
          <w:rFonts w:ascii="Times New Roman" w:eastAsia="Times New Roman" w:hAnsi="Times New Roman"/>
          <w:snapToGrid w:val="0"/>
          <w:sz w:val="24"/>
          <w:szCs w:val="24"/>
          <w:lang w:eastAsia="pt-BR"/>
        </w:rPr>
      </w:pPr>
    </w:p>
    <w:p w14:paraId="115A0720" w14:textId="77777777" w:rsidR="00586730" w:rsidRPr="00674EFB" w:rsidRDefault="00586730" w:rsidP="00475AA2">
      <w:pPr>
        <w:widowControl w:val="0"/>
        <w:autoSpaceDE w:val="0"/>
        <w:autoSpaceDN w:val="0"/>
        <w:adjustRightInd w:val="0"/>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napToGrid w:val="0"/>
          <w:sz w:val="24"/>
          <w:szCs w:val="24"/>
          <w:lang w:eastAsia="pt-BR"/>
        </w:rPr>
        <w:t xml:space="preserve">21.16 - Quaisquer dúvidas porventura existentes sobre o disposto no presente Edital deverão ser objeto de consulta, por escrito, ao Pregoeiro, no Departamento de Aquisições e Contratações de Serviços, localizado à Rua Floriano Peixoto, nº 395 – Centro, </w:t>
      </w:r>
      <w:r w:rsidRPr="00674EFB">
        <w:rPr>
          <w:rFonts w:ascii="Times New Roman" w:eastAsia="Times New Roman" w:hAnsi="Times New Roman"/>
          <w:sz w:val="24"/>
          <w:szCs w:val="24"/>
          <w:lang w:eastAsia="pt-BR"/>
        </w:rPr>
        <w:t>Conceição das Alagoas/</w:t>
      </w:r>
      <w:r w:rsidRPr="00674EFB">
        <w:rPr>
          <w:rFonts w:ascii="Times New Roman" w:eastAsia="Times New Roman" w:hAnsi="Times New Roman"/>
          <w:snapToGrid w:val="0"/>
          <w:sz w:val="24"/>
          <w:szCs w:val="24"/>
          <w:lang w:eastAsia="pt-BR"/>
        </w:rPr>
        <w:t xml:space="preserve"> MG, até 05 (cinco) dias anteriores à data de abertura da licitação. Demais informações poderão ser obtidas pelos telefones (034) 3321 - 0029 – E-mail: </w:t>
      </w:r>
      <w:hyperlink r:id="rId20" w:history="1">
        <w:r w:rsidRPr="00674EFB">
          <w:rPr>
            <w:rStyle w:val="Hyperlink"/>
            <w:rFonts w:ascii="Times New Roman" w:hAnsi="Times New Roman"/>
            <w:color w:val="auto"/>
            <w:sz w:val="24"/>
            <w:szCs w:val="24"/>
          </w:rPr>
          <w:t>licitacao.pmcamg@gmail.com</w:t>
        </w:r>
      </w:hyperlink>
      <w:r w:rsidRPr="00674EFB">
        <w:rPr>
          <w:rFonts w:ascii="Times New Roman" w:eastAsia="Times New Roman" w:hAnsi="Times New Roman"/>
          <w:sz w:val="24"/>
          <w:szCs w:val="24"/>
          <w:lang w:eastAsia="pt-BR"/>
        </w:rPr>
        <w:t xml:space="preserve">.  </w:t>
      </w:r>
    </w:p>
    <w:p w14:paraId="45D0169D"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p>
    <w:p w14:paraId="5B006385" w14:textId="77777777" w:rsidR="00586730" w:rsidRPr="00674EFB" w:rsidRDefault="0058673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21.17 - Cópias do Edital e seus anexos serão fornecidos, gratuitamente, mediante recibo, nos horários de 12h00min as 18h00min, no endereço referido no preâmbulo deste Edital. </w:t>
      </w:r>
    </w:p>
    <w:p w14:paraId="38F6C108"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6D580FF8"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21.18 - Os casos omissos serão resolvidos pelo Pregoeiro.</w:t>
      </w:r>
    </w:p>
    <w:p w14:paraId="6669828B"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p>
    <w:p w14:paraId="78C20C99"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21.19 - Fazem parte integrante deste Edital:</w:t>
      </w:r>
    </w:p>
    <w:p w14:paraId="476A3E52"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t>a) Anexo I - Modelo de Proposta Comercial;</w:t>
      </w:r>
    </w:p>
    <w:p w14:paraId="51E5A9A1"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lastRenderedPageBreak/>
        <w:tab/>
        <w:t>b) Anexo II – Termo de Referência;</w:t>
      </w:r>
    </w:p>
    <w:p w14:paraId="72A95728" w14:textId="7777777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t>c) Anexo III – Declaração que cumpre os Requisitos de Habilitação;</w:t>
      </w:r>
    </w:p>
    <w:p w14:paraId="65819948" w14:textId="739ECA87"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t xml:space="preserve">d) Anexo IV – </w:t>
      </w:r>
      <w:r w:rsidR="00AA0372" w:rsidRPr="00674EFB">
        <w:rPr>
          <w:rFonts w:ascii="Times New Roman" w:eastAsia="Times New Roman" w:hAnsi="Times New Roman"/>
          <w:snapToGrid w:val="0"/>
          <w:sz w:val="24"/>
          <w:szCs w:val="24"/>
          <w:lang w:eastAsia="pt-BR"/>
        </w:rPr>
        <w:t>Declaração de Inexistência de Fato Impeditiva;</w:t>
      </w:r>
    </w:p>
    <w:p w14:paraId="37E253D2" w14:textId="3017E642"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t xml:space="preserve">e) Anexo V – </w:t>
      </w:r>
      <w:r w:rsidR="00AA0372" w:rsidRPr="00674EFB">
        <w:rPr>
          <w:rFonts w:ascii="Times New Roman" w:eastAsia="Times New Roman" w:hAnsi="Times New Roman"/>
          <w:snapToGrid w:val="0"/>
          <w:sz w:val="24"/>
          <w:szCs w:val="24"/>
          <w:lang w:eastAsia="pt-BR"/>
        </w:rPr>
        <w:t>Declaração que não Emprega Menor;</w:t>
      </w:r>
    </w:p>
    <w:p w14:paraId="00B67204" w14:textId="36B53B59" w:rsidR="00586730" w:rsidRPr="00674EFB" w:rsidRDefault="00586730"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ab/>
        <w:t xml:space="preserve">f) Anexo VI – </w:t>
      </w:r>
      <w:r w:rsidR="00AA0372" w:rsidRPr="00674EFB">
        <w:rPr>
          <w:rFonts w:ascii="Times New Roman" w:eastAsia="Times New Roman" w:hAnsi="Times New Roman"/>
          <w:snapToGrid w:val="0"/>
          <w:sz w:val="24"/>
          <w:szCs w:val="24"/>
          <w:lang w:eastAsia="pt-BR"/>
        </w:rPr>
        <w:t>Declaração de Idoneidade</w:t>
      </w:r>
      <w:r w:rsidR="00AA0372" w:rsidRPr="00674EFB">
        <w:rPr>
          <w:rFonts w:ascii="Times New Roman" w:eastAsia="Times New Roman" w:hAnsi="Times New Roman"/>
          <w:snapToGrid w:val="0"/>
          <w:sz w:val="24"/>
          <w:szCs w:val="24"/>
          <w:lang w:eastAsia="pt-BR"/>
        </w:rPr>
        <w:tab/>
      </w:r>
    </w:p>
    <w:p w14:paraId="7240A4F1" w14:textId="55CE4527" w:rsidR="00586730" w:rsidRPr="00674EFB" w:rsidRDefault="00586730" w:rsidP="00475AA2">
      <w:pPr>
        <w:spacing w:after="0" w:line="240" w:lineRule="auto"/>
        <w:ind w:firstLine="709"/>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g) Anexo VII – </w:t>
      </w:r>
      <w:r w:rsidR="00AA0372" w:rsidRPr="00674EFB">
        <w:rPr>
          <w:rFonts w:ascii="Times New Roman" w:hAnsi="Times New Roman"/>
          <w:sz w:val="24"/>
          <w:szCs w:val="24"/>
        </w:rPr>
        <w:t>Declaração de Condição de ME, EPP ou</w:t>
      </w:r>
      <w:r w:rsidR="00AA0372" w:rsidRPr="00674EFB">
        <w:rPr>
          <w:rFonts w:ascii="Times New Roman" w:hAnsi="Times New Roman"/>
          <w:spacing w:val="-14"/>
          <w:sz w:val="24"/>
          <w:szCs w:val="24"/>
        </w:rPr>
        <w:t xml:space="preserve"> </w:t>
      </w:r>
      <w:r w:rsidR="00AA0372" w:rsidRPr="00674EFB">
        <w:rPr>
          <w:rFonts w:ascii="Times New Roman" w:hAnsi="Times New Roman"/>
          <w:sz w:val="24"/>
          <w:szCs w:val="24"/>
        </w:rPr>
        <w:t>equiparada;</w:t>
      </w:r>
    </w:p>
    <w:p w14:paraId="3504B92C" w14:textId="16732B03" w:rsidR="00586730" w:rsidRPr="00674EFB" w:rsidRDefault="00586730" w:rsidP="00475AA2">
      <w:pPr>
        <w:spacing w:after="0" w:line="240" w:lineRule="auto"/>
        <w:ind w:firstLine="709"/>
        <w:jc w:val="both"/>
        <w:rPr>
          <w:rFonts w:ascii="Times New Roman" w:eastAsia="Times New Roman" w:hAnsi="Times New Roman"/>
          <w:snapToGrid w:val="0"/>
          <w:sz w:val="24"/>
          <w:szCs w:val="24"/>
          <w:lang w:eastAsia="pt-BR"/>
        </w:rPr>
      </w:pPr>
      <w:r w:rsidRPr="00674EFB">
        <w:rPr>
          <w:rFonts w:ascii="Times New Roman" w:hAnsi="Times New Roman"/>
          <w:sz w:val="24"/>
          <w:szCs w:val="24"/>
        </w:rPr>
        <w:t xml:space="preserve">h) </w:t>
      </w:r>
      <w:proofErr w:type="gramStart"/>
      <w:r w:rsidRPr="00674EFB">
        <w:rPr>
          <w:rFonts w:ascii="Times New Roman" w:hAnsi="Times New Roman"/>
          <w:sz w:val="24"/>
          <w:szCs w:val="24"/>
        </w:rPr>
        <w:t xml:space="preserve">Anexo VIII </w:t>
      </w:r>
      <w:r w:rsidR="00AA0372" w:rsidRPr="00674EFB">
        <w:rPr>
          <w:rFonts w:ascii="Times New Roman" w:hAnsi="Times New Roman"/>
          <w:sz w:val="24"/>
          <w:szCs w:val="24"/>
        </w:rPr>
        <w:t>–</w:t>
      </w:r>
      <w:r w:rsidRPr="00674EFB">
        <w:rPr>
          <w:rFonts w:ascii="Times New Roman" w:hAnsi="Times New Roman"/>
          <w:sz w:val="24"/>
          <w:szCs w:val="24"/>
        </w:rPr>
        <w:t xml:space="preserve"> </w:t>
      </w:r>
      <w:r w:rsidR="00AA0372" w:rsidRPr="00674EFB">
        <w:rPr>
          <w:rFonts w:ascii="Times New Roman" w:hAnsi="Times New Roman"/>
          <w:sz w:val="24"/>
          <w:szCs w:val="24"/>
        </w:rPr>
        <w:t>Minuta</w:t>
      </w:r>
      <w:proofErr w:type="gramEnd"/>
      <w:r w:rsidR="00AA0372" w:rsidRPr="00674EFB">
        <w:rPr>
          <w:rFonts w:ascii="Times New Roman" w:hAnsi="Times New Roman"/>
          <w:sz w:val="24"/>
          <w:szCs w:val="24"/>
        </w:rPr>
        <w:t xml:space="preserve"> de Contrato</w:t>
      </w:r>
    </w:p>
    <w:p w14:paraId="1140A986" w14:textId="77777777" w:rsidR="00EF6143" w:rsidRPr="00674EFB" w:rsidRDefault="00EF6143" w:rsidP="00475AA2">
      <w:pPr>
        <w:spacing w:after="0" w:line="240" w:lineRule="auto"/>
        <w:jc w:val="center"/>
        <w:rPr>
          <w:rFonts w:ascii="Times New Roman" w:eastAsia="Times New Roman" w:hAnsi="Times New Roman"/>
          <w:snapToGrid w:val="0"/>
          <w:sz w:val="24"/>
          <w:szCs w:val="24"/>
          <w:lang w:eastAsia="pt-BR"/>
        </w:rPr>
      </w:pPr>
    </w:p>
    <w:p w14:paraId="78B439AA" w14:textId="77777777" w:rsidR="001D7BC3" w:rsidRPr="00674EFB" w:rsidRDefault="001D7BC3" w:rsidP="00475AA2">
      <w:pPr>
        <w:spacing w:after="0" w:line="240" w:lineRule="auto"/>
        <w:jc w:val="center"/>
        <w:rPr>
          <w:rFonts w:ascii="Times New Roman" w:eastAsia="Times New Roman" w:hAnsi="Times New Roman"/>
          <w:snapToGrid w:val="0"/>
          <w:sz w:val="24"/>
          <w:szCs w:val="24"/>
          <w:lang w:eastAsia="pt-BR"/>
        </w:rPr>
      </w:pPr>
    </w:p>
    <w:p w14:paraId="3515339B" w14:textId="72B55755" w:rsidR="0017536D" w:rsidRPr="00674EFB" w:rsidRDefault="0017536D" w:rsidP="00475AA2">
      <w:pPr>
        <w:spacing w:after="0" w:line="240" w:lineRule="auto"/>
        <w:jc w:val="center"/>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Conceição das Alagoas</w:t>
      </w:r>
      <w:r w:rsidR="00CF4EE8" w:rsidRPr="00674EFB">
        <w:rPr>
          <w:rFonts w:ascii="Times New Roman" w:eastAsia="Times New Roman" w:hAnsi="Times New Roman"/>
          <w:snapToGrid w:val="0"/>
          <w:sz w:val="24"/>
          <w:szCs w:val="24"/>
          <w:lang w:eastAsia="pt-BR"/>
        </w:rPr>
        <w:t xml:space="preserve">, </w:t>
      </w:r>
      <w:r w:rsidR="009A4793">
        <w:rPr>
          <w:rFonts w:ascii="Times New Roman" w:eastAsia="Times New Roman" w:hAnsi="Times New Roman"/>
          <w:snapToGrid w:val="0"/>
          <w:sz w:val="24"/>
          <w:szCs w:val="24"/>
          <w:lang w:eastAsia="pt-BR"/>
        </w:rPr>
        <w:t>25</w:t>
      </w:r>
      <w:bookmarkStart w:id="0" w:name="_GoBack"/>
      <w:bookmarkEnd w:id="0"/>
      <w:r w:rsidR="00935EA8">
        <w:rPr>
          <w:rFonts w:ascii="Times New Roman" w:eastAsia="Times New Roman" w:hAnsi="Times New Roman"/>
          <w:snapToGrid w:val="0"/>
          <w:sz w:val="24"/>
          <w:szCs w:val="24"/>
          <w:lang w:eastAsia="pt-BR"/>
        </w:rPr>
        <w:t xml:space="preserve"> de julho</w:t>
      </w:r>
      <w:r w:rsidR="00E74A71" w:rsidRPr="00674EFB">
        <w:rPr>
          <w:rFonts w:ascii="Times New Roman" w:eastAsia="Times New Roman" w:hAnsi="Times New Roman"/>
          <w:snapToGrid w:val="0"/>
          <w:sz w:val="24"/>
          <w:szCs w:val="24"/>
          <w:lang w:eastAsia="pt-BR"/>
        </w:rPr>
        <w:t xml:space="preserve"> de 20</w:t>
      </w:r>
      <w:r w:rsidR="003C0D8F" w:rsidRPr="00674EFB">
        <w:rPr>
          <w:rFonts w:ascii="Times New Roman" w:eastAsia="Times New Roman" w:hAnsi="Times New Roman"/>
          <w:snapToGrid w:val="0"/>
          <w:sz w:val="24"/>
          <w:szCs w:val="24"/>
          <w:lang w:eastAsia="pt-BR"/>
        </w:rPr>
        <w:t>2</w:t>
      </w:r>
      <w:r w:rsidR="008A35B2" w:rsidRPr="00674EFB">
        <w:rPr>
          <w:rFonts w:ascii="Times New Roman" w:eastAsia="Times New Roman" w:hAnsi="Times New Roman"/>
          <w:snapToGrid w:val="0"/>
          <w:sz w:val="24"/>
          <w:szCs w:val="24"/>
          <w:lang w:eastAsia="pt-BR"/>
        </w:rPr>
        <w:t>2</w:t>
      </w:r>
      <w:r w:rsidR="003C0D8F" w:rsidRPr="00674EFB">
        <w:rPr>
          <w:rFonts w:ascii="Times New Roman" w:eastAsia="Times New Roman" w:hAnsi="Times New Roman"/>
          <w:snapToGrid w:val="0"/>
          <w:sz w:val="24"/>
          <w:szCs w:val="24"/>
          <w:lang w:eastAsia="pt-BR"/>
        </w:rPr>
        <w:t>.</w:t>
      </w:r>
    </w:p>
    <w:p w14:paraId="33BC8F1D" w14:textId="77777777" w:rsidR="00710E27" w:rsidRPr="00674EFB" w:rsidRDefault="00710E27" w:rsidP="00475AA2">
      <w:pPr>
        <w:spacing w:after="0" w:line="240" w:lineRule="auto"/>
        <w:rPr>
          <w:rFonts w:ascii="Times New Roman" w:eastAsia="Times New Roman" w:hAnsi="Times New Roman"/>
          <w:snapToGrid w:val="0"/>
          <w:sz w:val="24"/>
          <w:szCs w:val="24"/>
          <w:lang w:eastAsia="pt-BR"/>
        </w:rPr>
      </w:pPr>
    </w:p>
    <w:p w14:paraId="4EA9E793" w14:textId="77777777" w:rsidR="00A13424" w:rsidRPr="00674EFB" w:rsidRDefault="00A13424" w:rsidP="00475AA2">
      <w:pPr>
        <w:spacing w:after="0" w:line="240" w:lineRule="auto"/>
        <w:rPr>
          <w:rFonts w:ascii="Times New Roman" w:eastAsia="Times New Roman" w:hAnsi="Times New Roman"/>
          <w:snapToGrid w:val="0"/>
          <w:sz w:val="24"/>
          <w:szCs w:val="24"/>
          <w:lang w:eastAsia="pt-BR"/>
        </w:rPr>
      </w:pPr>
    </w:p>
    <w:p w14:paraId="6725E078" w14:textId="77777777" w:rsidR="00A13424" w:rsidRPr="00674EFB" w:rsidRDefault="00A13424" w:rsidP="00475AA2">
      <w:pPr>
        <w:spacing w:after="0" w:line="240" w:lineRule="auto"/>
        <w:rPr>
          <w:rFonts w:ascii="Times New Roman" w:eastAsia="Times New Roman" w:hAnsi="Times New Roman"/>
          <w:snapToGrid w:val="0"/>
          <w:sz w:val="24"/>
          <w:szCs w:val="24"/>
          <w:lang w:eastAsia="pt-BR"/>
        </w:rPr>
      </w:pPr>
    </w:p>
    <w:p w14:paraId="1529D768" w14:textId="77777777" w:rsidR="00DF37E6" w:rsidRPr="00674EFB" w:rsidRDefault="00DF37E6"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__________________________________________</w:t>
      </w:r>
    </w:p>
    <w:p w14:paraId="01397AD1" w14:textId="77777777" w:rsidR="00DF37E6" w:rsidRPr="00674EFB" w:rsidRDefault="00DF37E6"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Leonardo Guedes Souza Correia</w:t>
      </w:r>
    </w:p>
    <w:p w14:paraId="152942B9" w14:textId="77777777" w:rsidR="00DF37E6" w:rsidRPr="00674EFB" w:rsidRDefault="00DF37E6"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Pregoeiro Oficial</w:t>
      </w:r>
    </w:p>
    <w:p w14:paraId="6AF17FC8" w14:textId="399C24D3" w:rsidR="00DF37E6" w:rsidRPr="00674EFB" w:rsidRDefault="00DF37E6" w:rsidP="00475AA2">
      <w:pPr>
        <w:spacing w:after="0" w:line="240" w:lineRule="auto"/>
        <w:jc w:val="center"/>
        <w:rPr>
          <w:rFonts w:ascii="Times New Roman" w:eastAsia="Times New Roman" w:hAnsi="Times New Roman"/>
          <w:b/>
          <w:bCs/>
          <w:sz w:val="24"/>
          <w:szCs w:val="24"/>
          <w:lang w:eastAsia="pt-BR"/>
        </w:rPr>
      </w:pPr>
    </w:p>
    <w:p w14:paraId="363D867F" w14:textId="715D99CA" w:rsidR="00945E4E" w:rsidRPr="00674EFB" w:rsidRDefault="00945E4E" w:rsidP="00475AA2">
      <w:pPr>
        <w:spacing w:after="0" w:line="240" w:lineRule="auto"/>
        <w:jc w:val="center"/>
        <w:rPr>
          <w:rFonts w:ascii="Times New Roman" w:eastAsia="Times New Roman" w:hAnsi="Times New Roman"/>
          <w:b/>
          <w:bCs/>
          <w:sz w:val="24"/>
          <w:szCs w:val="24"/>
          <w:lang w:eastAsia="pt-BR"/>
        </w:rPr>
      </w:pPr>
    </w:p>
    <w:p w14:paraId="2EE1CA8D" w14:textId="698B7075" w:rsidR="00945E4E" w:rsidRPr="00674EFB" w:rsidRDefault="00945E4E" w:rsidP="00475AA2">
      <w:pPr>
        <w:spacing w:after="0" w:line="240" w:lineRule="auto"/>
        <w:jc w:val="center"/>
        <w:rPr>
          <w:rFonts w:ascii="Times New Roman" w:eastAsia="Times New Roman" w:hAnsi="Times New Roman"/>
          <w:b/>
          <w:bCs/>
          <w:sz w:val="24"/>
          <w:szCs w:val="24"/>
          <w:lang w:eastAsia="pt-BR"/>
        </w:rPr>
      </w:pPr>
    </w:p>
    <w:p w14:paraId="2566217B" w14:textId="5A1F3184" w:rsidR="0096773F" w:rsidRPr="00674EFB" w:rsidRDefault="0096773F" w:rsidP="00475AA2">
      <w:pPr>
        <w:spacing w:after="0" w:line="240" w:lineRule="auto"/>
        <w:jc w:val="center"/>
        <w:rPr>
          <w:rFonts w:ascii="Times New Roman" w:eastAsia="Times New Roman" w:hAnsi="Times New Roman"/>
          <w:b/>
          <w:bCs/>
          <w:sz w:val="24"/>
          <w:szCs w:val="24"/>
          <w:lang w:eastAsia="pt-BR"/>
        </w:rPr>
      </w:pPr>
    </w:p>
    <w:p w14:paraId="79BB79E1" w14:textId="283FA048" w:rsidR="0096773F" w:rsidRPr="00674EFB" w:rsidRDefault="0096773F" w:rsidP="00475AA2">
      <w:pPr>
        <w:spacing w:after="0" w:line="240" w:lineRule="auto"/>
        <w:jc w:val="center"/>
        <w:rPr>
          <w:rFonts w:ascii="Times New Roman" w:eastAsia="Times New Roman" w:hAnsi="Times New Roman"/>
          <w:b/>
          <w:bCs/>
          <w:sz w:val="24"/>
          <w:szCs w:val="24"/>
          <w:lang w:eastAsia="pt-BR"/>
        </w:rPr>
      </w:pPr>
    </w:p>
    <w:p w14:paraId="2BF4A13B" w14:textId="62DA1B50" w:rsidR="0096773F" w:rsidRPr="00674EFB" w:rsidRDefault="0096773F" w:rsidP="00475AA2">
      <w:pPr>
        <w:spacing w:after="0" w:line="240" w:lineRule="auto"/>
        <w:jc w:val="center"/>
        <w:rPr>
          <w:rFonts w:ascii="Times New Roman" w:eastAsia="Times New Roman" w:hAnsi="Times New Roman"/>
          <w:b/>
          <w:bCs/>
          <w:sz w:val="24"/>
          <w:szCs w:val="24"/>
          <w:lang w:eastAsia="pt-BR"/>
        </w:rPr>
      </w:pPr>
    </w:p>
    <w:p w14:paraId="24F65B64" w14:textId="77777777" w:rsidR="0083770B" w:rsidRPr="00674EFB" w:rsidRDefault="0083770B" w:rsidP="00130CB8">
      <w:pPr>
        <w:spacing w:after="0" w:line="240" w:lineRule="auto"/>
        <w:rPr>
          <w:rFonts w:ascii="Times New Roman" w:eastAsia="Times New Roman" w:hAnsi="Times New Roman"/>
          <w:b/>
          <w:bCs/>
          <w:sz w:val="24"/>
          <w:szCs w:val="24"/>
          <w:lang w:eastAsia="pt-BR"/>
        </w:rPr>
      </w:pPr>
      <w:bookmarkStart w:id="1" w:name="_Hlk532482799"/>
    </w:p>
    <w:p w14:paraId="4FDB4517" w14:textId="77777777" w:rsidR="00130CB8" w:rsidRPr="00674EFB" w:rsidRDefault="00130CB8" w:rsidP="00130CB8">
      <w:pPr>
        <w:spacing w:after="0" w:line="240" w:lineRule="auto"/>
        <w:rPr>
          <w:rFonts w:ascii="Times New Roman" w:eastAsia="Times New Roman" w:hAnsi="Times New Roman"/>
          <w:b/>
          <w:bCs/>
          <w:sz w:val="24"/>
          <w:szCs w:val="24"/>
          <w:lang w:eastAsia="pt-BR"/>
        </w:rPr>
      </w:pPr>
    </w:p>
    <w:p w14:paraId="5D989BC5" w14:textId="77777777" w:rsidR="00E8413F" w:rsidRPr="00674EFB" w:rsidRDefault="00E8413F" w:rsidP="00130CB8">
      <w:pPr>
        <w:spacing w:after="0" w:line="240" w:lineRule="auto"/>
        <w:rPr>
          <w:rFonts w:ascii="Times New Roman" w:eastAsia="Times New Roman" w:hAnsi="Times New Roman"/>
          <w:b/>
          <w:bCs/>
          <w:sz w:val="24"/>
          <w:szCs w:val="24"/>
          <w:lang w:eastAsia="pt-BR"/>
        </w:rPr>
      </w:pPr>
    </w:p>
    <w:p w14:paraId="1A1CC939" w14:textId="77777777" w:rsidR="0083770B" w:rsidRPr="00674EFB" w:rsidRDefault="0083770B" w:rsidP="00475AA2">
      <w:pPr>
        <w:spacing w:after="0" w:line="240" w:lineRule="auto"/>
        <w:jc w:val="center"/>
        <w:rPr>
          <w:rFonts w:ascii="Times New Roman" w:eastAsia="Times New Roman" w:hAnsi="Times New Roman"/>
          <w:b/>
          <w:bCs/>
          <w:sz w:val="24"/>
          <w:szCs w:val="24"/>
          <w:lang w:eastAsia="pt-BR"/>
        </w:rPr>
      </w:pPr>
    </w:p>
    <w:p w14:paraId="68ACE503" w14:textId="77777777" w:rsidR="00E8413F" w:rsidRPr="00674EFB" w:rsidRDefault="00E8413F" w:rsidP="00475AA2">
      <w:pPr>
        <w:spacing w:after="0" w:line="240" w:lineRule="auto"/>
        <w:jc w:val="center"/>
        <w:rPr>
          <w:rFonts w:ascii="Times New Roman" w:eastAsia="Times New Roman" w:hAnsi="Times New Roman"/>
          <w:b/>
          <w:bCs/>
          <w:sz w:val="24"/>
          <w:szCs w:val="24"/>
          <w:lang w:eastAsia="pt-BR"/>
        </w:rPr>
      </w:pPr>
    </w:p>
    <w:p w14:paraId="5D604488" w14:textId="77777777" w:rsidR="0083770B" w:rsidRPr="00674EFB" w:rsidRDefault="0083770B" w:rsidP="00475AA2">
      <w:pPr>
        <w:spacing w:after="0" w:line="240" w:lineRule="auto"/>
        <w:jc w:val="center"/>
        <w:rPr>
          <w:rFonts w:ascii="Times New Roman" w:eastAsia="Times New Roman" w:hAnsi="Times New Roman"/>
          <w:b/>
          <w:bCs/>
          <w:sz w:val="24"/>
          <w:szCs w:val="24"/>
          <w:lang w:eastAsia="pt-BR"/>
        </w:rPr>
      </w:pPr>
    </w:p>
    <w:p w14:paraId="5131F16B" w14:textId="77777777" w:rsidR="0083770B" w:rsidRDefault="0083770B" w:rsidP="00475AA2">
      <w:pPr>
        <w:spacing w:after="0" w:line="240" w:lineRule="auto"/>
        <w:jc w:val="center"/>
        <w:rPr>
          <w:rFonts w:ascii="Times New Roman" w:eastAsia="Times New Roman" w:hAnsi="Times New Roman"/>
          <w:b/>
          <w:bCs/>
          <w:sz w:val="24"/>
          <w:szCs w:val="24"/>
          <w:lang w:eastAsia="pt-BR"/>
        </w:rPr>
      </w:pPr>
    </w:p>
    <w:p w14:paraId="47BB18D2"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6FB4021C"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67C1D37F"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11DB9B90"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30EB906C"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5810400C"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0275EAC6"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00BC5C51"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552E2D40"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678AC5F6"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51D953AB"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196BB724"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545DA8C2"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02AEB6C3"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281FFBA9"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6E064C6C" w14:textId="77777777" w:rsidR="0094111C" w:rsidRDefault="0094111C" w:rsidP="00475AA2">
      <w:pPr>
        <w:spacing w:after="0" w:line="240" w:lineRule="auto"/>
        <w:jc w:val="center"/>
        <w:rPr>
          <w:rFonts w:ascii="Times New Roman" w:eastAsia="Times New Roman" w:hAnsi="Times New Roman"/>
          <w:b/>
          <w:bCs/>
          <w:sz w:val="24"/>
          <w:szCs w:val="24"/>
          <w:lang w:eastAsia="pt-BR"/>
        </w:rPr>
      </w:pPr>
    </w:p>
    <w:p w14:paraId="38B002E0" w14:textId="77777777" w:rsidR="00935EA8" w:rsidRDefault="00935EA8" w:rsidP="00475AA2">
      <w:pPr>
        <w:spacing w:after="0" w:line="240" w:lineRule="auto"/>
        <w:jc w:val="center"/>
        <w:rPr>
          <w:rFonts w:ascii="Times New Roman" w:eastAsia="Times New Roman" w:hAnsi="Times New Roman"/>
          <w:b/>
          <w:bCs/>
          <w:sz w:val="24"/>
          <w:szCs w:val="24"/>
          <w:lang w:eastAsia="pt-BR"/>
        </w:rPr>
      </w:pPr>
    </w:p>
    <w:p w14:paraId="536B2464" w14:textId="77777777" w:rsidR="00935EA8" w:rsidRPr="00674EFB" w:rsidRDefault="00935EA8" w:rsidP="00475AA2">
      <w:pPr>
        <w:spacing w:after="0" w:line="240" w:lineRule="auto"/>
        <w:jc w:val="center"/>
        <w:rPr>
          <w:rFonts w:ascii="Times New Roman" w:eastAsia="Times New Roman" w:hAnsi="Times New Roman"/>
          <w:b/>
          <w:bCs/>
          <w:sz w:val="24"/>
          <w:szCs w:val="24"/>
          <w:lang w:eastAsia="pt-BR"/>
        </w:rPr>
      </w:pPr>
    </w:p>
    <w:p w14:paraId="7C5FA24E" w14:textId="5E72E1F6" w:rsidR="00FA3067" w:rsidRPr="00674EFB" w:rsidRDefault="00912F8D"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lastRenderedPageBreak/>
        <w:t>P</w:t>
      </w:r>
      <w:r w:rsidR="00FA3067" w:rsidRPr="00674EFB">
        <w:rPr>
          <w:rFonts w:ascii="Times New Roman" w:eastAsia="Times New Roman" w:hAnsi="Times New Roman"/>
          <w:b/>
          <w:bCs/>
          <w:sz w:val="24"/>
          <w:szCs w:val="24"/>
          <w:lang w:eastAsia="pt-BR"/>
        </w:rPr>
        <w:t>rocesso Licitatório nº ____/202</w:t>
      </w:r>
      <w:r w:rsidR="008A35B2" w:rsidRPr="00674EFB">
        <w:rPr>
          <w:rFonts w:ascii="Times New Roman" w:eastAsia="Times New Roman" w:hAnsi="Times New Roman"/>
          <w:b/>
          <w:bCs/>
          <w:sz w:val="24"/>
          <w:szCs w:val="24"/>
          <w:lang w:eastAsia="pt-BR"/>
        </w:rPr>
        <w:t>2</w:t>
      </w:r>
    </w:p>
    <w:p w14:paraId="7BE27A20" w14:textId="4E19A3E0" w:rsidR="00FA3067" w:rsidRPr="00674EFB" w:rsidRDefault="00FA3067"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sz w:val="24"/>
          <w:szCs w:val="24"/>
          <w:lang w:eastAsia="pt-BR"/>
        </w:rPr>
        <w:t>Pregão Eletrônico</w:t>
      </w:r>
      <w:r w:rsidRPr="00674EFB">
        <w:rPr>
          <w:rFonts w:ascii="Times New Roman" w:eastAsia="Times New Roman" w:hAnsi="Times New Roman"/>
          <w:b/>
          <w:bCs/>
          <w:sz w:val="24"/>
          <w:szCs w:val="24"/>
          <w:lang w:eastAsia="pt-BR"/>
        </w:rPr>
        <w:t xml:space="preserve"> nº ____/202</w:t>
      </w:r>
      <w:r w:rsidR="008A35B2" w:rsidRPr="00674EFB">
        <w:rPr>
          <w:rFonts w:ascii="Times New Roman" w:eastAsia="Times New Roman" w:hAnsi="Times New Roman"/>
          <w:b/>
          <w:bCs/>
          <w:sz w:val="24"/>
          <w:szCs w:val="24"/>
          <w:lang w:eastAsia="pt-BR"/>
        </w:rPr>
        <w:t>2</w:t>
      </w:r>
    </w:p>
    <w:p w14:paraId="3A741E21" w14:textId="77777777" w:rsidR="00FA3067" w:rsidRPr="00674EFB" w:rsidRDefault="00FA3067" w:rsidP="00475AA2">
      <w:pPr>
        <w:spacing w:after="0" w:line="240" w:lineRule="auto"/>
        <w:jc w:val="center"/>
        <w:rPr>
          <w:rFonts w:ascii="Times New Roman" w:eastAsia="Times New Roman" w:hAnsi="Times New Roman"/>
          <w:b/>
          <w:bCs/>
          <w:sz w:val="24"/>
          <w:szCs w:val="24"/>
          <w:lang w:eastAsia="pt-BR"/>
        </w:rPr>
      </w:pPr>
    </w:p>
    <w:p w14:paraId="13B49F40" w14:textId="77777777" w:rsidR="00FA3067" w:rsidRPr="00674EFB" w:rsidRDefault="00FA3067" w:rsidP="00475AA2">
      <w:pPr>
        <w:spacing w:after="0" w:line="240" w:lineRule="auto"/>
        <w:jc w:val="center"/>
        <w:rPr>
          <w:rFonts w:ascii="Times New Roman" w:eastAsia="Times New Roman" w:hAnsi="Times New Roman"/>
          <w:b/>
          <w:bCs/>
          <w:sz w:val="24"/>
          <w:szCs w:val="24"/>
          <w:u w:val="single"/>
          <w:lang w:eastAsia="pt-BR"/>
        </w:rPr>
      </w:pPr>
      <w:r w:rsidRPr="00674EFB">
        <w:rPr>
          <w:rFonts w:ascii="Times New Roman" w:eastAsia="Times New Roman" w:hAnsi="Times New Roman"/>
          <w:b/>
          <w:bCs/>
          <w:sz w:val="24"/>
          <w:szCs w:val="24"/>
          <w:u w:val="single"/>
          <w:lang w:eastAsia="pt-BR"/>
        </w:rPr>
        <w:t>Anexo I – Modelo de Proposta</w:t>
      </w:r>
    </w:p>
    <w:p w14:paraId="134E03C3" w14:textId="77777777" w:rsidR="00FA3067" w:rsidRPr="00674EFB" w:rsidRDefault="00FA3067" w:rsidP="00475AA2">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674EFB" w14:paraId="3370A275" w14:textId="77777777" w:rsidTr="00F6690B">
        <w:trPr>
          <w:trHeight w:val="290"/>
        </w:trPr>
        <w:tc>
          <w:tcPr>
            <w:tcW w:w="9498" w:type="dxa"/>
            <w:gridSpan w:val="8"/>
          </w:tcPr>
          <w:p w14:paraId="32F31B72" w14:textId="77777777" w:rsidR="00FA3067" w:rsidRPr="00674EFB" w:rsidRDefault="00FA3067" w:rsidP="00475AA2">
            <w:pPr>
              <w:pStyle w:val="TableParagraph"/>
              <w:spacing w:before="0"/>
              <w:jc w:val="both"/>
              <w:rPr>
                <w:rFonts w:ascii="Times New Roman" w:hAnsi="Times New Roman" w:cs="Times New Roman"/>
                <w:b/>
                <w:sz w:val="24"/>
                <w:szCs w:val="24"/>
              </w:rPr>
            </w:pPr>
            <w:r w:rsidRPr="00674EFB">
              <w:rPr>
                <w:rFonts w:ascii="Times New Roman" w:hAnsi="Times New Roman" w:cs="Times New Roman"/>
                <w:b/>
                <w:sz w:val="24"/>
                <w:szCs w:val="24"/>
              </w:rPr>
              <w:t>DADOS</w:t>
            </w:r>
            <w:r w:rsidRPr="00674EFB">
              <w:rPr>
                <w:rFonts w:ascii="Times New Roman" w:hAnsi="Times New Roman" w:cs="Times New Roman"/>
                <w:b/>
                <w:spacing w:val="-1"/>
                <w:sz w:val="24"/>
                <w:szCs w:val="24"/>
              </w:rPr>
              <w:t xml:space="preserve"> </w:t>
            </w:r>
            <w:r w:rsidRPr="00674EFB">
              <w:rPr>
                <w:rFonts w:ascii="Times New Roman" w:hAnsi="Times New Roman" w:cs="Times New Roman"/>
                <w:b/>
                <w:sz w:val="24"/>
                <w:szCs w:val="24"/>
              </w:rPr>
              <w:t>DA</w:t>
            </w:r>
            <w:r w:rsidRPr="00674EFB">
              <w:rPr>
                <w:rFonts w:ascii="Times New Roman" w:hAnsi="Times New Roman" w:cs="Times New Roman"/>
                <w:b/>
                <w:spacing w:val="-8"/>
                <w:sz w:val="24"/>
                <w:szCs w:val="24"/>
              </w:rPr>
              <w:t xml:space="preserve"> </w:t>
            </w:r>
            <w:r w:rsidRPr="00674EFB">
              <w:rPr>
                <w:rFonts w:ascii="Times New Roman" w:hAnsi="Times New Roman" w:cs="Times New Roman"/>
                <w:b/>
                <w:sz w:val="24"/>
                <w:szCs w:val="24"/>
              </w:rPr>
              <w:t>LICITANTE</w:t>
            </w:r>
          </w:p>
        </w:tc>
      </w:tr>
      <w:tr w:rsidR="00FA3067" w:rsidRPr="00674EFB" w14:paraId="5D437579" w14:textId="77777777" w:rsidTr="00F6690B">
        <w:trPr>
          <w:trHeight w:val="290"/>
        </w:trPr>
        <w:tc>
          <w:tcPr>
            <w:tcW w:w="9498" w:type="dxa"/>
            <w:gridSpan w:val="8"/>
          </w:tcPr>
          <w:p w14:paraId="03152545"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RAZÃO</w:t>
            </w:r>
            <w:r w:rsidRPr="00674EFB">
              <w:rPr>
                <w:rFonts w:ascii="Times New Roman" w:hAnsi="Times New Roman" w:cs="Times New Roman"/>
                <w:spacing w:val="-1"/>
                <w:sz w:val="24"/>
                <w:szCs w:val="24"/>
              </w:rPr>
              <w:t xml:space="preserve"> </w:t>
            </w:r>
            <w:r w:rsidRPr="00674EFB">
              <w:rPr>
                <w:rFonts w:ascii="Times New Roman" w:hAnsi="Times New Roman" w:cs="Times New Roman"/>
                <w:sz w:val="24"/>
                <w:szCs w:val="24"/>
              </w:rPr>
              <w:t>SOCIAL:</w:t>
            </w:r>
          </w:p>
        </w:tc>
      </w:tr>
      <w:tr w:rsidR="00FA3067" w:rsidRPr="00674EFB" w14:paraId="30E15544" w14:textId="77777777" w:rsidTr="00F6690B">
        <w:trPr>
          <w:trHeight w:val="292"/>
        </w:trPr>
        <w:tc>
          <w:tcPr>
            <w:tcW w:w="4411" w:type="dxa"/>
            <w:gridSpan w:val="2"/>
          </w:tcPr>
          <w:p w14:paraId="7FFE7FA4"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CNPJ:</w:t>
            </w:r>
          </w:p>
        </w:tc>
        <w:tc>
          <w:tcPr>
            <w:tcW w:w="5087" w:type="dxa"/>
            <w:gridSpan w:val="6"/>
          </w:tcPr>
          <w:p w14:paraId="6173C1DE"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I</w:t>
            </w:r>
            <w:r w:rsidRPr="00674EFB">
              <w:rPr>
                <w:rFonts w:ascii="Times New Roman" w:hAnsi="Times New Roman" w:cs="Times New Roman"/>
                <w:spacing w:val="-1"/>
                <w:sz w:val="24"/>
                <w:szCs w:val="24"/>
              </w:rPr>
              <w:t xml:space="preserve"> </w:t>
            </w:r>
            <w:r w:rsidRPr="00674EFB">
              <w:rPr>
                <w:rFonts w:ascii="Times New Roman" w:hAnsi="Times New Roman" w:cs="Times New Roman"/>
                <w:sz w:val="24"/>
                <w:szCs w:val="24"/>
              </w:rPr>
              <w:t>ESTADUAL:</w:t>
            </w:r>
          </w:p>
        </w:tc>
      </w:tr>
      <w:tr w:rsidR="00FA3067" w:rsidRPr="00674EFB" w14:paraId="0178D569" w14:textId="77777777" w:rsidTr="00F6690B">
        <w:trPr>
          <w:trHeight w:val="290"/>
        </w:trPr>
        <w:tc>
          <w:tcPr>
            <w:tcW w:w="9498" w:type="dxa"/>
            <w:gridSpan w:val="8"/>
          </w:tcPr>
          <w:p w14:paraId="4F90CF98"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ENDEREÇO:</w:t>
            </w:r>
          </w:p>
        </w:tc>
      </w:tr>
      <w:tr w:rsidR="00FA3067" w:rsidRPr="00674EFB" w14:paraId="5BB3D8C5" w14:textId="77777777" w:rsidTr="00F6690B">
        <w:trPr>
          <w:trHeight w:val="292"/>
        </w:trPr>
        <w:tc>
          <w:tcPr>
            <w:tcW w:w="5979" w:type="dxa"/>
            <w:gridSpan w:val="5"/>
          </w:tcPr>
          <w:p w14:paraId="139FD2CC"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CIDADE:</w:t>
            </w:r>
          </w:p>
        </w:tc>
        <w:tc>
          <w:tcPr>
            <w:tcW w:w="1922" w:type="dxa"/>
            <w:gridSpan w:val="2"/>
          </w:tcPr>
          <w:p w14:paraId="756691AE"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ESTADO:</w:t>
            </w:r>
          </w:p>
        </w:tc>
        <w:tc>
          <w:tcPr>
            <w:tcW w:w="1597" w:type="dxa"/>
          </w:tcPr>
          <w:p w14:paraId="7AEFC70B"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CEP:</w:t>
            </w:r>
          </w:p>
        </w:tc>
      </w:tr>
      <w:tr w:rsidR="00FA3067" w:rsidRPr="00674EFB" w14:paraId="21421163" w14:textId="77777777" w:rsidTr="001A10FF">
        <w:trPr>
          <w:trHeight w:val="290"/>
        </w:trPr>
        <w:tc>
          <w:tcPr>
            <w:tcW w:w="4537" w:type="dxa"/>
            <w:gridSpan w:val="3"/>
          </w:tcPr>
          <w:p w14:paraId="1D8FED70"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TELEFONE:</w:t>
            </w:r>
          </w:p>
        </w:tc>
        <w:tc>
          <w:tcPr>
            <w:tcW w:w="4961" w:type="dxa"/>
            <w:gridSpan w:val="5"/>
          </w:tcPr>
          <w:p w14:paraId="35949C6F" w14:textId="372F49F4" w:rsidR="00FA3067" w:rsidRPr="00674EFB" w:rsidRDefault="001A10FF"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E-MAIL</w:t>
            </w:r>
            <w:r w:rsidR="00FA3067" w:rsidRPr="00674EFB">
              <w:rPr>
                <w:rFonts w:ascii="Times New Roman" w:hAnsi="Times New Roman" w:cs="Times New Roman"/>
                <w:sz w:val="24"/>
                <w:szCs w:val="24"/>
              </w:rPr>
              <w:t>:</w:t>
            </w:r>
          </w:p>
        </w:tc>
      </w:tr>
      <w:tr w:rsidR="001A10FF" w:rsidRPr="00674EFB" w14:paraId="1E1F13A0" w14:textId="77777777" w:rsidTr="00441832">
        <w:trPr>
          <w:trHeight w:val="290"/>
        </w:trPr>
        <w:tc>
          <w:tcPr>
            <w:tcW w:w="9498" w:type="dxa"/>
            <w:gridSpan w:val="8"/>
          </w:tcPr>
          <w:p w14:paraId="2C60F18A" w14:textId="3D39DB63" w:rsidR="001A10FF" w:rsidRPr="00674EFB" w:rsidRDefault="001A10FF" w:rsidP="00475AA2">
            <w:pPr>
              <w:pStyle w:val="TableParagraph"/>
              <w:spacing w:before="0"/>
              <w:jc w:val="both"/>
              <w:rPr>
                <w:rFonts w:ascii="Times New Roman" w:hAnsi="Times New Roman" w:cs="Times New Roman"/>
                <w:b/>
                <w:bCs/>
                <w:sz w:val="24"/>
                <w:szCs w:val="24"/>
              </w:rPr>
            </w:pPr>
            <w:r w:rsidRPr="00674EFB">
              <w:rPr>
                <w:rFonts w:ascii="Times New Roman" w:hAnsi="Times New Roman" w:cs="Times New Roman"/>
                <w:b/>
                <w:bCs/>
                <w:sz w:val="24"/>
                <w:szCs w:val="24"/>
              </w:rPr>
              <w:t>RESPONSÁVEL PELA ASSINATURA DO CONTRATO</w:t>
            </w:r>
          </w:p>
        </w:tc>
      </w:tr>
      <w:tr w:rsidR="001A10FF" w:rsidRPr="00674EFB" w14:paraId="76968748" w14:textId="77777777" w:rsidTr="001A10FF">
        <w:trPr>
          <w:trHeight w:val="290"/>
        </w:trPr>
        <w:tc>
          <w:tcPr>
            <w:tcW w:w="4537" w:type="dxa"/>
            <w:gridSpan w:val="3"/>
          </w:tcPr>
          <w:p w14:paraId="6F0888D0" w14:textId="247F523D" w:rsidR="001A10FF" w:rsidRPr="00674EFB" w:rsidRDefault="001A10FF"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NOME:</w:t>
            </w:r>
          </w:p>
        </w:tc>
        <w:tc>
          <w:tcPr>
            <w:tcW w:w="4961" w:type="dxa"/>
            <w:gridSpan w:val="5"/>
          </w:tcPr>
          <w:p w14:paraId="35757858" w14:textId="1C743BD3" w:rsidR="001A10FF" w:rsidRPr="00674EFB" w:rsidRDefault="001A10FF"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CPF:</w:t>
            </w:r>
          </w:p>
        </w:tc>
      </w:tr>
      <w:tr w:rsidR="001A10FF" w:rsidRPr="00674EFB" w14:paraId="201D33A3" w14:textId="77777777" w:rsidTr="001A10FF">
        <w:trPr>
          <w:trHeight w:val="290"/>
        </w:trPr>
        <w:tc>
          <w:tcPr>
            <w:tcW w:w="4537" w:type="dxa"/>
            <w:gridSpan w:val="3"/>
          </w:tcPr>
          <w:p w14:paraId="4344FE9D" w14:textId="08D7D832" w:rsidR="001A10FF" w:rsidRPr="00674EFB" w:rsidRDefault="001A10FF"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RG:</w:t>
            </w:r>
          </w:p>
        </w:tc>
        <w:tc>
          <w:tcPr>
            <w:tcW w:w="4961" w:type="dxa"/>
            <w:gridSpan w:val="5"/>
          </w:tcPr>
          <w:p w14:paraId="48E8A560" w14:textId="6E0BDF24" w:rsidR="001A10FF" w:rsidRPr="00674EFB" w:rsidRDefault="001A10FF"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ENCEREÇO:</w:t>
            </w:r>
          </w:p>
        </w:tc>
      </w:tr>
      <w:tr w:rsidR="00FA3067" w:rsidRPr="00674EFB" w14:paraId="20255917" w14:textId="77777777" w:rsidTr="00F6690B">
        <w:trPr>
          <w:trHeight w:val="290"/>
        </w:trPr>
        <w:tc>
          <w:tcPr>
            <w:tcW w:w="9498" w:type="dxa"/>
            <w:gridSpan w:val="8"/>
          </w:tcPr>
          <w:p w14:paraId="7EA1CC3E" w14:textId="77777777" w:rsidR="00FA3067" w:rsidRPr="00674EFB" w:rsidRDefault="00FA3067" w:rsidP="00475AA2">
            <w:pPr>
              <w:pStyle w:val="TableParagraph"/>
              <w:spacing w:before="0"/>
              <w:jc w:val="both"/>
              <w:rPr>
                <w:rFonts w:ascii="Times New Roman" w:hAnsi="Times New Roman" w:cs="Times New Roman"/>
                <w:b/>
                <w:sz w:val="24"/>
                <w:szCs w:val="24"/>
              </w:rPr>
            </w:pPr>
            <w:r w:rsidRPr="00674EFB">
              <w:rPr>
                <w:rFonts w:ascii="Times New Roman" w:hAnsi="Times New Roman" w:cs="Times New Roman"/>
                <w:b/>
                <w:sz w:val="24"/>
                <w:szCs w:val="24"/>
              </w:rPr>
              <w:t>PARA</w:t>
            </w:r>
            <w:r w:rsidRPr="00674EFB">
              <w:rPr>
                <w:rFonts w:ascii="Times New Roman" w:hAnsi="Times New Roman" w:cs="Times New Roman"/>
                <w:b/>
                <w:spacing w:val="-7"/>
                <w:sz w:val="24"/>
                <w:szCs w:val="24"/>
              </w:rPr>
              <w:t xml:space="preserve"> </w:t>
            </w:r>
            <w:r w:rsidRPr="00674EFB">
              <w:rPr>
                <w:rFonts w:ascii="Times New Roman" w:hAnsi="Times New Roman" w:cs="Times New Roman"/>
                <w:b/>
                <w:sz w:val="24"/>
                <w:szCs w:val="24"/>
              </w:rPr>
              <w:t>PAGAMENTO</w:t>
            </w:r>
            <w:r w:rsidRPr="00674EFB">
              <w:rPr>
                <w:rFonts w:ascii="Times New Roman" w:hAnsi="Times New Roman" w:cs="Times New Roman"/>
                <w:b/>
                <w:spacing w:val="1"/>
                <w:sz w:val="24"/>
                <w:szCs w:val="24"/>
              </w:rPr>
              <w:t xml:space="preserve"> </w:t>
            </w:r>
            <w:r w:rsidRPr="00674EFB">
              <w:rPr>
                <w:rFonts w:ascii="Times New Roman" w:hAnsi="Times New Roman" w:cs="Times New Roman"/>
                <w:b/>
                <w:sz w:val="24"/>
                <w:szCs w:val="24"/>
              </w:rPr>
              <w:t>VIA</w:t>
            </w:r>
            <w:r w:rsidRPr="00674EFB">
              <w:rPr>
                <w:rFonts w:ascii="Times New Roman" w:hAnsi="Times New Roman" w:cs="Times New Roman"/>
                <w:b/>
                <w:spacing w:val="-2"/>
                <w:sz w:val="24"/>
                <w:szCs w:val="24"/>
              </w:rPr>
              <w:t xml:space="preserve"> </w:t>
            </w:r>
            <w:r w:rsidRPr="00674EFB">
              <w:rPr>
                <w:rFonts w:ascii="Times New Roman" w:hAnsi="Times New Roman" w:cs="Times New Roman"/>
                <w:b/>
                <w:sz w:val="24"/>
                <w:szCs w:val="24"/>
              </w:rPr>
              <w:t>SISTEMA</w:t>
            </w:r>
            <w:r w:rsidRPr="00674EFB">
              <w:rPr>
                <w:rFonts w:ascii="Times New Roman" w:hAnsi="Times New Roman" w:cs="Times New Roman"/>
                <w:b/>
                <w:spacing w:val="-7"/>
                <w:sz w:val="24"/>
                <w:szCs w:val="24"/>
              </w:rPr>
              <w:t xml:space="preserve"> </w:t>
            </w:r>
            <w:r w:rsidRPr="00674EFB">
              <w:rPr>
                <w:rFonts w:ascii="Times New Roman" w:hAnsi="Times New Roman" w:cs="Times New Roman"/>
                <w:b/>
                <w:sz w:val="24"/>
                <w:szCs w:val="24"/>
              </w:rPr>
              <w:t>BANCÁRIO</w:t>
            </w:r>
          </w:p>
        </w:tc>
      </w:tr>
      <w:tr w:rsidR="00FA3067" w:rsidRPr="00674EFB" w14:paraId="31C5ED99" w14:textId="77777777" w:rsidTr="00F6690B">
        <w:trPr>
          <w:trHeight w:val="292"/>
        </w:trPr>
        <w:tc>
          <w:tcPr>
            <w:tcW w:w="2304" w:type="dxa"/>
          </w:tcPr>
          <w:p w14:paraId="53D796DA"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Nº BANCO:</w:t>
            </w:r>
          </w:p>
        </w:tc>
        <w:tc>
          <w:tcPr>
            <w:tcW w:w="2805" w:type="dxa"/>
            <w:gridSpan w:val="3"/>
          </w:tcPr>
          <w:p w14:paraId="10C31EB0"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BANCO:</w:t>
            </w:r>
          </w:p>
        </w:tc>
        <w:tc>
          <w:tcPr>
            <w:tcW w:w="1932" w:type="dxa"/>
            <w:gridSpan w:val="2"/>
          </w:tcPr>
          <w:p w14:paraId="287CF239"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AG:</w:t>
            </w:r>
          </w:p>
        </w:tc>
        <w:tc>
          <w:tcPr>
            <w:tcW w:w="2457" w:type="dxa"/>
            <w:gridSpan w:val="2"/>
          </w:tcPr>
          <w:p w14:paraId="5C653598" w14:textId="77777777" w:rsidR="00FA3067" w:rsidRPr="00674EFB" w:rsidRDefault="00FA3067" w:rsidP="00475AA2">
            <w:pPr>
              <w:pStyle w:val="TableParagraph"/>
              <w:spacing w:before="0"/>
              <w:jc w:val="both"/>
              <w:rPr>
                <w:rFonts w:ascii="Times New Roman" w:hAnsi="Times New Roman" w:cs="Times New Roman"/>
                <w:sz w:val="24"/>
                <w:szCs w:val="24"/>
              </w:rPr>
            </w:pPr>
            <w:r w:rsidRPr="00674EFB">
              <w:rPr>
                <w:rFonts w:ascii="Times New Roman" w:hAnsi="Times New Roman" w:cs="Times New Roman"/>
                <w:sz w:val="24"/>
                <w:szCs w:val="24"/>
              </w:rPr>
              <w:t>CONTA:</w:t>
            </w:r>
          </w:p>
        </w:tc>
      </w:tr>
    </w:tbl>
    <w:p w14:paraId="1138D735" w14:textId="77777777" w:rsidR="00FA3067" w:rsidRPr="00674EFB" w:rsidRDefault="00FA3067" w:rsidP="00475AA2">
      <w:pPr>
        <w:spacing w:after="0" w:line="240" w:lineRule="auto"/>
        <w:rPr>
          <w:rFonts w:ascii="Times New Roman" w:eastAsia="Times New Roman" w:hAnsi="Times New Roman"/>
          <w:sz w:val="24"/>
          <w:szCs w:val="24"/>
          <w:lang w:eastAsia="pt-BR"/>
        </w:rPr>
      </w:pPr>
    </w:p>
    <w:p w14:paraId="4CA4D0D0" w14:textId="77777777" w:rsidR="00FA3067" w:rsidRPr="00674EFB" w:rsidRDefault="00FA3067" w:rsidP="00475AA2">
      <w:pPr>
        <w:pStyle w:val="Corpodetexto"/>
        <w:spacing w:after="0" w:line="240" w:lineRule="auto"/>
        <w:jc w:val="both"/>
        <w:rPr>
          <w:rFonts w:ascii="Times New Roman" w:hAnsi="Times New Roman"/>
          <w:sz w:val="24"/>
          <w:szCs w:val="24"/>
        </w:rPr>
      </w:pPr>
      <w:r w:rsidRPr="00674EFB">
        <w:rPr>
          <w:rFonts w:ascii="Times New Roman" w:hAnsi="Times New Roman"/>
          <w:sz w:val="24"/>
          <w:szCs w:val="24"/>
        </w:rPr>
        <w:t>Prezado</w:t>
      </w:r>
      <w:r w:rsidRPr="00674EFB">
        <w:rPr>
          <w:rFonts w:ascii="Times New Roman" w:hAnsi="Times New Roman"/>
          <w:spacing w:val="-2"/>
          <w:sz w:val="24"/>
          <w:szCs w:val="24"/>
        </w:rPr>
        <w:t xml:space="preserve"> </w:t>
      </w:r>
      <w:r w:rsidRPr="00674EFB">
        <w:rPr>
          <w:rFonts w:ascii="Times New Roman" w:hAnsi="Times New Roman"/>
          <w:sz w:val="24"/>
          <w:szCs w:val="24"/>
        </w:rPr>
        <w:t xml:space="preserve">Senhor, </w:t>
      </w:r>
    </w:p>
    <w:p w14:paraId="0EC4DB72" w14:textId="3703D7CE" w:rsidR="00D56FA3" w:rsidRPr="00674EFB" w:rsidRDefault="00FA3067"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sz w:val="24"/>
          <w:szCs w:val="24"/>
        </w:rPr>
        <w:t xml:space="preserve">Venho através deste, apresentar proposta a Prefeitura Municipal de Conceição das Alagoas, para a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D56FA3" w:rsidRPr="00674EFB">
        <w:rPr>
          <w:rFonts w:ascii="Times New Roman" w:hAnsi="Times New Roman"/>
          <w:sz w:val="24"/>
          <w:szCs w:val="24"/>
        </w:rPr>
        <w:t>.</w:t>
      </w:r>
    </w:p>
    <w:p w14:paraId="5222C536" w14:textId="31234EF9" w:rsidR="00353064" w:rsidRPr="00674EFB" w:rsidRDefault="00D56FA3" w:rsidP="00475AA2">
      <w:pPr>
        <w:pStyle w:val="Corpodetexto"/>
        <w:spacing w:after="0" w:line="240" w:lineRule="auto"/>
        <w:jc w:val="both"/>
        <w:rPr>
          <w:rFonts w:ascii="Times New Roman" w:hAnsi="Times New Roman"/>
          <w:b/>
          <w:sz w:val="24"/>
          <w:szCs w:val="24"/>
        </w:rPr>
      </w:pPr>
      <w:r w:rsidRPr="00674EFB">
        <w:rPr>
          <w:rFonts w:ascii="Times New Roman" w:hAnsi="Times New Roman"/>
          <w:b/>
          <w:sz w:val="24"/>
          <w:szCs w:val="24"/>
        </w:rPr>
        <w:t xml:space="preserve"> </w:t>
      </w:r>
    </w:p>
    <w:tbl>
      <w:tblPr>
        <w:tblW w:w="999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3969"/>
        <w:gridCol w:w="709"/>
        <w:gridCol w:w="851"/>
        <w:gridCol w:w="768"/>
        <w:gridCol w:w="1083"/>
        <w:gridCol w:w="1083"/>
      </w:tblGrid>
      <w:tr w:rsidR="00601468" w:rsidRPr="008538BA" w14:paraId="4EA879E1" w14:textId="77777777" w:rsidTr="0021619F">
        <w:trPr>
          <w:trHeight w:val="274"/>
        </w:trPr>
        <w:tc>
          <w:tcPr>
            <w:tcW w:w="681" w:type="dxa"/>
            <w:shd w:val="clear" w:color="auto" w:fill="auto"/>
          </w:tcPr>
          <w:p w14:paraId="755718C5"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Item</w:t>
            </w:r>
          </w:p>
        </w:tc>
        <w:tc>
          <w:tcPr>
            <w:tcW w:w="850" w:type="dxa"/>
          </w:tcPr>
          <w:p w14:paraId="295E3E25"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Cód.</w:t>
            </w:r>
          </w:p>
        </w:tc>
        <w:tc>
          <w:tcPr>
            <w:tcW w:w="3969" w:type="dxa"/>
            <w:shd w:val="clear" w:color="auto" w:fill="auto"/>
          </w:tcPr>
          <w:p w14:paraId="1F82DF98" w14:textId="77777777" w:rsidR="00601468" w:rsidRPr="008538BA" w:rsidRDefault="00601468" w:rsidP="0021619F">
            <w:pPr>
              <w:spacing w:after="0" w:line="240" w:lineRule="auto"/>
              <w:jc w:val="both"/>
              <w:rPr>
                <w:rFonts w:ascii="Times New Roman" w:hAnsi="Times New Roman"/>
                <w:b/>
                <w:bCs/>
                <w:color w:val="000000"/>
                <w:sz w:val="16"/>
                <w:szCs w:val="16"/>
              </w:rPr>
            </w:pPr>
            <w:r w:rsidRPr="008538BA">
              <w:rPr>
                <w:rFonts w:ascii="Times New Roman" w:hAnsi="Times New Roman"/>
                <w:b/>
                <w:bCs/>
                <w:color w:val="000000"/>
                <w:sz w:val="16"/>
                <w:szCs w:val="16"/>
              </w:rPr>
              <w:t>Descrição do Item</w:t>
            </w:r>
          </w:p>
        </w:tc>
        <w:tc>
          <w:tcPr>
            <w:tcW w:w="709" w:type="dxa"/>
            <w:shd w:val="clear" w:color="auto" w:fill="auto"/>
          </w:tcPr>
          <w:p w14:paraId="7AC88F00"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 xml:space="preserve">Unid. </w:t>
            </w:r>
          </w:p>
        </w:tc>
        <w:tc>
          <w:tcPr>
            <w:tcW w:w="851" w:type="dxa"/>
            <w:shd w:val="clear" w:color="auto" w:fill="auto"/>
          </w:tcPr>
          <w:p w14:paraId="7B22E975"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Quant.</w:t>
            </w:r>
          </w:p>
        </w:tc>
        <w:tc>
          <w:tcPr>
            <w:tcW w:w="768" w:type="dxa"/>
            <w:shd w:val="clear" w:color="auto" w:fill="auto"/>
          </w:tcPr>
          <w:p w14:paraId="05633474"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Marca</w:t>
            </w:r>
          </w:p>
          <w:p w14:paraId="49DFFEDC"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31412B05"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Valor Unit.</w:t>
            </w:r>
          </w:p>
        </w:tc>
        <w:tc>
          <w:tcPr>
            <w:tcW w:w="1083" w:type="dxa"/>
            <w:shd w:val="clear" w:color="auto" w:fill="auto"/>
          </w:tcPr>
          <w:p w14:paraId="2C1C2447" w14:textId="77777777" w:rsidR="00601468" w:rsidRPr="008538BA" w:rsidRDefault="00601468"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Valor Total</w:t>
            </w:r>
          </w:p>
        </w:tc>
      </w:tr>
      <w:tr w:rsidR="00601468" w:rsidRPr="008538BA" w14:paraId="532F6E12" w14:textId="77777777" w:rsidTr="0021619F">
        <w:trPr>
          <w:trHeight w:val="274"/>
        </w:trPr>
        <w:tc>
          <w:tcPr>
            <w:tcW w:w="681" w:type="dxa"/>
            <w:shd w:val="clear" w:color="auto" w:fill="auto"/>
          </w:tcPr>
          <w:p w14:paraId="30588E85"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1</w:t>
            </w:r>
            <w:proofErr w:type="gramEnd"/>
          </w:p>
        </w:tc>
        <w:tc>
          <w:tcPr>
            <w:tcW w:w="850" w:type="dxa"/>
          </w:tcPr>
          <w:p w14:paraId="50605FBA"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40910</w:t>
            </w:r>
          </w:p>
        </w:tc>
        <w:tc>
          <w:tcPr>
            <w:tcW w:w="3969" w:type="dxa"/>
            <w:shd w:val="clear" w:color="auto" w:fill="auto"/>
          </w:tcPr>
          <w:p w14:paraId="1C45537D"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AREIA GROSSA</w:t>
            </w:r>
          </w:p>
        </w:tc>
        <w:tc>
          <w:tcPr>
            <w:tcW w:w="709" w:type="dxa"/>
            <w:shd w:val="clear" w:color="auto" w:fill="auto"/>
          </w:tcPr>
          <w:p w14:paraId="2AA0B1FC"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71D8E6A3"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25</w:t>
            </w:r>
          </w:p>
        </w:tc>
        <w:tc>
          <w:tcPr>
            <w:tcW w:w="768" w:type="dxa"/>
            <w:shd w:val="clear" w:color="auto" w:fill="auto"/>
          </w:tcPr>
          <w:p w14:paraId="2914F01B"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234BFD13"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35387D65"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218B202C" w14:textId="77777777" w:rsidTr="0021619F">
        <w:trPr>
          <w:trHeight w:val="274"/>
        </w:trPr>
        <w:tc>
          <w:tcPr>
            <w:tcW w:w="681" w:type="dxa"/>
            <w:shd w:val="clear" w:color="auto" w:fill="auto"/>
          </w:tcPr>
          <w:p w14:paraId="5D9E9555"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2</w:t>
            </w:r>
            <w:proofErr w:type="gramEnd"/>
          </w:p>
        </w:tc>
        <w:tc>
          <w:tcPr>
            <w:tcW w:w="850" w:type="dxa"/>
          </w:tcPr>
          <w:p w14:paraId="27D3D431"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65128</w:t>
            </w:r>
          </w:p>
        </w:tc>
        <w:tc>
          <w:tcPr>
            <w:tcW w:w="3969" w:type="dxa"/>
            <w:shd w:val="clear" w:color="auto" w:fill="auto"/>
          </w:tcPr>
          <w:p w14:paraId="04802E60"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AREIA MÉDIA</w:t>
            </w:r>
          </w:p>
        </w:tc>
        <w:tc>
          <w:tcPr>
            <w:tcW w:w="709" w:type="dxa"/>
            <w:shd w:val="clear" w:color="auto" w:fill="auto"/>
          </w:tcPr>
          <w:p w14:paraId="447FD2CB"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76C69F3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70</w:t>
            </w:r>
          </w:p>
        </w:tc>
        <w:tc>
          <w:tcPr>
            <w:tcW w:w="768" w:type="dxa"/>
            <w:shd w:val="clear" w:color="auto" w:fill="auto"/>
          </w:tcPr>
          <w:p w14:paraId="3CD80423"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46237ADF"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A2D93C7"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3AD29727" w14:textId="77777777" w:rsidTr="0021619F">
        <w:trPr>
          <w:trHeight w:val="274"/>
        </w:trPr>
        <w:tc>
          <w:tcPr>
            <w:tcW w:w="681" w:type="dxa"/>
            <w:shd w:val="clear" w:color="auto" w:fill="auto"/>
          </w:tcPr>
          <w:p w14:paraId="715DFA85"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3</w:t>
            </w:r>
            <w:proofErr w:type="gramEnd"/>
          </w:p>
        </w:tc>
        <w:tc>
          <w:tcPr>
            <w:tcW w:w="850" w:type="dxa"/>
          </w:tcPr>
          <w:p w14:paraId="3D60A58C"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65116</w:t>
            </w:r>
          </w:p>
        </w:tc>
        <w:tc>
          <w:tcPr>
            <w:tcW w:w="3969" w:type="dxa"/>
            <w:shd w:val="clear" w:color="auto" w:fill="auto"/>
          </w:tcPr>
          <w:p w14:paraId="3FBBAE9F"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BARRA DE FERRO 10.00 MM 12 MT 7.404 KG 3/8</w:t>
            </w:r>
          </w:p>
        </w:tc>
        <w:tc>
          <w:tcPr>
            <w:tcW w:w="709" w:type="dxa"/>
            <w:shd w:val="clear" w:color="auto" w:fill="auto"/>
          </w:tcPr>
          <w:p w14:paraId="1E26DD89" w14:textId="77777777" w:rsidR="00601468" w:rsidRPr="008538BA" w:rsidRDefault="00601468" w:rsidP="0021619F">
            <w:pPr>
              <w:spacing w:after="0" w:line="240" w:lineRule="auto"/>
              <w:jc w:val="center"/>
              <w:rPr>
                <w:rFonts w:ascii="Times New Roman" w:hAnsi="Times New Roman"/>
                <w:bCs/>
                <w:color w:val="000000"/>
                <w:sz w:val="16"/>
                <w:szCs w:val="16"/>
              </w:rPr>
            </w:pPr>
            <w:proofErr w:type="spellStart"/>
            <w:proofErr w:type="gramStart"/>
            <w:r w:rsidRPr="008538BA">
              <w:rPr>
                <w:rFonts w:ascii="Times New Roman" w:hAnsi="Times New Roman"/>
                <w:bCs/>
                <w:color w:val="000000"/>
                <w:sz w:val="16"/>
                <w:szCs w:val="16"/>
              </w:rPr>
              <w:t>Br</w:t>
            </w:r>
            <w:proofErr w:type="spellEnd"/>
            <w:proofErr w:type="gramEnd"/>
          </w:p>
        </w:tc>
        <w:tc>
          <w:tcPr>
            <w:tcW w:w="851" w:type="dxa"/>
            <w:shd w:val="clear" w:color="auto" w:fill="auto"/>
          </w:tcPr>
          <w:p w14:paraId="540D8717"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40</w:t>
            </w:r>
          </w:p>
        </w:tc>
        <w:tc>
          <w:tcPr>
            <w:tcW w:w="768" w:type="dxa"/>
            <w:shd w:val="clear" w:color="auto" w:fill="auto"/>
          </w:tcPr>
          <w:p w14:paraId="260471A5"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3889D30"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7B02F088"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0790C8EC" w14:textId="77777777" w:rsidTr="0021619F">
        <w:trPr>
          <w:trHeight w:val="274"/>
        </w:trPr>
        <w:tc>
          <w:tcPr>
            <w:tcW w:w="681" w:type="dxa"/>
            <w:shd w:val="clear" w:color="auto" w:fill="auto"/>
          </w:tcPr>
          <w:p w14:paraId="3BFD95D9"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4</w:t>
            </w:r>
            <w:proofErr w:type="gramEnd"/>
          </w:p>
        </w:tc>
        <w:tc>
          <w:tcPr>
            <w:tcW w:w="850" w:type="dxa"/>
          </w:tcPr>
          <w:p w14:paraId="0A6A8824"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65117</w:t>
            </w:r>
          </w:p>
        </w:tc>
        <w:tc>
          <w:tcPr>
            <w:tcW w:w="3969" w:type="dxa"/>
            <w:shd w:val="clear" w:color="auto" w:fill="auto"/>
          </w:tcPr>
          <w:p w14:paraId="33F58C8B"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BARRA DE FERRO 5.0 MM 12 MT 1.848 KG</w:t>
            </w:r>
          </w:p>
        </w:tc>
        <w:tc>
          <w:tcPr>
            <w:tcW w:w="709" w:type="dxa"/>
            <w:shd w:val="clear" w:color="auto" w:fill="auto"/>
          </w:tcPr>
          <w:p w14:paraId="6E1D8490" w14:textId="77777777" w:rsidR="00601468" w:rsidRPr="008538BA" w:rsidRDefault="00601468" w:rsidP="0021619F">
            <w:pPr>
              <w:spacing w:after="0" w:line="240" w:lineRule="auto"/>
              <w:jc w:val="center"/>
              <w:rPr>
                <w:rFonts w:ascii="Times New Roman" w:hAnsi="Times New Roman"/>
                <w:bCs/>
                <w:color w:val="000000"/>
                <w:sz w:val="16"/>
                <w:szCs w:val="16"/>
              </w:rPr>
            </w:pPr>
            <w:proofErr w:type="spellStart"/>
            <w:proofErr w:type="gramStart"/>
            <w:r w:rsidRPr="008538BA">
              <w:rPr>
                <w:rFonts w:ascii="Times New Roman" w:hAnsi="Times New Roman"/>
                <w:bCs/>
                <w:color w:val="000000"/>
                <w:sz w:val="16"/>
                <w:szCs w:val="16"/>
              </w:rPr>
              <w:t>Br</w:t>
            </w:r>
            <w:proofErr w:type="spellEnd"/>
            <w:proofErr w:type="gramEnd"/>
          </w:p>
        </w:tc>
        <w:tc>
          <w:tcPr>
            <w:tcW w:w="851" w:type="dxa"/>
            <w:shd w:val="clear" w:color="auto" w:fill="auto"/>
          </w:tcPr>
          <w:p w14:paraId="7D7380D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440</w:t>
            </w:r>
          </w:p>
        </w:tc>
        <w:tc>
          <w:tcPr>
            <w:tcW w:w="768" w:type="dxa"/>
            <w:shd w:val="clear" w:color="auto" w:fill="auto"/>
          </w:tcPr>
          <w:p w14:paraId="5323CEE4"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FC4DF9D"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EC35B42"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0383E602" w14:textId="77777777" w:rsidTr="0021619F">
        <w:trPr>
          <w:trHeight w:val="274"/>
        </w:trPr>
        <w:tc>
          <w:tcPr>
            <w:tcW w:w="681" w:type="dxa"/>
            <w:shd w:val="clear" w:color="auto" w:fill="auto"/>
          </w:tcPr>
          <w:p w14:paraId="5878C652"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5</w:t>
            </w:r>
            <w:proofErr w:type="gramEnd"/>
          </w:p>
        </w:tc>
        <w:tc>
          <w:tcPr>
            <w:tcW w:w="850" w:type="dxa"/>
          </w:tcPr>
          <w:p w14:paraId="2C5D27A9"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65129</w:t>
            </w:r>
          </w:p>
        </w:tc>
        <w:tc>
          <w:tcPr>
            <w:tcW w:w="3969" w:type="dxa"/>
            <w:shd w:val="clear" w:color="auto" w:fill="auto"/>
          </w:tcPr>
          <w:p w14:paraId="0CC73924"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BLOCO DE CONCRETO 14X19X29 CM, FBK 10 MPA (</w:t>
            </w:r>
            <w:proofErr w:type="gramStart"/>
            <w:r w:rsidRPr="008538BA">
              <w:rPr>
                <w:rFonts w:ascii="Times New Roman" w:hAnsi="Times New Roman"/>
                <w:bCs/>
                <w:color w:val="000000"/>
                <w:sz w:val="16"/>
                <w:szCs w:val="16"/>
              </w:rPr>
              <w:t>NBR6136</w:t>
            </w:r>
            <w:proofErr w:type="gramEnd"/>
          </w:p>
        </w:tc>
        <w:tc>
          <w:tcPr>
            <w:tcW w:w="709" w:type="dxa"/>
            <w:shd w:val="clear" w:color="auto" w:fill="auto"/>
          </w:tcPr>
          <w:p w14:paraId="51E7DD23"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471B775C"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4.500</w:t>
            </w:r>
          </w:p>
        </w:tc>
        <w:tc>
          <w:tcPr>
            <w:tcW w:w="768" w:type="dxa"/>
            <w:shd w:val="clear" w:color="auto" w:fill="auto"/>
          </w:tcPr>
          <w:p w14:paraId="03BED0A1"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4A56598C"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6DB63E60"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67768FDA" w14:textId="77777777" w:rsidTr="0021619F">
        <w:trPr>
          <w:trHeight w:val="274"/>
        </w:trPr>
        <w:tc>
          <w:tcPr>
            <w:tcW w:w="681" w:type="dxa"/>
            <w:shd w:val="clear" w:color="auto" w:fill="auto"/>
          </w:tcPr>
          <w:p w14:paraId="761B9B63"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6</w:t>
            </w:r>
            <w:proofErr w:type="gramEnd"/>
          </w:p>
        </w:tc>
        <w:tc>
          <w:tcPr>
            <w:tcW w:w="850" w:type="dxa"/>
          </w:tcPr>
          <w:p w14:paraId="1C251BC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26825</w:t>
            </w:r>
          </w:p>
        </w:tc>
        <w:tc>
          <w:tcPr>
            <w:tcW w:w="3969" w:type="dxa"/>
            <w:shd w:val="clear" w:color="auto" w:fill="auto"/>
          </w:tcPr>
          <w:p w14:paraId="56A8649C"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CIMENTO </w:t>
            </w:r>
            <w:proofErr w:type="gramStart"/>
            <w:r w:rsidRPr="008538BA">
              <w:rPr>
                <w:rFonts w:ascii="Times New Roman" w:hAnsi="Times New Roman"/>
                <w:bCs/>
                <w:color w:val="000000"/>
                <w:sz w:val="16"/>
                <w:szCs w:val="16"/>
              </w:rPr>
              <w:t>50KG</w:t>
            </w:r>
            <w:proofErr w:type="gramEnd"/>
          </w:p>
        </w:tc>
        <w:tc>
          <w:tcPr>
            <w:tcW w:w="709" w:type="dxa"/>
            <w:shd w:val="clear" w:color="auto" w:fill="auto"/>
          </w:tcPr>
          <w:p w14:paraId="1528860C"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4EAB37E0"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700</w:t>
            </w:r>
          </w:p>
        </w:tc>
        <w:tc>
          <w:tcPr>
            <w:tcW w:w="768" w:type="dxa"/>
            <w:shd w:val="clear" w:color="auto" w:fill="auto"/>
          </w:tcPr>
          <w:p w14:paraId="198B6B16"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497F540"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24A84BF4"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75DC5D08" w14:textId="77777777" w:rsidTr="0021619F">
        <w:trPr>
          <w:trHeight w:val="274"/>
        </w:trPr>
        <w:tc>
          <w:tcPr>
            <w:tcW w:w="681" w:type="dxa"/>
            <w:shd w:val="clear" w:color="auto" w:fill="auto"/>
          </w:tcPr>
          <w:p w14:paraId="4A799196"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7</w:t>
            </w:r>
            <w:proofErr w:type="gramEnd"/>
          </w:p>
        </w:tc>
        <w:tc>
          <w:tcPr>
            <w:tcW w:w="850" w:type="dxa"/>
          </w:tcPr>
          <w:p w14:paraId="34D2F6D8"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65130</w:t>
            </w:r>
          </w:p>
        </w:tc>
        <w:tc>
          <w:tcPr>
            <w:tcW w:w="3969" w:type="dxa"/>
            <w:shd w:val="clear" w:color="auto" w:fill="auto"/>
          </w:tcPr>
          <w:p w14:paraId="1C547DA9"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GRELHA FOFO SIMPLES COM REQUADRO, CARGA MÁXIMA 12,5 T, *300Z1000* MM, E=*15*</w:t>
            </w:r>
            <w:proofErr w:type="gramStart"/>
            <w:r w:rsidRPr="008538BA">
              <w:rPr>
                <w:rFonts w:ascii="Times New Roman" w:hAnsi="Times New Roman"/>
                <w:bCs/>
                <w:color w:val="000000"/>
                <w:sz w:val="16"/>
                <w:szCs w:val="16"/>
              </w:rPr>
              <w:t>MM</w:t>
            </w:r>
            <w:proofErr w:type="gramEnd"/>
          </w:p>
        </w:tc>
        <w:tc>
          <w:tcPr>
            <w:tcW w:w="709" w:type="dxa"/>
            <w:shd w:val="clear" w:color="auto" w:fill="auto"/>
          </w:tcPr>
          <w:p w14:paraId="706570EB"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7EA9CDDF"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30</w:t>
            </w:r>
          </w:p>
        </w:tc>
        <w:tc>
          <w:tcPr>
            <w:tcW w:w="768" w:type="dxa"/>
            <w:shd w:val="clear" w:color="auto" w:fill="auto"/>
          </w:tcPr>
          <w:p w14:paraId="534BD06F"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E8805DF"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635603CB"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39C964C5" w14:textId="77777777" w:rsidTr="0021619F">
        <w:trPr>
          <w:trHeight w:val="274"/>
        </w:trPr>
        <w:tc>
          <w:tcPr>
            <w:tcW w:w="681" w:type="dxa"/>
            <w:shd w:val="clear" w:color="auto" w:fill="auto"/>
          </w:tcPr>
          <w:p w14:paraId="21E9F764"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8</w:t>
            </w:r>
            <w:proofErr w:type="gramEnd"/>
          </w:p>
        </w:tc>
        <w:tc>
          <w:tcPr>
            <w:tcW w:w="850" w:type="dxa"/>
          </w:tcPr>
          <w:p w14:paraId="27C477F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65131</w:t>
            </w:r>
          </w:p>
        </w:tc>
        <w:tc>
          <w:tcPr>
            <w:tcW w:w="3969" w:type="dxa"/>
            <w:shd w:val="clear" w:color="auto" w:fill="auto"/>
          </w:tcPr>
          <w:p w14:paraId="373C1BBF"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PEDRA BRITADA N.1</w:t>
            </w:r>
          </w:p>
        </w:tc>
        <w:tc>
          <w:tcPr>
            <w:tcW w:w="709" w:type="dxa"/>
            <w:shd w:val="clear" w:color="auto" w:fill="auto"/>
          </w:tcPr>
          <w:p w14:paraId="18014B60"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04B56550"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20</w:t>
            </w:r>
          </w:p>
        </w:tc>
        <w:tc>
          <w:tcPr>
            <w:tcW w:w="768" w:type="dxa"/>
            <w:shd w:val="clear" w:color="auto" w:fill="auto"/>
          </w:tcPr>
          <w:p w14:paraId="3DFC73D2"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8F41D40"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6812F18C"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4829DF40" w14:textId="77777777" w:rsidTr="0021619F">
        <w:trPr>
          <w:trHeight w:val="274"/>
        </w:trPr>
        <w:tc>
          <w:tcPr>
            <w:tcW w:w="681" w:type="dxa"/>
            <w:shd w:val="clear" w:color="auto" w:fill="auto"/>
          </w:tcPr>
          <w:p w14:paraId="7E2BBC65"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9</w:t>
            </w:r>
            <w:proofErr w:type="gramEnd"/>
          </w:p>
        </w:tc>
        <w:tc>
          <w:tcPr>
            <w:tcW w:w="850" w:type="dxa"/>
          </w:tcPr>
          <w:p w14:paraId="6EE75EE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65132</w:t>
            </w:r>
          </w:p>
        </w:tc>
        <w:tc>
          <w:tcPr>
            <w:tcW w:w="3969" w:type="dxa"/>
            <w:shd w:val="clear" w:color="auto" w:fill="auto"/>
          </w:tcPr>
          <w:p w14:paraId="3D31D48F"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TAMPÃO FOFO ARTICULADO, CLASSE B125 CARGA MAXIMA 12,5 </w:t>
            </w:r>
            <w:proofErr w:type="gramStart"/>
            <w:r w:rsidRPr="008538BA">
              <w:rPr>
                <w:rFonts w:ascii="Times New Roman" w:hAnsi="Times New Roman"/>
                <w:bCs/>
                <w:color w:val="000000"/>
                <w:sz w:val="16"/>
                <w:szCs w:val="16"/>
              </w:rPr>
              <w:t>T,</w:t>
            </w:r>
            <w:proofErr w:type="gramEnd"/>
            <w:r w:rsidRPr="008538BA">
              <w:rPr>
                <w:rFonts w:ascii="Times New Roman" w:hAnsi="Times New Roman"/>
                <w:bCs/>
                <w:color w:val="000000"/>
                <w:sz w:val="16"/>
                <w:szCs w:val="16"/>
              </w:rPr>
              <w:t>REDONDO , TAMPA 600 MM (COM INSCRIÇÃO EM RELEVO DO TIPO DE REDE- PLUVIAL)</w:t>
            </w:r>
          </w:p>
        </w:tc>
        <w:tc>
          <w:tcPr>
            <w:tcW w:w="709" w:type="dxa"/>
            <w:shd w:val="clear" w:color="auto" w:fill="auto"/>
          </w:tcPr>
          <w:p w14:paraId="3BB454C8"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1025468A"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23</w:t>
            </w:r>
          </w:p>
        </w:tc>
        <w:tc>
          <w:tcPr>
            <w:tcW w:w="768" w:type="dxa"/>
            <w:shd w:val="clear" w:color="auto" w:fill="auto"/>
          </w:tcPr>
          <w:p w14:paraId="010FD35C"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72C1EE0"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2A968E4"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5793F913" w14:textId="77777777" w:rsidTr="0021619F">
        <w:trPr>
          <w:trHeight w:val="274"/>
        </w:trPr>
        <w:tc>
          <w:tcPr>
            <w:tcW w:w="681" w:type="dxa"/>
            <w:shd w:val="clear" w:color="auto" w:fill="auto"/>
          </w:tcPr>
          <w:p w14:paraId="09666DB9"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10</w:t>
            </w:r>
          </w:p>
        </w:tc>
        <w:tc>
          <w:tcPr>
            <w:tcW w:w="850" w:type="dxa"/>
          </w:tcPr>
          <w:p w14:paraId="398C1305"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65133</w:t>
            </w:r>
          </w:p>
        </w:tc>
        <w:tc>
          <w:tcPr>
            <w:tcW w:w="3969" w:type="dxa"/>
            <w:shd w:val="clear" w:color="auto" w:fill="auto"/>
          </w:tcPr>
          <w:p w14:paraId="4DC2853A"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TIJOLO CERAMICO MACICO COMUM *5X10 X20* CM (L X A X C)</w:t>
            </w:r>
          </w:p>
        </w:tc>
        <w:tc>
          <w:tcPr>
            <w:tcW w:w="709" w:type="dxa"/>
            <w:shd w:val="clear" w:color="auto" w:fill="auto"/>
          </w:tcPr>
          <w:p w14:paraId="3A7DD6D1"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08A6D41D"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1.500</w:t>
            </w:r>
          </w:p>
        </w:tc>
        <w:tc>
          <w:tcPr>
            <w:tcW w:w="768" w:type="dxa"/>
            <w:shd w:val="clear" w:color="auto" w:fill="auto"/>
          </w:tcPr>
          <w:p w14:paraId="03241B41"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B36415E"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0B7661D6"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765D3804" w14:textId="77777777" w:rsidTr="0021619F">
        <w:trPr>
          <w:trHeight w:val="274"/>
        </w:trPr>
        <w:tc>
          <w:tcPr>
            <w:tcW w:w="681" w:type="dxa"/>
            <w:shd w:val="clear" w:color="auto" w:fill="auto"/>
          </w:tcPr>
          <w:p w14:paraId="62C73FCB"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11</w:t>
            </w:r>
          </w:p>
        </w:tc>
        <w:tc>
          <w:tcPr>
            <w:tcW w:w="850" w:type="dxa"/>
          </w:tcPr>
          <w:p w14:paraId="10E72C2F"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65332</w:t>
            </w:r>
          </w:p>
        </w:tc>
        <w:tc>
          <w:tcPr>
            <w:tcW w:w="3969" w:type="dxa"/>
            <w:shd w:val="clear" w:color="auto" w:fill="auto"/>
          </w:tcPr>
          <w:p w14:paraId="0F96CDF6"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1000 MM (AMPLA CONCORRÊNCIA</w:t>
            </w:r>
            <w:proofErr w:type="gramStart"/>
            <w:r w:rsidRPr="008538BA">
              <w:rPr>
                <w:rFonts w:ascii="Times New Roman" w:hAnsi="Times New Roman"/>
                <w:bCs/>
                <w:color w:val="000000"/>
                <w:sz w:val="16"/>
                <w:szCs w:val="16"/>
              </w:rPr>
              <w:t>)</w:t>
            </w:r>
            <w:proofErr w:type="gramEnd"/>
          </w:p>
        </w:tc>
        <w:tc>
          <w:tcPr>
            <w:tcW w:w="709" w:type="dxa"/>
            <w:shd w:val="clear" w:color="auto" w:fill="auto"/>
          </w:tcPr>
          <w:p w14:paraId="27680367"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5C574043"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474</w:t>
            </w:r>
          </w:p>
        </w:tc>
        <w:tc>
          <w:tcPr>
            <w:tcW w:w="768" w:type="dxa"/>
            <w:shd w:val="clear" w:color="auto" w:fill="auto"/>
          </w:tcPr>
          <w:p w14:paraId="1A492CE0"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044B3B63"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531E64F"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0DA6A117" w14:textId="77777777" w:rsidTr="0021619F">
        <w:trPr>
          <w:trHeight w:val="274"/>
        </w:trPr>
        <w:tc>
          <w:tcPr>
            <w:tcW w:w="681" w:type="dxa"/>
            <w:shd w:val="clear" w:color="auto" w:fill="auto"/>
          </w:tcPr>
          <w:p w14:paraId="713AF10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12</w:t>
            </w:r>
          </w:p>
        </w:tc>
        <w:tc>
          <w:tcPr>
            <w:tcW w:w="850" w:type="dxa"/>
          </w:tcPr>
          <w:p w14:paraId="7D3E8CCF"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65331</w:t>
            </w:r>
          </w:p>
        </w:tc>
        <w:tc>
          <w:tcPr>
            <w:tcW w:w="3969" w:type="dxa"/>
            <w:shd w:val="clear" w:color="auto" w:fill="auto"/>
          </w:tcPr>
          <w:p w14:paraId="63ACE299"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800 MM (AMPLA CONCORRÊNCIA).</w:t>
            </w:r>
          </w:p>
        </w:tc>
        <w:tc>
          <w:tcPr>
            <w:tcW w:w="709" w:type="dxa"/>
            <w:shd w:val="clear" w:color="auto" w:fill="auto"/>
          </w:tcPr>
          <w:p w14:paraId="7A7DFC18"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4E3D0FDE"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649</w:t>
            </w:r>
          </w:p>
        </w:tc>
        <w:tc>
          <w:tcPr>
            <w:tcW w:w="768" w:type="dxa"/>
            <w:shd w:val="clear" w:color="auto" w:fill="auto"/>
          </w:tcPr>
          <w:p w14:paraId="179687E6"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04E84AA4"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E841F03"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748C24F5" w14:textId="77777777" w:rsidTr="0021619F">
        <w:trPr>
          <w:trHeight w:val="274"/>
        </w:trPr>
        <w:tc>
          <w:tcPr>
            <w:tcW w:w="681" w:type="dxa"/>
            <w:shd w:val="clear" w:color="auto" w:fill="auto"/>
          </w:tcPr>
          <w:p w14:paraId="4C7EB184"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13</w:t>
            </w:r>
          </w:p>
        </w:tc>
        <w:tc>
          <w:tcPr>
            <w:tcW w:w="850" w:type="dxa"/>
          </w:tcPr>
          <w:p w14:paraId="336CFDB4"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65135</w:t>
            </w:r>
          </w:p>
        </w:tc>
        <w:tc>
          <w:tcPr>
            <w:tcW w:w="3969" w:type="dxa"/>
            <w:shd w:val="clear" w:color="auto" w:fill="auto"/>
          </w:tcPr>
          <w:p w14:paraId="774DB9AE"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800 MM</w:t>
            </w:r>
            <w:proofErr w:type="gramStart"/>
            <w:r w:rsidRPr="008538BA">
              <w:rPr>
                <w:rFonts w:ascii="Times New Roman" w:hAnsi="Times New Roman"/>
                <w:bCs/>
                <w:color w:val="000000"/>
                <w:sz w:val="16"/>
                <w:szCs w:val="16"/>
              </w:rPr>
              <w:t xml:space="preserve">  </w:t>
            </w:r>
            <w:proofErr w:type="gramEnd"/>
            <w:r w:rsidRPr="008538BA">
              <w:rPr>
                <w:rFonts w:ascii="Times New Roman" w:hAnsi="Times New Roman"/>
                <w:bCs/>
                <w:color w:val="000000"/>
                <w:sz w:val="16"/>
                <w:szCs w:val="16"/>
              </w:rPr>
              <w:lastRenderedPageBreak/>
              <w:t>(COTA RESERVADA)</w:t>
            </w:r>
          </w:p>
        </w:tc>
        <w:tc>
          <w:tcPr>
            <w:tcW w:w="709" w:type="dxa"/>
            <w:shd w:val="clear" w:color="auto" w:fill="auto"/>
          </w:tcPr>
          <w:p w14:paraId="7BD93980"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lastRenderedPageBreak/>
              <w:t>Mt</w:t>
            </w:r>
            <w:proofErr w:type="gramEnd"/>
          </w:p>
        </w:tc>
        <w:tc>
          <w:tcPr>
            <w:tcW w:w="851" w:type="dxa"/>
            <w:shd w:val="clear" w:color="auto" w:fill="auto"/>
          </w:tcPr>
          <w:p w14:paraId="577FD5EA"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216</w:t>
            </w:r>
          </w:p>
        </w:tc>
        <w:tc>
          <w:tcPr>
            <w:tcW w:w="768" w:type="dxa"/>
            <w:shd w:val="clear" w:color="auto" w:fill="auto"/>
          </w:tcPr>
          <w:p w14:paraId="5E3E59EF"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190CFD31"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225A12B3"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180ECD61" w14:textId="77777777" w:rsidTr="0021619F">
        <w:trPr>
          <w:trHeight w:val="274"/>
        </w:trPr>
        <w:tc>
          <w:tcPr>
            <w:tcW w:w="681" w:type="dxa"/>
            <w:shd w:val="clear" w:color="auto" w:fill="auto"/>
          </w:tcPr>
          <w:p w14:paraId="3F72B33B"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lastRenderedPageBreak/>
              <w:t>14</w:t>
            </w:r>
          </w:p>
        </w:tc>
        <w:tc>
          <w:tcPr>
            <w:tcW w:w="850" w:type="dxa"/>
          </w:tcPr>
          <w:p w14:paraId="2E52AB63"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65136</w:t>
            </w:r>
          </w:p>
        </w:tc>
        <w:tc>
          <w:tcPr>
            <w:tcW w:w="3969" w:type="dxa"/>
            <w:shd w:val="clear" w:color="auto" w:fill="auto"/>
          </w:tcPr>
          <w:p w14:paraId="3485BD59"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1000 MM (COTA RESERVADA</w:t>
            </w:r>
            <w:proofErr w:type="gramStart"/>
            <w:r w:rsidRPr="008538BA">
              <w:rPr>
                <w:rFonts w:ascii="Times New Roman" w:hAnsi="Times New Roman"/>
                <w:bCs/>
                <w:color w:val="000000"/>
                <w:sz w:val="16"/>
                <w:szCs w:val="16"/>
              </w:rPr>
              <w:t>)</w:t>
            </w:r>
            <w:proofErr w:type="gramEnd"/>
          </w:p>
        </w:tc>
        <w:tc>
          <w:tcPr>
            <w:tcW w:w="709" w:type="dxa"/>
            <w:shd w:val="clear" w:color="auto" w:fill="auto"/>
          </w:tcPr>
          <w:p w14:paraId="09BDC4A5"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502DA217"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157</w:t>
            </w:r>
          </w:p>
        </w:tc>
        <w:tc>
          <w:tcPr>
            <w:tcW w:w="768" w:type="dxa"/>
            <w:shd w:val="clear" w:color="auto" w:fill="auto"/>
          </w:tcPr>
          <w:p w14:paraId="01B03662"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602301E6"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3A0CCC85" w14:textId="77777777" w:rsidR="00601468" w:rsidRPr="008538BA" w:rsidRDefault="00601468" w:rsidP="0021619F">
            <w:pPr>
              <w:spacing w:after="0" w:line="240" w:lineRule="auto"/>
              <w:jc w:val="center"/>
              <w:rPr>
                <w:rFonts w:ascii="Times New Roman" w:hAnsi="Times New Roman"/>
                <w:b/>
                <w:bCs/>
                <w:color w:val="000000"/>
                <w:sz w:val="16"/>
                <w:szCs w:val="16"/>
              </w:rPr>
            </w:pPr>
          </w:p>
        </w:tc>
      </w:tr>
      <w:tr w:rsidR="00601468" w:rsidRPr="008538BA" w14:paraId="0A31830E" w14:textId="77777777" w:rsidTr="0021619F">
        <w:trPr>
          <w:trHeight w:val="274"/>
        </w:trPr>
        <w:tc>
          <w:tcPr>
            <w:tcW w:w="681" w:type="dxa"/>
            <w:shd w:val="clear" w:color="auto" w:fill="auto"/>
          </w:tcPr>
          <w:p w14:paraId="0AE9CB86"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w:t>
            </w:r>
          </w:p>
        </w:tc>
        <w:tc>
          <w:tcPr>
            <w:tcW w:w="850" w:type="dxa"/>
          </w:tcPr>
          <w:p w14:paraId="46317985"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65134</w:t>
            </w:r>
          </w:p>
        </w:tc>
        <w:tc>
          <w:tcPr>
            <w:tcW w:w="3969" w:type="dxa"/>
            <w:shd w:val="clear" w:color="auto" w:fill="auto"/>
          </w:tcPr>
          <w:p w14:paraId="730FB2BD" w14:textId="77777777" w:rsidR="00601468" w:rsidRPr="008538BA" w:rsidRDefault="00601468"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TUBO DE CONCRETO SIMPLES PARA ÁGUAS PLUVIAIS, CLASSE PS1, COM ENCAIXE PONTA E BOLSA, DIAMETRO NOMINAL DE 600 </w:t>
            </w:r>
            <w:proofErr w:type="gramStart"/>
            <w:r w:rsidRPr="008538BA">
              <w:rPr>
                <w:rFonts w:ascii="Times New Roman" w:hAnsi="Times New Roman"/>
                <w:bCs/>
                <w:color w:val="000000"/>
                <w:sz w:val="16"/>
                <w:szCs w:val="16"/>
              </w:rPr>
              <w:t>MM</w:t>
            </w:r>
            <w:proofErr w:type="gramEnd"/>
          </w:p>
        </w:tc>
        <w:tc>
          <w:tcPr>
            <w:tcW w:w="709" w:type="dxa"/>
            <w:shd w:val="clear" w:color="auto" w:fill="auto"/>
          </w:tcPr>
          <w:p w14:paraId="3C48EB2E" w14:textId="77777777" w:rsidR="00601468" w:rsidRPr="008538BA" w:rsidRDefault="00601468"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54731A8D" w14:textId="77777777" w:rsidR="00601468" w:rsidRPr="008538BA" w:rsidRDefault="00601468"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154</w:t>
            </w:r>
          </w:p>
        </w:tc>
        <w:tc>
          <w:tcPr>
            <w:tcW w:w="768" w:type="dxa"/>
            <w:shd w:val="clear" w:color="auto" w:fill="auto"/>
          </w:tcPr>
          <w:p w14:paraId="5ECE8111"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333A4DF5" w14:textId="77777777" w:rsidR="00601468" w:rsidRPr="008538BA" w:rsidRDefault="00601468" w:rsidP="0021619F">
            <w:pPr>
              <w:spacing w:after="0" w:line="240" w:lineRule="auto"/>
              <w:jc w:val="center"/>
              <w:rPr>
                <w:rFonts w:ascii="Times New Roman" w:hAnsi="Times New Roman"/>
                <w:b/>
                <w:bCs/>
                <w:color w:val="000000"/>
                <w:sz w:val="16"/>
                <w:szCs w:val="16"/>
              </w:rPr>
            </w:pPr>
          </w:p>
        </w:tc>
        <w:tc>
          <w:tcPr>
            <w:tcW w:w="1083" w:type="dxa"/>
            <w:shd w:val="clear" w:color="auto" w:fill="auto"/>
          </w:tcPr>
          <w:p w14:paraId="5ECD6F3E" w14:textId="77777777" w:rsidR="00601468" w:rsidRPr="008538BA" w:rsidRDefault="00601468" w:rsidP="0021619F">
            <w:pPr>
              <w:spacing w:after="0" w:line="240" w:lineRule="auto"/>
              <w:jc w:val="center"/>
              <w:rPr>
                <w:rFonts w:ascii="Times New Roman" w:hAnsi="Times New Roman"/>
                <w:b/>
                <w:bCs/>
                <w:color w:val="000000"/>
                <w:sz w:val="16"/>
                <w:szCs w:val="16"/>
              </w:rPr>
            </w:pPr>
          </w:p>
        </w:tc>
      </w:tr>
    </w:tbl>
    <w:p w14:paraId="5389DDDB" w14:textId="77777777" w:rsidR="00636274" w:rsidRPr="00674EFB" w:rsidRDefault="00636274" w:rsidP="00475AA2">
      <w:pPr>
        <w:pStyle w:val="Corpodetexto"/>
        <w:spacing w:after="0" w:line="240" w:lineRule="auto"/>
        <w:jc w:val="both"/>
        <w:rPr>
          <w:rFonts w:ascii="Times New Roman" w:hAnsi="Times New Roman"/>
          <w:b/>
          <w:sz w:val="24"/>
          <w:szCs w:val="24"/>
        </w:rPr>
      </w:pPr>
    </w:p>
    <w:p w14:paraId="1576DA94" w14:textId="4D28C43C" w:rsidR="00912F8D" w:rsidRPr="00674EFB" w:rsidRDefault="00BC2160" w:rsidP="00475AA2">
      <w:pPr>
        <w:pStyle w:val="Nome"/>
        <w:numPr>
          <w:ilvl w:val="0"/>
          <w:numId w:val="10"/>
        </w:numPr>
        <w:tabs>
          <w:tab w:val="clear" w:pos="6096"/>
        </w:tabs>
        <w:rPr>
          <w:rFonts w:ascii="Times New Roman" w:hAnsi="Times New Roman"/>
          <w:szCs w:val="24"/>
        </w:rPr>
      </w:pPr>
      <w:r w:rsidRPr="00674EFB">
        <w:rPr>
          <w:rFonts w:ascii="Times New Roman" w:hAnsi="Times New Roman"/>
          <w:szCs w:val="24"/>
        </w:rPr>
        <w:t>P</w:t>
      </w:r>
      <w:r w:rsidR="00912F8D" w:rsidRPr="00674EFB">
        <w:rPr>
          <w:rFonts w:ascii="Times New Roman" w:hAnsi="Times New Roman"/>
          <w:szCs w:val="24"/>
        </w:rPr>
        <w:t>reço Total da Proposta R$______________ (por extenso)</w:t>
      </w:r>
    </w:p>
    <w:p w14:paraId="0BAC0FF3" w14:textId="554D5ABE" w:rsidR="00912F8D" w:rsidRPr="00674EFB" w:rsidRDefault="00912F8D" w:rsidP="00475AA2">
      <w:pPr>
        <w:pStyle w:val="Nome"/>
        <w:numPr>
          <w:ilvl w:val="0"/>
          <w:numId w:val="10"/>
        </w:numPr>
        <w:tabs>
          <w:tab w:val="clear" w:pos="6096"/>
        </w:tabs>
        <w:rPr>
          <w:rFonts w:ascii="Times New Roman" w:hAnsi="Times New Roman"/>
          <w:szCs w:val="24"/>
        </w:rPr>
      </w:pPr>
      <w:r w:rsidRPr="00674EFB">
        <w:rPr>
          <w:rFonts w:ascii="Times New Roman" w:hAnsi="Times New Roman"/>
          <w:szCs w:val="24"/>
        </w:rPr>
        <w:t xml:space="preserve">Condições de pagamento: </w:t>
      </w:r>
      <w:r w:rsidRPr="00674EFB">
        <w:rPr>
          <w:rFonts w:ascii="Times New Roman" w:hAnsi="Times New Roman"/>
          <w:b/>
          <w:szCs w:val="24"/>
          <w:u w:val="single"/>
        </w:rPr>
        <w:t>até 30 (trinta) dias após apresentação das fatura</w:t>
      </w:r>
      <w:r w:rsidR="00AA6C95" w:rsidRPr="00674EFB">
        <w:rPr>
          <w:rFonts w:ascii="Times New Roman" w:hAnsi="Times New Roman"/>
          <w:b/>
          <w:szCs w:val="24"/>
          <w:u w:val="single"/>
        </w:rPr>
        <w:t>s</w:t>
      </w:r>
      <w:r w:rsidRPr="00674EFB">
        <w:rPr>
          <w:rFonts w:ascii="Times New Roman" w:hAnsi="Times New Roman"/>
          <w:b/>
          <w:szCs w:val="24"/>
          <w:u w:val="single"/>
        </w:rPr>
        <w:t>/nota fisca</w:t>
      </w:r>
      <w:r w:rsidR="00AA6C95" w:rsidRPr="00674EFB">
        <w:rPr>
          <w:rFonts w:ascii="Times New Roman" w:hAnsi="Times New Roman"/>
          <w:b/>
          <w:szCs w:val="24"/>
          <w:u w:val="single"/>
        </w:rPr>
        <w:t>is</w:t>
      </w:r>
      <w:r w:rsidRPr="00674EFB">
        <w:rPr>
          <w:rFonts w:ascii="Times New Roman" w:hAnsi="Times New Roman"/>
          <w:szCs w:val="24"/>
        </w:rPr>
        <w:t>;</w:t>
      </w:r>
    </w:p>
    <w:p w14:paraId="62EC88E2" w14:textId="3F849359" w:rsidR="00912F8D" w:rsidRPr="00674EFB" w:rsidRDefault="00912F8D" w:rsidP="00475AA2">
      <w:pPr>
        <w:pStyle w:val="Nome"/>
        <w:numPr>
          <w:ilvl w:val="0"/>
          <w:numId w:val="10"/>
        </w:numPr>
        <w:tabs>
          <w:tab w:val="clear" w:pos="6096"/>
        </w:tabs>
        <w:rPr>
          <w:rFonts w:ascii="Times New Roman" w:hAnsi="Times New Roman"/>
          <w:szCs w:val="24"/>
        </w:rPr>
      </w:pPr>
      <w:r w:rsidRPr="00674EFB">
        <w:rPr>
          <w:rFonts w:ascii="Times New Roman" w:hAnsi="Times New Roman"/>
          <w:szCs w:val="24"/>
        </w:rPr>
        <w:t xml:space="preserve">Prazo de entrega: entrega </w:t>
      </w:r>
      <w:r w:rsidR="0010461E" w:rsidRPr="00674EFB">
        <w:rPr>
          <w:rFonts w:ascii="Times New Roman" w:hAnsi="Times New Roman"/>
          <w:szCs w:val="24"/>
        </w:rPr>
        <w:t>10 (dez) dias</w:t>
      </w:r>
    </w:p>
    <w:p w14:paraId="274C3B5E" w14:textId="77777777" w:rsidR="00912F8D" w:rsidRPr="00674EFB" w:rsidRDefault="00912F8D" w:rsidP="00475AA2">
      <w:pPr>
        <w:pStyle w:val="Nome"/>
        <w:numPr>
          <w:ilvl w:val="0"/>
          <w:numId w:val="10"/>
        </w:numPr>
        <w:tabs>
          <w:tab w:val="clear" w:pos="6096"/>
        </w:tabs>
        <w:rPr>
          <w:rFonts w:ascii="Times New Roman" w:hAnsi="Times New Roman"/>
          <w:szCs w:val="24"/>
        </w:rPr>
      </w:pPr>
      <w:r w:rsidRPr="00674EFB">
        <w:rPr>
          <w:rFonts w:ascii="Times New Roman" w:hAnsi="Times New Roman"/>
          <w:szCs w:val="24"/>
        </w:rPr>
        <w:t>Prazo de validade da proposta: 60 (sessenta) dias</w:t>
      </w:r>
    </w:p>
    <w:p w14:paraId="328E42E4" w14:textId="051A9682" w:rsidR="00912F8D" w:rsidRPr="00674EFB" w:rsidRDefault="00912F8D" w:rsidP="00475AA2">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sz w:val="24"/>
          <w:szCs w:val="24"/>
        </w:rPr>
        <w:t xml:space="preserve">Local de Entrega: </w:t>
      </w:r>
      <w:r w:rsidRPr="00674EFB">
        <w:rPr>
          <w:rFonts w:ascii="Times New Roman" w:hAnsi="Times New Roman"/>
          <w:color w:val="000000"/>
          <w:sz w:val="24"/>
          <w:szCs w:val="24"/>
        </w:rPr>
        <w:t xml:space="preserve">Secretaria </w:t>
      </w:r>
      <w:r w:rsidR="008C6386" w:rsidRPr="00674EFB">
        <w:rPr>
          <w:rFonts w:ascii="Times New Roman" w:hAnsi="Times New Roman"/>
          <w:color w:val="000000"/>
          <w:sz w:val="24"/>
          <w:szCs w:val="24"/>
        </w:rPr>
        <w:t>Municipal de Saúde</w:t>
      </w:r>
    </w:p>
    <w:p w14:paraId="16A8F215" w14:textId="77777777" w:rsidR="00912F8D" w:rsidRPr="00674EFB" w:rsidRDefault="00912F8D" w:rsidP="00475AA2">
      <w:pPr>
        <w:pStyle w:val="Nome"/>
        <w:tabs>
          <w:tab w:val="clear" w:pos="6096"/>
        </w:tabs>
        <w:ind w:firstLine="357"/>
        <w:rPr>
          <w:rFonts w:ascii="Times New Roman" w:hAnsi="Times New Roman"/>
          <w:color w:val="000000"/>
          <w:szCs w:val="24"/>
        </w:rPr>
      </w:pPr>
    </w:p>
    <w:p w14:paraId="6A5BCD84" w14:textId="77777777" w:rsidR="00912F8D" w:rsidRPr="00674EFB" w:rsidRDefault="00912F8D" w:rsidP="00475AA2">
      <w:pPr>
        <w:pStyle w:val="Nome"/>
        <w:tabs>
          <w:tab w:val="clear" w:pos="6096"/>
        </w:tabs>
        <w:ind w:firstLine="357"/>
        <w:rPr>
          <w:rFonts w:ascii="Times New Roman" w:hAnsi="Times New Roman"/>
          <w:color w:val="000000"/>
          <w:szCs w:val="24"/>
        </w:rPr>
      </w:pPr>
      <w:r w:rsidRPr="00674EFB">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674EFB">
        <w:rPr>
          <w:rFonts w:ascii="Times New Roman" w:hAnsi="Times New Roman"/>
          <w:szCs w:val="24"/>
        </w:rPr>
        <w:t xml:space="preserve"> e seus anexos,</w:t>
      </w:r>
      <w:r w:rsidRPr="00674EFB">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E84281" w14:textId="77777777" w:rsidR="00912F8D" w:rsidRPr="00674EFB" w:rsidRDefault="00912F8D" w:rsidP="00475AA2">
      <w:pPr>
        <w:pStyle w:val="Nome"/>
        <w:tabs>
          <w:tab w:val="clear" w:pos="6096"/>
        </w:tabs>
        <w:ind w:firstLine="357"/>
        <w:rPr>
          <w:rFonts w:ascii="Times New Roman" w:hAnsi="Times New Roman"/>
          <w:color w:val="000000"/>
          <w:szCs w:val="24"/>
        </w:rPr>
      </w:pPr>
    </w:p>
    <w:p w14:paraId="0F4C2AE1" w14:textId="77777777" w:rsidR="00912F8D" w:rsidRPr="00674EFB" w:rsidRDefault="00912F8D" w:rsidP="00475AA2">
      <w:pPr>
        <w:pStyle w:val="Nome"/>
        <w:tabs>
          <w:tab w:val="clear" w:pos="6096"/>
        </w:tabs>
        <w:jc w:val="center"/>
        <w:rPr>
          <w:rFonts w:ascii="Times New Roman" w:hAnsi="Times New Roman"/>
          <w:szCs w:val="24"/>
        </w:rPr>
      </w:pPr>
      <w:r w:rsidRPr="00674EFB">
        <w:rPr>
          <w:rFonts w:ascii="Times New Roman" w:hAnsi="Times New Roman"/>
          <w:szCs w:val="24"/>
        </w:rPr>
        <w:t>Responsável ou representante legal</w:t>
      </w:r>
    </w:p>
    <w:p w14:paraId="72F36507" w14:textId="77777777" w:rsidR="00912F8D" w:rsidRPr="00674EFB" w:rsidRDefault="00912F8D" w:rsidP="00475AA2">
      <w:pPr>
        <w:pStyle w:val="Nome"/>
        <w:tabs>
          <w:tab w:val="clear" w:pos="6096"/>
        </w:tabs>
        <w:jc w:val="center"/>
        <w:rPr>
          <w:rFonts w:ascii="Times New Roman" w:hAnsi="Times New Roman"/>
          <w:szCs w:val="24"/>
        </w:rPr>
      </w:pPr>
    </w:p>
    <w:p w14:paraId="7E77BD24" w14:textId="77777777" w:rsidR="00912F8D" w:rsidRPr="00674EFB" w:rsidRDefault="00912F8D" w:rsidP="00475AA2">
      <w:pPr>
        <w:pStyle w:val="Nome"/>
        <w:tabs>
          <w:tab w:val="clear" w:pos="6096"/>
        </w:tabs>
        <w:jc w:val="center"/>
        <w:rPr>
          <w:rFonts w:ascii="Times New Roman" w:hAnsi="Times New Roman"/>
          <w:szCs w:val="24"/>
        </w:rPr>
      </w:pPr>
    </w:p>
    <w:p w14:paraId="52A01B2B" w14:textId="77777777" w:rsidR="00912F8D" w:rsidRPr="00674EFB" w:rsidRDefault="00912F8D" w:rsidP="00475AA2">
      <w:pPr>
        <w:pStyle w:val="Nome"/>
        <w:tabs>
          <w:tab w:val="clear" w:pos="6096"/>
        </w:tabs>
        <w:jc w:val="center"/>
        <w:rPr>
          <w:rFonts w:ascii="Times New Roman" w:hAnsi="Times New Roman"/>
          <w:szCs w:val="24"/>
        </w:rPr>
      </w:pPr>
      <w:r w:rsidRPr="00674EFB">
        <w:rPr>
          <w:rFonts w:ascii="Times New Roman" w:hAnsi="Times New Roman"/>
          <w:szCs w:val="24"/>
        </w:rPr>
        <w:t>____________________________</w:t>
      </w:r>
    </w:p>
    <w:p w14:paraId="7C3DEFDB" w14:textId="2374F6FB" w:rsidR="002330BC" w:rsidRPr="00674EFB" w:rsidRDefault="00E8413F" w:rsidP="006F5B7D">
      <w:pPr>
        <w:pStyle w:val="Nome"/>
        <w:tabs>
          <w:tab w:val="clear" w:pos="6096"/>
        </w:tabs>
        <w:jc w:val="center"/>
        <w:rPr>
          <w:rFonts w:ascii="Times New Roman" w:hAnsi="Times New Roman"/>
          <w:szCs w:val="24"/>
        </w:rPr>
      </w:pPr>
      <w:r w:rsidRPr="00674EFB">
        <w:rPr>
          <w:rFonts w:ascii="Times New Roman" w:hAnsi="Times New Roman"/>
          <w:szCs w:val="24"/>
        </w:rPr>
        <w:t>Carimbo da Empresa (CNPJ/MF)</w:t>
      </w:r>
    </w:p>
    <w:p w14:paraId="696A769A" w14:textId="77777777" w:rsidR="00586730" w:rsidRPr="00674EFB" w:rsidRDefault="00586730" w:rsidP="00475AA2">
      <w:pPr>
        <w:spacing w:after="0" w:line="240" w:lineRule="auto"/>
        <w:jc w:val="center"/>
        <w:rPr>
          <w:rFonts w:ascii="Times New Roman" w:eastAsia="Times New Roman" w:hAnsi="Times New Roman"/>
          <w:b/>
          <w:bCs/>
          <w:sz w:val="24"/>
          <w:szCs w:val="24"/>
          <w:lang w:eastAsia="pt-BR"/>
        </w:rPr>
      </w:pPr>
    </w:p>
    <w:p w14:paraId="287D6849"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6E1674D6"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6E8D180C"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5E06A30"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7D568794"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7B9C384A"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3287515"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2206665"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2004FA46"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7A021123"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C587762"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28E8B442"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025810A9"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0783DE38"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68F0AE03"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7450853D"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5014761C"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C04013D"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2B630488" w14:textId="77777777" w:rsidR="006B3D9B" w:rsidRDefault="006B3D9B" w:rsidP="00475AA2">
      <w:pPr>
        <w:spacing w:after="0" w:line="240" w:lineRule="auto"/>
        <w:jc w:val="center"/>
        <w:rPr>
          <w:rFonts w:ascii="Times New Roman" w:eastAsia="Times New Roman" w:hAnsi="Times New Roman"/>
          <w:b/>
          <w:bCs/>
          <w:sz w:val="24"/>
          <w:szCs w:val="24"/>
          <w:u w:val="single"/>
          <w:lang w:eastAsia="pt-BR"/>
        </w:rPr>
      </w:pPr>
    </w:p>
    <w:p w14:paraId="10B1A49C" w14:textId="77777777" w:rsidR="006B3D9B" w:rsidRDefault="006B3D9B" w:rsidP="00475AA2">
      <w:pPr>
        <w:spacing w:after="0" w:line="240" w:lineRule="auto"/>
        <w:jc w:val="center"/>
        <w:rPr>
          <w:rFonts w:ascii="Times New Roman" w:eastAsia="Times New Roman" w:hAnsi="Times New Roman"/>
          <w:b/>
          <w:bCs/>
          <w:sz w:val="24"/>
          <w:szCs w:val="24"/>
          <w:u w:val="single"/>
          <w:lang w:eastAsia="pt-BR"/>
        </w:rPr>
      </w:pPr>
    </w:p>
    <w:p w14:paraId="0A04A7ED" w14:textId="77777777" w:rsidR="006B3D9B" w:rsidRDefault="006B3D9B" w:rsidP="00475AA2">
      <w:pPr>
        <w:spacing w:after="0" w:line="240" w:lineRule="auto"/>
        <w:jc w:val="center"/>
        <w:rPr>
          <w:rFonts w:ascii="Times New Roman" w:eastAsia="Times New Roman" w:hAnsi="Times New Roman"/>
          <w:b/>
          <w:bCs/>
          <w:sz w:val="24"/>
          <w:szCs w:val="24"/>
          <w:u w:val="single"/>
          <w:lang w:eastAsia="pt-BR"/>
        </w:rPr>
      </w:pPr>
    </w:p>
    <w:p w14:paraId="42C39D69" w14:textId="77777777" w:rsidR="006B3D9B" w:rsidRPr="00674EFB" w:rsidRDefault="006B3D9B" w:rsidP="006B3D9B">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lastRenderedPageBreak/>
        <w:t>Processo Licitatório nº ____/2022</w:t>
      </w:r>
    </w:p>
    <w:p w14:paraId="657A9996" w14:textId="77777777" w:rsidR="006B3D9B" w:rsidRPr="00674EFB" w:rsidRDefault="006B3D9B" w:rsidP="006B3D9B">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00B05EAD" w14:textId="77777777" w:rsidR="00601468" w:rsidRDefault="00601468" w:rsidP="00475AA2">
      <w:pPr>
        <w:spacing w:after="0" w:line="240" w:lineRule="auto"/>
        <w:jc w:val="center"/>
        <w:rPr>
          <w:rFonts w:ascii="Times New Roman" w:eastAsia="Times New Roman" w:hAnsi="Times New Roman"/>
          <w:b/>
          <w:bCs/>
          <w:sz w:val="24"/>
          <w:szCs w:val="24"/>
          <w:u w:val="single"/>
          <w:lang w:eastAsia="pt-BR"/>
        </w:rPr>
      </w:pPr>
    </w:p>
    <w:p w14:paraId="3454E7CF" w14:textId="77777777" w:rsidR="00586730" w:rsidRPr="00674EFB" w:rsidRDefault="00586730" w:rsidP="00475AA2">
      <w:pPr>
        <w:spacing w:after="0" w:line="240" w:lineRule="auto"/>
        <w:jc w:val="center"/>
        <w:rPr>
          <w:rFonts w:ascii="Times New Roman" w:eastAsia="Times New Roman" w:hAnsi="Times New Roman"/>
          <w:b/>
          <w:bCs/>
          <w:sz w:val="24"/>
          <w:szCs w:val="24"/>
          <w:u w:val="single"/>
          <w:lang w:eastAsia="pt-BR"/>
        </w:rPr>
      </w:pPr>
      <w:r w:rsidRPr="00674EFB">
        <w:rPr>
          <w:rFonts w:ascii="Times New Roman" w:eastAsia="Times New Roman" w:hAnsi="Times New Roman"/>
          <w:b/>
          <w:bCs/>
          <w:sz w:val="24"/>
          <w:szCs w:val="24"/>
          <w:u w:val="single"/>
          <w:lang w:eastAsia="pt-BR"/>
        </w:rPr>
        <w:t>Anexo II - Termo de Referência</w:t>
      </w:r>
    </w:p>
    <w:p w14:paraId="19B1A5CD" w14:textId="77777777" w:rsidR="00586730" w:rsidRPr="00674EFB" w:rsidRDefault="00586730" w:rsidP="005B2D19">
      <w:pPr>
        <w:spacing w:after="0" w:line="240" w:lineRule="auto"/>
        <w:rPr>
          <w:rFonts w:ascii="Times New Roman" w:eastAsia="Times New Roman" w:hAnsi="Times New Roman"/>
          <w:b/>
          <w:bCs/>
          <w:sz w:val="24"/>
          <w:szCs w:val="24"/>
          <w:u w:val="single"/>
          <w:lang w:eastAsia="pt-BR"/>
        </w:rPr>
      </w:pPr>
    </w:p>
    <w:bookmarkEnd w:id="1"/>
    <w:p w14:paraId="27873550" w14:textId="77777777" w:rsidR="00935949" w:rsidRPr="00674EFB" w:rsidRDefault="00935949"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01 – Objeto</w:t>
      </w:r>
    </w:p>
    <w:p w14:paraId="0914FC08" w14:textId="5B2B449B" w:rsidR="00935949" w:rsidRPr="00674EFB" w:rsidRDefault="00935949" w:rsidP="00D00FA8">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eastAsia="Times New Roman" w:hAnsi="Times New Roman"/>
          <w:sz w:val="24"/>
          <w:szCs w:val="24"/>
          <w:lang w:eastAsia="pt-BR"/>
        </w:rPr>
        <w:t xml:space="preserve">1.1- Refere-se à </w:t>
      </w:r>
      <w:r w:rsidR="00B57E09" w:rsidRPr="00674EFB">
        <w:rPr>
          <w:rFonts w:ascii="Times New Roman" w:hAnsi="Times New Roman"/>
          <w:b/>
          <w:sz w:val="24"/>
          <w:szCs w:val="24"/>
        </w:rPr>
        <w:t>AQUISIÇÃO DE MATERIAIS PARA EXECUÇÃO DA OBRA DE CONSTRUÇÃO DAS GALERIAS E REDES PLUVIAIS DA AV. PEDRO SARKIS DAHDAH, A QUAL SERÁ EXECUTADA ATRAVÉS DE EMPREITADA DIRETA PELO MUNICÍPIO DE CONCEIÇÃO DAS ALAGOAS</w:t>
      </w:r>
      <w:r w:rsidR="00AA6C95" w:rsidRPr="00674EFB">
        <w:rPr>
          <w:rFonts w:ascii="Times New Roman" w:hAnsi="Times New Roman"/>
          <w:b/>
          <w:sz w:val="24"/>
          <w:szCs w:val="24"/>
        </w:rPr>
        <w:t>.</w:t>
      </w:r>
    </w:p>
    <w:p w14:paraId="05157AB4" w14:textId="77777777" w:rsidR="00935949" w:rsidRPr="00674EFB" w:rsidRDefault="00935949" w:rsidP="00475AA2">
      <w:pPr>
        <w:spacing w:after="0" w:line="240" w:lineRule="auto"/>
        <w:jc w:val="both"/>
        <w:rPr>
          <w:rFonts w:ascii="Times New Roman" w:eastAsia="Times New Roman" w:hAnsi="Times New Roman"/>
          <w:sz w:val="24"/>
          <w:szCs w:val="24"/>
          <w:lang w:eastAsia="pt-BR"/>
        </w:rPr>
      </w:pPr>
    </w:p>
    <w:p w14:paraId="2410FCEC" w14:textId="77777777" w:rsidR="00935949" w:rsidRPr="00C91E2E" w:rsidRDefault="00935949" w:rsidP="00475AA2">
      <w:pPr>
        <w:spacing w:after="0" w:line="240" w:lineRule="auto"/>
        <w:jc w:val="both"/>
        <w:rPr>
          <w:rFonts w:ascii="Times New Roman" w:eastAsia="Times New Roman" w:hAnsi="Times New Roman"/>
          <w:b/>
          <w:sz w:val="24"/>
          <w:szCs w:val="24"/>
          <w:lang w:eastAsia="pt-BR"/>
        </w:rPr>
      </w:pPr>
      <w:r w:rsidRPr="00C91E2E">
        <w:rPr>
          <w:rFonts w:ascii="Times New Roman" w:eastAsia="Times New Roman" w:hAnsi="Times New Roman"/>
          <w:b/>
          <w:sz w:val="24"/>
          <w:szCs w:val="24"/>
          <w:lang w:eastAsia="pt-BR"/>
        </w:rPr>
        <w:t>02 - Justificativa</w:t>
      </w:r>
    </w:p>
    <w:p w14:paraId="2AE93E39" w14:textId="0E5AA25A" w:rsidR="00586730" w:rsidRDefault="00935949" w:rsidP="00C91E2E">
      <w:pPr>
        <w:pStyle w:val="PargrafodaLista"/>
        <w:autoSpaceDE w:val="0"/>
        <w:autoSpaceDN w:val="0"/>
        <w:adjustRightInd w:val="0"/>
        <w:spacing w:after="0" w:line="240" w:lineRule="auto"/>
        <w:ind w:left="0"/>
        <w:jc w:val="both"/>
        <w:rPr>
          <w:rFonts w:asciiTheme="majorHAnsi" w:hAnsiTheme="majorHAnsi"/>
        </w:rPr>
      </w:pPr>
      <w:r w:rsidRPr="00C91E2E">
        <w:rPr>
          <w:rFonts w:ascii="Times New Roman" w:hAnsi="Times New Roman"/>
          <w:sz w:val="24"/>
          <w:szCs w:val="24"/>
        </w:rPr>
        <w:t xml:space="preserve">2.1- </w:t>
      </w:r>
      <w:r w:rsidR="00C91E2E">
        <w:rPr>
          <w:rFonts w:asciiTheme="majorHAnsi" w:hAnsiTheme="majorHAnsi"/>
        </w:rPr>
        <w:t>Os</w:t>
      </w:r>
      <w:r w:rsidR="00C91E2E" w:rsidRPr="00F769ED">
        <w:rPr>
          <w:rFonts w:asciiTheme="majorHAnsi" w:hAnsiTheme="majorHAnsi"/>
        </w:rPr>
        <w:t xml:space="preserve"> materiais </w:t>
      </w:r>
      <w:r w:rsidR="00C91E2E">
        <w:rPr>
          <w:rFonts w:asciiTheme="majorHAnsi" w:hAnsiTheme="majorHAnsi"/>
        </w:rPr>
        <w:t>de construção serão utilizados na obra de Drenagem da Avenida P</w:t>
      </w:r>
      <w:r w:rsidR="00C91E2E" w:rsidRPr="00F769ED">
        <w:rPr>
          <w:rFonts w:asciiTheme="majorHAnsi" w:hAnsiTheme="majorHAnsi"/>
        </w:rPr>
        <w:t xml:space="preserve">edro </w:t>
      </w:r>
      <w:proofErr w:type="spellStart"/>
      <w:r w:rsidR="00C91E2E">
        <w:rPr>
          <w:rFonts w:asciiTheme="majorHAnsi" w:hAnsiTheme="majorHAnsi"/>
        </w:rPr>
        <w:t>S</w:t>
      </w:r>
      <w:r w:rsidR="00C91E2E" w:rsidRPr="00F769ED">
        <w:rPr>
          <w:rFonts w:asciiTheme="majorHAnsi" w:hAnsiTheme="majorHAnsi"/>
        </w:rPr>
        <w:t>arkis</w:t>
      </w:r>
      <w:proofErr w:type="spellEnd"/>
      <w:r w:rsidR="00C91E2E" w:rsidRPr="00F769ED">
        <w:rPr>
          <w:rFonts w:asciiTheme="majorHAnsi" w:hAnsiTheme="majorHAnsi"/>
        </w:rPr>
        <w:t xml:space="preserve"> </w:t>
      </w:r>
      <w:proofErr w:type="spellStart"/>
      <w:r w:rsidR="00C91E2E">
        <w:rPr>
          <w:rFonts w:asciiTheme="majorHAnsi" w:hAnsiTheme="majorHAnsi"/>
        </w:rPr>
        <w:t>D</w:t>
      </w:r>
      <w:r w:rsidR="00C91E2E" w:rsidRPr="00F769ED">
        <w:rPr>
          <w:rFonts w:asciiTheme="majorHAnsi" w:hAnsiTheme="majorHAnsi"/>
        </w:rPr>
        <w:t>ahdah</w:t>
      </w:r>
      <w:proofErr w:type="spellEnd"/>
      <w:r w:rsidR="00C91E2E">
        <w:rPr>
          <w:rFonts w:asciiTheme="majorHAnsi" w:hAnsiTheme="majorHAnsi"/>
        </w:rPr>
        <w:t>, a ser realizada por execução direta.</w:t>
      </w:r>
    </w:p>
    <w:p w14:paraId="3FF02625" w14:textId="77777777" w:rsidR="00C91E2E" w:rsidRPr="00674EFB" w:rsidRDefault="00C91E2E" w:rsidP="00C91E2E">
      <w:pPr>
        <w:pStyle w:val="PargrafodaLista"/>
        <w:autoSpaceDE w:val="0"/>
        <w:autoSpaceDN w:val="0"/>
        <w:adjustRightInd w:val="0"/>
        <w:spacing w:after="0" w:line="240" w:lineRule="auto"/>
        <w:ind w:left="0"/>
        <w:jc w:val="both"/>
        <w:rPr>
          <w:rFonts w:ascii="Times New Roman" w:hAnsi="Times New Roman"/>
          <w:sz w:val="24"/>
          <w:szCs w:val="24"/>
        </w:rPr>
      </w:pPr>
    </w:p>
    <w:p w14:paraId="5104E7A0" w14:textId="77777777" w:rsidR="00586730" w:rsidRPr="00674EFB" w:rsidRDefault="00586730" w:rsidP="00475AA2">
      <w:pPr>
        <w:spacing w:after="0" w:line="240" w:lineRule="auto"/>
        <w:jc w:val="both"/>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03 – Relações de Itens</w:t>
      </w:r>
    </w:p>
    <w:p w14:paraId="2107C405" w14:textId="4FCEB161" w:rsidR="00591477" w:rsidRPr="00674EFB" w:rsidRDefault="00586730" w:rsidP="00475AA2">
      <w:pPr>
        <w:spacing w:after="0" w:line="240" w:lineRule="auto"/>
        <w:jc w:val="both"/>
        <w:rPr>
          <w:rFonts w:ascii="Times New Roman" w:eastAsia="Times New Roman" w:hAnsi="Times New Roman"/>
          <w:bCs/>
          <w:sz w:val="24"/>
          <w:szCs w:val="24"/>
          <w:lang w:eastAsia="pt-BR"/>
        </w:rPr>
      </w:pPr>
      <w:r w:rsidRPr="00674EFB">
        <w:rPr>
          <w:rFonts w:ascii="Times New Roman" w:eastAsia="Times New Roman" w:hAnsi="Times New Roman"/>
          <w:bCs/>
          <w:sz w:val="24"/>
          <w:szCs w:val="24"/>
          <w:lang w:eastAsia="pt-BR"/>
        </w:rPr>
        <w:t>3.1- Os itens, bem como os quantitativos estão devidamente demonstrados em planilha abaixo:</w:t>
      </w:r>
    </w:p>
    <w:p w14:paraId="5F78A2B3" w14:textId="05C4AF86" w:rsidR="005C31B5" w:rsidRPr="00674EFB" w:rsidRDefault="005C31B5" w:rsidP="00475AA2">
      <w:pPr>
        <w:spacing w:after="0" w:line="240" w:lineRule="auto"/>
        <w:rPr>
          <w:rFonts w:ascii="Times New Roman" w:hAnsi="Times New Roman"/>
          <w:b/>
          <w:bCs/>
          <w:sz w:val="24"/>
          <w:szCs w:val="24"/>
        </w:rPr>
      </w:pPr>
    </w:p>
    <w:tbl>
      <w:tblPr>
        <w:tblW w:w="8143"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850"/>
        <w:gridCol w:w="3969"/>
        <w:gridCol w:w="709"/>
        <w:gridCol w:w="851"/>
        <w:gridCol w:w="1083"/>
      </w:tblGrid>
      <w:tr w:rsidR="00C91E2E" w:rsidRPr="008538BA" w14:paraId="257E53DC" w14:textId="77777777" w:rsidTr="00C91E2E">
        <w:trPr>
          <w:trHeight w:val="274"/>
          <w:jc w:val="center"/>
        </w:trPr>
        <w:tc>
          <w:tcPr>
            <w:tcW w:w="681" w:type="dxa"/>
            <w:shd w:val="clear" w:color="auto" w:fill="auto"/>
          </w:tcPr>
          <w:p w14:paraId="09F5B313" w14:textId="77777777" w:rsidR="00C91E2E" w:rsidRPr="008538BA" w:rsidRDefault="00C91E2E"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Item</w:t>
            </w:r>
          </w:p>
        </w:tc>
        <w:tc>
          <w:tcPr>
            <w:tcW w:w="850" w:type="dxa"/>
          </w:tcPr>
          <w:p w14:paraId="31E39541" w14:textId="77777777" w:rsidR="00C91E2E" w:rsidRPr="008538BA" w:rsidRDefault="00C91E2E"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Cód.</w:t>
            </w:r>
          </w:p>
        </w:tc>
        <w:tc>
          <w:tcPr>
            <w:tcW w:w="3969" w:type="dxa"/>
            <w:shd w:val="clear" w:color="auto" w:fill="auto"/>
          </w:tcPr>
          <w:p w14:paraId="02E19EAE" w14:textId="77777777" w:rsidR="00C91E2E" w:rsidRPr="008538BA" w:rsidRDefault="00C91E2E" w:rsidP="0021619F">
            <w:pPr>
              <w:spacing w:after="0" w:line="240" w:lineRule="auto"/>
              <w:jc w:val="both"/>
              <w:rPr>
                <w:rFonts w:ascii="Times New Roman" w:hAnsi="Times New Roman"/>
                <w:b/>
                <w:bCs/>
                <w:color w:val="000000"/>
                <w:sz w:val="16"/>
                <w:szCs w:val="16"/>
              </w:rPr>
            </w:pPr>
            <w:r w:rsidRPr="008538BA">
              <w:rPr>
                <w:rFonts w:ascii="Times New Roman" w:hAnsi="Times New Roman"/>
                <w:b/>
                <w:bCs/>
                <w:color w:val="000000"/>
                <w:sz w:val="16"/>
                <w:szCs w:val="16"/>
              </w:rPr>
              <w:t>Descrição do Item</w:t>
            </w:r>
          </w:p>
        </w:tc>
        <w:tc>
          <w:tcPr>
            <w:tcW w:w="709" w:type="dxa"/>
            <w:shd w:val="clear" w:color="auto" w:fill="auto"/>
          </w:tcPr>
          <w:p w14:paraId="2491384D" w14:textId="77777777" w:rsidR="00C91E2E" w:rsidRPr="008538BA" w:rsidRDefault="00C91E2E"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 xml:space="preserve">Unid. </w:t>
            </w:r>
          </w:p>
        </w:tc>
        <w:tc>
          <w:tcPr>
            <w:tcW w:w="851" w:type="dxa"/>
            <w:shd w:val="clear" w:color="auto" w:fill="auto"/>
          </w:tcPr>
          <w:p w14:paraId="7229B990" w14:textId="77777777" w:rsidR="00C91E2E" w:rsidRPr="008538BA" w:rsidRDefault="00C91E2E"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Quant.</w:t>
            </w:r>
          </w:p>
        </w:tc>
        <w:tc>
          <w:tcPr>
            <w:tcW w:w="1083" w:type="dxa"/>
            <w:shd w:val="clear" w:color="auto" w:fill="auto"/>
          </w:tcPr>
          <w:p w14:paraId="13AADCE3" w14:textId="0B8D8A7B" w:rsidR="00C91E2E" w:rsidRPr="008538BA" w:rsidRDefault="00C91E2E" w:rsidP="0021619F">
            <w:pPr>
              <w:spacing w:after="0" w:line="240" w:lineRule="auto"/>
              <w:jc w:val="center"/>
              <w:rPr>
                <w:rFonts w:ascii="Times New Roman" w:hAnsi="Times New Roman"/>
                <w:b/>
                <w:bCs/>
                <w:color w:val="000000"/>
                <w:sz w:val="16"/>
                <w:szCs w:val="16"/>
              </w:rPr>
            </w:pPr>
            <w:r w:rsidRPr="008538BA">
              <w:rPr>
                <w:rFonts w:ascii="Times New Roman" w:hAnsi="Times New Roman"/>
                <w:b/>
                <w:bCs/>
                <w:color w:val="000000"/>
                <w:sz w:val="16"/>
                <w:szCs w:val="16"/>
              </w:rPr>
              <w:t>Valor Unit.</w:t>
            </w:r>
            <w:r>
              <w:rPr>
                <w:rFonts w:ascii="Times New Roman" w:hAnsi="Times New Roman"/>
                <w:b/>
                <w:bCs/>
                <w:color w:val="000000"/>
                <w:sz w:val="16"/>
                <w:szCs w:val="16"/>
              </w:rPr>
              <w:t xml:space="preserve"> </w:t>
            </w:r>
            <w:proofErr w:type="gramStart"/>
            <w:r>
              <w:rPr>
                <w:rFonts w:ascii="Times New Roman" w:hAnsi="Times New Roman"/>
                <w:b/>
                <w:bCs/>
                <w:color w:val="000000"/>
                <w:sz w:val="16"/>
                <w:szCs w:val="16"/>
              </w:rPr>
              <w:t>estimado</w:t>
            </w:r>
            <w:proofErr w:type="gramEnd"/>
          </w:p>
        </w:tc>
      </w:tr>
      <w:tr w:rsidR="00C91E2E" w:rsidRPr="008538BA" w14:paraId="5E692ADD" w14:textId="77777777" w:rsidTr="00C91E2E">
        <w:trPr>
          <w:trHeight w:val="274"/>
          <w:jc w:val="center"/>
        </w:trPr>
        <w:tc>
          <w:tcPr>
            <w:tcW w:w="681" w:type="dxa"/>
            <w:shd w:val="clear" w:color="auto" w:fill="auto"/>
          </w:tcPr>
          <w:p w14:paraId="7A63EE91"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1</w:t>
            </w:r>
            <w:proofErr w:type="gramEnd"/>
          </w:p>
        </w:tc>
        <w:tc>
          <w:tcPr>
            <w:tcW w:w="850" w:type="dxa"/>
          </w:tcPr>
          <w:p w14:paraId="66C43419"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40910</w:t>
            </w:r>
          </w:p>
        </w:tc>
        <w:tc>
          <w:tcPr>
            <w:tcW w:w="3969" w:type="dxa"/>
            <w:shd w:val="clear" w:color="auto" w:fill="auto"/>
          </w:tcPr>
          <w:p w14:paraId="100F9401"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AREIA GROSSA</w:t>
            </w:r>
          </w:p>
        </w:tc>
        <w:tc>
          <w:tcPr>
            <w:tcW w:w="709" w:type="dxa"/>
            <w:shd w:val="clear" w:color="auto" w:fill="auto"/>
          </w:tcPr>
          <w:p w14:paraId="40AD9393"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5E03447E"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25</w:t>
            </w:r>
          </w:p>
        </w:tc>
        <w:tc>
          <w:tcPr>
            <w:tcW w:w="1083" w:type="dxa"/>
            <w:shd w:val="clear" w:color="auto" w:fill="auto"/>
          </w:tcPr>
          <w:p w14:paraId="253F5D06" w14:textId="628E5642" w:rsidR="00C91E2E" w:rsidRPr="00C91E2E" w:rsidRDefault="00C91E2E" w:rsidP="0021619F">
            <w:pPr>
              <w:spacing w:after="0" w:line="240" w:lineRule="auto"/>
              <w:jc w:val="center"/>
              <w:rPr>
                <w:rFonts w:ascii="Times New Roman" w:hAnsi="Times New Roman"/>
                <w:bCs/>
                <w:color w:val="000000"/>
                <w:sz w:val="16"/>
                <w:szCs w:val="16"/>
              </w:rPr>
            </w:pPr>
            <w:r w:rsidRPr="00C91E2E">
              <w:rPr>
                <w:rFonts w:ascii="Times New Roman" w:hAnsi="Times New Roman"/>
                <w:bCs/>
                <w:color w:val="000000"/>
                <w:sz w:val="16"/>
                <w:szCs w:val="16"/>
              </w:rPr>
              <w:t>R$85,27</w:t>
            </w:r>
          </w:p>
        </w:tc>
      </w:tr>
      <w:tr w:rsidR="00C91E2E" w:rsidRPr="008538BA" w14:paraId="75F7AA73" w14:textId="77777777" w:rsidTr="00C91E2E">
        <w:trPr>
          <w:trHeight w:val="274"/>
          <w:jc w:val="center"/>
        </w:trPr>
        <w:tc>
          <w:tcPr>
            <w:tcW w:w="681" w:type="dxa"/>
            <w:shd w:val="clear" w:color="auto" w:fill="auto"/>
          </w:tcPr>
          <w:p w14:paraId="039E4D16"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2</w:t>
            </w:r>
            <w:proofErr w:type="gramEnd"/>
          </w:p>
        </w:tc>
        <w:tc>
          <w:tcPr>
            <w:tcW w:w="850" w:type="dxa"/>
          </w:tcPr>
          <w:p w14:paraId="6AFFEE93"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65128</w:t>
            </w:r>
          </w:p>
        </w:tc>
        <w:tc>
          <w:tcPr>
            <w:tcW w:w="3969" w:type="dxa"/>
            <w:shd w:val="clear" w:color="auto" w:fill="auto"/>
          </w:tcPr>
          <w:p w14:paraId="77707655"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AREIA MÉDIA</w:t>
            </w:r>
          </w:p>
        </w:tc>
        <w:tc>
          <w:tcPr>
            <w:tcW w:w="709" w:type="dxa"/>
            <w:shd w:val="clear" w:color="auto" w:fill="auto"/>
          </w:tcPr>
          <w:p w14:paraId="3078A1AD"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1EDF3AFF"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70</w:t>
            </w:r>
          </w:p>
        </w:tc>
        <w:tc>
          <w:tcPr>
            <w:tcW w:w="1083" w:type="dxa"/>
            <w:shd w:val="clear" w:color="auto" w:fill="auto"/>
          </w:tcPr>
          <w:p w14:paraId="6081A6BE" w14:textId="59533023"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84,17</w:t>
            </w:r>
          </w:p>
        </w:tc>
      </w:tr>
      <w:tr w:rsidR="00C91E2E" w:rsidRPr="008538BA" w14:paraId="6DA60E14" w14:textId="77777777" w:rsidTr="00C91E2E">
        <w:trPr>
          <w:trHeight w:val="274"/>
          <w:jc w:val="center"/>
        </w:trPr>
        <w:tc>
          <w:tcPr>
            <w:tcW w:w="681" w:type="dxa"/>
            <w:shd w:val="clear" w:color="auto" w:fill="auto"/>
          </w:tcPr>
          <w:p w14:paraId="3952F7B0"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3</w:t>
            </w:r>
            <w:proofErr w:type="gramEnd"/>
          </w:p>
        </w:tc>
        <w:tc>
          <w:tcPr>
            <w:tcW w:w="850" w:type="dxa"/>
          </w:tcPr>
          <w:p w14:paraId="3EF4E2CB"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65116</w:t>
            </w:r>
          </w:p>
        </w:tc>
        <w:tc>
          <w:tcPr>
            <w:tcW w:w="3969" w:type="dxa"/>
            <w:shd w:val="clear" w:color="auto" w:fill="auto"/>
          </w:tcPr>
          <w:p w14:paraId="53AD6701"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BARRA DE FERRO 10.00 MM 12 MT 7.404 KG 3/8</w:t>
            </w:r>
          </w:p>
        </w:tc>
        <w:tc>
          <w:tcPr>
            <w:tcW w:w="709" w:type="dxa"/>
            <w:shd w:val="clear" w:color="auto" w:fill="auto"/>
          </w:tcPr>
          <w:p w14:paraId="3E55625C" w14:textId="77777777" w:rsidR="00C91E2E" w:rsidRPr="008538BA" w:rsidRDefault="00C91E2E" w:rsidP="0021619F">
            <w:pPr>
              <w:spacing w:after="0" w:line="240" w:lineRule="auto"/>
              <w:jc w:val="center"/>
              <w:rPr>
                <w:rFonts w:ascii="Times New Roman" w:hAnsi="Times New Roman"/>
                <w:bCs/>
                <w:color w:val="000000"/>
                <w:sz w:val="16"/>
                <w:szCs w:val="16"/>
              </w:rPr>
            </w:pPr>
            <w:proofErr w:type="spellStart"/>
            <w:proofErr w:type="gramStart"/>
            <w:r w:rsidRPr="008538BA">
              <w:rPr>
                <w:rFonts w:ascii="Times New Roman" w:hAnsi="Times New Roman"/>
                <w:bCs/>
                <w:color w:val="000000"/>
                <w:sz w:val="16"/>
                <w:szCs w:val="16"/>
              </w:rPr>
              <w:t>Br</w:t>
            </w:r>
            <w:proofErr w:type="spellEnd"/>
            <w:proofErr w:type="gramEnd"/>
          </w:p>
        </w:tc>
        <w:tc>
          <w:tcPr>
            <w:tcW w:w="851" w:type="dxa"/>
            <w:shd w:val="clear" w:color="auto" w:fill="auto"/>
          </w:tcPr>
          <w:p w14:paraId="6CAB4AD2"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40</w:t>
            </w:r>
          </w:p>
        </w:tc>
        <w:tc>
          <w:tcPr>
            <w:tcW w:w="1083" w:type="dxa"/>
            <w:shd w:val="clear" w:color="auto" w:fill="auto"/>
          </w:tcPr>
          <w:p w14:paraId="1047FBC4" w14:textId="676A94FD"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81,66</w:t>
            </w:r>
          </w:p>
        </w:tc>
      </w:tr>
      <w:tr w:rsidR="00C91E2E" w:rsidRPr="008538BA" w14:paraId="2E1EE2ED" w14:textId="77777777" w:rsidTr="00C91E2E">
        <w:trPr>
          <w:trHeight w:val="274"/>
          <w:jc w:val="center"/>
        </w:trPr>
        <w:tc>
          <w:tcPr>
            <w:tcW w:w="681" w:type="dxa"/>
            <w:shd w:val="clear" w:color="auto" w:fill="auto"/>
          </w:tcPr>
          <w:p w14:paraId="1676F69A"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4</w:t>
            </w:r>
            <w:proofErr w:type="gramEnd"/>
          </w:p>
        </w:tc>
        <w:tc>
          <w:tcPr>
            <w:tcW w:w="850" w:type="dxa"/>
          </w:tcPr>
          <w:p w14:paraId="6CDF239F"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65117</w:t>
            </w:r>
          </w:p>
        </w:tc>
        <w:tc>
          <w:tcPr>
            <w:tcW w:w="3969" w:type="dxa"/>
            <w:shd w:val="clear" w:color="auto" w:fill="auto"/>
          </w:tcPr>
          <w:p w14:paraId="47667503"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BARRA DE FERRO 5.0 MM 12 MT 1.848 KG</w:t>
            </w:r>
          </w:p>
        </w:tc>
        <w:tc>
          <w:tcPr>
            <w:tcW w:w="709" w:type="dxa"/>
            <w:shd w:val="clear" w:color="auto" w:fill="auto"/>
          </w:tcPr>
          <w:p w14:paraId="40A3BD72" w14:textId="77777777" w:rsidR="00C91E2E" w:rsidRPr="008538BA" w:rsidRDefault="00C91E2E" w:rsidP="0021619F">
            <w:pPr>
              <w:spacing w:after="0" w:line="240" w:lineRule="auto"/>
              <w:jc w:val="center"/>
              <w:rPr>
                <w:rFonts w:ascii="Times New Roman" w:hAnsi="Times New Roman"/>
                <w:bCs/>
                <w:color w:val="000000"/>
                <w:sz w:val="16"/>
                <w:szCs w:val="16"/>
              </w:rPr>
            </w:pPr>
            <w:proofErr w:type="spellStart"/>
            <w:proofErr w:type="gramStart"/>
            <w:r w:rsidRPr="008538BA">
              <w:rPr>
                <w:rFonts w:ascii="Times New Roman" w:hAnsi="Times New Roman"/>
                <w:bCs/>
                <w:color w:val="000000"/>
                <w:sz w:val="16"/>
                <w:szCs w:val="16"/>
              </w:rPr>
              <w:t>Br</w:t>
            </w:r>
            <w:proofErr w:type="spellEnd"/>
            <w:proofErr w:type="gramEnd"/>
          </w:p>
        </w:tc>
        <w:tc>
          <w:tcPr>
            <w:tcW w:w="851" w:type="dxa"/>
            <w:shd w:val="clear" w:color="auto" w:fill="auto"/>
          </w:tcPr>
          <w:p w14:paraId="64A79195"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440</w:t>
            </w:r>
          </w:p>
        </w:tc>
        <w:tc>
          <w:tcPr>
            <w:tcW w:w="1083" w:type="dxa"/>
            <w:shd w:val="clear" w:color="auto" w:fill="auto"/>
          </w:tcPr>
          <w:p w14:paraId="1FD744A4" w14:textId="7EE2ABC9"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26,16</w:t>
            </w:r>
          </w:p>
        </w:tc>
      </w:tr>
      <w:tr w:rsidR="00C91E2E" w:rsidRPr="008538BA" w14:paraId="6BF04875" w14:textId="77777777" w:rsidTr="00C91E2E">
        <w:trPr>
          <w:trHeight w:val="274"/>
          <w:jc w:val="center"/>
        </w:trPr>
        <w:tc>
          <w:tcPr>
            <w:tcW w:w="681" w:type="dxa"/>
            <w:shd w:val="clear" w:color="auto" w:fill="auto"/>
          </w:tcPr>
          <w:p w14:paraId="71F46281"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5</w:t>
            </w:r>
            <w:proofErr w:type="gramEnd"/>
          </w:p>
        </w:tc>
        <w:tc>
          <w:tcPr>
            <w:tcW w:w="850" w:type="dxa"/>
          </w:tcPr>
          <w:p w14:paraId="4773E8D9"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65129</w:t>
            </w:r>
          </w:p>
        </w:tc>
        <w:tc>
          <w:tcPr>
            <w:tcW w:w="3969" w:type="dxa"/>
            <w:shd w:val="clear" w:color="auto" w:fill="auto"/>
          </w:tcPr>
          <w:p w14:paraId="44B89B95"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BLOCO DE CONCRETO 14X19X29 CM, FBK 10 MPA (</w:t>
            </w:r>
            <w:proofErr w:type="gramStart"/>
            <w:r w:rsidRPr="008538BA">
              <w:rPr>
                <w:rFonts w:ascii="Times New Roman" w:hAnsi="Times New Roman"/>
                <w:bCs/>
                <w:color w:val="000000"/>
                <w:sz w:val="16"/>
                <w:szCs w:val="16"/>
              </w:rPr>
              <w:t>NBR6136</w:t>
            </w:r>
            <w:proofErr w:type="gramEnd"/>
          </w:p>
        </w:tc>
        <w:tc>
          <w:tcPr>
            <w:tcW w:w="709" w:type="dxa"/>
            <w:shd w:val="clear" w:color="auto" w:fill="auto"/>
          </w:tcPr>
          <w:p w14:paraId="7935794B"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137B2E1B"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4.500</w:t>
            </w:r>
          </w:p>
        </w:tc>
        <w:tc>
          <w:tcPr>
            <w:tcW w:w="1083" w:type="dxa"/>
            <w:shd w:val="clear" w:color="auto" w:fill="auto"/>
          </w:tcPr>
          <w:p w14:paraId="7CA9F260" w14:textId="604D73C0"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3,33</w:t>
            </w:r>
          </w:p>
        </w:tc>
      </w:tr>
      <w:tr w:rsidR="00C91E2E" w:rsidRPr="008538BA" w14:paraId="6BA8F696" w14:textId="77777777" w:rsidTr="00C91E2E">
        <w:trPr>
          <w:trHeight w:val="274"/>
          <w:jc w:val="center"/>
        </w:trPr>
        <w:tc>
          <w:tcPr>
            <w:tcW w:w="681" w:type="dxa"/>
            <w:shd w:val="clear" w:color="auto" w:fill="auto"/>
          </w:tcPr>
          <w:p w14:paraId="7C18AC22"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6</w:t>
            </w:r>
            <w:proofErr w:type="gramEnd"/>
          </w:p>
        </w:tc>
        <w:tc>
          <w:tcPr>
            <w:tcW w:w="850" w:type="dxa"/>
          </w:tcPr>
          <w:p w14:paraId="59908977"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26825</w:t>
            </w:r>
          </w:p>
        </w:tc>
        <w:tc>
          <w:tcPr>
            <w:tcW w:w="3969" w:type="dxa"/>
            <w:shd w:val="clear" w:color="auto" w:fill="auto"/>
          </w:tcPr>
          <w:p w14:paraId="18F6707A"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CIMENTO </w:t>
            </w:r>
            <w:proofErr w:type="gramStart"/>
            <w:r w:rsidRPr="008538BA">
              <w:rPr>
                <w:rFonts w:ascii="Times New Roman" w:hAnsi="Times New Roman"/>
                <w:bCs/>
                <w:color w:val="000000"/>
                <w:sz w:val="16"/>
                <w:szCs w:val="16"/>
              </w:rPr>
              <w:t>50KG</w:t>
            </w:r>
            <w:proofErr w:type="gramEnd"/>
          </w:p>
        </w:tc>
        <w:tc>
          <w:tcPr>
            <w:tcW w:w="709" w:type="dxa"/>
            <w:shd w:val="clear" w:color="auto" w:fill="auto"/>
          </w:tcPr>
          <w:p w14:paraId="4145AE6B"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29411E42"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700</w:t>
            </w:r>
          </w:p>
        </w:tc>
        <w:tc>
          <w:tcPr>
            <w:tcW w:w="1083" w:type="dxa"/>
            <w:shd w:val="clear" w:color="auto" w:fill="auto"/>
          </w:tcPr>
          <w:p w14:paraId="2753EDAF" w14:textId="165E74FA"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37,80</w:t>
            </w:r>
          </w:p>
        </w:tc>
      </w:tr>
      <w:tr w:rsidR="00C91E2E" w:rsidRPr="008538BA" w14:paraId="4CA44761" w14:textId="77777777" w:rsidTr="00C91E2E">
        <w:trPr>
          <w:trHeight w:val="274"/>
          <w:jc w:val="center"/>
        </w:trPr>
        <w:tc>
          <w:tcPr>
            <w:tcW w:w="681" w:type="dxa"/>
            <w:shd w:val="clear" w:color="auto" w:fill="auto"/>
          </w:tcPr>
          <w:p w14:paraId="4C08D493"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7</w:t>
            </w:r>
            <w:proofErr w:type="gramEnd"/>
          </w:p>
        </w:tc>
        <w:tc>
          <w:tcPr>
            <w:tcW w:w="850" w:type="dxa"/>
          </w:tcPr>
          <w:p w14:paraId="09CFDD74"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65130</w:t>
            </w:r>
          </w:p>
        </w:tc>
        <w:tc>
          <w:tcPr>
            <w:tcW w:w="3969" w:type="dxa"/>
            <w:shd w:val="clear" w:color="auto" w:fill="auto"/>
          </w:tcPr>
          <w:p w14:paraId="066F5AA6"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GRELHA FOFO SIMPLES COM REQUADRO, CARGA MÁXIMA 12,5 T, *300Z1000* MM, E=*15*</w:t>
            </w:r>
            <w:proofErr w:type="gramStart"/>
            <w:r w:rsidRPr="008538BA">
              <w:rPr>
                <w:rFonts w:ascii="Times New Roman" w:hAnsi="Times New Roman"/>
                <w:bCs/>
                <w:color w:val="000000"/>
                <w:sz w:val="16"/>
                <w:szCs w:val="16"/>
              </w:rPr>
              <w:t>MM</w:t>
            </w:r>
            <w:proofErr w:type="gramEnd"/>
          </w:p>
        </w:tc>
        <w:tc>
          <w:tcPr>
            <w:tcW w:w="709" w:type="dxa"/>
            <w:shd w:val="clear" w:color="auto" w:fill="auto"/>
          </w:tcPr>
          <w:p w14:paraId="78F54BEC"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756E90B8"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30</w:t>
            </w:r>
          </w:p>
        </w:tc>
        <w:tc>
          <w:tcPr>
            <w:tcW w:w="1083" w:type="dxa"/>
            <w:shd w:val="clear" w:color="auto" w:fill="auto"/>
          </w:tcPr>
          <w:p w14:paraId="43C58935" w14:textId="40BA67B2"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260,32</w:t>
            </w:r>
          </w:p>
        </w:tc>
      </w:tr>
      <w:tr w:rsidR="00C91E2E" w:rsidRPr="008538BA" w14:paraId="64A2CE65" w14:textId="77777777" w:rsidTr="00C91E2E">
        <w:trPr>
          <w:trHeight w:val="274"/>
          <w:jc w:val="center"/>
        </w:trPr>
        <w:tc>
          <w:tcPr>
            <w:tcW w:w="681" w:type="dxa"/>
            <w:shd w:val="clear" w:color="auto" w:fill="auto"/>
          </w:tcPr>
          <w:p w14:paraId="555335A5"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8</w:t>
            </w:r>
            <w:proofErr w:type="gramEnd"/>
          </w:p>
        </w:tc>
        <w:tc>
          <w:tcPr>
            <w:tcW w:w="850" w:type="dxa"/>
          </w:tcPr>
          <w:p w14:paraId="743DD9DF"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65131</w:t>
            </w:r>
          </w:p>
        </w:tc>
        <w:tc>
          <w:tcPr>
            <w:tcW w:w="3969" w:type="dxa"/>
            <w:shd w:val="clear" w:color="auto" w:fill="auto"/>
          </w:tcPr>
          <w:p w14:paraId="03DC458A"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PEDRA BRITADA N.1</w:t>
            </w:r>
          </w:p>
        </w:tc>
        <w:tc>
          <w:tcPr>
            <w:tcW w:w="709" w:type="dxa"/>
            <w:shd w:val="clear" w:color="auto" w:fill="auto"/>
          </w:tcPr>
          <w:p w14:paraId="3464669F"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M³</w:t>
            </w:r>
          </w:p>
        </w:tc>
        <w:tc>
          <w:tcPr>
            <w:tcW w:w="851" w:type="dxa"/>
            <w:shd w:val="clear" w:color="auto" w:fill="auto"/>
          </w:tcPr>
          <w:p w14:paraId="0AC1B10A"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20</w:t>
            </w:r>
          </w:p>
        </w:tc>
        <w:tc>
          <w:tcPr>
            <w:tcW w:w="1083" w:type="dxa"/>
            <w:shd w:val="clear" w:color="auto" w:fill="auto"/>
          </w:tcPr>
          <w:p w14:paraId="0C8F3835" w14:textId="4A28FF70"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99,06</w:t>
            </w:r>
          </w:p>
        </w:tc>
      </w:tr>
      <w:tr w:rsidR="00C91E2E" w:rsidRPr="008538BA" w14:paraId="4B992764" w14:textId="77777777" w:rsidTr="00C91E2E">
        <w:trPr>
          <w:trHeight w:val="274"/>
          <w:jc w:val="center"/>
        </w:trPr>
        <w:tc>
          <w:tcPr>
            <w:tcW w:w="681" w:type="dxa"/>
            <w:shd w:val="clear" w:color="auto" w:fill="auto"/>
          </w:tcPr>
          <w:p w14:paraId="54D4E0EA"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9</w:t>
            </w:r>
            <w:proofErr w:type="gramEnd"/>
          </w:p>
        </w:tc>
        <w:tc>
          <w:tcPr>
            <w:tcW w:w="850" w:type="dxa"/>
          </w:tcPr>
          <w:p w14:paraId="05C56440"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65132</w:t>
            </w:r>
          </w:p>
        </w:tc>
        <w:tc>
          <w:tcPr>
            <w:tcW w:w="3969" w:type="dxa"/>
            <w:shd w:val="clear" w:color="auto" w:fill="auto"/>
          </w:tcPr>
          <w:p w14:paraId="00A3ACAB"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TAMPÃO FOFO ARTICULADO, CLASSE B125 CARGA MAXIMA 12,5 </w:t>
            </w:r>
            <w:proofErr w:type="gramStart"/>
            <w:r w:rsidRPr="008538BA">
              <w:rPr>
                <w:rFonts w:ascii="Times New Roman" w:hAnsi="Times New Roman"/>
                <w:bCs/>
                <w:color w:val="000000"/>
                <w:sz w:val="16"/>
                <w:szCs w:val="16"/>
              </w:rPr>
              <w:t>T,</w:t>
            </w:r>
            <w:proofErr w:type="gramEnd"/>
            <w:r w:rsidRPr="008538BA">
              <w:rPr>
                <w:rFonts w:ascii="Times New Roman" w:hAnsi="Times New Roman"/>
                <w:bCs/>
                <w:color w:val="000000"/>
                <w:sz w:val="16"/>
                <w:szCs w:val="16"/>
              </w:rPr>
              <w:t>REDONDO , TAMPA 600 MM (COM INSCRIÇÃO EM RELEVO DO TIPO DE REDE- PLUVIAL)</w:t>
            </w:r>
          </w:p>
        </w:tc>
        <w:tc>
          <w:tcPr>
            <w:tcW w:w="709" w:type="dxa"/>
            <w:shd w:val="clear" w:color="auto" w:fill="auto"/>
          </w:tcPr>
          <w:p w14:paraId="2223BF31"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506A6E94"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23</w:t>
            </w:r>
          </w:p>
        </w:tc>
        <w:tc>
          <w:tcPr>
            <w:tcW w:w="1083" w:type="dxa"/>
            <w:shd w:val="clear" w:color="auto" w:fill="auto"/>
          </w:tcPr>
          <w:p w14:paraId="719B714A" w14:textId="21DC5B7C"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424,89</w:t>
            </w:r>
          </w:p>
        </w:tc>
      </w:tr>
      <w:tr w:rsidR="00C91E2E" w:rsidRPr="008538BA" w14:paraId="6F1A5067" w14:textId="77777777" w:rsidTr="00C91E2E">
        <w:trPr>
          <w:trHeight w:val="274"/>
          <w:jc w:val="center"/>
        </w:trPr>
        <w:tc>
          <w:tcPr>
            <w:tcW w:w="681" w:type="dxa"/>
            <w:shd w:val="clear" w:color="auto" w:fill="auto"/>
          </w:tcPr>
          <w:p w14:paraId="4D891758"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10</w:t>
            </w:r>
          </w:p>
        </w:tc>
        <w:tc>
          <w:tcPr>
            <w:tcW w:w="850" w:type="dxa"/>
          </w:tcPr>
          <w:p w14:paraId="1F517A04"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65133</w:t>
            </w:r>
          </w:p>
        </w:tc>
        <w:tc>
          <w:tcPr>
            <w:tcW w:w="3969" w:type="dxa"/>
            <w:shd w:val="clear" w:color="auto" w:fill="auto"/>
          </w:tcPr>
          <w:p w14:paraId="13C2A646"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TIJOLO CERAMICO MACICO COMUM *5X10 X20* CM (L X A X C)</w:t>
            </w:r>
          </w:p>
        </w:tc>
        <w:tc>
          <w:tcPr>
            <w:tcW w:w="709" w:type="dxa"/>
            <w:shd w:val="clear" w:color="auto" w:fill="auto"/>
          </w:tcPr>
          <w:p w14:paraId="2D719576"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Un</w:t>
            </w:r>
          </w:p>
        </w:tc>
        <w:tc>
          <w:tcPr>
            <w:tcW w:w="851" w:type="dxa"/>
            <w:shd w:val="clear" w:color="auto" w:fill="auto"/>
          </w:tcPr>
          <w:p w14:paraId="797F9506"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1.500</w:t>
            </w:r>
          </w:p>
        </w:tc>
        <w:tc>
          <w:tcPr>
            <w:tcW w:w="1083" w:type="dxa"/>
            <w:shd w:val="clear" w:color="auto" w:fill="auto"/>
          </w:tcPr>
          <w:p w14:paraId="3E7C4350" w14:textId="1DAE57D3"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0,63</w:t>
            </w:r>
          </w:p>
        </w:tc>
      </w:tr>
      <w:tr w:rsidR="00C91E2E" w:rsidRPr="008538BA" w14:paraId="7D3F2778" w14:textId="77777777" w:rsidTr="00C91E2E">
        <w:trPr>
          <w:trHeight w:val="274"/>
          <w:jc w:val="center"/>
        </w:trPr>
        <w:tc>
          <w:tcPr>
            <w:tcW w:w="681" w:type="dxa"/>
            <w:shd w:val="clear" w:color="auto" w:fill="auto"/>
          </w:tcPr>
          <w:p w14:paraId="5F8B7BCC"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11</w:t>
            </w:r>
          </w:p>
        </w:tc>
        <w:tc>
          <w:tcPr>
            <w:tcW w:w="850" w:type="dxa"/>
          </w:tcPr>
          <w:p w14:paraId="05192F08"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65332</w:t>
            </w:r>
          </w:p>
        </w:tc>
        <w:tc>
          <w:tcPr>
            <w:tcW w:w="3969" w:type="dxa"/>
            <w:shd w:val="clear" w:color="auto" w:fill="auto"/>
          </w:tcPr>
          <w:p w14:paraId="322E0B4B"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1000 MM (AMPLA CONCORRÊNCIA</w:t>
            </w:r>
            <w:proofErr w:type="gramStart"/>
            <w:r w:rsidRPr="008538BA">
              <w:rPr>
                <w:rFonts w:ascii="Times New Roman" w:hAnsi="Times New Roman"/>
                <w:bCs/>
                <w:color w:val="000000"/>
                <w:sz w:val="16"/>
                <w:szCs w:val="16"/>
              </w:rPr>
              <w:t>)</w:t>
            </w:r>
            <w:proofErr w:type="gramEnd"/>
          </w:p>
        </w:tc>
        <w:tc>
          <w:tcPr>
            <w:tcW w:w="709" w:type="dxa"/>
            <w:shd w:val="clear" w:color="auto" w:fill="auto"/>
          </w:tcPr>
          <w:p w14:paraId="2B73F75E"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1AE590B1"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474</w:t>
            </w:r>
          </w:p>
        </w:tc>
        <w:tc>
          <w:tcPr>
            <w:tcW w:w="1083" w:type="dxa"/>
            <w:shd w:val="clear" w:color="auto" w:fill="auto"/>
          </w:tcPr>
          <w:p w14:paraId="549C66E5" w14:textId="446C00D6"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419,15</w:t>
            </w:r>
          </w:p>
        </w:tc>
      </w:tr>
      <w:tr w:rsidR="00C91E2E" w:rsidRPr="008538BA" w14:paraId="3F9A610E" w14:textId="77777777" w:rsidTr="00C91E2E">
        <w:trPr>
          <w:trHeight w:val="274"/>
          <w:jc w:val="center"/>
        </w:trPr>
        <w:tc>
          <w:tcPr>
            <w:tcW w:w="681" w:type="dxa"/>
            <w:shd w:val="clear" w:color="auto" w:fill="auto"/>
          </w:tcPr>
          <w:p w14:paraId="7ADA24D8"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12</w:t>
            </w:r>
          </w:p>
        </w:tc>
        <w:tc>
          <w:tcPr>
            <w:tcW w:w="850" w:type="dxa"/>
          </w:tcPr>
          <w:p w14:paraId="1DC47539"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65331</w:t>
            </w:r>
          </w:p>
        </w:tc>
        <w:tc>
          <w:tcPr>
            <w:tcW w:w="3969" w:type="dxa"/>
            <w:shd w:val="clear" w:color="auto" w:fill="auto"/>
          </w:tcPr>
          <w:p w14:paraId="14D1BDD6"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800 MM (AMPLA CONCORRÊNCIA).</w:t>
            </w:r>
          </w:p>
        </w:tc>
        <w:tc>
          <w:tcPr>
            <w:tcW w:w="709" w:type="dxa"/>
            <w:shd w:val="clear" w:color="auto" w:fill="auto"/>
          </w:tcPr>
          <w:p w14:paraId="4D6C8213"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56C6E9BE"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649</w:t>
            </w:r>
          </w:p>
        </w:tc>
        <w:tc>
          <w:tcPr>
            <w:tcW w:w="1083" w:type="dxa"/>
            <w:shd w:val="clear" w:color="auto" w:fill="auto"/>
          </w:tcPr>
          <w:p w14:paraId="718E286D" w14:textId="7E68DAA5"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357,73</w:t>
            </w:r>
          </w:p>
        </w:tc>
      </w:tr>
      <w:tr w:rsidR="00C91E2E" w:rsidRPr="008538BA" w14:paraId="39679671" w14:textId="77777777" w:rsidTr="00C91E2E">
        <w:trPr>
          <w:trHeight w:val="274"/>
          <w:jc w:val="center"/>
        </w:trPr>
        <w:tc>
          <w:tcPr>
            <w:tcW w:w="681" w:type="dxa"/>
            <w:shd w:val="clear" w:color="auto" w:fill="auto"/>
          </w:tcPr>
          <w:p w14:paraId="208A34B9"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13</w:t>
            </w:r>
          </w:p>
        </w:tc>
        <w:tc>
          <w:tcPr>
            <w:tcW w:w="850" w:type="dxa"/>
          </w:tcPr>
          <w:p w14:paraId="7115607D"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65135</w:t>
            </w:r>
          </w:p>
        </w:tc>
        <w:tc>
          <w:tcPr>
            <w:tcW w:w="3969" w:type="dxa"/>
            <w:shd w:val="clear" w:color="auto" w:fill="auto"/>
          </w:tcPr>
          <w:p w14:paraId="5C239FF5"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800 MM</w:t>
            </w:r>
            <w:proofErr w:type="gramStart"/>
            <w:r w:rsidRPr="008538BA">
              <w:rPr>
                <w:rFonts w:ascii="Times New Roman" w:hAnsi="Times New Roman"/>
                <w:bCs/>
                <w:color w:val="000000"/>
                <w:sz w:val="16"/>
                <w:szCs w:val="16"/>
              </w:rPr>
              <w:t xml:space="preserve">  </w:t>
            </w:r>
            <w:proofErr w:type="gramEnd"/>
            <w:r w:rsidRPr="008538BA">
              <w:rPr>
                <w:rFonts w:ascii="Times New Roman" w:hAnsi="Times New Roman"/>
                <w:bCs/>
                <w:color w:val="000000"/>
                <w:sz w:val="16"/>
                <w:szCs w:val="16"/>
              </w:rPr>
              <w:t>(COTA RESERVADA)</w:t>
            </w:r>
          </w:p>
        </w:tc>
        <w:tc>
          <w:tcPr>
            <w:tcW w:w="709" w:type="dxa"/>
            <w:shd w:val="clear" w:color="auto" w:fill="auto"/>
          </w:tcPr>
          <w:p w14:paraId="5DBC6048"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1EC681AD"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216</w:t>
            </w:r>
          </w:p>
        </w:tc>
        <w:tc>
          <w:tcPr>
            <w:tcW w:w="1083" w:type="dxa"/>
            <w:shd w:val="clear" w:color="auto" w:fill="auto"/>
          </w:tcPr>
          <w:p w14:paraId="2ADFA07B" w14:textId="1798E208"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357,73</w:t>
            </w:r>
          </w:p>
        </w:tc>
      </w:tr>
      <w:tr w:rsidR="00C91E2E" w:rsidRPr="008538BA" w14:paraId="20E393E5" w14:textId="77777777" w:rsidTr="00C91E2E">
        <w:trPr>
          <w:trHeight w:val="274"/>
          <w:jc w:val="center"/>
        </w:trPr>
        <w:tc>
          <w:tcPr>
            <w:tcW w:w="681" w:type="dxa"/>
            <w:shd w:val="clear" w:color="auto" w:fill="auto"/>
          </w:tcPr>
          <w:p w14:paraId="560351FA"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14</w:t>
            </w:r>
          </w:p>
        </w:tc>
        <w:tc>
          <w:tcPr>
            <w:tcW w:w="850" w:type="dxa"/>
          </w:tcPr>
          <w:p w14:paraId="586CD75C"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65136</w:t>
            </w:r>
          </w:p>
        </w:tc>
        <w:tc>
          <w:tcPr>
            <w:tcW w:w="3969" w:type="dxa"/>
            <w:shd w:val="clear" w:color="auto" w:fill="auto"/>
          </w:tcPr>
          <w:p w14:paraId="628EC1B5"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TUBO DE CONCRETO SIMPLES PARA ÁGUAS PLUVIAIS, CLASSE PA-1, COM ENCAIXE PONTA EBOLSA, DIAMETRO NOMINAL DE 1000 MM (COTA RESERVADA</w:t>
            </w:r>
            <w:proofErr w:type="gramStart"/>
            <w:r w:rsidRPr="008538BA">
              <w:rPr>
                <w:rFonts w:ascii="Times New Roman" w:hAnsi="Times New Roman"/>
                <w:bCs/>
                <w:color w:val="000000"/>
                <w:sz w:val="16"/>
                <w:szCs w:val="16"/>
              </w:rPr>
              <w:t>)</w:t>
            </w:r>
            <w:proofErr w:type="gramEnd"/>
          </w:p>
        </w:tc>
        <w:tc>
          <w:tcPr>
            <w:tcW w:w="709" w:type="dxa"/>
            <w:shd w:val="clear" w:color="auto" w:fill="auto"/>
          </w:tcPr>
          <w:p w14:paraId="19AA1C11"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2E036D74"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157</w:t>
            </w:r>
          </w:p>
        </w:tc>
        <w:tc>
          <w:tcPr>
            <w:tcW w:w="1083" w:type="dxa"/>
            <w:shd w:val="clear" w:color="auto" w:fill="auto"/>
          </w:tcPr>
          <w:p w14:paraId="68314B5E" w14:textId="5F240A92"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419,15</w:t>
            </w:r>
          </w:p>
        </w:tc>
      </w:tr>
      <w:tr w:rsidR="00C91E2E" w:rsidRPr="008538BA" w14:paraId="39628F89" w14:textId="77777777" w:rsidTr="00C91E2E">
        <w:trPr>
          <w:trHeight w:val="274"/>
          <w:jc w:val="center"/>
        </w:trPr>
        <w:tc>
          <w:tcPr>
            <w:tcW w:w="681" w:type="dxa"/>
            <w:shd w:val="clear" w:color="auto" w:fill="auto"/>
          </w:tcPr>
          <w:p w14:paraId="55AD885D"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w:t>
            </w:r>
          </w:p>
        </w:tc>
        <w:tc>
          <w:tcPr>
            <w:tcW w:w="850" w:type="dxa"/>
          </w:tcPr>
          <w:p w14:paraId="7D553F42"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65134</w:t>
            </w:r>
          </w:p>
        </w:tc>
        <w:tc>
          <w:tcPr>
            <w:tcW w:w="3969" w:type="dxa"/>
            <w:shd w:val="clear" w:color="auto" w:fill="auto"/>
          </w:tcPr>
          <w:p w14:paraId="4A68C142" w14:textId="77777777" w:rsidR="00C91E2E" w:rsidRPr="008538BA" w:rsidRDefault="00C91E2E" w:rsidP="0021619F">
            <w:pPr>
              <w:spacing w:after="0" w:line="240" w:lineRule="auto"/>
              <w:jc w:val="both"/>
              <w:rPr>
                <w:rFonts w:ascii="Times New Roman" w:hAnsi="Times New Roman"/>
                <w:bCs/>
                <w:color w:val="000000"/>
                <w:sz w:val="16"/>
                <w:szCs w:val="16"/>
              </w:rPr>
            </w:pPr>
            <w:r w:rsidRPr="008538BA">
              <w:rPr>
                <w:rFonts w:ascii="Times New Roman" w:hAnsi="Times New Roman"/>
                <w:bCs/>
                <w:color w:val="000000"/>
                <w:sz w:val="16"/>
                <w:szCs w:val="16"/>
              </w:rPr>
              <w:t xml:space="preserve">TUBO DE CONCRETO SIMPLES PARA ÁGUAS PLUVIAIS, CLASSE PS1, COM ENCAIXE PONTA E BOLSA, DIAMETRO NOMINAL DE 600 </w:t>
            </w:r>
            <w:proofErr w:type="gramStart"/>
            <w:r w:rsidRPr="008538BA">
              <w:rPr>
                <w:rFonts w:ascii="Times New Roman" w:hAnsi="Times New Roman"/>
                <w:bCs/>
                <w:color w:val="000000"/>
                <w:sz w:val="16"/>
                <w:szCs w:val="16"/>
              </w:rPr>
              <w:t>MM</w:t>
            </w:r>
            <w:proofErr w:type="gramEnd"/>
          </w:p>
        </w:tc>
        <w:tc>
          <w:tcPr>
            <w:tcW w:w="709" w:type="dxa"/>
            <w:shd w:val="clear" w:color="auto" w:fill="auto"/>
          </w:tcPr>
          <w:p w14:paraId="2FCAEB9A" w14:textId="77777777" w:rsidR="00C91E2E" w:rsidRPr="008538BA" w:rsidRDefault="00C91E2E" w:rsidP="0021619F">
            <w:pPr>
              <w:spacing w:after="0" w:line="240" w:lineRule="auto"/>
              <w:jc w:val="center"/>
              <w:rPr>
                <w:rFonts w:ascii="Times New Roman" w:hAnsi="Times New Roman"/>
                <w:bCs/>
                <w:color w:val="000000"/>
                <w:sz w:val="16"/>
                <w:szCs w:val="16"/>
              </w:rPr>
            </w:pPr>
            <w:proofErr w:type="gramStart"/>
            <w:r w:rsidRPr="008538BA">
              <w:rPr>
                <w:rFonts w:ascii="Times New Roman" w:hAnsi="Times New Roman"/>
                <w:bCs/>
                <w:color w:val="000000"/>
                <w:sz w:val="16"/>
                <w:szCs w:val="16"/>
              </w:rPr>
              <w:t>Mt</w:t>
            </w:r>
            <w:proofErr w:type="gramEnd"/>
          </w:p>
        </w:tc>
        <w:tc>
          <w:tcPr>
            <w:tcW w:w="851" w:type="dxa"/>
            <w:shd w:val="clear" w:color="auto" w:fill="auto"/>
          </w:tcPr>
          <w:p w14:paraId="16BD38A2" w14:textId="77777777" w:rsidR="00C91E2E" w:rsidRPr="008538BA" w:rsidRDefault="00C91E2E" w:rsidP="0021619F">
            <w:pPr>
              <w:spacing w:after="0" w:line="240" w:lineRule="auto"/>
              <w:jc w:val="center"/>
              <w:rPr>
                <w:rFonts w:ascii="Times New Roman" w:hAnsi="Times New Roman"/>
                <w:bCs/>
                <w:color w:val="000000"/>
                <w:sz w:val="16"/>
                <w:szCs w:val="16"/>
              </w:rPr>
            </w:pPr>
            <w:r w:rsidRPr="008538BA">
              <w:rPr>
                <w:rFonts w:ascii="Times New Roman" w:hAnsi="Times New Roman"/>
                <w:bCs/>
                <w:color w:val="000000"/>
                <w:sz w:val="16"/>
                <w:szCs w:val="16"/>
              </w:rPr>
              <w:t>154</w:t>
            </w:r>
          </w:p>
        </w:tc>
        <w:tc>
          <w:tcPr>
            <w:tcW w:w="1083" w:type="dxa"/>
            <w:shd w:val="clear" w:color="auto" w:fill="auto"/>
          </w:tcPr>
          <w:p w14:paraId="491FF71A" w14:textId="04B66FB0" w:rsidR="00C91E2E" w:rsidRPr="008538BA" w:rsidRDefault="00C91E2E" w:rsidP="0021619F">
            <w:pPr>
              <w:spacing w:after="0" w:line="240" w:lineRule="auto"/>
              <w:jc w:val="center"/>
              <w:rPr>
                <w:rFonts w:ascii="Times New Roman" w:hAnsi="Times New Roman"/>
                <w:b/>
                <w:bCs/>
                <w:color w:val="000000"/>
                <w:sz w:val="16"/>
                <w:szCs w:val="16"/>
              </w:rPr>
            </w:pPr>
            <w:r w:rsidRPr="00C91E2E">
              <w:rPr>
                <w:rFonts w:ascii="Times New Roman" w:hAnsi="Times New Roman"/>
                <w:bCs/>
                <w:color w:val="000000"/>
                <w:sz w:val="16"/>
                <w:szCs w:val="16"/>
              </w:rPr>
              <w:t>R$</w:t>
            </w:r>
            <w:r>
              <w:rPr>
                <w:rFonts w:ascii="Times New Roman" w:hAnsi="Times New Roman"/>
                <w:bCs/>
                <w:color w:val="000000"/>
                <w:sz w:val="16"/>
                <w:szCs w:val="16"/>
              </w:rPr>
              <w:t>171,75</w:t>
            </w:r>
          </w:p>
        </w:tc>
      </w:tr>
    </w:tbl>
    <w:p w14:paraId="658E5E4D" w14:textId="77777777" w:rsidR="009C35CC" w:rsidRPr="00674EFB" w:rsidRDefault="009C35CC" w:rsidP="00475AA2">
      <w:pPr>
        <w:spacing w:after="0" w:line="240" w:lineRule="auto"/>
        <w:rPr>
          <w:rFonts w:ascii="Times New Roman" w:hAnsi="Times New Roman"/>
          <w:b/>
          <w:bCs/>
          <w:sz w:val="24"/>
          <w:szCs w:val="24"/>
        </w:rPr>
      </w:pPr>
    </w:p>
    <w:p w14:paraId="668D682C" w14:textId="77777777" w:rsidR="00586730" w:rsidRPr="00674EFB" w:rsidRDefault="00586730" w:rsidP="00475AA2">
      <w:pPr>
        <w:spacing w:after="0" w:line="240" w:lineRule="auto"/>
        <w:rPr>
          <w:rFonts w:ascii="Times New Roman" w:hAnsi="Times New Roman"/>
          <w:b/>
          <w:bCs/>
          <w:sz w:val="24"/>
          <w:szCs w:val="24"/>
        </w:rPr>
      </w:pPr>
      <w:r w:rsidRPr="00674EFB">
        <w:rPr>
          <w:rFonts w:ascii="Times New Roman" w:hAnsi="Times New Roman"/>
          <w:b/>
          <w:bCs/>
          <w:sz w:val="24"/>
          <w:szCs w:val="24"/>
        </w:rPr>
        <w:t>04 - Valores estimados para contratação</w:t>
      </w:r>
    </w:p>
    <w:p w14:paraId="59E2576B" w14:textId="0E9E12C6" w:rsidR="00586730" w:rsidRPr="00674EFB" w:rsidRDefault="00586730" w:rsidP="00475AA2">
      <w:pPr>
        <w:spacing w:after="0" w:line="240" w:lineRule="auto"/>
        <w:jc w:val="both"/>
        <w:rPr>
          <w:rFonts w:ascii="Times New Roman" w:eastAsia="Times New Roman" w:hAnsi="Times New Roman"/>
          <w:color w:val="000000"/>
          <w:sz w:val="24"/>
          <w:szCs w:val="24"/>
          <w:lang w:eastAsia="pt-BR"/>
        </w:rPr>
      </w:pPr>
      <w:r w:rsidRPr="00674EFB">
        <w:rPr>
          <w:rFonts w:ascii="Times New Roman" w:eastAsia="Times New Roman" w:hAnsi="Times New Roman"/>
          <w:sz w:val="24"/>
          <w:szCs w:val="24"/>
          <w:lang w:eastAsia="pt-BR"/>
        </w:rPr>
        <w:t xml:space="preserve">4.1- O valor estimado da aquisição é de </w:t>
      </w:r>
      <w:r w:rsidR="008C4DDB" w:rsidRPr="00674EFB">
        <w:rPr>
          <w:rFonts w:ascii="Times New Roman" w:eastAsia="Times New Roman" w:hAnsi="Times New Roman"/>
          <w:sz w:val="24"/>
          <w:szCs w:val="24"/>
          <w:lang w:eastAsia="pt-BR"/>
        </w:rPr>
        <w:t xml:space="preserve">R$ </w:t>
      </w:r>
      <w:r w:rsidR="00B57E09" w:rsidRPr="00674EFB">
        <w:rPr>
          <w:rFonts w:ascii="Times New Roman" w:hAnsi="Times New Roman"/>
          <w:sz w:val="24"/>
          <w:szCs w:val="24"/>
          <w:lang w:eastAsia="pt-BR"/>
        </w:rPr>
        <w:t>685.126,68 (seiscentos e oitenta e cinco mil, cento e vinte e seis reais e sessenta e oito centavos</w:t>
      </w:r>
      <w:r w:rsidR="004F6BDB" w:rsidRPr="00674EFB">
        <w:rPr>
          <w:rFonts w:ascii="Times New Roman" w:eastAsia="Times New Roman" w:hAnsi="Times New Roman"/>
          <w:sz w:val="24"/>
          <w:szCs w:val="24"/>
          <w:lang w:eastAsia="pt-BR"/>
        </w:rPr>
        <w:t>).</w:t>
      </w:r>
    </w:p>
    <w:p w14:paraId="5B40923D" w14:textId="77777777" w:rsidR="00586730" w:rsidRPr="00674EFB" w:rsidRDefault="00586730" w:rsidP="00475AA2">
      <w:pPr>
        <w:spacing w:after="0" w:line="240" w:lineRule="auto"/>
        <w:jc w:val="both"/>
        <w:rPr>
          <w:rFonts w:ascii="Times New Roman" w:hAnsi="Times New Roman"/>
          <w:sz w:val="24"/>
          <w:szCs w:val="24"/>
        </w:rPr>
      </w:pPr>
    </w:p>
    <w:p w14:paraId="5B2848A1" w14:textId="77777777" w:rsidR="00DE557F" w:rsidRPr="00674EFB" w:rsidRDefault="00DE557F" w:rsidP="00475AA2">
      <w:pPr>
        <w:spacing w:after="0" w:line="240" w:lineRule="auto"/>
        <w:jc w:val="both"/>
        <w:rPr>
          <w:rFonts w:ascii="Times New Roman" w:eastAsia="Times New Roman" w:hAnsi="Times New Roman"/>
          <w:snapToGrid w:val="0"/>
          <w:sz w:val="24"/>
          <w:szCs w:val="24"/>
          <w:lang w:eastAsia="pt-BR"/>
        </w:rPr>
      </w:pPr>
      <w:r w:rsidRPr="00674EFB">
        <w:rPr>
          <w:rFonts w:ascii="Times New Roman" w:hAnsi="Times New Roman"/>
          <w:b/>
          <w:sz w:val="24"/>
          <w:szCs w:val="24"/>
        </w:rPr>
        <w:t xml:space="preserve">05- </w:t>
      </w:r>
      <w:r w:rsidRPr="00674EFB">
        <w:rPr>
          <w:rFonts w:ascii="Times New Roman" w:eastAsia="Times New Roman" w:hAnsi="Times New Roman"/>
          <w:b/>
          <w:bCs/>
          <w:sz w:val="24"/>
          <w:szCs w:val="24"/>
          <w:lang w:eastAsia="pt-BR"/>
        </w:rPr>
        <w:t>Do fornecimento do item do pregão</w:t>
      </w:r>
      <w:r w:rsidRPr="00674EFB">
        <w:rPr>
          <w:rFonts w:ascii="Times New Roman" w:eastAsia="Times New Roman" w:hAnsi="Times New Roman"/>
          <w:snapToGrid w:val="0"/>
          <w:sz w:val="24"/>
          <w:szCs w:val="24"/>
          <w:lang w:eastAsia="pt-BR"/>
        </w:rPr>
        <w:t xml:space="preserve"> </w:t>
      </w:r>
    </w:p>
    <w:p w14:paraId="3694889C" w14:textId="6FAAEBDD" w:rsidR="00674EFB" w:rsidRPr="00674EFB" w:rsidRDefault="00CE3120" w:rsidP="00CE3120">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5.1 - </w:t>
      </w:r>
      <w:r w:rsidR="00674EFB" w:rsidRPr="00674EFB">
        <w:rPr>
          <w:rFonts w:ascii="Times New Roman" w:eastAsia="Times New Roman" w:hAnsi="Times New Roman"/>
          <w:snapToGrid w:val="0"/>
          <w:sz w:val="24"/>
          <w:szCs w:val="24"/>
          <w:lang w:eastAsia="pt-BR"/>
        </w:rPr>
        <w:t xml:space="preserve">Os </w:t>
      </w:r>
      <w:r w:rsidR="00674EFB" w:rsidRPr="00674EFB">
        <w:rPr>
          <w:rFonts w:ascii="Times New Roman" w:hAnsi="Times New Roman"/>
          <w:sz w:val="24"/>
          <w:szCs w:val="24"/>
        </w:rPr>
        <w:t xml:space="preserve">materiais </w:t>
      </w:r>
      <w:r w:rsidR="00674EFB" w:rsidRPr="00674EFB">
        <w:rPr>
          <w:rFonts w:ascii="Times New Roman" w:eastAsia="Times New Roman" w:hAnsi="Times New Roman"/>
          <w:snapToGrid w:val="0"/>
          <w:sz w:val="24"/>
          <w:szCs w:val="24"/>
          <w:lang w:eastAsia="pt-BR"/>
        </w:rPr>
        <w:t>licitados serão entregues de forma parcelada, em perfeitas condições, por conta e responsabilidade d</w:t>
      </w:r>
      <w:r w:rsidR="00C91E2E">
        <w:rPr>
          <w:rFonts w:ascii="Times New Roman" w:eastAsia="Times New Roman" w:hAnsi="Times New Roman"/>
          <w:snapToGrid w:val="0"/>
          <w:sz w:val="24"/>
          <w:szCs w:val="24"/>
          <w:lang w:eastAsia="pt-BR"/>
        </w:rPr>
        <w:t>a (o)</w:t>
      </w:r>
      <w:r w:rsidR="00674EFB" w:rsidRPr="00674EFB">
        <w:rPr>
          <w:rFonts w:ascii="Times New Roman" w:eastAsia="Times New Roman" w:hAnsi="Times New Roman"/>
          <w:snapToGrid w:val="0"/>
          <w:sz w:val="24"/>
          <w:szCs w:val="24"/>
          <w:lang w:eastAsia="pt-BR"/>
        </w:rPr>
        <w:t xml:space="preserve"> CONTRATAD</w:t>
      </w:r>
      <w:r w:rsidR="00C91E2E">
        <w:rPr>
          <w:rFonts w:ascii="Times New Roman" w:eastAsia="Times New Roman" w:hAnsi="Times New Roman"/>
          <w:snapToGrid w:val="0"/>
          <w:sz w:val="24"/>
          <w:szCs w:val="24"/>
          <w:lang w:eastAsia="pt-BR"/>
        </w:rPr>
        <w:t>A (O)</w:t>
      </w:r>
      <w:r w:rsidR="00674EFB" w:rsidRPr="00674EFB">
        <w:rPr>
          <w:rFonts w:ascii="Times New Roman" w:eastAsia="Times New Roman" w:hAnsi="Times New Roman"/>
          <w:snapToGrid w:val="0"/>
          <w:sz w:val="24"/>
          <w:szCs w:val="24"/>
          <w:lang w:eastAsia="pt-BR"/>
        </w:rPr>
        <w:t>, no prazo de 10 (dez) dias a contar da data do recebimento da Autorização de Compras e Serviços (ACS), no canteiro da obra, em endereço previamente informado pela secretaria requisitante</w:t>
      </w:r>
      <w:r w:rsidR="006B3D9B">
        <w:rPr>
          <w:rFonts w:ascii="Times New Roman" w:eastAsia="Times New Roman" w:hAnsi="Times New Roman"/>
          <w:snapToGrid w:val="0"/>
          <w:sz w:val="24"/>
          <w:szCs w:val="24"/>
          <w:lang w:eastAsia="pt-BR"/>
        </w:rPr>
        <w:t>.</w:t>
      </w:r>
    </w:p>
    <w:p w14:paraId="03D28D57" w14:textId="7CE7D314" w:rsidR="00CE3120" w:rsidRPr="00674EFB" w:rsidRDefault="00CE3120" w:rsidP="00CE3120">
      <w:pPr>
        <w:spacing w:after="0" w:line="240" w:lineRule="auto"/>
        <w:jc w:val="both"/>
        <w:rPr>
          <w:rFonts w:ascii="Times New Roman" w:hAnsi="Times New Roman"/>
          <w:sz w:val="24"/>
          <w:szCs w:val="24"/>
        </w:rPr>
      </w:pPr>
      <w:r w:rsidRPr="00674EFB">
        <w:rPr>
          <w:rFonts w:ascii="Times New Roman" w:hAnsi="Times New Roman"/>
          <w:sz w:val="24"/>
          <w:szCs w:val="24"/>
        </w:rPr>
        <w:t xml:space="preserve">5.2- A </w:t>
      </w:r>
      <w:r w:rsidR="00C91E2E">
        <w:rPr>
          <w:rFonts w:ascii="Times New Roman" w:hAnsi="Times New Roman"/>
          <w:sz w:val="24"/>
          <w:szCs w:val="24"/>
        </w:rPr>
        <w:t xml:space="preserve">(O) </w:t>
      </w:r>
      <w:r w:rsidRPr="00674EFB">
        <w:rPr>
          <w:rFonts w:ascii="Times New Roman" w:hAnsi="Times New Roman"/>
          <w:sz w:val="24"/>
          <w:szCs w:val="24"/>
        </w:rPr>
        <w:t xml:space="preserve">CONTRATADA </w:t>
      </w:r>
      <w:r w:rsidR="00C91E2E">
        <w:rPr>
          <w:rFonts w:ascii="Times New Roman" w:hAnsi="Times New Roman"/>
          <w:sz w:val="24"/>
          <w:szCs w:val="24"/>
        </w:rPr>
        <w:t xml:space="preserve">(O) </w:t>
      </w:r>
      <w:r w:rsidRPr="00674EFB">
        <w:rPr>
          <w:rFonts w:ascii="Times New Roman" w:hAnsi="Times New Roman"/>
          <w:sz w:val="24"/>
          <w:szCs w:val="24"/>
        </w:rPr>
        <w:t>comprometer-se-á a substituição imediata, e totalmente às suas expensas de qualquer produto entregue comprovadamente adulterado ou contaminado</w:t>
      </w:r>
      <w:r w:rsidRPr="00674EFB">
        <w:rPr>
          <w:rFonts w:ascii="Times New Roman" w:eastAsia="Times New Roman" w:hAnsi="Times New Roman"/>
          <w:snapToGrid w:val="0"/>
          <w:sz w:val="24"/>
          <w:szCs w:val="24"/>
          <w:lang w:eastAsia="pt-BR"/>
        </w:rPr>
        <w:t xml:space="preserve"> no prazo máximo de até 48 (quarenta e oito) horas a contar do recebimento da comunicação</w:t>
      </w:r>
      <w:r w:rsidRPr="00674EFB">
        <w:rPr>
          <w:rFonts w:ascii="Times New Roman" w:hAnsi="Times New Roman"/>
          <w:sz w:val="24"/>
          <w:szCs w:val="24"/>
        </w:rPr>
        <w:t xml:space="preserve">. </w:t>
      </w:r>
    </w:p>
    <w:p w14:paraId="6BE6E988" w14:textId="3BD9B27D"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5.3- Correrão por conta da contratada todas as despesas de seguros, transporte, tributos, encargos trabalhistas e previdenciários, decorrentes da entrega e da própria aquisição do objeto licitado.</w:t>
      </w:r>
    </w:p>
    <w:p w14:paraId="6F75F476" w14:textId="4F541C1C" w:rsidR="00CE3120" w:rsidRPr="00674EFB" w:rsidRDefault="00CE3120" w:rsidP="00CE3120">
      <w:pPr>
        <w:spacing w:after="0" w:line="240" w:lineRule="auto"/>
        <w:jc w:val="both"/>
        <w:rPr>
          <w:rFonts w:ascii="Times New Roman" w:hAnsi="Times New Roman"/>
          <w:sz w:val="24"/>
          <w:szCs w:val="24"/>
        </w:rPr>
      </w:pPr>
      <w:r w:rsidRPr="00674EFB">
        <w:rPr>
          <w:rFonts w:ascii="Times New Roman" w:hAnsi="Times New Roman"/>
          <w:sz w:val="24"/>
          <w:szCs w:val="24"/>
        </w:rPr>
        <w:t xml:space="preserve">5.4- Além da entrega no local designado deverá a Contratada também descarregar e armazenar, quando necessário, comprometendo-se, ainda, integralmente com eventuais danos causados aos mesmos. </w:t>
      </w:r>
    </w:p>
    <w:p w14:paraId="23CAFB16" w14:textId="5FFC46E4"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 xml:space="preserve">5.5- </w:t>
      </w:r>
      <w:proofErr w:type="gramStart"/>
      <w:r w:rsidRPr="00674EFB">
        <w:rPr>
          <w:rFonts w:ascii="Times New Roman" w:hAnsi="Times New Roman"/>
          <w:sz w:val="24"/>
          <w:szCs w:val="24"/>
        </w:rPr>
        <w:t>Toda e qualquer entrega</w:t>
      </w:r>
      <w:proofErr w:type="gramEnd"/>
      <w:r w:rsidRPr="00674EFB">
        <w:rPr>
          <w:rFonts w:ascii="Times New Roman" w:hAnsi="Times New Roman"/>
          <w:sz w:val="24"/>
          <w:szCs w:val="24"/>
        </w:rPr>
        <w:t xml:space="preserve"> fora do local e/ou fora das especificações estabelecidas neste Edital fará com que a Contratada seja notificada por escrito, a qual ficará obrigada a recolher/ substituir os mesmos, o que fará prontamente, ficando entendido que correrá por sua conta e risco tal recolhimento/substituição.</w:t>
      </w:r>
      <w:r w:rsidRPr="00674EFB">
        <w:rPr>
          <w:rFonts w:ascii="Times New Roman" w:eastAsia="Times New Roman" w:hAnsi="Times New Roman"/>
          <w:sz w:val="24"/>
          <w:szCs w:val="24"/>
          <w:lang w:eastAsia="pt-BR"/>
        </w:rPr>
        <w:t xml:space="preserve"> </w:t>
      </w:r>
    </w:p>
    <w:p w14:paraId="0A6823EA" w14:textId="0837A4A3"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5.6- Caso o problema não seja solucionado no período máximo estipulado, o fornecedor deverá substituir os </w:t>
      </w:r>
      <w:r w:rsidRPr="00674EFB">
        <w:rPr>
          <w:rFonts w:ascii="Times New Roman" w:hAnsi="Times New Roman"/>
          <w:sz w:val="24"/>
          <w:szCs w:val="24"/>
        </w:rPr>
        <w:t xml:space="preserve">móveis </w:t>
      </w:r>
      <w:r w:rsidRPr="00674EFB">
        <w:rPr>
          <w:rFonts w:ascii="Times New Roman" w:eastAsia="Times New Roman" w:hAnsi="Times New Roman"/>
          <w:sz w:val="24"/>
          <w:szCs w:val="24"/>
          <w:lang w:eastAsia="pt-BR"/>
        </w:rPr>
        <w:t>danificados por outro equivalente, no prazo máximo de 24 (vinte e quatro) horas, depois de notificado.</w:t>
      </w:r>
    </w:p>
    <w:p w14:paraId="403152EE" w14:textId="2E1ACB91" w:rsidR="00CE3120" w:rsidRPr="00674EFB" w:rsidRDefault="00CE3120" w:rsidP="00CE3120">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5.7- O desatendimento aos subitens anteriores sujeita a licitante às sanções previstas neste edital.</w:t>
      </w:r>
    </w:p>
    <w:p w14:paraId="27672BA6" w14:textId="26CD4C7C" w:rsidR="00DE557F" w:rsidRPr="00674EFB" w:rsidRDefault="00DE557F" w:rsidP="00475AA2">
      <w:pPr>
        <w:spacing w:after="0" w:line="240" w:lineRule="auto"/>
        <w:jc w:val="both"/>
        <w:rPr>
          <w:rFonts w:ascii="Times New Roman" w:eastAsia="Times New Roman" w:hAnsi="Times New Roman"/>
          <w:b/>
          <w:snapToGrid w:val="0"/>
          <w:sz w:val="24"/>
          <w:szCs w:val="24"/>
          <w:lang w:eastAsia="pt-BR"/>
        </w:rPr>
      </w:pPr>
    </w:p>
    <w:p w14:paraId="58BF603A" w14:textId="466366B2" w:rsidR="00174045" w:rsidRPr="00674EFB" w:rsidRDefault="00174045"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06 - Do Pagamento</w:t>
      </w:r>
    </w:p>
    <w:p w14:paraId="40DB7600" w14:textId="18EF3110" w:rsidR="00174045" w:rsidRPr="00674EFB" w:rsidRDefault="00174045" w:rsidP="00475AA2">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6.1- O pagamento decorrente da concretização do objeto licitado será efetuado mensalmente pelo Departamento de Finanças, por processo legal, em até 30 (trinta) dias, após o recebimento da nota</w:t>
      </w:r>
      <w:r w:rsidRPr="00674EFB">
        <w:rPr>
          <w:rFonts w:ascii="Times New Roman" w:hAnsi="Times New Roman"/>
          <w:spacing w:val="-3"/>
          <w:sz w:val="24"/>
          <w:szCs w:val="24"/>
        </w:rPr>
        <w:t xml:space="preserve"> </w:t>
      </w:r>
      <w:r w:rsidRPr="00674EFB">
        <w:rPr>
          <w:rFonts w:ascii="Times New Roman" w:hAnsi="Times New Roman"/>
          <w:sz w:val="24"/>
          <w:szCs w:val="24"/>
        </w:rPr>
        <w:t>fiscal/fatura.</w:t>
      </w:r>
    </w:p>
    <w:p w14:paraId="3E4AAB2D" w14:textId="7F369873" w:rsidR="00174045" w:rsidRPr="00674EFB" w:rsidRDefault="00174045" w:rsidP="00475AA2">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 xml:space="preserve">6.2- Os pagamentos à Contratada somente serão realizados mediante o efetivo e integral fornecimento dos </w:t>
      </w:r>
      <w:r w:rsidR="00657966" w:rsidRPr="00674EFB">
        <w:rPr>
          <w:rFonts w:ascii="Times New Roman" w:hAnsi="Times New Roman"/>
          <w:sz w:val="24"/>
          <w:szCs w:val="24"/>
        </w:rPr>
        <w:t xml:space="preserve">materiais </w:t>
      </w:r>
      <w:r w:rsidR="00D83FAD" w:rsidRPr="00674EFB">
        <w:rPr>
          <w:rFonts w:ascii="Times New Roman" w:hAnsi="Times New Roman"/>
          <w:sz w:val="24"/>
          <w:szCs w:val="24"/>
        </w:rPr>
        <w:t xml:space="preserve">nas </w:t>
      </w:r>
      <w:r w:rsidRPr="00674EFB">
        <w:rPr>
          <w:rFonts w:ascii="Times New Roman" w:hAnsi="Times New Roman"/>
          <w:sz w:val="24"/>
          <w:szCs w:val="24"/>
        </w:rPr>
        <w:t>condições estabelecidas, que será comprovado por meio de conferência e recebimento por parte da secretaria requisitante.</w:t>
      </w:r>
    </w:p>
    <w:p w14:paraId="5195BAA2" w14:textId="0EFAF935" w:rsidR="00174045" w:rsidRPr="00674EFB" w:rsidRDefault="00174045" w:rsidP="00475AA2">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6.3- A nota fiscal deverá ser emitida pela Contratada em inteira conformidade com as exigências legais e contratuais, especialmente as de natureza</w:t>
      </w:r>
      <w:r w:rsidRPr="00674EFB">
        <w:rPr>
          <w:rFonts w:ascii="Times New Roman" w:hAnsi="Times New Roman"/>
          <w:spacing w:val="-9"/>
          <w:sz w:val="24"/>
          <w:szCs w:val="24"/>
        </w:rPr>
        <w:t xml:space="preserve"> </w:t>
      </w:r>
      <w:r w:rsidRPr="00674EFB">
        <w:rPr>
          <w:rFonts w:ascii="Times New Roman" w:hAnsi="Times New Roman"/>
          <w:sz w:val="24"/>
          <w:szCs w:val="24"/>
        </w:rPr>
        <w:t>fiscal.</w:t>
      </w:r>
    </w:p>
    <w:p w14:paraId="7825B828" w14:textId="54397FBF" w:rsidR="00174045" w:rsidRPr="00674EFB" w:rsidRDefault="00174045" w:rsidP="00475AA2">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674EFB">
        <w:rPr>
          <w:rFonts w:ascii="Times New Roman" w:hAnsi="Times New Roman"/>
          <w:spacing w:val="-12"/>
          <w:sz w:val="24"/>
          <w:szCs w:val="24"/>
        </w:rPr>
        <w:t xml:space="preserve"> </w:t>
      </w:r>
      <w:r w:rsidRPr="00674EFB">
        <w:rPr>
          <w:rFonts w:ascii="Times New Roman" w:hAnsi="Times New Roman"/>
          <w:sz w:val="24"/>
          <w:szCs w:val="24"/>
        </w:rPr>
        <w:t>vício.</w:t>
      </w:r>
    </w:p>
    <w:p w14:paraId="5A16D888" w14:textId="755D763D" w:rsidR="00174045" w:rsidRPr="00674EFB" w:rsidRDefault="00174045" w:rsidP="00475AA2">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6.5- O pagamento devido pelo Município de Conceição das Alagoas será efetuado por meio de depósito em conta bancária</w:t>
      </w:r>
      <w:r w:rsidRPr="00674EFB">
        <w:rPr>
          <w:rFonts w:ascii="Times New Roman" w:hAnsi="Times New Roman"/>
          <w:spacing w:val="-6"/>
          <w:sz w:val="24"/>
          <w:szCs w:val="24"/>
        </w:rPr>
        <w:t xml:space="preserve"> </w:t>
      </w:r>
      <w:r w:rsidRPr="00674EFB">
        <w:rPr>
          <w:rFonts w:ascii="Times New Roman" w:hAnsi="Times New Roman"/>
          <w:sz w:val="24"/>
          <w:szCs w:val="24"/>
        </w:rPr>
        <w:t>a</w:t>
      </w:r>
      <w:r w:rsidRPr="00674EFB">
        <w:rPr>
          <w:rFonts w:ascii="Times New Roman" w:hAnsi="Times New Roman"/>
          <w:spacing w:val="-6"/>
          <w:sz w:val="24"/>
          <w:szCs w:val="24"/>
        </w:rPr>
        <w:t xml:space="preserve"> </w:t>
      </w:r>
      <w:r w:rsidRPr="00674EFB">
        <w:rPr>
          <w:rFonts w:ascii="Times New Roman" w:hAnsi="Times New Roman"/>
          <w:sz w:val="24"/>
          <w:szCs w:val="24"/>
        </w:rPr>
        <w:t>ser</w:t>
      </w:r>
      <w:r w:rsidRPr="00674EFB">
        <w:rPr>
          <w:rFonts w:ascii="Times New Roman" w:hAnsi="Times New Roman"/>
          <w:spacing w:val="-5"/>
          <w:sz w:val="24"/>
          <w:szCs w:val="24"/>
        </w:rPr>
        <w:t xml:space="preserve"> </w:t>
      </w:r>
      <w:r w:rsidRPr="00674EFB">
        <w:rPr>
          <w:rFonts w:ascii="Times New Roman" w:hAnsi="Times New Roman"/>
          <w:sz w:val="24"/>
          <w:szCs w:val="24"/>
        </w:rPr>
        <w:t>informada</w:t>
      </w:r>
      <w:r w:rsidRPr="00674EFB">
        <w:rPr>
          <w:rFonts w:ascii="Times New Roman" w:hAnsi="Times New Roman"/>
          <w:spacing w:val="-9"/>
          <w:sz w:val="24"/>
          <w:szCs w:val="24"/>
        </w:rPr>
        <w:t xml:space="preserve"> </w:t>
      </w:r>
      <w:r w:rsidRPr="00674EFB">
        <w:rPr>
          <w:rFonts w:ascii="Times New Roman" w:hAnsi="Times New Roman"/>
          <w:sz w:val="24"/>
          <w:szCs w:val="24"/>
        </w:rPr>
        <w:t>pela</w:t>
      </w:r>
      <w:r w:rsidRPr="00674EFB">
        <w:rPr>
          <w:rFonts w:ascii="Times New Roman" w:hAnsi="Times New Roman"/>
          <w:spacing w:val="-5"/>
          <w:sz w:val="24"/>
          <w:szCs w:val="24"/>
        </w:rPr>
        <w:t xml:space="preserve"> </w:t>
      </w:r>
      <w:r w:rsidRPr="00674EFB">
        <w:rPr>
          <w:rFonts w:ascii="Times New Roman" w:hAnsi="Times New Roman"/>
          <w:sz w:val="24"/>
          <w:szCs w:val="24"/>
        </w:rPr>
        <w:t>Contratada</w:t>
      </w:r>
      <w:r w:rsidRPr="00674EFB">
        <w:rPr>
          <w:rFonts w:ascii="Times New Roman" w:hAnsi="Times New Roman"/>
          <w:spacing w:val="-6"/>
          <w:sz w:val="24"/>
          <w:szCs w:val="24"/>
        </w:rPr>
        <w:t xml:space="preserve"> </w:t>
      </w:r>
      <w:r w:rsidRPr="00674EFB">
        <w:rPr>
          <w:rFonts w:ascii="Times New Roman" w:hAnsi="Times New Roman"/>
          <w:sz w:val="24"/>
          <w:szCs w:val="24"/>
        </w:rPr>
        <w:t>ou,</w:t>
      </w:r>
      <w:r w:rsidRPr="00674EFB">
        <w:rPr>
          <w:rFonts w:ascii="Times New Roman" w:hAnsi="Times New Roman"/>
          <w:spacing w:val="-5"/>
          <w:sz w:val="24"/>
          <w:szCs w:val="24"/>
        </w:rPr>
        <w:t xml:space="preserve"> </w:t>
      </w:r>
      <w:r w:rsidRPr="00674EFB">
        <w:rPr>
          <w:rFonts w:ascii="Times New Roman" w:hAnsi="Times New Roman"/>
          <w:sz w:val="24"/>
          <w:szCs w:val="24"/>
        </w:rPr>
        <w:t>eventualmente,</w:t>
      </w:r>
      <w:r w:rsidRPr="00674EFB">
        <w:rPr>
          <w:rFonts w:ascii="Times New Roman" w:hAnsi="Times New Roman"/>
          <w:spacing w:val="-5"/>
          <w:sz w:val="24"/>
          <w:szCs w:val="24"/>
        </w:rPr>
        <w:t xml:space="preserve"> </w:t>
      </w:r>
      <w:r w:rsidRPr="00674EFB">
        <w:rPr>
          <w:rFonts w:ascii="Times New Roman" w:hAnsi="Times New Roman"/>
          <w:sz w:val="24"/>
          <w:szCs w:val="24"/>
        </w:rPr>
        <w:t>por</w:t>
      </w:r>
      <w:r w:rsidRPr="00674EFB">
        <w:rPr>
          <w:rFonts w:ascii="Times New Roman" w:hAnsi="Times New Roman"/>
          <w:spacing w:val="-5"/>
          <w:sz w:val="24"/>
          <w:szCs w:val="24"/>
        </w:rPr>
        <w:t xml:space="preserve"> </w:t>
      </w:r>
      <w:r w:rsidRPr="00674EFB">
        <w:rPr>
          <w:rFonts w:ascii="Times New Roman" w:hAnsi="Times New Roman"/>
          <w:sz w:val="24"/>
          <w:szCs w:val="24"/>
        </w:rPr>
        <w:t>outra</w:t>
      </w:r>
      <w:r w:rsidRPr="00674EFB">
        <w:rPr>
          <w:rFonts w:ascii="Times New Roman" w:hAnsi="Times New Roman"/>
          <w:spacing w:val="-11"/>
          <w:sz w:val="24"/>
          <w:szCs w:val="24"/>
        </w:rPr>
        <w:t xml:space="preserve"> </w:t>
      </w:r>
      <w:r w:rsidRPr="00674EFB">
        <w:rPr>
          <w:rFonts w:ascii="Times New Roman" w:hAnsi="Times New Roman"/>
          <w:sz w:val="24"/>
          <w:szCs w:val="24"/>
        </w:rPr>
        <w:t>forma</w:t>
      </w:r>
      <w:r w:rsidRPr="00674EFB">
        <w:rPr>
          <w:rFonts w:ascii="Times New Roman" w:hAnsi="Times New Roman"/>
          <w:spacing w:val="-10"/>
          <w:sz w:val="24"/>
          <w:szCs w:val="24"/>
        </w:rPr>
        <w:t xml:space="preserve"> </w:t>
      </w:r>
      <w:r w:rsidRPr="00674EFB">
        <w:rPr>
          <w:rFonts w:ascii="Times New Roman" w:hAnsi="Times New Roman"/>
          <w:sz w:val="24"/>
          <w:szCs w:val="24"/>
        </w:rPr>
        <w:t>que</w:t>
      </w:r>
      <w:r w:rsidRPr="00674EFB">
        <w:rPr>
          <w:rFonts w:ascii="Times New Roman" w:hAnsi="Times New Roman"/>
          <w:spacing w:val="-7"/>
          <w:sz w:val="24"/>
          <w:szCs w:val="24"/>
        </w:rPr>
        <w:t xml:space="preserve"> </w:t>
      </w:r>
      <w:r w:rsidRPr="00674EFB">
        <w:rPr>
          <w:rFonts w:ascii="Times New Roman" w:hAnsi="Times New Roman"/>
          <w:sz w:val="24"/>
          <w:szCs w:val="24"/>
        </w:rPr>
        <w:t>vier</w:t>
      </w:r>
      <w:r w:rsidRPr="00674EFB">
        <w:rPr>
          <w:rFonts w:ascii="Times New Roman" w:hAnsi="Times New Roman"/>
          <w:spacing w:val="-6"/>
          <w:sz w:val="24"/>
          <w:szCs w:val="24"/>
        </w:rPr>
        <w:t xml:space="preserve"> </w:t>
      </w:r>
      <w:r w:rsidRPr="00674EFB">
        <w:rPr>
          <w:rFonts w:ascii="Times New Roman" w:hAnsi="Times New Roman"/>
          <w:sz w:val="24"/>
          <w:szCs w:val="24"/>
        </w:rPr>
        <w:t>a</w:t>
      </w:r>
      <w:r w:rsidRPr="00674EFB">
        <w:rPr>
          <w:rFonts w:ascii="Times New Roman" w:hAnsi="Times New Roman"/>
          <w:spacing w:val="-9"/>
          <w:sz w:val="24"/>
          <w:szCs w:val="24"/>
        </w:rPr>
        <w:t xml:space="preserve"> </w:t>
      </w:r>
      <w:r w:rsidRPr="00674EFB">
        <w:rPr>
          <w:rFonts w:ascii="Times New Roman" w:hAnsi="Times New Roman"/>
          <w:sz w:val="24"/>
          <w:szCs w:val="24"/>
        </w:rPr>
        <w:t>ser convencionada entre as</w:t>
      </w:r>
      <w:r w:rsidRPr="00674EFB">
        <w:rPr>
          <w:rFonts w:ascii="Times New Roman" w:hAnsi="Times New Roman"/>
          <w:spacing w:val="-3"/>
          <w:sz w:val="24"/>
          <w:szCs w:val="24"/>
        </w:rPr>
        <w:t xml:space="preserve"> </w:t>
      </w:r>
      <w:r w:rsidRPr="00674EFB">
        <w:rPr>
          <w:rFonts w:ascii="Times New Roman" w:hAnsi="Times New Roman"/>
          <w:sz w:val="24"/>
          <w:szCs w:val="24"/>
        </w:rPr>
        <w:t>partes.</w:t>
      </w:r>
    </w:p>
    <w:p w14:paraId="397DB8F1" w14:textId="6D3F6D0C" w:rsidR="00174045" w:rsidRPr="00674EFB" w:rsidRDefault="00174045" w:rsidP="00475AA2">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6.6- Uma vez paga a importância discriminada na nota fiscal, a Contratada dará</w:t>
      </w:r>
      <w:r w:rsidRPr="00674EFB">
        <w:rPr>
          <w:rFonts w:ascii="Times New Roman" w:hAnsi="Times New Roman"/>
          <w:spacing w:val="-40"/>
          <w:sz w:val="24"/>
          <w:szCs w:val="24"/>
        </w:rPr>
        <w:t xml:space="preserve"> </w:t>
      </w:r>
      <w:r w:rsidRPr="00674EFB">
        <w:rPr>
          <w:rFonts w:ascii="Times New Roman" w:hAnsi="Times New Roman"/>
          <w:sz w:val="24"/>
          <w:szCs w:val="24"/>
        </w:rPr>
        <w:t xml:space="preserve">ao Município </w:t>
      </w:r>
      <w:r w:rsidRPr="00674EFB">
        <w:rPr>
          <w:rFonts w:ascii="Times New Roman" w:hAnsi="Times New Roman"/>
          <w:sz w:val="24"/>
          <w:szCs w:val="24"/>
        </w:rPr>
        <w:lastRenderedPageBreak/>
        <w:t>de Conceição das Alagoas plena, geral e irretratável quitação dos valores nela discriminados, para nada mais vir a reclamar ou exigir a qualquer título, tempo ou</w:t>
      </w:r>
      <w:r w:rsidRPr="00674EFB">
        <w:rPr>
          <w:rFonts w:ascii="Times New Roman" w:hAnsi="Times New Roman"/>
          <w:spacing w:val="-8"/>
          <w:sz w:val="24"/>
          <w:szCs w:val="24"/>
        </w:rPr>
        <w:t xml:space="preserve"> </w:t>
      </w:r>
      <w:r w:rsidRPr="00674EFB">
        <w:rPr>
          <w:rFonts w:ascii="Times New Roman" w:hAnsi="Times New Roman"/>
          <w:sz w:val="24"/>
          <w:szCs w:val="24"/>
        </w:rPr>
        <w:t>forma.</w:t>
      </w:r>
    </w:p>
    <w:p w14:paraId="272CBFBB" w14:textId="0A1C702C" w:rsidR="00174045" w:rsidRPr="00674EFB" w:rsidRDefault="00174045" w:rsidP="00475AA2">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6.7-</w:t>
      </w:r>
      <w:r w:rsidRPr="00674EFB">
        <w:rPr>
          <w:rFonts w:ascii="Times New Roman" w:hAnsi="Times New Roman"/>
          <w:spacing w:val="-9"/>
          <w:sz w:val="24"/>
          <w:szCs w:val="24"/>
        </w:rPr>
        <w:t xml:space="preserve"> </w:t>
      </w:r>
      <w:r w:rsidRPr="00674EFB">
        <w:rPr>
          <w:rFonts w:ascii="Times New Roman" w:hAnsi="Times New Roman"/>
          <w:sz w:val="24"/>
          <w:szCs w:val="24"/>
        </w:rPr>
        <w:t>Todo</w:t>
      </w:r>
      <w:r w:rsidRPr="00674EFB">
        <w:rPr>
          <w:rFonts w:ascii="Times New Roman" w:hAnsi="Times New Roman"/>
          <w:spacing w:val="-10"/>
          <w:sz w:val="24"/>
          <w:szCs w:val="24"/>
        </w:rPr>
        <w:t xml:space="preserve"> </w:t>
      </w:r>
      <w:r w:rsidRPr="00674EFB">
        <w:rPr>
          <w:rFonts w:ascii="Times New Roman" w:hAnsi="Times New Roman"/>
          <w:sz w:val="24"/>
          <w:szCs w:val="24"/>
        </w:rPr>
        <w:t>pagamento</w:t>
      </w:r>
      <w:r w:rsidRPr="00674EFB">
        <w:rPr>
          <w:rFonts w:ascii="Times New Roman" w:hAnsi="Times New Roman"/>
          <w:spacing w:val="-10"/>
          <w:sz w:val="24"/>
          <w:szCs w:val="24"/>
        </w:rPr>
        <w:t xml:space="preserve"> </w:t>
      </w:r>
      <w:r w:rsidRPr="00674EFB">
        <w:rPr>
          <w:rFonts w:ascii="Times New Roman" w:hAnsi="Times New Roman"/>
          <w:sz w:val="24"/>
          <w:szCs w:val="24"/>
        </w:rPr>
        <w:t>que</w:t>
      </w:r>
      <w:r w:rsidRPr="00674EFB">
        <w:rPr>
          <w:rFonts w:ascii="Times New Roman" w:hAnsi="Times New Roman"/>
          <w:spacing w:val="-9"/>
          <w:sz w:val="24"/>
          <w:szCs w:val="24"/>
        </w:rPr>
        <w:t xml:space="preserve"> </w:t>
      </w:r>
      <w:r w:rsidRPr="00674EFB">
        <w:rPr>
          <w:rFonts w:ascii="Times New Roman" w:hAnsi="Times New Roman"/>
          <w:sz w:val="24"/>
          <w:szCs w:val="24"/>
        </w:rPr>
        <w:t>vier</w:t>
      </w:r>
      <w:r w:rsidRPr="00674EFB">
        <w:rPr>
          <w:rFonts w:ascii="Times New Roman" w:hAnsi="Times New Roman"/>
          <w:spacing w:val="-8"/>
          <w:sz w:val="24"/>
          <w:szCs w:val="24"/>
        </w:rPr>
        <w:t xml:space="preserve"> </w:t>
      </w:r>
      <w:r w:rsidRPr="00674EFB">
        <w:rPr>
          <w:rFonts w:ascii="Times New Roman" w:hAnsi="Times New Roman"/>
          <w:sz w:val="24"/>
          <w:szCs w:val="24"/>
        </w:rPr>
        <w:t>a</w:t>
      </w:r>
      <w:r w:rsidRPr="00674EFB">
        <w:rPr>
          <w:rFonts w:ascii="Times New Roman" w:hAnsi="Times New Roman"/>
          <w:spacing w:val="-10"/>
          <w:sz w:val="24"/>
          <w:szCs w:val="24"/>
        </w:rPr>
        <w:t xml:space="preserve"> </w:t>
      </w:r>
      <w:r w:rsidRPr="00674EFB">
        <w:rPr>
          <w:rFonts w:ascii="Times New Roman" w:hAnsi="Times New Roman"/>
          <w:sz w:val="24"/>
          <w:szCs w:val="24"/>
        </w:rPr>
        <w:t>ser</w:t>
      </w:r>
      <w:r w:rsidRPr="00674EFB">
        <w:rPr>
          <w:rFonts w:ascii="Times New Roman" w:hAnsi="Times New Roman"/>
          <w:spacing w:val="-8"/>
          <w:sz w:val="24"/>
          <w:szCs w:val="24"/>
        </w:rPr>
        <w:t xml:space="preserve"> </w:t>
      </w:r>
      <w:r w:rsidRPr="00674EFB">
        <w:rPr>
          <w:rFonts w:ascii="Times New Roman" w:hAnsi="Times New Roman"/>
          <w:sz w:val="24"/>
          <w:szCs w:val="24"/>
        </w:rPr>
        <w:t>considerado</w:t>
      </w:r>
      <w:r w:rsidRPr="00674EFB">
        <w:rPr>
          <w:rFonts w:ascii="Times New Roman" w:hAnsi="Times New Roman"/>
          <w:spacing w:val="-11"/>
          <w:sz w:val="24"/>
          <w:szCs w:val="24"/>
        </w:rPr>
        <w:t xml:space="preserve"> </w:t>
      </w:r>
      <w:r w:rsidRPr="00674EFB">
        <w:rPr>
          <w:rFonts w:ascii="Times New Roman" w:hAnsi="Times New Roman"/>
          <w:sz w:val="24"/>
          <w:szCs w:val="24"/>
        </w:rPr>
        <w:t>contratualmente</w:t>
      </w:r>
      <w:r w:rsidRPr="00674EFB">
        <w:rPr>
          <w:rFonts w:ascii="Times New Roman" w:hAnsi="Times New Roman"/>
          <w:spacing w:val="-7"/>
          <w:sz w:val="24"/>
          <w:szCs w:val="24"/>
        </w:rPr>
        <w:t xml:space="preserve"> </w:t>
      </w:r>
      <w:r w:rsidRPr="00674EFB">
        <w:rPr>
          <w:rFonts w:ascii="Times New Roman" w:hAnsi="Times New Roman"/>
          <w:sz w:val="24"/>
          <w:szCs w:val="24"/>
        </w:rPr>
        <w:t>indevido</w:t>
      </w:r>
      <w:r w:rsidRPr="00674EFB">
        <w:rPr>
          <w:rFonts w:ascii="Times New Roman" w:hAnsi="Times New Roman"/>
          <w:spacing w:val="-10"/>
          <w:sz w:val="24"/>
          <w:szCs w:val="24"/>
        </w:rPr>
        <w:t xml:space="preserve"> </w:t>
      </w:r>
      <w:r w:rsidRPr="00674EFB">
        <w:rPr>
          <w:rFonts w:ascii="Times New Roman" w:hAnsi="Times New Roman"/>
          <w:sz w:val="24"/>
          <w:szCs w:val="24"/>
        </w:rPr>
        <w:t>será</w:t>
      </w:r>
      <w:r w:rsidRPr="00674EFB">
        <w:rPr>
          <w:rFonts w:ascii="Times New Roman" w:hAnsi="Times New Roman"/>
          <w:spacing w:val="-9"/>
          <w:sz w:val="24"/>
          <w:szCs w:val="24"/>
        </w:rPr>
        <w:t xml:space="preserve"> </w:t>
      </w:r>
      <w:r w:rsidRPr="00674EFB">
        <w:rPr>
          <w:rFonts w:ascii="Times New Roman" w:hAnsi="Times New Roman"/>
          <w:sz w:val="24"/>
          <w:szCs w:val="24"/>
        </w:rPr>
        <w:t>objeto</w:t>
      </w:r>
      <w:r w:rsidRPr="00674EFB">
        <w:rPr>
          <w:rFonts w:ascii="Times New Roman" w:hAnsi="Times New Roman"/>
          <w:spacing w:val="-11"/>
          <w:sz w:val="24"/>
          <w:szCs w:val="24"/>
        </w:rPr>
        <w:t xml:space="preserve"> </w:t>
      </w:r>
      <w:r w:rsidRPr="00674EFB">
        <w:rPr>
          <w:rFonts w:ascii="Times New Roman" w:hAnsi="Times New Roman"/>
          <w:sz w:val="24"/>
          <w:szCs w:val="24"/>
        </w:rPr>
        <w:t>de</w:t>
      </w:r>
      <w:r w:rsidRPr="00674EFB">
        <w:rPr>
          <w:rFonts w:ascii="Times New Roman" w:hAnsi="Times New Roman"/>
          <w:spacing w:val="-7"/>
          <w:sz w:val="24"/>
          <w:szCs w:val="24"/>
        </w:rPr>
        <w:t xml:space="preserve"> </w:t>
      </w:r>
      <w:r w:rsidRPr="00674EFB">
        <w:rPr>
          <w:rFonts w:ascii="Times New Roman" w:hAnsi="Times New Roman"/>
          <w:sz w:val="24"/>
          <w:szCs w:val="24"/>
        </w:rPr>
        <w:t>ajuste</w:t>
      </w:r>
      <w:r w:rsidRPr="00674EFB">
        <w:rPr>
          <w:rFonts w:ascii="Times New Roman" w:hAnsi="Times New Roman"/>
          <w:spacing w:val="-11"/>
          <w:sz w:val="24"/>
          <w:szCs w:val="24"/>
        </w:rPr>
        <w:t xml:space="preserve"> </w:t>
      </w:r>
      <w:r w:rsidRPr="00674EFB">
        <w:rPr>
          <w:rFonts w:ascii="Times New Roman" w:hAnsi="Times New Roman"/>
          <w:sz w:val="24"/>
          <w:szCs w:val="24"/>
        </w:rPr>
        <w:t>nos pagamentos futuros ou cobrados da</w:t>
      </w:r>
      <w:r w:rsidRPr="00674EFB">
        <w:rPr>
          <w:rFonts w:ascii="Times New Roman" w:hAnsi="Times New Roman"/>
          <w:spacing w:val="4"/>
          <w:sz w:val="24"/>
          <w:szCs w:val="24"/>
        </w:rPr>
        <w:t xml:space="preserve"> </w:t>
      </w:r>
      <w:r w:rsidRPr="00674EFB">
        <w:rPr>
          <w:rFonts w:ascii="Times New Roman" w:hAnsi="Times New Roman"/>
          <w:sz w:val="24"/>
          <w:szCs w:val="24"/>
        </w:rPr>
        <w:t>Contratada.</w:t>
      </w:r>
    </w:p>
    <w:p w14:paraId="7AC43C07" w14:textId="1295007D" w:rsidR="00174045" w:rsidRPr="00674EFB" w:rsidRDefault="0017404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6.8- A Nota Fiscal/Fatura emitida pela</w:t>
      </w:r>
      <w:r w:rsidR="00C91E2E">
        <w:rPr>
          <w:rFonts w:ascii="Times New Roman" w:hAnsi="Times New Roman"/>
          <w:color w:val="000000"/>
          <w:sz w:val="24"/>
          <w:szCs w:val="24"/>
        </w:rPr>
        <w:t xml:space="preserve"> </w:t>
      </w:r>
      <w:r w:rsidRPr="00674EFB">
        <w:rPr>
          <w:rFonts w:ascii="Times New Roman" w:hAnsi="Times New Roman"/>
          <w:color w:val="000000"/>
          <w:sz w:val="24"/>
          <w:szCs w:val="24"/>
        </w:rPr>
        <w:t>(o)</w:t>
      </w:r>
      <w:r w:rsidRPr="00674EFB">
        <w:rPr>
          <w:rFonts w:ascii="Times New Roman" w:hAnsi="Times New Roman"/>
          <w:b/>
          <w:color w:val="000000"/>
          <w:sz w:val="24"/>
          <w:szCs w:val="24"/>
        </w:rPr>
        <w:t xml:space="preserve"> </w:t>
      </w:r>
      <w:proofErr w:type="gramStart"/>
      <w:r w:rsidRPr="00674EFB">
        <w:rPr>
          <w:rFonts w:ascii="Times New Roman" w:hAnsi="Times New Roman"/>
          <w:b/>
          <w:color w:val="000000"/>
          <w:sz w:val="24"/>
          <w:szCs w:val="24"/>
        </w:rPr>
        <w:t>CONTRATADA(</w:t>
      </w:r>
      <w:proofErr w:type="gramEnd"/>
      <w:r w:rsidRPr="00674EFB">
        <w:rPr>
          <w:rFonts w:ascii="Times New Roman" w:hAnsi="Times New Roman"/>
          <w:b/>
          <w:color w:val="000000"/>
          <w:sz w:val="24"/>
          <w:szCs w:val="24"/>
        </w:rPr>
        <w:t>O)</w:t>
      </w:r>
      <w:r w:rsidRPr="00674EFB">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657966" w:rsidRPr="00674EFB">
        <w:rPr>
          <w:rFonts w:ascii="Times New Roman" w:hAnsi="Times New Roman"/>
          <w:sz w:val="24"/>
          <w:szCs w:val="24"/>
        </w:rPr>
        <w:t xml:space="preserve">materiais </w:t>
      </w:r>
      <w:r w:rsidRPr="00674EFB">
        <w:rPr>
          <w:rFonts w:ascii="Times New Roman" w:hAnsi="Times New Roman"/>
          <w:color w:val="000000"/>
          <w:sz w:val="24"/>
          <w:szCs w:val="24"/>
        </w:rPr>
        <w:t xml:space="preserve">e posterior liberação do documento fiscal para pagamento. </w:t>
      </w:r>
    </w:p>
    <w:p w14:paraId="553FC33D" w14:textId="0C0335F5" w:rsidR="00174045" w:rsidRPr="00674EFB" w:rsidRDefault="0017404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6.8.1- A Nota fiscal deverá ser emitida obrigatoriamente pela forma eletrônica de acordo com o Inciso I, Cláusula Segunda do Protocolo ICMS 42, de 03 de julho de 2009.</w:t>
      </w:r>
    </w:p>
    <w:p w14:paraId="0A31EE2E" w14:textId="275DB769" w:rsidR="00174045" w:rsidRPr="00674EFB" w:rsidRDefault="0017404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6.9- Na ocorrência de necessidade de providências complementares por parte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o decurso do prazo de pagamento será interrompido, reiniciando-se sua contagem a partir da data em que estas forem cumpridas.</w:t>
      </w:r>
    </w:p>
    <w:p w14:paraId="388B0738" w14:textId="54346749" w:rsidR="00174045" w:rsidRPr="00674EFB" w:rsidRDefault="0017404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6.10-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e com comprovação documental.</w:t>
      </w:r>
    </w:p>
    <w:p w14:paraId="48A0C523" w14:textId="24FB6D48" w:rsidR="00174045" w:rsidRPr="00674EFB" w:rsidRDefault="00174045"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6.11- O contrato poderá sofrer alterações, obedecidas às disposições</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2CFBF3A9" w14:textId="77777777" w:rsidR="00174045" w:rsidRPr="00674EFB" w:rsidRDefault="00174045" w:rsidP="00475AA2">
      <w:pPr>
        <w:spacing w:after="0" w:line="240" w:lineRule="auto"/>
        <w:jc w:val="both"/>
        <w:rPr>
          <w:rFonts w:ascii="Times New Roman" w:eastAsia="Times New Roman" w:hAnsi="Times New Roman"/>
          <w:b/>
          <w:snapToGrid w:val="0"/>
          <w:sz w:val="24"/>
          <w:szCs w:val="24"/>
          <w:lang w:eastAsia="pt-BR"/>
        </w:rPr>
      </w:pPr>
    </w:p>
    <w:p w14:paraId="37344D8B" w14:textId="77777777"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b/>
          <w:snapToGrid w:val="0"/>
          <w:sz w:val="24"/>
          <w:szCs w:val="24"/>
          <w:lang w:eastAsia="pt-BR"/>
        </w:rPr>
        <w:t>07 – Das Obrigações do MUNICÍPIO:</w:t>
      </w:r>
    </w:p>
    <w:p w14:paraId="6C8F9ECA" w14:textId="0802AD02"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7.1 - Notificar a </w:t>
      </w:r>
      <w:r w:rsidRPr="00674EFB">
        <w:rPr>
          <w:rFonts w:ascii="Times New Roman" w:eastAsia="Times New Roman" w:hAnsi="Times New Roman"/>
          <w:snapToGrid w:val="0"/>
          <w:sz w:val="24"/>
          <w:szCs w:val="24"/>
          <w:lang w:eastAsia="pt-BR"/>
        </w:rPr>
        <w:t>licitante vencedora</w:t>
      </w:r>
      <w:r w:rsidRPr="00674EFB">
        <w:rPr>
          <w:rFonts w:ascii="Times New Roman" w:eastAsia="Times New Roman" w:hAnsi="Times New Roman"/>
          <w:sz w:val="24"/>
          <w:szCs w:val="24"/>
          <w:lang w:eastAsia="pt-BR"/>
        </w:rPr>
        <w:t xml:space="preserve">, fixando-lhe prazo para corrigir irregularidades observadas no fornecimento </w:t>
      </w:r>
      <w:r w:rsidR="00C35027" w:rsidRPr="00674EFB">
        <w:rPr>
          <w:rFonts w:ascii="Times New Roman" w:eastAsia="Times New Roman" w:hAnsi="Times New Roman"/>
          <w:sz w:val="24"/>
          <w:szCs w:val="24"/>
          <w:lang w:eastAsia="pt-BR"/>
        </w:rPr>
        <w:t xml:space="preserve">dos </w:t>
      </w:r>
      <w:r w:rsidR="00657966" w:rsidRPr="00674EFB">
        <w:rPr>
          <w:rFonts w:ascii="Times New Roman" w:hAnsi="Times New Roman"/>
          <w:sz w:val="24"/>
          <w:szCs w:val="24"/>
        </w:rPr>
        <w:t xml:space="preserve">materiais </w:t>
      </w:r>
      <w:r w:rsidRPr="00674EFB">
        <w:rPr>
          <w:rFonts w:ascii="Times New Roman" w:eastAsia="Times New Roman" w:hAnsi="Times New Roman"/>
          <w:sz w:val="24"/>
          <w:szCs w:val="24"/>
          <w:lang w:eastAsia="pt-BR"/>
        </w:rPr>
        <w:t>licitados.</w:t>
      </w:r>
    </w:p>
    <w:p w14:paraId="5CCBAEA8"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7.2 - Efetuar os pagamentos devidos à </w:t>
      </w:r>
      <w:r w:rsidRPr="00674EFB">
        <w:rPr>
          <w:rFonts w:ascii="Times New Roman" w:eastAsia="Times New Roman" w:hAnsi="Times New Roman"/>
          <w:snapToGrid w:val="0"/>
          <w:sz w:val="24"/>
          <w:szCs w:val="24"/>
          <w:lang w:eastAsia="pt-BR"/>
        </w:rPr>
        <w:t>licitante vencedora</w:t>
      </w:r>
      <w:r w:rsidRPr="00674EFB">
        <w:rPr>
          <w:rFonts w:ascii="Times New Roman" w:eastAsia="Times New Roman" w:hAnsi="Times New Roman"/>
          <w:sz w:val="24"/>
          <w:szCs w:val="24"/>
          <w:lang w:eastAsia="pt-BR"/>
        </w:rPr>
        <w:t>, na forma convencionada, dentro do prazo previsto, desde que atendidas às formalidades necessárias.</w:t>
      </w:r>
    </w:p>
    <w:p w14:paraId="0CF845DD"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7.3 - Proceder às advertências, multas e demais cominações legais pelo descumprimento dos termos deste instrumento.</w:t>
      </w:r>
    </w:p>
    <w:p w14:paraId="2B9CF92B"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7.4 - Fiscalizar e exigir o fiel cumprimento deste edital.</w:t>
      </w:r>
    </w:p>
    <w:p w14:paraId="400F9DD8" w14:textId="77777777" w:rsidR="00013C60" w:rsidRPr="00674EFB" w:rsidRDefault="00013C60" w:rsidP="00475AA2">
      <w:pPr>
        <w:spacing w:after="0" w:line="240" w:lineRule="auto"/>
        <w:jc w:val="both"/>
        <w:rPr>
          <w:rFonts w:ascii="Times New Roman" w:eastAsia="Times New Roman" w:hAnsi="Times New Roman"/>
          <w:sz w:val="24"/>
          <w:szCs w:val="24"/>
          <w:lang w:eastAsia="pt-BR"/>
        </w:rPr>
      </w:pPr>
    </w:p>
    <w:p w14:paraId="32273C4A" w14:textId="77777777"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b/>
          <w:snapToGrid w:val="0"/>
          <w:sz w:val="24"/>
          <w:szCs w:val="24"/>
          <w:lang w:eastAsia="pt-BR"/>
        </w:rPr>
        <w:t>08 – Das Obrigações da LICITANTE VENCEDORA:</w:t>
      </w:r>
    </w:p>
    <w:p w14:paraId="2640AE0A" w14:textId="69B3E198" w:rsidR="00013C60" w:rsidRPr="00674EFB" w:rsidRDefault="00013C6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8.1 - Somente fornecer os </w:t>
      </w:r>
      <w:r w:rsidR="00657966" w:rsidRPr="00674EFB">
        <w:rPr>
          <w:rFonts w:ascii="Times New Roman" w:hAnsi="Times New Roman"/>
          <w:sz w:val="24"/>
          <w:szCs w:val="24"/>
        </w:rPr>
        <w:t>materiais</w:t>
      </w:r>
      <w:r w:rsidRPr="00674EFB">
        <w:rPr>
          <w:rFonts w:ascii="Times New Roman" w:eastAsia="Times New Roman" w:hAnsi="Times New Roman"/>
          <w:sz w:val="24"/>
          <w:szCs w:val="24"/>
          <w:lang w:eastAsia="pt-BR"/>
        </w:rPr>
        <w:t>, após a apresentação de autorização expedida pela Secretaria requisitante;</w:t>
      </w:r>
    </w:p>
    <w:p w14:paraId="1A61703B" w14:textId="6BFFCE74"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8.2 - Responder, em relação aos seus empregados, por todas as despesas decorrentes do fornecimento dos </w:t>
      </w:r>
      <w:r w:rsidR="00657966" w:rsidRPr="00674EFB">
        <w:rPr>
          <w:rFonts w:ascii="Times New Roman" w:hAnsi="Times New Roman"/>
          <w:sz w:val="24"/>
          <w:szCs w:val="24"/>
        </w:rPr>
        <w:t xml:space="preserve">materiais </w:t>
      </w:r>
      <w:r w:rsidR="00CB4934" w:rsidRPr="00674EFB">
        <w:rPr>
          <w:rFonts w:ascii="Times New Roman" w:eastAsia="Times New Roman" w:hAnsi="Times New Roman"/>
          <w:snapToGrid w:val="0"/>
          <w:sz w:val="24"/>
          <w:szCs w:val="24"/>
          <w:lang w:eastAsia="pt-BR"/>
        </w:rPr>
        <w:t>c</w:t>
      </w:r>
      <w:r w:rsidRPr="00674EFB">
        <w:rPr>
          <w:rFonts w:ascii="Times New Roman" w:eastAsia="Times New Roman" w:hAnsi="Times New Roman"/>
          <w:sz w:val="24"/>
          <w:szCs w:val="24"/>
          <w:lang w:eastAsia="pt-BR"/>
        </w:rPr>
        <w:t>ontratados.</w:t>
      </w:r>
    </w:p>
    <w:p w14:paraId="271B3C8F" w14:textId="34E26314"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8.3 - Promover o fornecimento dos </w:t>
      </w:r>
      <w:r w:rsidR="00657966" w:rsidRPr="00674EFB">
        <w:rPr>
          <w:rFonts w:ascii="Times New Roman" w:hAnsi="Times New Roman"/>
          <w:sz w:val="24"/>
          <w:szCs w:val="24"/>
        </w:rPr>
        <w:t xml:space="preserve">materiais </w:t>
      </w:r>
      <w:r w:rsidRPr="00674EFB">
        <w:rPr>
          <w:rFonts w:ascii="Times New Roman" w:hAnsi="Times New Roman"/>
          <w:sz w:val="24"/>
          <w:szCs w:val="24"/>
        </w:rPr>
        <w:t>contratados</w:t>
      </w:r>
      <w:r w:rsidRPr="00674EFB">
        <w:rPr>
          <w:rFonts w:ascii="Times New Roman" w:eastAsia="Times New Roman" w:hAnsi="Times New Roman"/>
          <w:sz w:val="24"/>
          <w:szCs w:val="24"/>
          <w:lang w:eastAsia="pt-BR"/>
        </w:rPr>
        <w:t xml:space="preserve"> no local estipulado, responsabilizando-se pela qualidade e quantidade dos objetos contratados.</w:t>
      </w:r>
    </w:p>
    <w:p w14:paraId="5AEF0B78"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8.4 - Substituir, de imediato, às suas expensas, os objetos adquiridos que não se adequar às especificações constantes deste instrumento.</w:t>
      </w:r>
    </w:p>
    <w:p w14:paraId="1F97EC6A" w14:textId="4FA03053"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8.5 - Responder pelos danos causados diretamente ao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ou a terceiros, decorrentes de sua culpa ou dolo, durante o fornecimento dos </w:t>
      </w:r>
      <w:r w:rsidR="00657966" w:rsidRPr="00674EFB">
        <w:rPr>
          <w:rFonts w:ascii="Times New Roman" w:hAnsi="Times New Roman"/>
          <w:sz w:val="24"/>
          <w:szCs w:val="24"/>
        </w:rPr>
        <w:t xml:space="preserve">materiais </w:t>
      </w:r>
      <w:r w:rsidRPr="00674EFB">
        <w:rPr>
          <w:rFonts w:ascii="Times New Roman" w:hAnsi="Times New Roman"/>
          <w:sz w:val="24"/>
          <w:szCs w:val="24"/>
        </w:rPr>
        <w:t>contratados</w:t>
      </w:r>
      <w:r w:rsidRPr="00674EFB">
        <w:rPr>
          <w:rFonts w:ascii="Times New Roman" w:eastAsia="Times New Roman" w:hAnsi="Times New Roman"/>
          <w:sz w:val="24"/>
          <w:szCs w:val="24"/>
          <w:lang w:eastAsia="pt-BR"/>
        </w:rPr>
        <w:t xml:space="preserve">, não excluindo ou reduzindo essa responsabilidade a fiscalização ou o acompanhamento pelo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w:t>
      </w:r>
    </w:p>
    <w:p w14:paraId="22554E9D"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w:t>
      </w:r>
    </w:p>
    <w:p w14:paraId="3DB5A80A"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lastRenderedPageBreak/>
        <w:t>8.7 - Manter, em compatibilidade com as obrigações por ela assumidas, todas as condições de habilitação e qualificação exigidas na licitação, devendo comunicar, imediatamente, qualquer alteração que possa comprometer a execução deste edital.</w:t>
      </w:r>
    </w:p>
    <w:p w14:paraId="7CFC5AA6"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8.8 - O Preço é fixo e irreajustável.</w:t>
      </w:r>
    </w:p>
    <w:p w14:paraId="782E9C65" w14:textId="77777777" w:rsidR="00013C60" w:rsidRPr="00674EFB" w:rsidRDefault="00013C6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8.9 - Não subcontratar, ceder ou transferir, total ou parcialmente, a execução deste, bem como não se associar com outrem ou realizar fusão, cisão ou incorporação.</w:t>
      </w:r>
    </w:p>
    <w:p w14:paraId="6230C73D" w14:textId="75C7E4A6" w:rsidR="005B7695" w:rsidRPr="00674EFB" w:rsidRDefault="00013C60" w:rsidP="005B2D19">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8.10 - Reconhecer os direitos da administração, em caso de rescisão administrativa prevista no art. 77 da Lei 8.666/93.</w:t>
      </w:r>
    </w:p>
    <w:p w14:paraId="4346AAED" w14:textId="77777777" w:rsidR="00E8413F" w:rsidRPr="00674EFB" w:rsidRDefault="00E8413F" w:rsidP="005B2D19">
      <w:pPr>
        <w:tabs>
          <w:tab w:val="left" w:pos="567"/>
        </w:tabs>
        <w:spacing w:after="0" w:line="240" w:lineRule="auto"/>
        <w:jc w:val="both"/>
        <w:rPr>
          <w:rFonts w:ascii="Times New Roman" w:eastAsia="Times New Roman" w:hAnsi="Times New Roman"/>
          <w:sz w:val="24"/>
          <w:szCs w:val="24"/>
          <w:lang w:eastAsia="pt-BR"/>
        </w:rPr>
      </w:pPr>
    </w:p>
    <w:p w14:paraId="40AB5BDB" w14:textId="3E6E90D4" w:rsidR="00EF7607" w:rsidRPr="00674EFB" w:rsidRDefault="00EF7607" w:rsidP="00475AA2">
      <w:pPr>
        <w:tabs>
          <w:tab w:val="left" w:pos="142"/>
          <w:tab w:val="left" w:pos="284"/>
        </w:tabs>
        <w:spacing w:after="0" w:line="240" w:lineRule="auto"/>
        <w:jc w:val="both"/>
        <w:rPr>
          <w:rFonts w:ascii="Times New Roman" w:hAnsi="Times New Roman"/>
          <w:color w:val="000000"/>
          <w:sz w:val="24"/>
          <w:szCs w:val="24"/>
        </w:rPr>
      </w:pPr>
      <w:r w:rsidRPr="00674EFB">
        <w:rPr>
          <w:rFonts w:ascii="Times New Roman" w:hAnsi="Times New Roman"/>
          <w:b/>
          <w:bCs/>
          <w:color w:val="000000"/>
          <w:sz w:val="24"/>
          <w:szCs w:val="24"/>
        </w:rPr>
        <w:t>9- Da vigência contratual</w:t>
      </w:r>
    </w:p>
    <w:p w14:paraId="71EB1469" w14:textId="72E23530" w:rsidR="00EF7607" w:rsidRPr="00674EFB" w:rsidRDefault="00EF7607" w:rsidP="00475AA2">
      <w:pPr>
        <w:tabs>
          <w:tab w:val="left" w:pos="0"/>
          <w:tab w:val="left" w:pos="284"/>
          <w:tab w:val="left" w:pos="426"/>
        </w:tabs>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9.1. O contrato terá vigência </w:t>
      </w:r>
      <w:r w:rsidRPr="00674EFB">
        <w:rPr>
          <w:rFonts w:ascii="Times New Roman" w:hAnsi="Times New Roman"/>
          <w:b/>
          <w:color w:val="000000"/>
          <w:sz w:val="24"/>
          <w:szCs w:val="24"/>
          <w:u w:val="single"/>
        </w:rPr>
        <w:t>a partir da data de sua assinatura vigorando até 31/12/202</w:t>
      </w:r>
      <w:r w:rsidR="00B056D3" w:rsidRPr="00674EFB">
        <w:rPr>
          <w:rFonts w:ascii="Times New Roman" w:hAnsi="Times New Roman"/>
          <w:b/>
          <w:color w:val="000000"/>
          <w:sz w:val="24"/>
          <w:szCs w:val="24"/>
          <w:u w:val="single"/>
        </w:rPr>
        <w:t>2</w:t>
      </w:r>
      <w:r w:rsidRPr="00674EFB">
        <w:rPr>
          <w:rFonts w:ascii="Times New Roman" w:hAnsi="Times New Roman"/>
          <w:color w:val="000000"/>
          <w:sz w:val="24"/>
          <w:szCs w:val="24"/>
        </w:rPr>
        <w:t xml:space="preserve">, facultando-se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rescindi-lo a qualquer época, nas hipóteses legais contidas no estatuto licitatório, mediante aviso por escrito com antecedência de 30 (trinta) dias, isento de indenização de qualquer natureza.</w:t>
      </w:r>
    </w:p>
    <w:p w14:paraId="627AF867" w14:textId="77777777" w:rsidR="00EF7607" w:rsidRPr="00674EFB" w:rsidRDefault="00EF7607" w:rsidP="00475AA2">
      <w:pPr>
        <w:pStyle w:val="Corpodetexto"/>
        <w:spacing w:after="0" w:line="240" w:lineRule="auto"/>
        <w:rPr>
          <w:rFonts w:ascii="Times New Roman" w:hAnsi="Times New Roman"/>
          <w:b/>
          <w:color w:val="000000"/>
          <w:sz w:val="24"/>
          <w:szCs w:val="24"/>
        </w:rPr>
      </w:pPr>
    </w:p>
    <w:p w14:paraId="229875CA" w14:textId="332F3C97" w:rsidR="00EF7607" w:rsidRPr="00674EFB" w:rsidRDefault="00EF7607" w:rsidP="00475AA2">
      <w:pPr>
        <w:tabs>
          <w:tab w:val="left" w:pos="142"/>
          <w:tab w:val="left" w:pos="284"/>
          <w:tab w:val="left" w:pos="426"/>
        </w:tabs>
        <w:spacing w:after="0" w:line="240" w:lineRule="auto"/>
        <w:jc w:val="both"/>
        <w:rPr>
          <w:rFonts w:ascii="Times New Roman" w:hAnsi="Times New Roman"/>
          <w:color w:val="000000"/>
          <w:sz w:val="24"/>
          <w:szCs w:val="24"/>
        </w:rPr>
      </w:pPr>
      <w:r w:rsidRPr="00674EFB">
        <w:rPr>
          <w:rFonts w:ascii="Times New Roman" w:hAnsi="Times New Roman"/>
          <w:b/>
          <w:bCs/>
          <w:color w:val="000000"/>
          <w:sz w:val="24"/>
          <w:szCs w:val="24"/>
        </w:rPr>
        <w:t>10- Da prorrogação</w:t>
      </w:r>
      <w:r w:rsidRPr="00674EFB">
        <w:rPr>
          <w:rFonts w:ascii="Times New Roman" w:hAnsi="Times New Roman"/>
          <w:color w:val="000000"/>
          <w:sz w:val="24"/>
          <w:szCs w:val="24"/>
        </w:rPr>
        <w:t xml:space="preserve"> </w:t>
      </w:r>
    </w:p>
    <w:p w14:paraId="7637F0CB" w14:textId="109BA693" w:rsidR="00EF7607" w:rsidRPr="00674EFB" w:rsidRDefault="00EF7607" w:rsidP="005B2D19">
      <w:pPr>
        <w:pStyle w:val="Corpodetexto"/>
        <w:tabs>
          <w:tab w:val="left" w:pos="142"/>
        </w:tabs>
        <w:spacing w:after="0" w:line="240" w:lineRule="auto"/>
        <w:rPr>
          <w:rFonts w:ascii="Times New Roman" w:hAnsi="Times New Roman"/>
          <w:color w:val="000000"/>
          <w:sz w:val="24"/>
          <w:szCs w:val="24"/>
        </w:rPr>
      </w:pPr>
      <w:r w:rsidRPr="00674EFB">
        <w:rPr>
          <w:rFonts w:ascii="Times New Roman" w:hAnsi="Times New Roman"/>
          <w:color w:val="000000"/>
          <w:sz w:val="24"/>
          <w:szCs w:val="24"/>
        </w:rPr>
        <w:t>10.1. O contrato poderá ser prorrogado, se isto interessar as partes, desde que devidamente justificado nos termos do § 2º, do art. 57, da Lei nº 8.666/93 e alterações.</w:t>
      </w:r>
    </w:p>
    <w:p w14:paraId="3E520907" w14:textId="77777777" w:rsidR="005B2D19" w:rsidRPr="00674EFB" w:rsidRDefault="005B2D19" w:rsidP="005B2D19">
      <w:pPr>
        <w:pStyle w:val="Corpodetexto"/>
        <w:tabs>
          <w:tab w:val="left" w:pos="142"/>
        </w:tabs>
        <w:spacing w:after="0" w:line="240" w:lineRule="auto"/>
        <w:rPr>
          <w:rFonts w:ascii="Times New Roman" w:hAnsi="Times New Roman"/>
          <w:color w:val="000000"/>
          <w:sz w:val="24"/>
          <w:szCs w:val="24"/>
        </w:rPr>
      </w:pPr>
    </w:p>
    <w:p w14:paraId="3F43C6B0" w14:textId="31761071" w:rsidR="00EF7607" w:rsidRPr="00674EFB" w:rsidRDefault="00EF7607" w:rsidP="00475AA2">
      <w:pPr>
        <w:pStyle w:val="Corpodetexto"/>
        <w:tabs>
          <w:tab w:val="left" w:pos="0"/>
          <w:tab w:val="left" w:pos="426"/>
        </w:tabs>
        <w:spacing w:after="0" w:line="240" w:lineRule="auto"/>
        <w:jc w:val="both"/>
        <w:rPr>
          <w:rFonts w:ascii="Times New Roman" w:hAnsi="Times New Roman"/>
          <w:color w:val="000000"/>
          <w:sz w:val="24"/>
          <w:szCs w:val="24"/>
        </w:rPr>
      </w:pPr>
      <w:r w:rsidRPr="00674EFB">
        <w:rPr>
          <w:rFonts w:ascii="Times New Roman" w:hAnsi="Times New Roman"/>
          <w:b/>
          <w:bCs/>
          <w:color w:val="000000"/>
          <w:sz w:val="24"/>
          <w:szCs w:val="24"/>
        </w:rPr>
        <w:t xml:space="preserve">11- Das alterações, acréscimos e </w:t>
      </w:r>
      <w:proofErr w:type="gramStart"/>
      <w:r w:rsidRPr="00674EFB">
        <w:rPr>
          <w:rFonts w:ascii="Times New Roman" w:hAnsi="Times New Roman"/>
          <w:b/>
          <w:bCs/>
          <w:color w:val="000000"/>
          <w:sz w:val="24"/>
          <w:szCs w:val="24"/>
        </w:rPr>
        <w:t>supressões</w:t>
      </w:r>
      <w:proofErr w:type="gramEnd"/>
    </w:p>
    <w:p w14:paraId="3739D203" w14:textId="79B08A80" w:rsidR="00EF7607" w:rsidRPr="00674EFB" w:rsidRDefault="00A925B1" w:rsidP="00475AA2">
      <w:pPr>
        <w:tabs>
          <w:tab w:val="left" w:pos="426"/>
        </w:tabs>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11</w:t>
      </w:r>
      <w:r w:rsidR="00EF7607" w:rsidRPr="00674EFB">
        <w:rPr>
          <w:rFonts w:ascii="Times New Roman" w:hAnsi="Times New Roman"/>
          <w:color w:val="000000"/>
          <w:sz w:val="24"/>
          <w:szCs w:val="24"/>
        </w:rPr>
        <w:t>.1. As quantidades pactuadas poderão sofrer acréscimos ou supressões no limite de até 25% (vinte e cinco por cento) do valor inicial atualizado do contrato, nos moldes estabelecidos pelo art. 65 da Lei nº 8.666/93.</w:t>
      </w:r>
    </w:p>
    <w:p w14:paraId="281DDA4F" w14:textId="77777777" w:rsidR="00A925B1" w:rsidRPr="00674EFB" w:rsidRDefault="00A925B1" w:rsidP="00475AA2">
      <w:pPr>
        <w:pStyle w:val="Corpodetexto"/>
        <w:tabs>
          <w:tab w:val="left" w:pos="0"/>
          <w:tab w:val="left" w:pos="426"/>
        </w:tabs>
        <w:spacing w:after="0" w:line="240" w:lineRule="auto"/>
        <w:jc w:val="both"/>
        <w:rPr>
          <w:rFonts w:ascii="Times New Roman" w:hAnsi="Times New Roman"/>
          <w:color w:val="000000"/>
          <w:sz w:val="24"/>
          <w:szCs w:val="24"/>
        </w:rPr>
      </w:pPr>
    </w:p>
    <w:p w14:paraId="234F938A" w14:textId="191EC980" w:rsidR="00EF7607" w:rsidRPr="00674EFB" w:rsidRDefault="00A925B1" w:rsidP="00475AA2">
      <w:pPr>
        <w:pStyle w:val="Corpodetexto"/>
        <w:tabs>
          <w:tab w:val="left" w:pos="0"/>
          <w:tab w:val="left" w:pos="426"/>
        </w:tabs>
        <w:spacing w:after="0" w:line="240" w:lineRule="auto"/>
        <w:jc w:val="both"/>
        <w:rPr>
          <w:rFonts w:ascii="Times New Roman" w:hAnsi="Times New Roman"/>
          <w:color w:val="000000"/>
          <w:sz w:val="24"/>
          <w:szCs w:val="24"/>
        </w:rPr>
      </w:pPr>
      <w:r w:rsidRPr="00674EFB">
        <w:rPr>
          <w:rFonts w:ascii="Times New Roman" w:hAnsi="Times New Roman"/>
          <w:b/>
          <w:bCs/>
          <w:color w:val="000000"/>
          <w:sz w:val="24"/>
          <w:szCs w:val="24"/>
        </w:rPr>
        <w:t xml:space="preserve">12- Da fiscalização </w:t>
      </w:r>
    </w:p>
    <w:p w14:paraId="139A1898" w14:textId="4F6AC77A" w:rsidR="00EF7607" w:rsidRPr="00674EFB" w:rsidRDefault="00A925B1" w:rsidP="00475AA2">
      <w:pPr>
        <w:pStyle w:val="Default"/>
        <w:jc w:val="both"/>
        <w:rPr>
          <w:rFonts w:ascii="Times New Roman" w:hAnsi="Times New Roman" w:cs="Times New Roman"/>
        </w:rPr>
      </w:pPr>
      <w:r w:rsidRPr="00674EFB">
        <w:rPr>
          <w:rFonts w:ascii="Times New Roman" w:hAnsi="Times New Roman" w:cs="Times New Roman"/>
          <w:bCs/>
        </w:rPr>
        <w:t>12</w:t>
      </w:r>
      <w:r w:rsidR="00EF7607" w:rsidRPr="00674EFB">
        <w:rPr>
          <w:rFonts w:ascii="Times New Roman" w:hAnsi="Times New Roman" w:cs="Times New Roman"/>
          <w:bCs/>
        </w:rPr>
        <w:t xml:space="preserve">.1. </w:t>
      </w:r>
      <w:r w:rsidR="00EF7607" w:rsidRPr="00674EFB">
        <w:rPr>
          <w:rFonts w:ascii="Times New Roman" w:hAnsi="Times New Roman" w:cs="Times New Roman"/>
        </w:rPr>
        <w:t xml:space="preserve">Nos termos do art. 67 Lei nº 8.666, de 1993, será designado representante para acompanhar e fiscalizar a entrega dos </w:t>
      </w:r>
      <w:r w:rsidR="00657966" w:rsidRPr="00674EFB">
        <w:rPr>
          <w:rFonts w:ascii="Times New Roman" w:hAnsi="Times New Roman"/>
        </w:rPr>
        <w:t>materiais</w:t>
      </w:r>
      <w:r w:rsidR="00EF7607" w:rsidRPr="00674EFB">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4A93CB92" w14:textId="1B126399" w:rsidR="00EF7607" w:rsidRPr="00674EFB" w:rsidRDefault="00EF7607" w:rsidP="00475AA2">
      <w:pPr>
        <w:pStyle w:val="Default"/>
        <w:jc w:val="both"/>
        <w:rPr>
          <w:rFonts w:ascii="Times New Roman" w:hAnsi="Times New Roman" w:cs="Times New Roman"/>
        </w:rPr>
      </w:pPr>
      <w:r w:rsidRPr="00674EFB">
        <w:rPr>
          <w:rFonts w:ascii="Times New Roman" w:hAnsi="Times New Roman" w:cs="Times New Roman"/>
        </w:rPr>
        <w:t>1</w:t>
      </w:r>
      <w:r w:rsidR="00A925B1" w:rsidRPr="00674EFB">
        <w:rPr>
          <w:rFonts w:ascii="Times New Roman" w:hAnsi="Times New Roman" w:cs="Times New Roman"/>
        </w:rPr>
        <w:t>2</w:t>
      </w:r>
      <w:r w:rsidRPr="00674EFB">
        <w:rPr>
          <w:rFonts w:ascii="Times New Roman" w:hAnsi="Times New Roman" w:cs="Times New Roman"/>
        </w:rPr>
        <w:t xml:space="preserve">.2. A fiscalização de que trata este item não exclui nem reduz a responsabilidade </w:t>
      </w:r>
      <w:proofErr w:type="gramStart"/>
      <w:r w:rsidRPr="00674EFB">
        <w:rPr>
          <w:rFonts w:ascii="Times New Roman" w:hAnsi="Times New Roman" w:cs="Times New Roman"/>
        </w:rPr>
        <w:t>do(</w:t>
      </w:r>
      <w:proofErr w:type="gramEnd"/>
      <w:r w:rsidRPr="00674EFB">
        <w:rPr>
          <w:rFonts w:ascii="Times New Roman" w:hAnsi="Times New Roman" w:cs="Times New Roman"/>
        </w:rPr>
        <w:t>a</w:t>
      </w:r>
      <w:r w:rsidRPr="00674EFB">
        <w:rPr>
          <w:rFonts w:ascii="Times New Roman" w:hAnsi="Times New Roman" w:cs="Times New Roman"/>
          <w:b/>
        </w:rPr>
        <w:t>) CONTRATADO(A)</w:t>
      </w:r>
      <w:r w:rsidRPr="00674EFB">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3C717402" w14:textId="4BE885F7" w:rsidR="00EF7607" w:rsidRPr="00674EFB" w:rsidRDefault="00A925B1" w:rsidP="00475AA2">
      <w:pPr>
        <w:pStyle w:val="Default"/>
        <w:jc w:val="both"/>
        <w:rPr>
          <w:rFonts w:ascii="Times New Roman" w:hAnsi="Times New Roman" w:cs="Times New Roman"/>
        </w:rPr>
      </w:pPr>
      <w:r w:rsidRPr="00674EFB">
        <w:rPr>
          <w:rFonts w:ascii="Times New Roman" w:hAnsi="Times New Roman" w:cs="Times New Roman"/>
        </w:rPr>
        <w:t>12</w:t>
      </w:r>
      <w:r w:rsidR="00EF7607" w:rsidRPr="00674EFB">
        <w:rPr>
          <w:rFonts w:ascii="Times New Roman" w:hAnsi="Times New Roman" w:cs="Times New Roman"/>
        </w:rPr>
        <w:t xml:space="preserve">.3.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25DB1322" w14:textId="26991D8E" w:rsidR="00EF7607" w:rsidRPr="00674EFB" w:rsidRDefault="00A925B1" w:rsidP="00475AA2">
      <w:pPr>
        <w:pStyle w:val="Default"/>
        <w:jc w:val="both"/>
        <w:rPr>
          <w:rFonts w:ascii="Times New Roman" w:hAnsi="Times New Roman" w:cs="Times New Roman"/>
        </w:rPr>
      </w:pPr>
      <w:r w:rsidRPr="00674EFB">
        <w:rPr>
          <w:rFonts w:ascii="Times New Roman" w:hAnsi="Times New Roman" w:cs="Times New Roman"/>
        </w:rPr>
        <w:t>12</w:t>
      </w:r>
      <w:r w:rsidR="00EF7607" w:rsidRPr="00674EFB">
        <w:rPr>
          <w:rFonts w:ascii="Times New Roman" w:hAnsi="Times New Roman" w:cs="Times New Roman"/>
        </w:rPr>
        <w:t xml:space="preserve">.4. A Secretaria Municipal </w:t>
      </w:r>
      <w:r w:rsidR="00B53731" w:rsidRPr="00674EFB">
        <w:rPr>
          <w:rFonts w:ascii="Times New Roman" w:hAnsi="Times New Roman" w:cs="Times New Roman"/>
        </w:rPr>
        <w:t>requisitante</w:t>
      </w:r>
      <w:r w:rsidR="00EF7607" w:rsidRPr="00674EFB">
        <w:rPr>
          <w:rFonts w:ascii="Times New Roman" w:hAnsi="Times New Roman" w:cs="Times New Roman"/>
        </w:rPr>
        <w:t xml:space="preserve"> será competente para receber, autorizar, supervisionar, conferir e fiscalizar o objeto desta licitação, através do fiscal designado</w:t>
      </w:r>
      <w:r w:rsidR="006F173C" w:rsidRPr="00674EFB">
        <w:rPr>
          <w:rFonts w:ascii="Times New Roman" w:hAnsi="Times New Roman" w:cs="Times New Roman"/>
        </w:rPr>
        <w:t>.</w:t>
      </w:r>
    </w:p>
    <w:p w14:paraId="46A62E84" w14:textId="77777777" w:rsidR="00B73ECC" w:rsidRPr="00674EFB" w:rsidRDefault="00B73ECC" w:rsidP="00475AA2">
      <w:pPr>
        <w:spacing w:after="0" w:line="240" w:lineRule="auto"/>
        <w:jc w:val="both"/>
        <w:rPr>
          <w:rFonts w:ascii="Times New Roman" w:eastAsia="Times New Roman" w:hAnsi="Times New Roman"/>
          <w:sz w:val="24"/>
          <w:szCs w:val="24"/>
          <w:lang w:eastAsia="pt-BR"/>
        </w:rPr>
      </w:pPr>
    </w:p>
    <w:p w14:paraId="70536175" w14:textId="0970D344" w:rsidR="00B73ECC" w:rsidRPr="00674EFB" w:rsidRDefault="00B73ECC" w:rsidP="00475AA2">
      <w:pPr>
        <w:spacing w:after="0" w:line="240" w:lineRule="auto"/>
        <w:jc w:val="center"/>
        <w:rPr>
          <w:rFonts w:ascii="Times New Roman" w:eastAsia="Times New Roman" w:hAnsi="Times New Roman"/>
          <w:snapToGrid w:val="0"/>
          <w:sz w:val="24"/>
          <w:szCs w:val="24"/>
          <w:lang w:eastAsia="pt-BR"/>
        </w:rPr>
      </w:pPr>
      <w:r w:rsidRPr="00674EFB">
        <w:rPr>
          <w:rFonts w:ascii="Times New Roman" w:eastAsia="Times New Roman" w:hAnsi="Times New Roman"/>
          <w:sz w:val="24"/>
          <w:szCs w:val="24"/>
          <w:lang w:eastAsia="pt-BR"/>
        </w:rPr>
        <w:t>Conceição das Alagoas</w:t>
      </w:r>
      <w:r w:rsidR="006F5B7D" w:rsidRPr="00674EFB">
        <w:rPr>
          <w:rFonts w:ascii="Times New Roman" w:eastAsia="Times New Roman" w:hAnsi="Times New Roman"/>
          <w:sz w:val="24"/>
          <w:szCs w:val="24"/>
          <w:lang w:eastAsia="pt-BR"/>
        </w:rPr>
        <w:t>/MG</w:t>
      </w:r>
      <w:r w:rsidRPr="00674EFB">
        <w:rPr>
          <w:rFonts w:ascii="Times New Roman" w:eastAsia="Times New Roman" w:hAnsi="Times New Roman"/>
          <w:snapToGrid w:val="0"/>
          <w:sz w:val="24"/>
          <w:szCs w:val="24"/>
          <w:lang w:eastAsia="pt-BR"/>
        </w:rPr>
        <w:t xml:space="preserve">, </w:t>
      </w:r>
      <w:r w:rsidR="00935EA8">
        <w:rPr>
          <w:rFonts w:ascii="Times New Roman" w:eastAsia="Times New Roman" w:hAnsi="Times New Roman"/>
          <w:snapToGrid w:val="0"/>
          <w:sz w:val="24"/>
          <w:szCs w:val="24"/>
          <w:lang w:eastAsia="pt-BR"/>
        </w:rPr>
        <w:t xml:space="preserve">22 de julho </w:t>
      </w:r>
      <w:r w:rsidR="00B77F95" w:rsidRPr="00674EFB">
        <w:rPr>
          <w:rFonts w:ascii="Times New Roman" w:eastAsia="Times New Roman" w:hAnsi="Times New Roman"/>
          <w:snapToGrid w:val="0"/>
          <w:sz w:val="24"/>
          <w:szCs w:val="24"/>
          <w:lang w:eastAsia="pt-BR"/>
        </w:rPr>
        <w:t>de</w:t>
      </w:r>
      <w:r w:rsidR="00DA1EB3" w:rsidRPr="00674EFB">
        <w:rPr>
          <w:rFonts w:ascii="Times New Roman" w:eastAsia="Times New Roman" w:hAnsi="Times New Roman"/>
          <w:snapToGrid w:val="0"/>
          <w:sz w:val="24"/>
          <w:szCs w:val="24"/>
          <w:lang w:eastAsia="pt-BR"/>
        </w:rPr>
        <w:t xml:space="preserve"> </w:t>
      </w:r>
      <w:r w:rsidR="00D1356F" w:rsidRPr="00674EFB">
        <w:rPr>
          <w:rFonts w:ascii="Times New Roman" w:eastAsia="Times New Roman" w:hAnsi="Times New Roman"/>
          <w:snapToGrid w:val="0"/>
          <w:sz w:val="24"/>
          <w:szCs w:val="24"/>
          <w:lang w:eastAsia="pt-BR"/>
        </w:rPr>
        <w:t>202</w:t>
      </w:r>
      <w:r w:rsidR="008A35B2" w:rsidRPr="00674EFB">
        <w:rPr>
          <w:rFonts w:ascii="Times New Roman" w:eastAsia="Times New Roman" w:hAnsi="Times New Roman"/>
          <w:snapToGrid w:val="0"/>
          <w:sz w:val="24"/>
          <w:szCs w:val="24"/>
          <w:lang w:eastAsia="pt-BR"/>
        </w:rPr>
        <w:t>2</w:t>
      </w:r>
      <w:r w:rsidRPr="00674EFB">
        <w:rPr>
          <w:rFonts w:ascii="Times New Roman" w:eastAsia="Times New Roman" w:hAnsi="Times New Roman"/>
          <w:snapToGrid w:val="0"/>
          <w:sz w:val="24"/>
          <w:szCs w:val="24"/>
          <w:lang w:eastAsia="pt-BR"/>
        </w:rPr>
        <w:t>.</w:t>
      </w:r>
    </w:p>
    <w:p w14:paraId="510AD379" w14:textId="77777777" w:rsidR="001E52E0" w:rsidRPr="00674EFB" w:rsidRDefault="001E52E0" w:rsidP="00475AA2">
      <w:pPr>
        <w:spacing w:after="0" w:line="240" w:lineRule="auto"/>
        <w:jc w:val="center"/>
        <w:rPr>
          <w:rFonts w:ascii="Times New Roman" w:eastAsia="Times New Roman" w:hAnsi="Times New Roman"/>
          <w:snapToGrid w:val="0"/>
          <w:sz w:val="24"/>
          <w:szCs w:val="24"/>
          <w:lang w:eastAsia="pt-BR"/>
        </w:rPr>
      </w:pPr>
    </w:p>
    <w:p w14:paraId="05F845AD" w14:textId="77777777" w:rsidR="001E52E0" w:rsidRPr="00674EFB" w:rsidRDefault="001E52E0" w:rsidP="00475AA2">
      <w:pPr>
        <w:spacing w:after="0" w:line="240" w:lineRule="auto"/>
        <w:jc w:val="center"/>
        <w:rPr>
          <w:rFonts w:ascii="Times New Roman" w:eastAsia="Times New Roman" w:hAnsi="Times New Roman"/>
          <w:snapToGrid w:val="0"/>
          <w:sz w:val="24"/>
          <w:szCs w:val="24"/>
          <w:lang w:eastAsia="pt-BR"/>
        </w:rPr>
      </w:pPr>
    </w:p>
    <w:p w14:paraId="2095B18D" w14:textId="77777777" w:rsidR="001E52E0" w:rsidRPr="00674EFB" w:rsidRDefault="001E52E0" w:rsidP="00475AA2">
      <w:pPr>
        <w:spacing w:after="0" w:line="240" w:lineRule="auto"/>
        <w:jc w:val="center"/>
        <w:rPr>
          <w:rFonts w:ascii="Times New Roman" w:eastAsia="Times New Roman" w:hAnsi="Times New Roman"/>
          <w:snapToGrid w:val="0"/>
          <w:sz w:val="24"/>
          <w:szCs w:val="24"/>
          <w:lang w:eastAsia="pt-BR"/>
        </w:rPr>
      </w:pPr>
    </w:p>
    <w:p w14:paraId="16E1677C" w14:textId="77777777" w:rsidR="006F5B7D" w:rsidRPr="00674EFB" w:rsidRDefault="006F5B7D" w:rsidP="00C91E2E">
      <w:pPr>
        <w:spacing w:after="0" w:line="240" w:lineRule="auto"/>
        <w:rPr>
          <w:rFonts w:ascii="Times New Roman" w:eastAsia="Times New Roman" w:hAnsi="Times New Roman"/>
          <w:b/>
          <w:bCs/>
          <w:sz w:val="24"/>
          <w:szCs w:val="24"/>
          <w:lang w:eastAsia="pt-BR"/>
        </w:rPr>
      </w:pPr>
    </w:p>
    <w:p w14:paraId="2627299F" w14:textId="4774826B" w:rsidR="005E1BD5" w:rsidRPr="00674EFB" w:rsidRDefault="005E1BD5" w:rsidP="00475AA2">
      <w:pPr>
        <w:spacing w:after="0" w:line="240" w:lineRule="auto"/>
        <w:jc w:val="center"/>
        <w:rPr>
          <w:rFonts w:ascii="Times New Roman" w:eastAsia="Times New Roman" w:hAnsi="Times New Roman"/>
          <w:b/>
          <w:bCs/>
          <w:sz w:val="24"/>
          <w:szCs w:val="24"/>
          <w:lang w:eastAsia="pt-BR"/>
        </w:rPr>
      </w:pPr>
    </w:p>
    <w:p w14:paraId="7A609F9A" w14:textId="1733AF5A" w:rsidR="0017536D" w:rsidRPr="00674EFB" w:rsidRDefault="0017536D"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Anexo III- Declaração de que cumpre os Requisitos de Habilitação</w:t>
      </w:r>
    </w:p>
    <w:p w14:paraId="67D7C803" w14:textId="5131EDA9" w:rsidR="0017536D" w:rsidRPr="00674EFB" w:rsidRDefault="0017536D" w:rsidP="00475AA2">
      <w:pPr>
        <w:spacing w:after="0" w:line="240" w:lineRule="auto"/>
        <w:rPr>
          <w:rFonts w:ascii="Times New Roman" w:eastAsia="Times New Roman" w:hAnsi="Times New Roman"/>
          <w:sz w:val="24"/>
          <w:szCs w:val="24"/>
          <w:lang w:eastAsia="pt-BR"/>
        </w:rPr>
      </w:pPr>
    </w:p>
    <w:p w14:paraId="4C089489"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Processo Licitatório nº ____/2022</w:t>
      </w:r>
    </w:p>
    <w:p w14:paraId="00372B75"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03776003" w14:textId="2C71E227" w:rsidR="00AA0372" w:rsidRPr="00674EFB" w:rsidRDefault="00AA0372"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b/>
          <w:sz w:val="24"/>
          <w:szCs w:val="24"/>
        </w:rPr>
        <w:t>Objeto:</w:t>
      </w:r>
      <w:r w:rsidR="001C0A53" w:rsidRPr="00674EFB">
        <w:rPr>
          <w:rFonts w:ascii="Times New Roman" w:hAnsi="Times New Roman"/>
          <w:b/>
          <w:sz w:val="24"/>
          <w:szCs w:val="24"/>
        </w:rPr>
        <w:t xml:space="preserve">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1C0A53" w:rsidRPr="00674EFB">
        <w:rPr>
          <w:rFonts w:ascii="Times New Roman" w:hAnsi="Times New Roman"/>
          <w:sz w:val="24"/>
          <w:szCs w:val="24"/>
        </w:rPr>
        <w:t>.</w:t>
      </w:r>
    </w:p>
    <w:p w14:paraId="598A4BF9" w14:textId="299167E0" w:rsidR="00DF37E6" w:rsidRPr="00674EFB" w:rsidRDefault="00DF37E6" w:rsidP="00475AA2">
      <w:pPr>
        <w:spacing w:after="0" w:line="240" w:lineRule="auto"/>
        <w:rPr>
          <w:rFonts w:ascii="Times New Roman" w:eastAsia="Times New Roman" w:hAnsi="Times New Roman"/>
          <w:sz w:val="24"/>
          <w:szCs w:val="24"/>
          <w:lang w:eastAsia="pt-BR"/>
        </w:rPr>
      </w:pPr>
    </w:p>
    <w:p w14:paraId="5B41B63B" w14:textId="02F8DDBD" w:rsidR="00DF37E6" w:rsidRPr="00674EFB" w:rsidRDefault="00DF37E6" w:rsidP="00475AA2">
      <w:pPr>
        <w:spacing w:after="0" w:line="240" w:lineRule="auto"/>
        <w:rPr>
          <w:rFonts w:ascii="Times New Roman" w:eastAsia="Times New Roman" w:hAnsi="Times New Roman"/>
          <w:sz w:val="24"/>
          <w:szCs w:val="24"/>
          <w:lang w:eastAsia="pt-BR"/>
        </w:rPr>
      </w:pPr>
    </w:p>
    <w:p w14:paraId="205F4925" w14:textId="77777777" w:rsidR="00DF37E6" w:rsidRPr="00674EFB" w:rsidRDefault="00DF37E6" w:rsidP="00475AA2">
      <w:pPr>
        <w:spacing w:after="0" w:line="240" w:lineRule="auto"/>
        <w:rPr>
          <w:rFonts w:ascii="Times New Roman" w:eastAsia="Times New Roman" w:hAnsi="Times New Roman"/>
          <w:sz w:val="24"/>
          <w:szCs w:val="24"/>
          <w:lang w:eastAsia="pt-BR"/>
        </w:rPr>
      </w:pPr>
    </w:p>
    <w:p w14:paraId="5C20F8AD" w14:textId="26254D29" w:rsidR="0017536D" w:rsidRPr="00674EFB" w:rsidRDefault="0017536D"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ab/>
        <w:t xml:space="preserve">A (empresa proponente), CNPJ: </w:t>
      </w:r>
      <w:proofErr w:type="spellStart"/>
      <w:proofErr w:type="gramStart"/>
      <w:r w:rsidRPr="00674EFB">
        <w:rPr>
          <w:rFonts w:ascii="Times New Roman" w:eastAsia="Times New Roman" w:hAnsi="Times New Roman"/>
          <w:sz w:val="24"/>
          <w:szCs w:val="24"/>
          <w:lang w:eastAsia="pt-BR"/>
        </w:rPr>
        <w:t>xxx.</w:t>
      </w:r>
      <w:proofErr w:type="gramEnd"/>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w:t>
      </w:r>
      <w:proofErr w:type="spellStart"/>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 xml:space="preserve"> , sediada em </w:t>
      </w:r>
      <w:proofErr w:type="spellStart"/>
      <w:r w:rsidRPr="00674EFB">
        <w:rPr>
          <w:rFonts w:ascii="Times New Roman" w:eastAsia="Times New Roman" w:hAnsi="Times New Roman"/>
          <w:sz w:val="24"/>
          <w:szCs w:val="24"/>
          <w:lang w:eastAsia="pt-BR"/>
        </w:rPr>
        <w:t>xxxxxxxxx</w:t>
      </w:r>
      <w:proofErr w:type="spellEnd"/>
      <w:r w:rsidRPr="00674EFB">
        <w:rPr>
          <w:rFonts w:ascii="Times New Roman" w:eastAsia="Times New Roman" w:hAnsi="Times New Roman"/>
          <w:sz w:val="24"/>
          <w:szCs w:val="24"/>
          <w:lang w:eastAsia="pt-BR"/>
        </w:rPr>
        <w:t>/</w:t>
      </w:r>
      <w:proofErr w:type="spellStart"/>
      <w:r w:rsidRPr="00674EFB">
        <w:rPr>
          <w:rFonts w:ascii="Times New Roman" w:eastAsia="Times New Roman" w:hAnsi="Times New Roman"/>
          <w:sz w:val="24"/>
          <w:szCs w:val="24"/>
          <w:lang w:eastAsia="pt-BR"/>
        </w:rPr>
        <w:t>xx</w:t>
      </w:r>
      <w:proofErr w:type="spellEnd"/>
      <w:r w:rsidRPr="00674EFB">
        <w:rPr>
          <w:rFonts w:ascii="Times New Roman" w:eastAsia="Times New Roman" w:hAnsi="Times New Roman"/>
          <w:sz w:val="24"/>
          <w:szCs w:val="24"/>
          <w:lang w:eastAsia="pt-BR"/>
        </w:rPr>
        <w:t>, por intermédio de seu representante legal, infra-assinado, e para os fins d</w:t>
      </w:r>
      <w:r w:rsidR="00853F5D" w:rsidRPr="00674EFB">
        <w:rPr>
          <w:rFonts w:ascii="Times New Roman" w:eastAsia="Times New Roman" w:hAnsi="Times New Roman"/>
          <w:sz w:val="24"/>
          <w:szCs w:val="24"/>
          <w:lang w:eastAsia="pt-BR"/>
        </w:rPr>
        <w:t xml:space="preserve">o Pregão </w:t>
      </w:r>
      <w:r w:rsidR="00A925B1" w:rsidRPr="00674EFB">
        <w:rPr>
          <w:rFonts w:ascii="Times New Roman" w:eastAsia="Times New Roman" w:hAnsi="Times New Roman"/>
          <w:sz w:val="24"/>
          <w:szCs w:val="24"/>
          <w:lang w:eastAsia="pt-BR"/>
        </w:rPr>
        <w:t>Eletrônico</w:t>
      </w:r>
      <w:r w:rsidR="00853F5D" w:rsidRPr="00674EFB">
        <w:rPr>
          <w:rFonts w:ascii="Times New Roman" w:eastAsia="Times New Roman" w:hAnsi="Times New Roman"/>
          <w:sz w:val="24"/>
          <w:szCs w:val="24"/>
          <w:lang w:eastAsia="pt-BR"/>
        </w:rPr>
        <w:t xml:space="preserve"> nº _____/202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 xml:space="preserve">, DECLARA expressamente que </w:t>
      </w:r>
      <w:r w:rsidRPr="00674EFB">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6DDB4046"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0F3D9E77" w14:textId="2FEBFB3E"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w:t>
      </w:r>
      <w:r w:rsidR="00853F5D" w:rsidRPr="00674EFB">
        <w:rPr>
          <w:rFonts w:ascii="Times New Roman" w:eastAsia="Times New Roman" w:hAnsi="Times New Roman"/>
          <w:sz w:val="24"/>
          <w:szCs w:val="24"/>
          <w:lang w:eastAsia="pt-BR"/>
        </w:rPr>
        <w:t xml:space="preserve">____, __ de _____________ </w:t>
      </w:r>
      <w:proofErr w:type="spellStart"/>
      <w:r w:rsidR="00853F5D" w:rsidRPr="00674EFB">
        <w:rPr>
          <w:rFonts w:ascii="Times New Roman" w:eastAsia="Times New Roman" w:hAnsi="Times New Roman"/>
          <w:sz w:val="24"/>
          <w:szCs w:val="24"/>
          <w:lang w:eastAsia="pt-BR"/>
        </w:rPr>
        <w:t>de</w:t>
      </w:r>
      <w:proofErr w:type="spellEnd"/>
      <w:r w:rsidR="00853F5D" w:rsidRPr="00674EFB">
        <w:rPr>
          <w:rFonts w:ascii="Times New Roman" w:eastAsia="Times New Roman" w:hAnsi="Times New Roman"/>
          <w:sz w:val="24"/>
          <w:szCs w:val="24"/>
          <w:lang w:eastAsia="pt-BR"/>
        </w:rPr>
        <w:t xml:space="preserve"> 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w:t>
      </w:r>
    </w:p>
    <w:p w14:paraId="49F4F766"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55C3D86C"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0A678689" w14:textId="77777777" w:rsidR="00057E74" w:rsidRPr="00674EFB" w:rsidRDefault="00057E74" w:rsidP="00475AA2">
      <w:pPr>
        <w:spacing w:after="0" w:line="240" w:lineRule="auto"/>
        <w:jc w:val="center"/>
        <w:rPr>
          <w:rFonts w:ascii="Times New Roman" w:eastAsia="Times New Roman" w:hAnsi="Times New Roman"/>
          <w:sz w:val="24"/>
          <w:szCs w:val="24"/>
          <w:lang w:eastAsia="pt-BR"/>
        </w:rPr>
      </w:pPr>
    </w:p>
    <w:p w14:paraId="5552954E"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w:t>
      </w:r>
    </w:p>
    <w:p w14:paraId="28C7A665"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da empresa</w:t>
      </w:r>
    </w:p>
    <w:p w14:paraId="0E4736C1"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do representante legal da empresa</w:t>
      </w:r>
    </w:p>
    <w:p w14:paraId="5D0C3738"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Assinatura representante legal da empresa</w:t>
      </w:r>
    </w:p>
    <w:p w14:paraId="5C36A4A8" w14:textId="6EC57934"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37579A46"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36C62FB8"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6C2179D6"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5B4BF855"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0C82BCCF"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0E920235"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126B56CA"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3AED4B51"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3C6F244A"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0ECFF7C3"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5B60B540"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2816480B"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6C39AF22" w14:textId="77777777" w:rsidR="00130CB8" w:rsidRPr="00674EFB" w:rsidRDefault="00130CB8" w:rsidP="00475AA2">
      <w:pPr>
        <w:spacing w:after="0" w:line="240" w:lineRule="auto"/>
        <w:rPr>
          <w:rFonts w:ascii="Times New Roman" w:eastAsia="Times New Roman" w:hAnsi="Times New Roman"/>
          <w:sz w:val="24"/>
          <w:szCs w:val="24"/>
          <w:lang w:eastAsia="pt-BR"/>
        </w:rPr>
      </w:pPr>
    </w:p>
    <w:p w14:paraId="7C00A8EE" w14:textId="77777777" w:rsidR="00130CB8" w:rsidRPr="00674EFB" w:rsidRDefault="00130CB8" w:rsidP="00475AA2">
      <w:pPr>
        <w:spacing w:after="0" w:line="240" w:lineRule="auto"/>
        <w:rPr>
          <w:rFonts w:ascii="Times New Roman" w:eastAsia="Times New Roman" w:hAnsi="Times New Roman"/>
          <w:sz w:val="24"/>
          <w:szCs w:val="24"/>
          <w:lang w:eastAsia="pt-BR"/>
        </w:rPr>
      </w:pPr>
    </w:p>
    <w:p w14:paraId="13EA0E9A"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53EE3A5"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01B4553" w14:textId="77777777" w:rsidR="00EC2762" w:rsidRPr="00674EFB" w:rsidRDefault="00EC2762" w:rsidP="00475AA2">
      <w:pPr>
        <w:spacing w:after="0" w:line="240" w:lineRule="auto"/>
        <w:rPr>
          <w:rFonts w:ascii="Times New Roman" w:eastAsia="Times New Roman" w:hAnsi="Times New Roman"/>
          <w:sz w:val="24"/>
          <w:szCs w:val="24"/>
          <w:lang w:eastAsia="pt-BR"/>
        </w:rPr>
      </w:pPr>
    </w:p>
    <w:p w14:paraId="013F348F" w14:textId="77777777" w:rsidR="00EC2762" w:rsidRPr="00674EFB" w:rsidRDefault="00EC2762" w:rsidP="00475AA2">
      <w:pPr>
        <w:spacing w:after="0" w:line="240" w:lineRule="auto"/>
        <w:rPr>
          <w:rFonts w:ascii="Times New Roman" w:eastAsia="Times New Roman" w:hAnsi="Times New Roman"/>
          <w:sz w:val="24"/>
          <w:szCs w:val="24"/>
          <w:lang w:eastAsia="pt-BR"/>
        </w:rPr>
      </w:pPr>
    </w:p>
    <w:p w14:paraId="70CFF649" w14:textId="77777777" w:rsidR="00EC2762" w:rsidRPr="00674EFB" w:rsidRDefault="00EC2762" w:rsidP="00475AA2">
      <w:pPr>
        <w:spacing w:after="0" w:line="240" w:lineRule="auto"/>
        <w:rPr>
          <w:rFonts w:ascii="Times New Roman" w:eastAsia="Times New Roman" w:hAnsi="Times New Roman"/>
          <w:sz w:val="24"/>
          <w:szCs w:val="24"/>
          <w:lang w:eastAsia="pt-BR"/>
        </w:rPr>
      </w:pPr>
    </w:p>
    <w:p w14:paraId="28AFDF2D"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7E117798"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44BD3830" w14:textId="5F98309D" w:rsidR="0017536D" w:rsidRPr="00674EFB" w:rsidRDefault="0017536D"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lastRenderedPageBreak/>
        <w:t xml:space="preserve">Anexo </w:t>
      </w:r>
      <w:r w:rsidR="00AA0372" w:rsidRPr="00674EFB">
        <w:rPr>
          <w:rFonts w:ascii="Times New Roman" w:eastAsia="Times New Roman" w:hAnsi="Times New Roman"/>
          <w:b/>
          <w:bCs/>
          <w:sz w:val="24"/>
          <w:szCs w:val="24"/>
          <w:lang w:eastAsia="pt-BR"/>
        </w:rPr>
        <w:t>I</w:t>
      </w:r>
      <w:r w:rsidRPr="00674EFB">
        <w:rPr>
          <w:rFonts w:ascii="Times New Roman" w:eastAsia="Times New Roman" w:hAnsi="Times New Roman"/>
          <w:b/>
          <w:bCs/>
          <w:sz w:val="24"/>
          <w:szCs w:val="24"/>
          <w:lang w:eastAsia="pt-BR"/>
        </w:rPr>
        <w:t xml:space="preserve">V- Declaração de </w:t>
      </w:r>
      <w:proofErr w:type="gramStart"/>
      <w:r w:rsidRPr="00674EFB">
        <w:rPr>
          <w:rFonts w:ascii="Times New Roman" w:eastAsia="Times New Roman" w:hAnsi="Times New Roman"/>
          <w:b/>
          <w:bCs/>
          <w:sz w:val="24"/>
          <w:szCs w:val="24"/>
          <w:lang w:eastAsia="pt-BR"/>
        </w:rPr>
        <w:t>Inexistência de Fato Impeditivo</w:t>
      </w:r>
      <w:proofErr w:type="gramEnd"/>
    </w:p>
    <w:p w14:paraId="2A2168AC" w14:textId="710546D1" w:rsidR="0017536D" w:rsidRPr="00674EFB" w:rsidRDefault="0017536D" w:rsidP="00475AA2">
      <w:pPr>
        <w:spacing w:after="0" w:line="240" w:lineRule="auto"/>
        <w:rPr>
          <w:rFonts w:ascii="Times New Roman" w:eastAsia="Times New Roman" w:hAnsi="Times New Roman"/>
          <w:sz w:val="24"/>
          <w:szCs w:val="24"/>
          <w:lang w:eastAsia="pt-BR"/>
        </w:rPr>
      </w:pPr>
    </w:p>
    <w:p w14:paraId="0B123E76"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Processo Licitatório nº ____/2022</w:t>
      </w:r>
    </w:p>
    <w:p w14:paraId="55F2FA2D"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42B22B97" w14:textId="4994AA6F" w:rsidR="00D56FA3" w:rsidRPr="00674EFB" w:rsidRDefault="00AA0372"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b/>
          <w:sz w:val="24"/>
          <w:szCs w:val="24"/>
        </w:rPr>
        <w:t xml:space="preserve">Objeto: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D56FA3" w:rsidRPr="00674EFB">
        <w:rPr>
          <w:rFonts w:ascii="Times New Roman" w:hAnsi="Times New Roman"/>
          <w:sz w:val="24"/>
          <w:szCs w:val="24"/>
        </w:rPr>
        <w:t>.</w:t>
      </w:r>
    </w:p>
    <w:p w14:paraId="14B7D51C" w14:textId="25297675" w:rsidR="00696D90" w:rsidRPr="00674EFB" w:rsidRDefault="00696D90" w:rsidP="00475AA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p>
    <w:p w14:paraId="64A8F74F" w14:textId="77777777" w:rsidR="00DF37E6" w:rsidRPr="00674EFB" w:rsidRDefault="00DF37E6" w:rsidP="00475AA2">
      <w:pPr>
        <w:spacing w:after="0" w:line="240" w:lineRule="auto"/>
        <w:rPr>
          <w:rFonts w:ascii="Times New Roman" w:eastAsia="Times New Roman" w:hAnsi="Times New Roman"/>
          <w:sz w:val="24"/>
          <w:szCs w:val="24"/>
          <w:lang w:eastAsia="pt-BR"/>
        </w:rPr>
      </w:pPr>
    </w:p>
    <w:p w14:paraId="5EB96327" w14:textId="3E3463F2" w:rsidR="0017536D" w:rsidRPr="00674EFB" w:rsidRDefault="0017536D"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ab/>
        <w:t xml:space="preserve">A (empresa proponente), CNPJ: </w:t>
      </w:r>
      <w:proofErr w:type="spellStart"/>
      <w:proofErr w:type="gramStart"/>
      <w:r w:rsidRPr="00674EFB">
        <w:rPr>
          <w:rFonts w:ascii="Times New Roman" w:eastAsia="Times New Roman" w:hAnsi="Times New Roman"/>
          <w:sz w:val="24"/>
          <w:szCs w:val="24"/>
          <w:lang w:eastAsia="pt-BR"/>
        </w:rPr>
        <w:t>xx.</w:t>
      </w:r>
      <w:proofErr w:type="gramEnd"/>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w:t>
      </w:r>
      <w:proofErr w:type="spellStart"/>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 xml:space="preserve">, sediada em </w:t>
      </w:r>
      <w:proofErr w:type="spellStart"/>
      <w:r w:rsidRPr="00674EFB">
        <w:rPr>
          <w:rFonts w:ascii="Times New Roman" w:eastAsia="Times New Roman" w:hAnsi="Times New Roman"/>
          <w:sz w:val="24"/>
          <w:szCs w:val="24"/>
          <w:lang w:eastAsia="pt-BR"/>
        </w:rPr>
        <w:t>xxxxxxxxxx</w:t>
      </w:r>
      <w:proofErr w:type="spellEnd"/>
      <w:r w:rsidRPr="00674EFB">
        <w:rPr>
          <w:rFonts w:ascii="Times New Roman" w:eastAsia="Times New Roman" w:hAnsi="Times New Roman"/>
          <w:sz w:val="24"/>
          <w:szCs w:val="24"/>
          <w:lang w:eastAsia="pt-BR"/>
        </w:rPr>
        <w:t>/</w:t>
      </w:r>
      <w:proofErr w:type="spellStart"/>
      <w:r w:rsidRPr="00674EFB">
        <w:rPr>
          <w:rFonts w:ascii="Times New Roman" w:eastAsia="Times New Roman" w:hAnsi="Times New Roman"/>
          <w:sz w:val="24"/>
          <w:szCs w:val="24"/>
          <w:lang w:eastAsia="pt-BR"/>
        </w:rPr>
        <w:t>xx</w:t>
      </w:r>
      <w:proofErr w:type="spellEnd"/>
      <w:r w:rsidRPr="00674EFB">
        <w:rPr>
          <w:rFonts w:ascii="Times New Roman" w:eastAsia="Times New Roman" w:hAnsi="Times New Roman"/>
          <w:sz w:val="24"/>
          <w:szCs w:val="24"/>
          <w:lang w:eastAsia="pt-BR"/>
        </w:rPr>
        <w:t>, na (endereço completo), por intermédio de seu representante legal, infra-assinado, e para os fins d</w:t>
      </w:r>
      <w:r w:rsidR="00853F5D" w:rsidRPr="00674EFB">
        <w:rPr>
          <w:rFonts w:ascii="Times New Roman" w:eastAsia="Times New Roman" w:hAnsi="Times New Roman"/>
          <w:sz w:val="24"/>
          <w:szCs w:val="24"/>
          <w:lang w:eastAsia="pt-BR"/>
        </w:rPr>
        <w:t xml:space="preserve">o Pregão </w:t>
      </w:r>
      <w:r w:rsidR="00A925B1" w:rsidRPr="00674EFB">
        <w:rPr>
          <w:rFonts w:ascii="Times New Roman" w:eastAsia="Times New Roman" w:hAnsi="Times New Roman"/>
          <w:sz w:val="24"/>
          <w:szCs w:val="24"/>
          <w:lang w:eastAsia="pt-BR"/>
        </w:rPr>
        <w:t>Eletrônico</w:t>
      </w:r>
      <w:r w:rsidR="00853F5D" w:rsidRPr="00674EFB">
        <w:rPr>
          <w:rFonts w:ascii="Times New Roman" w:eastAsia="Times New Roman" w:hAnsi="Times New Roman"/>
          <w:sz w:val="24"/>
          <w:szCs w:val="24"/>
          <w:lang w:eastAsia="pt-BR"/>
        </w:rPr>
        <w:t xml:space="preserve"> nº. ____/202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674EFB">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674EFB">
        <w:rPr>
          <w:rFonts w:ascii="Times New Roman" w:eastAsia="Times New Roman" w:hAnsi="Times New Roman"/>
          <w:sz w:val="24"/>
          <w:szCs w:val="24"/>
          <w:lang w:eastAsia="pt-BR"/>
        </w:rPr>
        <w:t xml:space="preserve"> ao Edital</w:t>
      </w:r>
      <w:r w:rsidR="007E4923" w:rsidRPr="00674EFB">
        <w:rPr>
          <w:rFonts w:ascii="Times New Roman" w:eastAsia="Times New Roman" w:hAnsi="Times New Roman"/>
          <w:sz w:val="24"/>
          <w:szCs w:val="24"/>
          <w:lang w:eastAsia="pt-BR"/>
        </w:rPr>
        <w:t xml:space="preserve"> e ainda que:</w:t>
      </w:r>
    </w:p>
    <w:p w14:paraId="091DB2C0" w14:textId="77777777" w:rsidR="007B382A" w:rsidRPr="00674EFB" w:rsidRDefault="007B382A" w:rsidP="00475AA2">
      <w:pPr>
        <w:spacing w:after="0" w:line="240" w:lineRule="auto"/>
        <w:jc w:val="both"/>
        <w:rPr>
          <w:rFonts w:ascii="Times New Roman" w:eastAsia="Times New Roman" w:hAnsi="Times New Roman"/>
          <w:sz w:val="24"/>
          <w:szCs w:val="24"/>
          <w:lang w:eastAsia="pt-BR"/>
        </w:rPr>
      </w:pPr>
    </w:p>
    <w:p w14:paraId="535F3296" w14:textId="77777777" w:rsidR="007B382A" w:rsidRPr="00674EFB" w:rsidRDefault="007B382A" w:rsidP="00475AA2">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674EFB">
        <w:rPr>
          <w:rFonts w:ascii="Times New Roman" w:hAnsi="Times New Roman"/>
          <w:sz w:val="24"/>
          <w:szCs w:val="24"/>
        </w:rPr>
        <w:t xml:space="preserve">Não </w:t>
      </w:r>
      <w:proofErr w:type="gramStart"/>
      <w:r w:rsidRPr="00674EFB">
        <w:rPr>
          <w:rFonts w:ascii="Times New Roman" w:hAnsi="Times New Roman"/>
          <w:sz w:val="24"/>
          <w:szCs w:val="24"/>
        </w:rPr>
        <w:t>possui</w:t>
      </w:r>
      <w:proofErr w:type="gramEnd"/>
      <w:r w:rsidRPr="00674EFB">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674EFB" w:rsidRDefault="00D95C33" w:rsidP="00475AA2">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674EFB" w:rsidRDefault="007B382A" w:rsidP="00475AA2">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674EFB">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proofErr w:type="gramStart"/>
      <w:r w:rsidRPr="00674EFB">
        <w:rPr>
          <w:rFonts w:ascii="Times New Roman" w:hAnsi="Times New Roman"/>
          <w:spacing w:val="4"/>
          <w:sz w:val="24"/>
          <w:szCs w:val="24"/>
        </w:rPr>
        <w:t>co</w:t>
      </w:r>
      <w:proofErr w:type="spellEnd"/>
      <w:r w:rsidRPr="00674EFB">
        <w:rPr>
          <w:rFonts w:ascii="Times New Roman" w:hAnsi="Times New Roman"/>
          <w:spacing w:val="4"/>
          <w:sz w:val="24"/>
          <w:szCs w:val="24"/>
        </w:rPr>
        <w:t xml:space="preserve"> </w:t>
      </w:r>
      <w:r w:rsidRPr="00674EFB">
        <w:rPr>
          <w:rFonts w:ascii="Times New Roman" w:hAnsi="Times New Roman"/>
          <w:sz w:val="24"/>
          <w:szCs w:val="24"/>
        </w:rPr>
        <w:t>missão</w:t>
      </w:r>
      <w:proofErr w:type="gramEnd"/>
      <w:r w:rsidRPr="00674EFB">
        <w:rPr>
          <w:rFonts w:ascii="Times New Roman" w:hAnsi="Times New Roman"/>
          <w:sz w:val="24"/>
          <w:szCs w:val="24"/>
        </w:rPr>
        <w:t xml:space="preserve"> ou de confiança, que for detentor de poder de influência sobre o resultado do </w:t>
      </w:r>
      <w:r w:rsidRPr="00674EFB">
        <w:rPr>
          <w:rFonts w:ascii="Times New Roman" w:hAnsi="Times New Roman"/>
          <w:spacing w:val="2"/>
          <w:sz w:val="24"/>
          <w:szCs w:val="24"/>
        </w:rPr>
        <w:t>cer</w:t>
      </w:r>
      <w:r w:rsidRPr="00674EFB">
        <w:rPr>
          <w:rFonts w:ascii="Times New Roman" w:hAnsi="Times New Roman"/>
          <w:sz w:val="24"/>
          <w:szCs w:val="24"/>
        </w:rPr>
        <w:t>tame, considerado todo aquele que participa, direta ou indiretamente, das etapas do processo de licitação.</w:t>
      </w:r>
    </w:p>
    <w:p w14:paraId="2F78754D" w14:textId="77777777" w:rsidR="007B382A" w:rsidRPr="00674EFB" w:rsidRDefault="007B382A" w:rsidP="00475AA2">
      <w:pPr>
        <w:spacing w:after="0" w:line="240" w:lineRule="auto"/>
        <w:jc w:val="both"/>
        <w:rPr>
          <w:rFonts w:ascii="Times New Roman" w:eastAsia="Times New Roman" w:hAnsi="Times New Roman"/>
          <w:sz w:val="24"/>
          <w:szCs w:val="24"/>
          <w:lang w:eastAsia="pt-BR"/>
        </w:rPr>
      </w:pPr>
    </w:p>
    <w:p w14:paraId="3B38DDB2"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317C7893"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0F2A7067" w14:textId="3058BD79"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w:t>
      </w:r>
      <w:r w:rsidR="00853F5D" w:rsidRPr="00674EFB">
        <w:rPr>
          <w:rFonts w:ascii="Times New Roman" w:eastAsia="Times New Roman" w:hAnsi="Times New Roman"/>
          <w:sz w:val="24"/>
          <w:szCs w:val="24"/>
          <w:lang w:eastAsia="pt-BR"/>
        </w:rPr>
        <w:t xml:space="preserve">____, __ de _____________ </w:t>
      </w:r>
      <w:proofErr w:type="spellStart"/>
      <w:r w:rsidR="00853F5D" w:rsidRPr="00674EFB">
        <w:rPr>
          <w:rFonts w:ascii="Times New Roman" w:eastAsia="Times New Roman" w:hAnsi="Times New Roman"/>
          <w:sz w:val="24"/>
          <w:szCs w:val="24"/>
          <w:lang w:eastAsia="pt-BR"/>
        </w:rPr>
        <w:t>de</w:t>
      </w:r>
      <w:proofErr w:type="spellEnd"/>
      <w:r w:rsidR="00853F5D" w:rsidRPr="00674EFB">
        <w:rPr>
          <w:rFonts w:ascii="Times New Roman" w:eastAsia="Times New Roman" w:hAnsi="Times New Roman"/>
          <w:sz w:val="24"/>
          <w:szCs w:val="24"/>
          <w:lang w:eastAsia="pt-BR"/>
        </w:rPr>
        <w:t xml:space="preserve"> 202</w:t>
      </w:r>
      <w:r w:rsidR="008A35B2" w:rsidRPr="00674EFB">
        <w:rPr>
          <w:rFonts w:ascii="Times New Roman" w:eastAsia="Times New Roman" w:hAnsi="Times New Roman"/>
          <w:sz w:val="24"/>
          <w:szCs w:val="24"/>
          <w:lang w:eastAsia="pt-BR"/>
        </w:rPr>
        <w:t>2.</w:t>
      </w:r>
    </w:p>
    <w:p w14:paraId="6A26E074"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707DB574"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1A711E3"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165F6ED"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w:t>
      </w:r>
    </w:p>
    <w:p w14:paraId="03B2AC6B"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da empresa</w:t>
      </w:r>
    </w:p>
    <w:p w14:paraId="788D29A8"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do representante legal da empresa</w:t>
      </w:r>
    </w:p>
    <w:p w14:paraId="5A84195A"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Assinatura representante legal da empresa</w:t>
      </w:r>
    </w:p>
    <w:p w14:paraId="5FBEA42F" w14:textId="166D8C79"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FAD80DB"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E352CF9"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490B1703"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497E9DAA" w14:textId="77777777" w:rsidR="0017536D" w:rsidRDefault="0017536D" w:rsidP="00475AA2">
      <w:pPr>
        <w:spacing w:after="0" w:line="240" w:lineRule="auto"/>
        <w:rPr>
          <w:rFonts w:ascii="Times New Roman" w:eastAsia="Times New Roman" w:hAnsi="Times New Roman"/>
          <w:sz w:val="24"/>
          <w:szCs w:val="24"/>
          <w:lang w:eastAsia="pt-BR"/>
        </w:rPr>
      </w:pPr>
    </w:p>
    <w:p w14:paraId="794064EB" w14:textId="77777777" w:rsidR="00C91E2E" w:rsidRDefault="00C91E2E" w:rsidP="00475AA2">
      <w:pPr>
        <w:spacing w:after="0" w:line="240" w:lineRule="auto"/>
        <w:rPr>
          <w:rFonts w:ascii="Times New Roman" w:eastAsia="Times New Roman" w:hAnsi="Times New Roman"/>
          <w:sz w:val="24"/>
          <w:szCs w:val="24"/>
          <w:lang w:eastAsia="pt-BR"/>
        </w:rPr>
      </w:pPr>
    </w:p>
    <w:p w14:paraId="366C7D57" w14:textId="77777777" w:rsidR="00C91E2E" w:rsidRDefault="00C91E2E" w:rsidP="00475AA2">
      <w:pPr>
        <w:spacing w:after="0" w:line="240" w:lineRule="auto"/>
        <w:rPr>
          <w:rFonts w:ascii="Times New Roman" w:eastAsia="Times New Roman" w:hAnsi="Times New Roman"/>
          <w:sz w:val="24"/>
          <w:szCs w:val="24"/>
          <w:lang w:eastAsia="pt-BR"/>
        </w:rPr>
      </w:pPr>
    </w:p>
    <w:p w14:paraId="7B1130B8" w14:textId="77777777" w:rsidR="00C91E2E" w:rsidRDefault="00C91E2E" w:rsidP="00475AA2">
      <w:pPr>
        <w:spacing w:after="0" w:line="240" w:lineRule="auto"/>
        <w:rPr>
          <w:rFonts w:ascii="Times New Roman" w:eastAsia="Times New Roman" w:hAnsi="Times New Roman"/>
          <w:sz w:val="24"/>
          <w:szCs w:val="24"/>
          <w:lang w:eastAsia="pt-BR"/>
        </w:rPr>
      </w:pPr>
    </w:p>
    <w:p w14:paraId="5D86F2EF" w14:textId="77777777" w:rsidR="00C91E2E" w:rsidRPr="00674EFB" w:rsidRDefault="00C91E2E" w:rsidP="00475AA2">
      <w:pPr>
        <w:spacing w:after="0" w:line="240" w:lineRule="auto"/>
        <w:rPr>
          <w:rFonts w:ascii="Times New Roman" w:eastAsia="Times New Roman" w:hAnsi="Times New Roman"/>
          <w:sz w:val="24"/>
          <w:szCs w:val="24"/>
          <w:lang w:eastAsia="pt-BR"/>
        </w:rPr>
      </w:pPr>
    </w:p>
    <w:p w14:paraId="544F5868" w14:textId="77777777" w:rsidR="00B16E95" w:rsidRPr="00674EFB" w:rsidRDefault="00B16E95" w:rsidP="00475AA2">
      <w:pPr>
        <w:spacing w:after="0" w:line="240" w:lineRule="auto"/>
        <w:jc w:val="center"/>
        <w:rPr>
          <w:rFonts w:ascii="Times New Roman" w:eastAsia="Times New Roman" w:hAnsi="Times New Roman"/>
          <w:b/>
          <w:bCs/>
          <w:sz w:val="24"/>
          <w:szCs w:val="24"/>
          <w:lang w:eastAsia="pt-BR"/>
        </w:rPr>
      </w:pPr>
    </w:p>
    <w:p w14:paraId="4F855699" w14:textId="6C8DF25D" w:rsidR="0017536D" w:rsidRPr="00674EFB" w:rsidRDefault="0017536D" w:rsidP="00475AA2">
      <w:pPr>
        <w:spacing w:after="0" w:line="240" w:lineRule="auto"/>
        <w:jc w:val="center"/>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lastRenderedPageBreak/>
        <w:t>Anexo V- Declaração que não emprega menor</w:t>
      </w:r>
    </w:p>
    <w:p w14:paraId="495805DF" w14:textId="7872FA75" w:rsidR="0017536D" w:rsidRPr="00674EFB" w:rsidRDefault="0017536D" w:rsidP="00475AA2">
      <w:pPr>
        <w:spacing w:after="0" w:line="240" w:lineRule="auto"/>
        <w:rPr>
          <w:rFonts w:ascii="Times New Roman" w:eastAsia="Times New Roman" w:hAnsi="Times New Roman"/>
          <w:sz w:val="24"/>
          <w:szCs w:val="24"/>
          <w:lang w:eastAsia="pt-BR"/>
        </w:rPr>
      </w:pPr>
    </w:p>
    <w:p w14:paraId="081B17DC"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Processo Licitatório nº ____/2022</w:t>
      </w:r>
    </w:p>
    <w:p w14:paraId="126EF82A"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34C17641" w14:textId="6CDEECF3" w:rsidR="00D56FA3" w:rsidRPr="00674EFB" w:rsidRDefault="00AA0372"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b/>
          <w:sz w:val="24"/>
          <w:szCs w:val="24"/>
        </w:rPr>
        <w:t xml:space="preserve">Objeto: </w:t>
      </w:r>
      <w:r w:rsidR="00B57E09" w:rsidRPr="00674EFB">
        <w:rPr>
          <w:rFonts w:ascii="Times New Roman" w:hAnsi="Times New Roman"/>
          <w:sz w:val="24"/>
          <w:szCs w:val="24"/>
        </w:rPr>
        <w:t>aquisição de materiais para exec</w:t>
      </w:r>
      <w:r w:rsidR="00935EA8">
        <w:rPr>
          <w:rFonts w:ascii="Times New Roman" w:hAnsi="Times New Roman"/>
          <w:sz w:val="24"/>
          <w:szCs w:val="24"/>
        </w:rPr>
        <w:t>ução da obra de construção das g</w:t>
      </w:r>
      <w:r w:rsidR="00B57E09" w:rsidRPr="00674EFB">
        <w:rPr>
          <w:rFonts w:ascii="Times New Roman" w:hAnsi="Times New Roman"/>
          <w:sz w:val="24"/>
          <w:szCs w:val="24"/>
        </w:rPr>
        <w:t xml:space="preserve">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D56FA3" w:rsidRPr="00674EFB">
        <w:rPr>
          <w:rFonts w:ascii="Times New Roman" w:hAnsi="Times New Roman"/>
          <w:sz w:val="24"/>
          <w:szCs w:val="24"/>
        </w:rPr>
        <w:t>.</w:t>
      </w:r>
    </w:p>
    <w:p w14:paraId="5AAEB750" w14:textId="483F0577" w:rsidR="00696D90" w:rsidRPr="00674EFB" w:rsidRDefault="00696D90" w:rsidP="00475AA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p>
    <w:p w14:paraId="017A81B9" w14:textId="77777777" w:rsidR="00DF37E6" w:rsidRPr="00674EFB" w:rsidRDefault="00DF37E6" w:rsidP="00475AA2">
      <w:pPr>
        <w:spacing w:after="0" w:line="240" w:lineRule="auto"/>
        <w:rPr>
          <w:rFonts w:ascii="Times New Roman" w:eastAsia="Times New Roman" w:hAnsi="Times New Roman"/>
          <w:sz w:val="24"/>
          <w:szCs w:val="24"/>
          <w:lang w:eastAsia="pt-BR"/>
        </w:rPr>
      </w:pPr>
    </w:p>
    <w:p w14:paraId="50E61121" w14:textId="77777777" w:rsidR="0017536D" w:rsidRPr="00674EFB" w:rsidRDefault="0017536D"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ab/>
        <w:t xml:space="preserve">A (empresa proponente) inscrito no CNPJ nº </w:t>
      </w:r>
      <w:proofErr w:type="spellStart"/>
      <w:proofErr w:type="gramStart"/>
      <w:r w:rsidRPr="00674EFB">
        <w:rPr>
          <w:rFonts w:ascii="Times New Roman" w:eastAsia="Times New Roman" w:hAnsi="Times New Roman"/>
          <w:sz w:val="24"/>
          <w:szCs w:val="24"/>
          <w:lang w:eastAsia="pt-BR"/>
        </w:rPr>
        <w:t>xx.</w:t>
      </w:r>
      <w:proofErr w:type="gramEnd"/>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w:t>
      </w:r>
      <w:proofErr w:type="spellStart"/>
      <w:r w:rsidRPr="00674EFB">
        <w:rPr>
          <w:rFonts w:ascii="Times New Roman" w:eastAsia="Times New Roman" w:hAnsi="Times New Roman"/>
          <w:sz w:val="24"/>
          <w:szCs w:val="24"/>
          <w:lang w:eastAsia="pt-BR"/>
        </w:rPr>
        <w:t>xxxx-xx</w:t>
      </w:r>
      <w:proofErr w:type="spellEnd"/>
      <w:r w:rsidRPr="00674EFB">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252C0604"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4EF97EE" w14:textId="329149BC"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w:t>
      </w:r>
      <w:r w:rsidR="00853F5D" w:rsidRPr="00674EFB">
        <w:rPr>
          <w:rFonts w:ascii="Times New Roman" w:eastAsia="Times New Roman" w:hAnsi="Times New Roman"/>
          <w:sz w:val="24"/>
          <w:szCs w:val="24"/>
          <w:lang w:eastAsia="pt-BR"/>
        </w:rPr>
        <w:t xml:space="preserve">__, __ de _______________ </w:t>
      </w:r>
      <w:proofErr w:type="spellStart"/>
      <w:r w:rsidR="00853F5D" w:rsidRPr="00674EFB">
        <w:rPr>
          <w:rFonts w:ascii="Times New Roman" w:eastAsia="Times New Roman" w:hAnsi="Times New Roman"/>
          <w:sz w:val="24"/>
          <w:szCs w:val="24"/>
          <w:lang w:eastAsia="pt-BR"/>
        </w:rPr>
        <w:t>de</w:t>
      </w:r>
      <w:proofErr w:type="spellEnd"/>
      <w:r w:rsidR="00853F5D" w:rsidRPr="00674EFB">
        <w:rPr>
          <w:rFonts w:ascii="Times New Roman" w:eastAsia="Times New Roman" w:hAnsi="Times New Roman"/>
          <w:sz w:val="24"/>
          <w:szCs w:val="24"/>
          <w:lang w:eastAsia="pt-BR"/>
        </w:rPr>
        <w:t xml:space="preserve"> 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w:t>
      </w:r>
    </w:p>
    <w:p w14:paraId="16A43C16"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35A1DB6E"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D6BD0B9"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4C3300CE"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5BB2B022"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w:t>
      </w:r>
    </w:p>
    <w:p w14:paraId="075644C9"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da empresa</w:t>
      </w:r>
    </w:p>
    <w:p w14:paraId="13998F7D"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do representante legal da empresa</w:t>
      </w:r>
    </w:p>
    <w:p w14:paraId="0522784B"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Assinatura representante legal da empresa</w:t>
      </w:r>
    </w:p>
    <w:p w14:paraId="56371E2B"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B8D47F1"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60DA6BF"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24C297B9"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58435FBC"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2BBC8CBC"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7B6FCF2D"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0B6BEB1C"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46274B17"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6C789ADA"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6B7B5612" w14:textId="77777777" w:rsidR="00811EA4" w:rsidRPr="00674EFB" w:rsidRDefault="00811EA4" w:rsidP="00130CB8">
      <w:pPr>
        <w:spacing w:after="0" w:line="240" w:lineRule="auto"/>
        <w:rPr>
          <w:rFonts w:ascii="Times New Roman" w:eastAsia="Times New Roman" w:hAnsi="Times New Roman"/>
          <w:b/>
          <w:bCs/>
          <w:sz w:val="24"/>
          <w:szCs w:val="24"/>
          <w:lang w:eastAsia="pt-BR"/>
        </w:rPr>
      </w:pPr>
    </w:p>
    <w:p w14:paraId="306C212E" w14:textId="77777777" w:rsidR="00F314EB" w:rsidRPr="00674EFB" w:rsidRDefault="00F314EB" w:rsidP="00130CB8">
      <w:pPr>
        <w:spacing w:after="0" w:line="240" w:lineRule="auto"/>
        <w:rPr>
          <w:rFonts w:ascii="Times New Roman" w:eastAsia="Times New Roman" w:hAnsi="Times New Roman"/>
          <w:b/>
          <w:bCs/>
          <w:sz w:val="24"/>
          <w:szCs w:val="24"/>
          <w:lang w:eastAsia="pt-BR"/>
        </w:rPr>
      </w:pPr>
    </w:p>
    <w:p w14:paraId="3F41AA18" w14:textId="77777777" w:rsidR="00F314EB" w:rsidRPr="00674EFB" w:rsidRDefault="00F314EB" w:rsidP="00130CB8">
      <w:pPr>
        <w:spacing w:after="0" w:line="240" w:lineRule="auto"/>
        <w:rPr>
          <w:rFonts w:ascii="Times New Roman" w:eastAsia="Times New Roman" w:hAnsi="Times New Roman"/>
          <w:b/>
          <w:bCs/>
          <w:sz w:val="24"/>
          <w:szCs w:val="24"/>
          <w:lang w:eastAsia="pt-BR"/>
        </w:rPr>
      </w:pPr>
    </w:p>
    <w:p w14:paraId="55272007" w14:textId="77777777" w:rsidR="00F314EB" w:rsidRPr="00674EFB" w:rsidRDefault="00F314EB" w:rsidP="00130CB8">
      <w:pPr>
        <w:spacing w:after="0" w:line="240" w:lineRule="auto"/>
        <w:rPr>
          <w:rFonts w:ascii="Times New Roman" w:eastAsia="Times New Roman" w:hAnsi="Times New Roman"/>
          <w:b/>
          <w:bCs/>
          <w:sz w:val="24"/>
          <w:szCs w:val="24"/>
          <w:lang w:eastAsia="pt-BR"/>
        </w:rPr>
      </w:pPr>
    </w:p>
    <w:p w14:paraId="5904870E" w14:textId="77777777" w:rsidR="00F314EB" w:rsidRPr="00674EFB" w:rsidRDefault="00F314EB" w:rsidP="00130CB8">
      <w:pPr>
        <w:spacing w:after="0" w:line="240" w:lineRule="auto"/>
        <w:rPr>
          <w:rFonts w:ascii="Times New Roman" w:eastAsia="Times New Roman" w:hAnsi="Times New Roman"/>
          <w:b/>
          <w:bCs/>
          <w:sz w:val="24"/>
          <w:szCs w:val="24"/>
          <w:lang w:eastAsia="pt-BR"/>
        </w:rPr>
      </w:pPr>
    </w:p>
    <w:p w14:paraId="1DBE0E1D" w14:textId="77777777" w:rsidR="00F314EB" w:rsidRPr="00674EFB" w:rsidRDefault="00F314EB" w:rsidP="00130CB8">
      <w:pPr>
        <w:spacing w:after="0" w:line="240" w:lineRule="auto"/>
        <w:rPr>
          <w:rFonts w:ascii="Times New Roman" w:eastAsia="Times New Roman" w:hAnsi="Times New Roman"/>
          <w:b/>
          <w:bCs/>
          <w:sz w:val="24"/>
          <w:szCs w:val="24"/>
          <w:lang w:eastAsia="pt-BR"/>
        </w:rPr>
      </w:pPr>
    </w:p>
    <w:p w14:paraId="405D9CC9" w14:textId="77777777" w:rsidR="00130CB8" w:rsidRDefault="00130CB8" w:rsidP="00130CB8">
      <w:pPr>
        <w:spacing w:after="0" w:line="240" w:lineRule="auto"/>
        <w:rPr>
          <w:rFonts w:ascii="Times New Roman" w:eastAsia="Times New Roman" w:hAnsi="Times New Roman"/>
          <w:b/>
          <w:bCs/>
          <w:sz w:val="24"/>
          <w:szCs w:val="24"/>
          <w:lang w:eastAsia="pt-BR"/>
        </w:rPr>
      </w:pPr>
    </w:p>
    <w:p w14:paraId="1D22B0D7" w14:textId="77777777" w:rsidR="00C91E2E" w:rsidRDefault="00C91E2E" w:rsidP="00130CB8">
      <w:pPr>
        <w:spacing w:after="0" w:line="240" w:lineRule="auto"/>
        <w:rPr>
          <w:rFonts w:ascii="Times New Roman" w:eastAsia="Times New Roman" w:hAnsi="Times New Roman"/>
          <w:b/>
          <w:bCs/>
          <w:sz w:val="24"/>
          <w:szCs w:val="24"/>
          <w:lang w:eastAsia="pt-BR"/>
        </w:rPr>
      </w:pPr>
    </w:p>
    <w:p w14:paraId="56E6DECD" w14:textId="77777777" w:rsidR="00C91E2E" w:rsidRDefault="00C91E2E" w:rsidP="00130CB8">
      <w:pPr>
        <w:spacing w:after="0" w:line="240" w:lineRule="auto"/>
        <w:rPr>
          <w:rFonts w:ascii="Times New Roman" w:eastAsia="Times New Roman" w:hAnsi="Times New Roman"/>
          <w:b/>
          <w:bCs/>
          <w:sz w:val="24"/>
          <w:szCs w:val="24"/>
          <w:lang w:eastAsia="pt-BR"/>
        </w:rPr>
      </w:pPr>
    </w:p>
    <w:p w14:paraId="71FE4F3D" w14:textId="77777777" w:rsidR="00C91E2E" w:rsidRDefault="00C91E2E" w:rsidP="00130CB8">
      <w:pPr>
        <w:spacing w:after="0" w:line="240" w:lineRule="auto"/>
        <w:rPr>
          <w:rFonts w:ascii="Times New Roman" w:eastAsia="Times New Roman" w:hAnsi="Times New Roman"/>
          <w:b/>
          <w:bCs/>
          <w:sz w:val="24"/>
          <w:szCs w:val="24"/>
          <w:lang w:eastAsia="pt-BR"/>
        </w:rPr>
      </w:pPr>
    </w:p>
    <w:p w14:paraId="4432BF29" w14:textId="77777777" w:rsidR="00C91E2E" w:rsidRPr="00674EFB" w:rsidRDefault="00C91E2E" w:rsidP="00130CB8">
      <w:pPr>
        <w:spacing w:after="0" w:line="240" w:lineRule="auto"/>
        <w:rPr>
          <w:rFonts w:ascii="Times New Roman" w:eastAsia="Times New Roman" w:hAnsi="Times New Roman"/>
          <w:b/>
          <w:bCs/>
          <w:sz w:val="24"/>
          <w:szCs w:val="24"/>
          <w:lang w:eastAsia="pt-BR"/>
        </w:rPr>
      </w:pPr>
    </w:p>
    <w:p w14:paraId="75A1E559" w14:textId="77777777" w:rsidR="00811EA4" w:rsidRPr="00674EFB" w:rsidRDefault="00811EA4" w:rsidP="00475AA2">
      <w:pPr>
        <w:spacing w:after="0" w:line="240" w:lineRule="auto"/>
        <w:jc w:val="center"/>
        <w:rPr>
          <w:rFonts w:ascii="Times New Roman" w:eastAsia="Times New Roman" w:hAnsi="Times New Roman"/>
          <w:b/>
          <w:bCs/>
          <w:sz w:val="24"/>
          <w:szCs w:val="24"/>
          <w:lang w:eastAsia="pt-BR"/>
        </w:rPr>
      </w:pPr>
    </w:p>
    <w:p w14:paraId="5EE88E6D" w14:textId="77777777" w:rsidR="00811EA4" w:rsidRPr="00674EFB" w:rsidRDefault="00811EA4" w:rsidP="00475AA2">
      <w:pPr>
        <w:spacing w:after="0" w:line="240" w:lineRule="auto"/>
        <w:jc w:val="center"/>
        <w:rPr>
          <w:rFonts w:ascii="Times New Roman" w:eastAsia="Times New Roman" w:hAnsi="Times New Roman"/>
          <w:b/>
          <w:bCs/>
          <w:sz w:val="24"/>
          <w:szCs w:val="24"/>
          <w:lang w:eastAsia="pt-BR"/>
        </w:rPr>
      </w:pPr>
    </w:p>
    <w:p w14:paraId="41678AFD" w14:textId="2D1BD01A" w:rsidR="0017536D" w:rsidRPr="00674EFB" w:rsidRDefault="0017536D" w:rsidP="00475AA2">
      <w:pPr>
        <w:spacing w:after="0" w:line="240" w:lineRule="auto"/>
        <w:jc w:val="center"/>
        <w:rPr>
          <w:rFonts w:ascii="Times New Roman" w:eastAsia="Times New Roman" w:hAnsi="Times New Roman"/>
          <w:b/>
          <w:bCs/>
          <w:sz w:val="24"/>
          <w:szCs w:val="24"/>
          <w:lang w:eastAsia="pt-BR"/>
        </w:rPr>
      </w:pPr>
      <w:proofErr w:type="gramStart"/>
      <w:r w:rsidRPr="00674EFB">
        <w:rPr>
          <w:rFonts w:ascii="Times New Roman" w:eastAsia="Times New Roman" w:hAnsi="Times New Roman"/>
          <w:b/>
          <w:bCs/>
          <w:sz w:val="24"/>
          <w:szCs w:val="24"/>
          <w:lang w:eastAsia="pt-BR"/>
        </w:rPr>
        <w:t>Anexo VI</w:t>
      </w:r>
      <w:proofErr w:type="gramEnd"/>
      <w:r w:rsidRPr="00674EFB">
        <w:rPr>
          <w:rFonts w:ascii="Times New Roman" w:eastAsia="Times New Roman" w:hAnsi="Times New Roman"/>
          <w:b/>
          <w:bCs/>
          <w:sz w:val="24"/>
          <w:szCs w:val="24"/>
          <w:lang w:eastAsia="pt-BR"/>
        </w:rPr>
        <w:t>- Declaração de Idoneidade</w:t>
      </w:r>
    </w:p>
    <w:p w14:paraId="3C4BE5D3" w14:textId="7E02C995" w:rsidR="0017536D" w:rsidRPr="00674EFB" w:rsidRDefault="0017536D" w:rsidP="00475AA2">
      <w:pPr>
        <w:spacing w:after="0" w:line="240" w:lineRule="auto"/>
        <w:rPr>
          <w:rFonts w:ascii="Times New Roman" w:eastAsia="Times New Roman" w:hAnsi="Times New Roman"/>
          <w:sz w:val="24"/>
          <w:szCs w:val="24"/>
          <w:lang w:eastAsia="pt-BR"/>
        </w:rPr>
      </w:pPr>
    </w:p>
    <w:p w14:paraId="7CEBB9DC"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Processo Licitatório nº ____/2022</w:t>
      </w:r>
    </w:p>
    <w:p w14:paraId="7A462135"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16B53555" w14:textId="129813E7" w:rsidR="00D56FA3" w:rsidRPr="00674EFB" w:rsidRDefault="00AA0372"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b/>
          <w:sz w:val="24"/>
          <w:szCs w:val="24"/>
        </w:rPr>
        <w:t xml:space="preserve">Objeto: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D56FA3" w:rsidRPr="00674EFB">
        <w:rPr>
          <w:rFonts w:ascii="Times New Roman" w:hAnsi="Times New Roman"/>
          <w:sz w:val="24"/>
          <w:szCs w:val="24"/>
        </w:rPr>
        <w:t>.</w:t>
      </w:r>
    </w:p>
    <w:p w14:paraId="6FAC0086" w14:textId="7CE27526" w:rsidR="00AA0372" w:rsidRPr="00674EFB" w:rsidRDefault="00AA0372" w:rsidP="00D56FA3">
      <w:pPr>
        <w:spacing w:after="0" w:line="240" w:lineRule="auto"/>
        <w:jc w:val="both"/>
        <w:rPr>
          <w:rFonts w:ascii="Times New Roman" w:hAnsi="Times New Roman"/>
          <w:bCs/>
          <w:sz w:val="24"/>
          <w:szCs w:val="24"/>
        </w:rPr>
      </w:pPr>
    </w:p>
    <w:p w14:paraId="04FE247B" w14:textId="77777777" w:rsidR="00AA0372" w:rsidRPr="00674EFB" w:rsidRDefault="00AA0372" w:rsidP="00475AA2">
      <w:pPr>
        <w:spacing w:after="0" w:line="240" w:lineRule="auto"/>
        <w:rPr>
          <w:rFonts w:ascii="Times New Roman" w:eastAsia="Times New Roman" w:hAnsi="Times New Roman"/>
          <w:sz w:val="24"/>
          <w:szCs w:val="24"/>
          <w:lang w:eastAsia="pt-BR"/>
        </w:rPr>
      </w:pPr>
    </w:p>
    <w:p w14:paraId="46BCA84B" w14:textId="4C99A07D" w:rsidR="0017536D" w:rsidRPr="00674EFB" w:rsidRDefault="0017536D" w:rsidP="00475AA2">
      <w:pPr>
        <w:keepNext/>
        <w:keepLines/>
        <w:spacing w:after="0" w:line="240" w:lineRule="auto"/>
        <w:jc w:val="both"/>
        <w:outlineLvl w:val="2"/>
        <w:rPr>
          <w:rFonts w:ascii="Times New Roman" w:eastAsiaTheme="majorEastAsia" w:hAnsi="Times New Roman"/>
          <w:b/>
          <w:bCs/>
          <w:sz w:val="24"/>
          <w:szCs w:val="24"/>
          <w:lang w:eastAsia="pt-BR"/>
        </w:rPr>
      </w:pPr>
      <w:r w:rsidRPr="00674EFB">
        <w:rPr>
          <w:rFonts w:ascii="Times New Roman" w:eastAsiaTheme="majorEastAsia" w:hAnsi="Times New Roman"/>
          <w:bCs/>
          <w:sz w:val="24"/>
          <w:szCs w:val="24"/>
          <w:lang w:eastAsia="pt-BR"/>
        </w:rPr>
        <w:tab/>
        <w:t xml:space="preserve">A (empresa proponente) inscrito no CNPJ nº </w:t>
      </w:r>
      <w:proofErr w:type="spellStart"/>
      <w:proofErr w:type="gramStart"/>
      <w:r w:rsidRPr="00674EFB">
        <w:rPr>
          <w:rFonts w:ascii="Times New Roman" w:eastAsiaTheme="majorEastAsia" w:hAnsi="Times New Roman"/>
          <w:bCs/>
          <w:sz w:val="24"/>
          <w:szCs w:val="24"/>
          <w:lang w:eastAsia="pt-BR"/>
        </w:rPr>
        <w:t>xx.</w:t>
      </w:r>
      <w:proofErr w:type="gramEnd"/>
      <w:r w:rsidRPr="00674EFB">
        <w:rPr>
          <w:rFonts w:ascii="Times New Roman" w:eastAsiaTheme="majorEastAsia" w:hAnsi="Times New Roman"/>
          <w:bCs/>
          <w:sz w:val="24"/>
          <w:szCs w:val="24"/>
          <w:lang w:eastAsia="pt-BR"/>
        </w:rPr>
        <w:t>xxx.xxx</w:t>
      </w:r>
      <w:proofErr w:type="spellEnd"/>
      <w:r w:rsidRPr="00674EFB">
        <w:rPr>
          <w:rFonts w:ascii="Times New Roman" w:eastAsiaTheme="majorEastAsia" w:hAnsi="Times New Roman"/>
          <w:bCs/>
          <w:sz w:val="24"/>
          <w:szCs w:val="24"/>
          <w:lang w:eastAsia="pt-BR"/>
        </w:rPr>
        <w:t>/</w:t>
      </w:r>
      <w:proofErr w:type="spellStart"/>
      <w:r w:rsidRPr="00674EFB">
        <w:rPr>
          <w:rFonts w:ascii="Times New Roman" w:eastAsiaTheme="majorEastAsia" w:hAnsi="Times New Roman"/>
          <w:bCs/>
          <w:sz w:val="24"/>
          <w:szCs w:val="24"/>
          <w:lang w:eastAsia="pt-BR"/>
        </w:rPr>
        <w:t>xxxx-xx</w:t>
      </w:r>
      <w:proofErr w:type="spellEnd"/>
      <w:r w:rsidRPr="00674EFB">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674EFB">
        <w:rPr>
          <w:rFonts w:ascii="Times New Roman" w:eastAsiaTheme="majorEastAsia" w:hAnsi="Times New Roman"/>
          <w:b/>
          <w:bCs/>
          <w:sz w:val="24"/>
          <w:szCs w:val="24"/>
          <w:lang w:eastAsia="pt-BR"/>
        </w:rPr>
        <w:t>.</w:t>
      </w:r>
    </w:p>
    <w:p w14:paraId="3CAEAA03" w14:textId="13BCFD53" w:rsidR="00F828B3" w:rsidRPr="00674EFB" w:rsidRDefault="00F828B3" w:rsidP="00475AA2">
      <w:pPr>
        <w:keepNext/>
        <w:keepLines/>
        <w:spacing w:after="0" w:line="240" w:lineRule="auto"/>
        <w:jc w:val="both"/>
        <w:outlineLvl w:val="2"/>
        <w:rPr>
          <w:rFonts w:ascii="Times New Roman" w:eastAsiaTheme="majorEastAsia" w:hAnsi="Times New Roman"/>
          <w:b/>
          <w:bCs/>
          <w:sz w:val="24"/>
          <w:szCs w:val="24"/>
          <w:lang w:eastAsia="pt-BR"/>
        </w:rPr>
      </w:pPr>
    </w:p>
    <w:p w14:paraId="544F1086" w14:textId="77777777" w:rsidR="00F828B3" w:rsidRPr="00674EFB" w:rsidRDefault="00F828B3" w:rsidP="00475AA2">
      <w:pPr>
        <w:keepNext/>
        <w:keepLines/>
        <w:spacing w:after="0" w:line="240" w:lineRule="auto"/>
        <w:jc w:val="both"/>
        <w:outlineLvl w:val="2"/>
        <w:rPr>
          <w:rFonts w:ascii="Times New Roman" w:eastAsiaTheme="majorEastAsia" w:hAnsi="Times New Roman"/>
          <w:bCs/>
          <w:sz w:val="24"/>
          <w:szCs w:val="24"/>
          <w:lang w:eastAsia="pt-BR"/>
        </w:rPr>
      </w:pPr>
    </w:p>
    <w:p w14:paraId="4E911A84"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FB3088E" w14:textId="31CA2CEF"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w:t>
      </w:r>
      <w:r w:rsidR="00853F5D" w:rsidRPr="00674EFB">
        <w:rPr>
          <w:rFonts w:ascii="Times New Roman" w:eastAsia="Times New Roman" w:hAnsi="Times New Roman"/>
          <w:sz w:val="24"/>
          <w:szCs w:val="24"/>
          <w:lang w:eastAsia="pt-BR"/>
        </w:rPr>
        <w:t xml:space="preserve">__, __ de _______________ </w:t>
      </w:r>
      <w:proofErr w:type="spellStart"/>
      <w:r w:rsidR="00853F5D" w:rsidRPr="00674EFB">
        <w:rPr>
          <w:rFonts w:ascii="Times New Roman" w:eastAsia="Times New Roman" w:hAnsi="Times New Roman"/>
          <w:sz w:val="24"/>
          <w:szCs w:val="24"/>
          <w:lang w:eastAsia="pt-BR"/>
        </w:rPr>
        <w:t>de</w:t>
      </w:r>
      <w:proofErr w:type="spellEnd"/>
      <w:r w:rsidR="00853F5D" w:rsidRPr="00674EFB">
        <w:rPr>
          <w:rFonts w:ascii="Times New Roman" w:eastAsia="Times New Roman" w:hAnsi="Times New Roman"/>
          <w:sz w:val="24"/>
          <w:szCs w:val="24"/>
          <w:lang w:eastAsia="pt-BR"/>
        </w:rPr>
        <w:t xml:space="preserve"> 202</w:t>
      </w:r>
      <w:r w:rsidR="008A35B2" w:rsidRPr="00674EFB">
        <w:rPr>
          <w:rFonts w:ascii="Times New Roman" w:eastAsia="Times New Roman" w:hAnsi="Times New Roman"/>
          <w:sz w:val="24"/>
          <w:szCs w:val="24"/>
          <w:lang w:eastAsia="pt-BR"/>
        </w:rPr>
        <w:t>2</w:t>
      </w:r>
    </w:p>
    <w:p w14:paraId="025BF7D2"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D3EEAAA"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1BD3828"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23200A16"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1F2FA045" w14:textId="77777777" w:rsidR="0017536D" w:rsidRPr="00674EFB" w:rsidRDefault="0017536D"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w:t>
      </w:r>
    </w:p>
    <w:p w14:paraId="33D100DF"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da empresa</w:t>
      </w:r>
    </w:p>
    <w:p w14:paraId="741B49B8"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do representante legal da empresa</w:t>
      </w:r>
    </w:p>
    <w:p w14:paraId="55E80876" w14:textId="77777777" w:rsidR="00EE4EC6" w:rsidRPr="00674EFB" w:rsidRDefault="00EE4EC6"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Assinatura representante legal da empresa</w:t>
      </w:r>
    </w:p>
    <w:p w14:paraId="01244C57" w14:textId="55F50516" w:rsidR="0017536D" w:rsidRPr="00674EFB" w:rsidRDefault="0017536D" w:rsidP="00475AA2">
      <w:pPr>
        <w:spacing w:after="0" w:line="240" w:lineRule="auto"/>
        <w:jc w:val="center"/>
        <w:rPr>
          <w:rFonts w:ascii="Times New Roman" w:eastAsia="Times New Roman" w:hAnsi="Times New Roman"/>
          <w:sz w:val="24"/>
          <w:szCs w:val="24"/>
          <w:lang w:eastAsia="pt-BR"/>
        </w:rPr>
      </w:pPr>
    </w:p>
    <w:p w14:paraId="68914DD7" w14:textId="77777777" w:rsidR="0017536D" w:rsidRPr="00674EFB" w:rsidRDefault="0017536D" w:rsidP="00475AA2">
      <w:pPr>
        <w:spacing w:after="0" w:line="240" w:lineRule="auto"/>
        <w:jc w:val="center"/>
        <w:rPr>
          <w:rFonts w:ascii="Times New Roman" w:eastAsia="Times New Roman" w:hAnsi="Times New Roman"/>
          <w:b/>
          <w:bCs/>
          <w:sz w:val="24"/>
          <w:szCs w:val="24"/>
          <w:lang w:eastAsia="pt-BR"/>
        </w:rPr>
      </w:pPr>
    </w:p>
    <w:p w14:paraId="29641FB4" w14:textId="77777777" w:rsidR="0017536D" w:rsidRPr="00674EFB" w:rsidRDefault="0017536D" w:rsidP="00475AA2">
      <w:pPr>
        <w:spacing w:after="0" w:line="240" w:lineRule="auto"/>
        <w:jc w:val="center"/>
        <w:rPr>
          <w:rFonts w:ascii="Times New Roman" w:eastAsia="Times New Roman" w:hAnsi="Times New Roman"/>
          <w:b/>
          <w:bCs/>
          <w:sz w:val="24"/>
          <w:szCs w:val="24"/>
          <w:lang w:eastAsia="pt-BR"/>
        </w:rPr>
      </w:pPr>
    </w:p>
    <w:p w14:paraId="0120FF3B" w14:textId="77777777" w:rsidR="0017536D" w:rsidRPr="00674EFB" w:rsidRDefault="0017536D" w:rsidP="00475AA2">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24CC93C5"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574D9FF7"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1A3925D3"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D6CCAC6"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F3022D6" w14:textId="77777777" w:rsidR="00F314EB" w:rsidRPr="00674EFB" w:rsidRDefault="00F314EB" w:rsidP="00475AA2">
      <w:pPr>
        <w:spacing w:after="0" w:line="240" w:lineRule="auto"/>
        <w:rPr>
          <w:rFonts w:ascii="Times New Roman" w:eastAsia="Times New Roman" w:hAnsi="Times New Roman"/>
          <w:sz w:val="24"/>
          <w:szCs w:val="24"/>
          <w:lang w:eastAsia="pt-BR"/>
        </w:rPr>
      </w:pPr>
    </w:p>
    <w:p w14:paraId="71ABCD77"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66F64FA1"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259C801" w14:textId="77777777" w:rsidR="00811EA4" w:rsidRPr="00674EFB" w:rsidRDefault="00811EA4" w:rsidP="00475AA2">
      <w:pPr>
        <w:spacing w:after="0" w:line="240" w:lineRule="auto"/>
        <w:rPr>
          <w:rFonts w:ascii="Times New Roman" w:eastAsia="Times New Roman" w:hAnsi="Times New Roman"/>
          <w:sz w:val="24"/>
          <w:szCs w:val="24"/>
          <w:lang w:eastAsia="pt-BR"/>
        </w:rPr>
      </w:pPr>
    </w:p>
    <w:p w14:paraId="195A9326" w14:textId="77777777" w:rsidR="00811EA4" w:rsidRDefault="00811EA4" w:rsidP="00475AA2">
      <w:pPr>
        <w:spacing w:after="0" w:line="240" w:lineRule="auto"/>
        <w:rPr>
          <w:rFonts w:ascii="Times New Roman" w:eastAsia="Times New Roman" w:hAnsi="Times New Roman"/>
          <w:sz w:val="24"/>
          <w:szCs w:val="24"/>
          <w:lang w:eastAsia="pt-BR"/>
        </w:rPr>
      </w:pPr>
    </w:p>
    <w:p w14:paraId="69DC663A" w14:textId="77777777" w:rsidR="00C91E2E" w:rsidRDefault="00C91E2E" w:rsidP="00475AA2">
      <w:pPr>
        <w:spacing w:after="0" w:line="240" w:lineRule="auto"/>
        <w:rPr>
          <w:rFonts w:ascii="Times New Roman" w:eastAsia="Times New Roman" w:hAnsi="Times New Roman"/>
          <w:sz w:val="24"/>
          <w:szCs w:val="24"/>
          <w:lang w:eastAsia="pt-BR"/>
        </w:rPr>
      </w:pPr>
    </w:p>
    <w:p w14:paraId="474AB336" w14:textId="77777777" w:rsidR="00C91E2E" w:rsidRPr="00674EFB" w:rsidRDefault="00C91E2E" w:rsidP="00475AA2">
      <w:pPr>
        <w:spacing w:after="0" w:line="240" w:lineRule="auto"/>
        <w:rPr>
          <w:rFonts w:ascii="Times New Roman" w:eastAsia="Times New Roman" w:hAnsi="Times New Roman"/>
          <w:sz w:val="24"/>
          <w:szCs w:val="24"/>
          <w:lang w:eastAsia="pt-BR"/>
        </w:rPr>
      </w:pPr>
    </w:p>
    <w:p w14:paraId="57FEB7CC" w14:textId="77777777" w:rsidR="0017536D" w:rsidRPr="00674EFB" w:rsidRDefault="0017536D" w:rsidP="00475AA2">
      <w:pPr>
        <w:spacing w:after="0" w:line="240" w:lineRule="auto"/>
        <w:rPr>
          <w:rFonts w:ascii="Times New Roman" w:eastAsia="Times New Roman" w:hAnsi="Times New Roman"/>
          <w:sz w:val="24"/>
          <w:szCs w:val="24"/>
          <w:lang w:eastAsia="pt-BR"/>
        </w:rPr>
      </w:pPr>
    </w:p>
    <w:p w14:paraId="2A3269A5" w14:textId="6B0BAAFE" w:rsidR="00557611" w:rsidRPr="00674EFB" w:rsidRDefault="00557611" w:rsidP="00475AA2">
      <w:pPr>
        <w:spacing w:after="0" w:line="240" w:lineRule="auto"/>
        <w:jc w:val="both"/>
        <w:rPr>
          <w:rFonts w:ascii="Times New Roman" w:eastAsia="Times New Roman" w:hAnsi="Times New Roman"/>
          <w:b/>
          <w:sz w:val="24"/>
          <w:szCs w:val="24"/>
          <w:lang w:eastAsia="pt-BR"/>
        </w:rPr>
      </w:pPr>
    </w:p>
    <w:p w14:paraId="7CD4B43C" w14:textId="77F8ADD4" w:rsidR="00AA0372" w:rsidRPr="00674EFB" w:rsidRDefault="002527EB" w:rsidP="00130CB8">
      <w:pPr>
        <w:pStyle w:val="Ttulo1"/>
        <w:rPr>
          <w:rFonts w:ascii="Times New Roman" w:hAnsi="Times New Roman"/>
          <w:i w:val="0"/>
          <w:color w:val="000000"/>
          <w:sz w:val="24"/>
          <w:u w:val="single"/>
        </w:rPr>
      </w:pPr>
      <w:r w:rsidRPr="00674EFB">
        <w:rPr>
          <w:rFonts w:ascii="Times New Roman" w:eastAsia="Times New Roman" w:hAnsi="Times New Roman"/>
          <w:bCs/>
          <w:i w:val="0"/>
          <w:color w:val="auto"/>
          <w:sz w:val="24"/>
        </w:rPr>
        <w:lastRenderedPageBreak/>
        <w:t>A</w:t>
      </w:r>
      <w:r w:rsidR="00431420" w:rsidRPr="00674EFB">
        <w:rPr>
          <w:rFonts w:ascii="Times New Roman" w:eastAsia="Times New Roman" w:hAnsi="Times New Roman"/>
          <w:bCs/>
          <w:i w:val="0"/>
          <w:color w:val="auto"/>
          <w:sz w:val="24"/>
        </w:rPr>
        <w:t>nexo VII -</w:t>
      </w:r>
      <w:r w:rsidR="00431420" w:rsidRPr="00674EFB">
        <w:rPr>
          <w:rFonts w:ascii="Times New Roman" w:eastAsia="Times New Roman" w:hAnsi="Times New Roman"/>
          <w:bCs/>
          <w:i w:val="0"/>
          <w:sz w:val="24"/>
        </w:rPr>
        <w:t xml:space="preserve"> </w:t>
      </w:r>
      <w:r w:rsidR="00FD12D4" w:rsidRPr="00674EFB">
        <w:rPr>
          <w:rFonts w:ascii="Times New Roman" w:hAnsi="Times New Roman"/>
          <w:i w:val="0"/>
          <w:color w:val="000000"/>
          <w:sz w:val="24"/>
        </w:rPr>
        <w:t>MODELO DE DECLARAÇÃO DE ENQUADRAMENTO COMO MICROEMPRESA (ME) OU EMPRESA DE PEQUENO PORTE (EPP)</w:t>
      </w:r>
    </w:p>
    <w:p w14:paraId="7FD9ABB9" w14:textId="77777777" w:rsidR="003C5596" w:rsidRPr="00674EFB" w:rsidRDefault="003C5596" w:rsidP="00475AA2">
      <w:pPr>
        <w:spacing w:after="0" w:line="240" w:lineRule="auto"/>
        <w:rPr>
          <w:rFonts w:ascii="Times New Roman" w:eastAsia="Times New Roman" w:hAnsi="Times New Roman"/>
          <w:b/>
          <w:bCs/>
          <w:sz w:val="24"/>
          <w:szCs w:val="24"/>
          <w:lang w:eastAsia="pt-BR"/>
        </w:rPr>
      </w:pPr>
    </w:p>
    <w:p w14:paraId="342A8BFD"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Processo Licitatório nº ____/2022</w:t>
      </w:r>
    </w:p>
    <w:p w14:paraId="5F494778" w14:textId="77777777" w:rsidR="008A35B2" w:rsidRPr="00674EFB" w:rsidRDefault="008A35B2"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fldChar w:fldCharType="begin"/>
      </w:r>
      <w:r w:rsidRPr="00674EFB">
        <w:rPr>
          <w:rFonts w:ascii="Times New Roman" w:eastAsia="Times New Roman" w:hAnsi="Times New Roman"/>
          <w:b/>
          <w:bCs/>
          <w:sz w:val="24"/>
          <w:szCs w:val="24"/>
          <w:lang w:eastAsia="pt-BR"/>
        </w:rPr>
        <w:instrText xml:space="preserve"> MERGEFIELD Modalidade </w:instrText>
      </w:r>
      <w:r w:rsidRPr="00674EFB">
        <w:rPr>
          <w:rFonts w:ascii="Times New Roman" w:eastAsia="Times New Roman" w:hAnsi="Times New Roman"/>
          <w:b/>
          <w:bCs/>
          <w:sz w:val="24"/>
          <w:szCs w:val="24"/>
          <w:lang w:eastAsia="pt-BR"/>
        </w:rPr>
        <w:fldChar w:fldCharType="separate"/>
      </w:r>
      <w:r w:rsidRPr="00674EFB">
        <w:rPr>
          <w:rFonts w:ascii="Times New Roman" w:eastAsia="Times New Roman" w:hAnsi="Times New Roman"/>
          <w:b/>
          <w:bCs/>
          <w:noProof/>
          <w:sz w:val="24"/>
          <w:szCs w:val="24"/>
          <w:lang w:eastAsia="pt-BR"/>
        </w:rPr>
        <w:t xml:space="preserve">Pregão </w:t>
      </w:r>
      <w:r w:rsidRPr="00674EFB">
        <w:rPr>
          <w:rFonts w:ascii="Times New Roman" w:eastAsia="Times New Roman" w:hAnsi="Times New Roman"/>
          <w:b/>
          <w:bCs/>
          <w:sz w:val="24"/>
          <w:szCs w:val="24"/>
          <w:lang w:eastAsia="pt-BR"/>
        </w:rPr>
        <w:fldChar w:fldCharType="end"/>
      </w:r>
      <w:r w:rsidRPr="00674EFB">
        <w:rPr>
          <w:rFonts w:ascii="Times New Roman" w:eastAsia="Times New Roman" w:hAnsi="Times New Roman"/>
          <w:b/>
          <w:sz w:val="24"/>
          <w:szCs w:val="24"/>
          <w:lang w:eastAsia="pt-BR"/>
        </w:rPr>
        <w:t xml:space="preserve"> Eletrônico</w:t>
      </w:r>
      <w:r w:rsidRPr="00674EFB">
        <w:rPr>
          <w:rFonts w:ascii="Times New Roman" w:eastAsia="Times New Roman" w:hAnsi="Times New Roman"/>
          <w:b/>
          <w:bCs/>
          <w:sz w:val="24"/>
          <w:szCs w:val="24"/>
          <w:lang w:eastAsia="pt-BR"/>
        </w:rPr>
        <w:t xml:space="preserve"> nº ____/2022</w:t>
      </w:r>
    </w:p>
    <w:p w14:paraId="63CCA5CB" w14:textId="0F8677EF" w:rsidR="00D56FA3" w:rsidRPr="00674EFB" w:rsidRDefault="00AA0372" w:rsidP="00D56FA3">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hAnsi="Times New Roman"/>
          <w:b/>
          <w:sz w:val="24"/>
          <w:szCs w:val="24"/>
        </w:rPr>
        <w:t xml:space="preserve">Objeto: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D56FA3" w:rsidRPr="00674EFB">
        <w:rPr>
          <w:rFonts w:ascii="Times New Roman" w:hAnsi="Times New Roman"/>
          <w:sz w:val="24"/>
          <w:szCs w:val="24"/>
        </w:rPr>
        <w:t>.</w:t>
      </w:r>
    </w:p>
    <w:p w14:paraId="08C43C95" w14:textId="40CBC18A" w:rsidR="00990DA1" w:rsidRPr="00674EFB" w:rsidRDefault="00990DA1" w:rsidP="00475AA2">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
          <w:color w:val="000000"/>
          <w:sz w:val="24"/>
          <w:szCs w:val="24"/>
          <w:u w:val="single"/>
        </w:rPr>
      </w:pPr>
    </w:p>
    <w:p w14:paraId="0EB00C7B" w14:textId="23709C2A" w:rsidR="00FD12D4" w:rsidRPr="00674EFB" w:rsidRDefault="00FD12D4"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b/>
          <w:color w:val="000000"/>
          <w:sz w:val="24"/>
          <w:szCs w:val="24"/>
        </w:rPr>
        <w:t>[nome da empresa],</w:t>
      </w:r>
      <w:r w:rsidRPr="00674EFB">
        <w:rPr>
          <w:rFonts w:ascii="Times New Roman" w:hAnsi="Times New Roman"/>
          <w:color w:val="000000"/>
          <w:sz w:val="24"/>
          <w:szCs w:val="24"/>
        </w:rPr>
        <w:t xml:space="preserve"> </w:t>
      </w:r>
      <w:r w:rsidRPr="00674EFB">
        <w:rPr>
          <w:rFonts w:ascii="Times New Roman" w:hAnsi="Times New Roman"/>
          <w:b/>
          <w:color w:val="000000"/>
          <w:sz w:val="24"/>
          <w:szCs w:val="24"/>
        </w:rPr>
        <w:t>[endereço completo]</w:t>
      </w:r>
      <w:r w:rsidRPr="00674EFB">
        <w:rPr>
          <w:rFonts w:ascii="Times New Roman" w:hAnsi="Times New Roman"/>
          <w:color w:val="000000"/>
          <w:sz w:val="24"/>
          <w:szCs w:val="24"/>
        </w:rPr>
        <w:t xml:space="preserve">, inscrita no CNPJ sob </w:t>
      </w:r>
      <w:proofErr w:type="gramStart"/>
      <w:r w:rsidRPr="00674EFB">
        <w:rPr>
          <w:rFonts w:ascii="Times New Roman" w:hAnsi="Times New Roman"/>
          <w:color w:val="000000"/>
          <w:sz w:val="24"/>
          <w:szCs w:val="24"/>
        </w:rPr>
        <w:t xml:space="preserve">o n.º </w:t>
      </w:r>
      <w:r w:rsidRPr="00674EFB">
        <w:rPr>
          <w:rFonts w:ascii="Times New Roman" w:hAnsi="Times New Roman"/>
          <w:b/>
          <w:color w:val="000000"/>
          <w:sz w:val="24"/>
          <w:szCs w:val="24"/>
        </w:rPr>
        <w:t>[</w:t>
      </w:r>
      <w:proofErr w:type="spellStart"/>
      <w:r w:rsidRPr="00674EFB">
        <w:rPr>
          <w:rFonts w:ascii="Times New Roman" w:hAnsi="Times New Roman"/>
          <w:b/>
          <w:color w:val="000000"/>
          <w:sz w:val="24"/>
          <w:szCs w:val="24"/>
        </w:rPr>
        <w:t>xxxxxxxxx</w:t>
      </w:r>
      <w:proofErr w:type="spellEnd"/>
      <w:r w:rsidRPr="00674EFB">
        <w:rPr>
          <w:rFonts w:ascii="Times New Roman" w:hAnsi="Times New Roman"/>
          <w:b/>
          <w:color w:val="000000"/>
          <w:sz w:val="24"/>
          <w:szCs w:val="24"/>
        </w:rPr>
        <w:t>],</w:t>
      </w:r>
      <w:r w:rsidRPr="00674EFB">
        <w:rPr>
          <w:rFonts w:ascii="Times New Roman" w:hAnsi="Times New Roman"/>
          <w:color w:val="000000"/>
          <w:sz w:val="24"/>
          <w:szCs w:val="24"/>
        </w:rPr>
        <w:t xml:space="preserve"> neste ato representada</w:t>
      </w:r>
      <w:proofErr w:type="gramEnd"/>
      <w:r w:rsidRPr="00674EFB">
        <w:rPr>
          <w:rFonts w:ascii="Times New Roman" w:hAnsi="Times New Roman"/>
          <w:color w:val="000000"/>
          <w:sz w:val="24"/>
          <w:szCs w:val="24"/>
        </w:rPr>
        <w:t xml:space="preserve"> pelo </w:t>
      </w:r>
      <w:r w:rsidRPr="00674EFB">
        <w:rPr>
          <w:rFonts w:ascii="Times New Roman" w:hAnsi="Times New Roman"/>
          <w:b/>
          <w:color w:val="000000"/>
          <w:sz w:val="24"/>
          <w:szCs w:val="24"/>
        </w:rPr>
        <w:t>[cargo]</w:t>
      </w:r>
      <w:r w:rsidRPr="00674EFB">
        <w:rPr>
          <w:rFonts w:ascii="Times New Roman" w:hAnsi="Times New Roman"/>
          <w:color w:val="000000"/>
          <w:sz w:val="24"/>
          <w:szCs w:val="24"/>
        </w:rPr>
        <w:t xml:space="preserve"> </w:t>
      </w:r>
      <w:r w:rsidRPr="00674EFB">
        <w:rPr>
          <w:rFonts w:ascii="Times New Roman" w:hAnsi="Times New Roman"/>
          <w:b/>
          <w:color w:val="000000"/>
          <w:sz w:val="24"/>
          <w:szCs w:val="24"/>
        </w:rPr>
        <w:t>[nome do representante legal],</w:t>
      </w:r>
      <w:r w:rsidRPr="00674EFB">
        <w:rPr>
          <w:rFonts w:ascii="Times New Roman" w:hAnsi="Times New Roman"/>
          <w:color w:val="000000"/>
          <w:sz w:val="24"/>
          <w:szCs w:val="24"/>
        </w:rPr>
        <w:t xml:space="preserve"> portador da Carteira de Identidade nº </w:t>
      </w:r>
      <w:r w:rsidRPr="00674EFB">
        <w:rPr>
          <w:rFonts w:ascii="Times New Roman" w:hAnsi="Times New Roman"/>
          <w:b/>
          <w:color w:val="000000"/>
          <w:sz w:val="24"/>
          <w:szCs w:val="24"/>
        </w:rPr>
        <w:t>[</w:t>
      </w:r>
      <w:proofErr w:type="spellStart"/>
      <w:r w:rsidRPr="00674EFB">
        <w:rPr>
          <w:rFonts w:ascii="Times New Roman" w:hAnsi="Times New Roman"/>
          <w:b/>
          <w:color w:val="000000"/>
          <w:sz w:val="24"/>
          <w:szCs w:val="24"/>
        </w:rPr>
        <w:t>xxxxxxxxx</w:t>
      </w:r>
      <w:proofErr w:type="spellEnd"/>
      <w:r w:rsidRPr="00674EFB">
        <w:rPr>
          <w:rFonts w:ascii="Times New Roman" w:hAnsi="Times New Roman"/>
          <w:b/>
          <w:color w:val="000000"/>
          <w:sz w:val="24"/>
          <w:szCs w:val="24"/>
        </w:rPr>
        <w:t>]</w:t>
      </w:r>
      <w:r w:rsidRPr="00674EFB">
        <w:rPr>
          <w:rFonts w:ascii="Times New Roman" w:hAnsi="Times New Roman"/>
          <w:color w:val="000000"/>
          <w:sz w:val="24"/>
          <w:szCs w:val="24"/>
        </w:rPr>
        <w:t xml:space="preserve">, inscrito no CPF sob o nº </w:t>
      </w:r>
      <w:r w:rsidRPr="00674EFB">
        <w:rPr>
          <w:rFonts w:ascii="Times New Roman" w:hAnsi="Times New Roman"/>
          <w:b/>
          <w:color w:val="000000"/>
          <w:sz w:val="24"/>
          <w:szCs w:val="24"/>
        </w:rPr>
        <w:t>[</w:t>
      </w:r>
      <w:proofErr w:type="spellStart"/>
      <w:r w:rsidRPr="00674EFB">
        <w:rPr>
          <w:rFonts w:ascii="Times New Roman" w:hAnsi="Times New Roman"/>
          <w:b/>
          <w:color w:val="000000"/>
          <w:sz w:val="24"/>
          <w:szCs w:val="24"/>
        </w:rPr>
        <w:t>xxxxxxx</w:t>
      </w:r>
      <w:proofErr w:type="spellEnd"/>
      <w:r w:rsidRPr="00674EFB">
        <w:rPr>
          <w:rFonts w:ascii="Times New Roman" w:hAnsi="Times New Roman"/>
          <w:b/>
          <w:color w:val="000000"/>
          <w:sz w:val="24"/>
          <w:szCs w:val="24"/>
        </w:rPr>
        <w:t>]</w:t>
      </w:r>
      <w:r w:rsidRPr="00674EFB">
        <w:rPr>
          <w:rFonts w:ascii="Times New Roman" w:hAnsi="Times New Roman"/>
          <w:color w:val="000000"/>
          <w:sz w:val="24"/>
          <w:szCs w:val="24"/>
        </w:rPr>
        <w:t xml:space="preserve">, para fins do disposto no Edital Pregão Eletrônico Nº </w:t>
      </w:r>
      <w:r w:rsidR="00B056D3" w:rsidRPr="00674EFB">
        <w:rPr>
          <w:rFonts w:ascii="Times New Roman" w:hAnsi="Times New Roman"/>
          <w:color w:val="000000"/>
          <w:sz w:val="24"/>
          <w:szCs w:val="24"/>
        </w:rPr>
        <w:t>____</w:t>
      </w:r>
      <w:r w:rsidRPr="00674EFB">
        <w:rPr>
          <w:rFonts w:ascii="Times New Roman" w:hAnsi="Times New Roman"/>
          <w:color w:val="000000"/>
          <w:sz w:val="24"/>
          <w:szCs w:val="24"/>
        </w:rPr>
        <w:t>/202</w:t>
      </w:r>
      <w:r w:rsidR="008A35B2" w:rsidRPr="00674EFB">
        <w:rPr>
          <w:rFonts w:ascii="Times New Roman" w:hAnsi="Times New Roman"/>
          <w:color w:val="000000"/>
          <w:sz w:val="24"/>
          <w:szCs w:val="24"/>
        </w:rPr>
        <w:t>2</w:t>
      </w:r>
      <w:r w:rsidRPr="00674EFB">
        <w:rPr>
          <w:rFonts w:ascii="Times New Roman" w:hAnsi="Times New Roman"/>
          <w:color w:val="000000"/>
          <w:sz w:val="24"/>
          <w:szCs w:val="24"/>
        </w:rPr>
        <w:t>,</w:t>
      </w:r>
      <w:r w:rsidRPr="00674EFB">
        <w:rPr>
          <w:rFonts w:ascii="Times New Roman" w:hAnsi="Times New Roman"/>
          <w:b/>
          <w:color w:val="000000"/>
          <w:sz w:val="24"/>
          <w:szCs w:val="24"/>
        </w:rPr>
        <w:t xml:space="preserve"> </w:t>
      </w:r>
      <w:r w:rsidRPr="00674EFB">
        <w:rPr>
          <w:rFonts w:ascii="Times New Roman" w:hAnsi="Times New Roman"/>
          <w:b/>
          <w:color w:val="000000"/>
          <w:sz w:val="24"/>
          <w:szCs w:val="24"/>
          <w:u w:val="single"/>
        </w:rPr>
        <w:t>DECLARA</w:t>
      </w:r>
      <w:r w:rsidRPr="00674EFB">
        <w:rPr>
          <w:rFonts w:ascii="Times New Roman" w:hAnsi="Times New Roman"/>
          <w:color w:val="000000"/>
          <w:sz w:val="24"/>
          <w:szCs w:val="24"/>
        </w:rPr>
        <w:t xml:space="preserve"> ao Município </w:t>
      </w:r>
      <w:r w:rsidR="00353064" w:rsidRPr="00674EFB">
        <w:rPr>
          <w:rFonts w:ascii="Times New Roman" w:hAnsi="Times New Roman"/>
          <w:color w:val="000000"/>
          <w:sz w:val="24"/>
          <w:szCs w:val="24"/>
        </w:rPr>
        <w:t xml:space="preserve">de Conceição das </w:t>
      </w:r>
      <w:r w:rsidR="00C91E2E">
        <w:rPr>
          <w:rFonts w:ascii="Times New Roman" w:hAnsi="Times New Roman"/>
          <w:color w:val="000000"/>
          <w:sz w:val="24"/>
          <w:szCs w:val="24"/>
        </w:rPr>
        <w:t>Alagoas/MG</w:t>
      </w:r>
      <w:r w:rsidRPr="00674EFB">
        <w:rPr>
          <w:rFonts w:ascii="Times New Roman" w:hAnsi="Times New Roman"/>
          <w:color w:val="000000"/>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674EFB" w:rsidRDefault="00FD12D4" w:rsidP="00475AA2">
      <w:pPr>
        <w:autoSpaceDE w:val="0"/>
        <w:autoSpaceDN w:val="0"/>
        <w:adjustRightInd w:val="0"/>
        <w:spacing w:after="0" w:line="240" w:lineRule="auto"/>
        <w:ind w:firstLine="708"/>
        <w:jc w:val="both"/>
        <w:rPr>
          <w:rFonts w:ascii="Times New Roman" w:hAnsi="Times New Roman"/>
          <w:color w:val="000000"/>
          <w:sz w:val="24"/>
          <w:szCs w:val="24"/>
        </w:rPr>
      </w:pPr>
    </w:p>
    <w:p w14:paraId="0858CA05" w14:textId="77777777" w:rsidR="00FD12D4" w:rsidRPr="00674EFB" w:rsidRDefault="00FD12D4" w:rsidP="00475AA2">
      <w:pPr>
        <w:autoSpaceDE w:val="0"/>
        <w:autoSpaceDN w:val="0"/>
        <w:adjustRightInd w:val="0"/>
        <w:spacing w:after="0" w:line="240" w:lineRule="auto"/>
        <w:ind w:firstLine="708"/>
        <w:jc w:val="both"/>
        <w:rPr>
          <w:rFonts w:ascii="Times New Roman" w:hAnsi="Times New Roman"/>
          <w:color w:val="000000"/>
          <w:sz w:val="24"/>
          <w:szCs w:val="24"/>
        </w:rPr>
      </w:pPr>
      <w:r w:rsidRPr="00674EFB">
        <w:rPr>
          <w:rFonts w:ascii="Times New Roman" w:hAnsi="Times New Roman"/>
          <w:color w:val="000000"/>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514ADB6F" w14:textId="77777777" w:rsidR="00FD12D4" w:rsidRPr="00674EFB" w:rsidRDefault="00FD12D4" w:rsidP="00475AA2">
      <w:pPr>
        <w:autoSpaceDE w:val="0"/>
        <w:autoSpaceDN w:val="0"/>
        <w:adjustRightInd w:val="0"/>
        <w:spacing w:after="0" w:line="240" w:lineRule="auto"/>
        <w:ind w:firstLine="708"/>
        <w:jc w:val="both"/>
        <w:rPr>
          <w:rFonts w:ascii="Times New Roman" w:hAnsi="Times New Roman"/>
          <w:color w:val="000000"/>
          <w:sz w:val="24"/>
          <w:szCs w:val="24"/>
        </w:rPr>
      </w:pPr>
    </w:p>
    <w:p w14:paraId="3FD12550" w14:textId="731F04CD" w:rsidR="00FD12D4" w:rsidRPr="00674EFB" w:rsidRDefault="00FD12D4" w:rsidP="00475AA2">
      <w:pPr>
        <w:autoSpaceDE w:val="0"/>
        <w:autoSpaceDN w:val="0"/>
        <w:adjustRightInd w:val="0"/>
        <w:spacing w:after="0" w:line="240" w:lineRule="auto"/>
        <w:ind w:firstLine="708"/>
        <w:jc w:val="both"/>
        <w:rPr>
          <w:rFonts w:ascii="Times New Roman" w:hAnsi="Times New Roman"/>
          <w:color w:val="000000"/>
          <w:sz w:val="24"/>
          <w:szCs w:val="24"/>
        </w:rPr>
      </w:pPr>
      <w:r w:rsidRPr="00674EFB">
        <w:rPr>
          <w:rFonts w:ascii="Times New Roman" w:hAnsi="Times New Roman"/>
          <w:color w:val="000000"/>
          <w:sz w:val="24"/>
          <w:szCs w:val="24"/>
        </w:rPr>
        <w:t>Declara, mais, sob as penalidades desta Lei, ser:</w:t>
      </w:r>
    </w:p>
    <w:p w14:paraId="4288AEB1" w14:textId="3D140138" w:rsidR="00FD12D4" w:rsidRPr="00674EFB" w:rsidRDefault="00FD12D4" w:rsidP="00475AA2">
      <w:pPr>
        <w:autoSpaceDE w:val="0"/>
        <w:autoSpaceDN w:val="0"/>
        <w:adjustRightInd w:val="0"/>
        <w:spacing w:after="0" w:line="240" w:lineRule="auto"/>
        <w:jc w:val="both"/>
        <w:rPr>
          <w:rFonts w:ascii="Times New Roman" w:hAnsi="Times New Roman"/>
          <w:color w:val="000000"/>
          <w:sz w:val="24"/>
          <w:szCs w:val="24"/>
        </w:rPr>
      </w:pPr>
      <w:proofErr w:type="gramStart"/>
      <w:r w:rsidRPr="00674EFB">
        <w:rPr>
          <w:rFonts w:ascii="Times New Roman" w:hAnsi="Times New Roman"/>
          <w:b/>
          <w:color w:val="000000"/>
          <w:sz w:val="24"/>
          <w:szCs w:val="24"/>
        </w:rPr>
        <w:t xml:space="preserve">(    </w:t>
      </w:r>
      <w:proofErr w:type="gramEnd"/>
      <w:r w:rsidRPr="00674EFB">
        <w:rPr>
          <w:rFonts w:ascii="Times New Roman" w:hAnsi="Times New Roman"/>
          <w:b/>
          <w:color w:val="000000"/>
          <w:sz w:val="24"/>
          <w:szCs w:val="24"/>
        </w:rPr>
        <w:t>)</w:t>
      </w:r>
      <w:r w:rsidRPr="00674EFB">
        <w:rPr>
          <w:rFonts w:ascii="Times New Roman" w:hAnsi="Times New Roman"/>
          <w:color w:val="000000"/>
          <w:sz w:val="24"/>
          <w:szCs w:val="24"/>
        </w:rPr>
        <w:t xml:space="preserve"> </w:t>
      </w:r>
      <w:r w:rsidRPr="00674EFB">
        <w:rPr>
          <w:rFonts w:ascii="Times New Roman" w:hAnsi="Times New Roman"/>
          <w:b/>
          <w:color w:val="000000"/>
          <w:sz w:val="24"/>
          <w:szCs w:val="24"/>
        </w:rPr>
        <w:t xml:space="preserve">MICROEMPRESA - </w:t>
      </w:r>
      <w:r w:rsidRPr="00674EFB">
        <w:rPr>
          <w:rFonts w:ascii="Times New Roman" w:hAnsi="Times New Roman"/>
          <w:color w:val="000000"/>
          <w:sz w:val="24"/>
          <w:szCs w:val="24"/>
        </w:rPr>
        <w:t>Receita bruta anual igual ou inferior a R$ 360.000,00 e estando apta a fruir os benefícios e vantagens legalmente instituídas por não se enquadrar em nenhuma das vedações legais.</w:t>
      </w:r>
    </w:p>
    <w:p w14:paraId="4901EDC4" w14:textId="77777777" w:rsidR="00FD12D4" w:rsidRPr="00674EFB" w:rsidRDefault="00FD12D4" w:rsidP="00475AA2">
      <w:pPr>
        <w:autoSpaceDE w:val="0"/>
        <w:autoSpaceDN w:val="0"/>
        <w:adjustRightInd w:val="0"/>
        <w:spacing w:after="0" w:line="240" w:lineRule="auto"/>
        <w:jc w:val="both"/>
        <w:rPr>
          <w:rFonts w:ascii="Times New Roman" w:hAnsi="Times New Roman"/>
          <w:color w:val="000000"/>
          <w:sz w:val="24"/>
          <w:szCs w:val="24"/>
        </w:rPr>
      </w:pPr>
      <w:proofErr w:type="gramStart"/>
      <w:r w:rsidRPr="00674EFB">
        <w:rPr>
          <w:rFonts w:ascii="Times New Roman" w:hAnsi="Times New Roman"/>
          <w:b/>
          <w:color w:val="000000"/>
          <w:sz w:val="24"/>
          <w:szCs w:val="24"/>
        </w:rPr>
        <w:t xml:space="preserve">(    </w:t>
      </w:r>
      <w:proofErr w:type="gramEnd"/>
      <w:r w:rsidRPr="00674EFB">
        <w:rPr>
          <w:rFonts w:ascii="Times New Roman" w:hAnsi="Times New Roman"/>
          <w:b/>
          <w:color w:val="000000"/>
          <w:sz w:val="24"/>
          <w:szCs w:val="24"/>
        </w:rPr>
        <w:t xml:space="preserve">) EMPRESA DE PEQUENO PORTE - </w:t>
      </w:r>
      <w:r w:rsidRPr="00674EFB">
        <w:rPr>
          <w:rFonts w:ascii="Times New Roman" w:hAnsi="Times New Roman"/>
          <w:color w:val="000000"/>
          <w:sz w:val="24"/>
          <w:szCs w:val="24"/>
        </w:rPr>
        <w:t>Receita bruta anual superior a R$ 360.000,00 e igual ou inferior a R$ 4.800.000,00, estando apta a fruir os benefícios e vantagens legalmente instituídas por não se enquadrar em nenhuma das vedações legais.</w:t>
      </w:r>
    </w:p>
    <w:p w14:paraId="506B3541" w14:textId="11CA47BD" w:rsidR="00FD12D4" w:rsidRPr="00674EFB" w:rsidRDefault="00FD12D4" w:rsidP="00475AA2">
      <w:pPr>
        <w:autoSpaceDE w:val="0"/>
        <w:autoSpaceDN w:val="0"/>
        <w:adjustRightInd w:val="0"/>
        <w:spacing w:after="0" w:line="240" w:lineRule="auto"/>
        <w:jc w:val="both"/>
        <w:rPr>
          <w:rFonts w:ascii="Times New Roman" w:hAnsi="Times New Roman"/>
          <w:color w:val="000000"/>
          <w:sz w:val="24"/>
          <w:szCs w:val="24"/>
        </w:rPr>
      </w:pPr>
      <w:proofErr w:type="gramStart"/>
      <w:r w:rsidRPr="00674EFB">
        <w:rPr>
          <w:rFonts w:ascii="Times New Roman" w:hAnsi="Times New Roman"/>
          <w:b/>
          <w:color w:val="000000"/>
          <w:sz w:val="24"/>
          <w:szCs w:val="24"/>
        </w:rPr>
        <w:t xml:space="preserve">(    </w:t>
      </w:r>
      <w:proofErr w:type="gramEnd"/>
      <w:r w:rsidRPr="00674EFB">
        <w:rPr>
          <w:rFonts w:ascii="Times New Roman" w:hAnsi="Times New Roman"/>
          <w:b/>
          <w:color w:val="000000"/>
          <w:sz w:val="24"/>
          <w:szCs w:val="24"/>
        </w:rPr>
        <w:t>)</w:t>
      </w:r>
      <w:r w:rsidRPr="00674EFB">
        <w:rPr>
          <w:rFonts w:ascii="Times New Roman" w:hAnsi="Times New Roman"/>
          <w:color w:val="000000"/>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674EFB" w:rsidRDefault="00FD12D4" w:rsidP="00475AA2">
      <w:pPr>
        <w:autoSpaceDE w:val="0"/>
        <w:autoSpaceDN w:val="0"/>
        <w:adjustRightInd w:val="0"/>
        <w:spacing w:after="0" w:line="240" w:lineRule="auto"/>
        <w:jc w:val="both"/>
        <w:rPr>
          <w:rFonts w:ascii="Times New Roman" w:hAnsi="Times New Roman"/>
          <w:color w:val="000000"/>
          <w:sz w:val="24"/>
          <w:szCs w:val="24"/>
        </w:rPr>
      </w:pPr>
    </w:p>
    <w:p w14:paraId="202D8148" w14:textId="77777777" w:rsidR="00FD12D4" w:rsidRPr="00674EFB" w:rsidRDefault="00FD12D4" w:rsidP="00475AA2">
      <w:pPr>
        <w:widowControl w:val="0"/>
        <w:autoSpaceDE w:val="0"/>
        <w:autoSpaceDN w:val="0"/>
        <w:adjustRightInd w:val="0"/>
        <w:spacing w:after="0" w:line="240" w:lineRule="auto"/>
        <w:rPr>
          <w:rFonts w:ascii="Times New Roman" w:hAnsi="Times New Roman"/>
          <w:color w:val="000000"/>
          <w:sz w:val="24"/>
          <w:szCs w:val="24"/>
        </w:rPr>
      </w:pPr>
      <w:r w:rsidRPr="00674EFB">
        <w:rPr>
          <w:rFonts w:ascii="Times New Roman" w:hAnsi="Times New Roman"/>
          <w:color w:val="000000"/>
          <w:sz w:val="24"/>
          <w:szCs w:val="24"/>
        </w:rPr>
        <w:t>(Observação: em caso afirmativo, assinalar a ressalva acima</w:t>
      </w:r>
      <w:proofErr w:type="gramStart"/>
      <w:r w:rsidRPr="00674EFB">
        <w:rPr>
          <w:rFonts w:ascii="Times New Roman" w:hAnsi="Times New Roman"/>
          <w:color w:val="000000"/>
          <w:sz w:val="24"/>
          <w:szCs w:val="24"/>
        </w:rPr>
        <w:t>)</w:t>
      </w:r>
      <w:proofErr w:type="gramEnd"/>
      <w:r w:rsidRPr="00674EFB">
        <w:rPr>
          <w:rFonts w:ascii="Times New Roman" w:hAnsi="Times New Roman"/>
          <w:color w:val="000000"/>
          <w:sz w:val="24"/>
          <w:szCs w:val="24"/>
        </w:rPr>
        <w:t xml:space="preserve">                       </w:t>
      </w:r>
    </w:p>
    <w:p w14:paraId="0CC57A1B" w14:textId="77777777" w:rsidR="00FD12D4" w:rsidRPr="00674EFB" w:rsidRDefault="00FD12D4" w:rsidP="00475AA2">
      <w:pPr>
        <w:widowControl w:val="0"/>
        <w:autoSpaceDE w:val="0"/>
        <w:autoSpaceDN w:val="0"/>
        <w:adjustRightInd w:val="0"/>
        <w:spacing w:after="0" w:line="240" w:lineRule="auto"/>
        <w:rPr>
          <w:rFonts w:ascii="Times New Roman" w:hAnsi="Times New Roman"/>
          <w:color w:val="000000"/>
          <w:sz w:val="24"/>
          <w:szCs w:val="24"/>
        </w:rPr>
      </w:pPr>
    </w:p>
    <w:p w14:paraId="0EEA1436" w14:textId="77777777" w:rsidR="00FD12D4" w:rsidRPr="00674EFB" w:rsidRDefault="00FD12D4" w:rsidP="00475AA2">
      <w:pPr>
        <w:spacing w:after="0" w:line="240" w:lineRule="auto"/>
        <w:ind w:firstLine="709"/>
        <w:rPr>
          <w:rFonts w:ascii="Times New Roman" w:hAnsi="Times New Roman"/>
          <w:color w:val="000000"/>
          <w:sz w:val="24"/>
          <w:szCs w:val="24"/>
        </w:rPr>
      </w:pPr>
      <w:r w:rsidRPr="00674EFB">
        <w:rPr>
          <w:rFonts w:ascii="Times New Roman" w:hAnsi="Times New Roman"/>
          <w:color w:val="000000"/>
          <w:sz w:val="24"/>
          <w:szCs w:val="24"/>
        </w:rPr>
        <w:t>O signatário assume responsabilidade civil e criminal por eventual falsidade.</w:t>
      </w:r>
    </w:p>
    <w:p w14:paraId="4EE6ADEF" w14:textId="07FF0508" w:rsidR="008B75AE" w:rsidRDefault="00FD12D4"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                             _______________,____de _____________de 202</w:t>
      </w:r>
      <w:r w:rsidR="008A35B2" w:rsidRPr="00674EFB">
        <w:rPr>
          <w:rFonts w:ascii="Times New Roman" w:hAnsi="Times New Roman"/>
          <w:color w:val="000000"/>
          <w:sz w:val="24"/>
          <w:szCs w:val="24"/>
        </w:rPr>
        <w:t>2</w:t>
      </w:r>
      <w:r w:rsidR="00F314EB" w:rsidRPr="00674EFB">
        <w:rPr>
          <w:rFonts w:ascii="Times New Roman" w:hAnsi="Times New Roman"/>
          <w:color w:val="000000"/>
          <w:sz w:val="24"/>
          <w:szCs w:val="24"/>
        </w:rPr>
        <w:t>.</w:t>
      </w:r>
    </w:p>
    <w:p w14:paraId="3223CAA8" w14:textId="77777777" w:rsidR="00C91E2E" w:rsidRDefault="00C91E2E" w:rsidP="00475AA2">
      <w:pPr>
        <w:autoSpaceDE w:val="0"/>
        <w:autoSpaceDN w:val="0"/>
        <w:adjustRightInd w:val="0"/>
        <w:spacing w:after="0" w:line="240" w:lineRule="auto"/>
        <w:jc w:val="both"/>
        <w:rPr>
          <w:rFonts w:ascii="Times New Roman" w:hAnsi="Times New Roman"/>
          <w:color w:val="000000"/>
          <w:sz w:val="24"/>
          <w:szCs w:val="24"/>
        </w:rPr>
      </w:pPr>
    </w:p>
    <w:p w14:paraId="22225FE2" w14:textId="77777777" w:rsidR="00C91E2E" w:rsidRPr="00674EFB" w:rsidRDefault="00C91E2E" w:rsidP="00475AA2">
      <w:pPr>
        <w:autoSpaceDE w:val="0"/>
        <w:autoSpaceDN w:val="0"/>
        <w:adjustRightInd w:val="0"/>
        <w:spacing w:after="0" w:line="240" w:lineRule="auto"/>
        <w:jc w:val="both"/>
        <w:rPr>
          <w:rFonts w:ascii="Times New Roman" w:hAnsi="Times New Roman"/>
          <w:color w:val="000000"/>
          <w:sz w:val="24"/>
          <w:szCs w:val="24"/>
        </w:rPr>
      </w:pPr>
    </w:p>
    <w:p w14:paraId="2416B84A" w14:textId="6B424B60" w:rsidR="00FD12D4" w:rsidRPr="00674EFB" w:rsidRDefault="00FD12D4"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________________________________________________</w:t>
      </w:r>
    </w:p>
    <w:p w14:paraId="16A8C79A" w14:textId="77777777" w:rsidR="00FD12D4" w:rsidRPr="00674EFB" w:rsidRDefault="00FD12D4"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da empresa</w:t>
      </w:r>
    </w:p>
    <w:p w14:paraId="63FE14D1" w14:textId="77777777" w:rsidR="00FD12D4" w:rsidRPr="00674EFB" w:rsidRDefault="00FD12D4" w:rsidP="00475AA2">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Nome do representante legal da empresa</w:t>
      </w:r>
    </w:p>
    <w:p w14:paraId="36CD80F0" w14:textId="02A47438" w:rsidR="003C5596" w:rsidRPr="00674EFB" w:rsidRDefault="00FD12D4" w:rsidP="00811EA4">
      <w:pPr>
        <w:spacing w:after="0" w:line="240" w:lineRule="auto"/>
        <w:jc w:val="center"/>
        <w:rPr>
          <w:rFonts w:ascii="Times New Roman" w:hAnsi="Times New Roman"/>
          <w:color w:val="000000"/>
          <w:sz w:val="24"/>
          <w:szCs w:val="24"/>
        </w:rPr>
      </w:pPr>
      <w:r w:rsidRPr="00674EFB">
        <w:rPr>
          <w:rFonts w:ascii="Times New Roman" w:hAnsi="Times New Roman"/>
          <w:color w:val="000000"/>
          <w:sz w:val="24"/>
          <w:szCs w:val="24"/>
        </w:rPr>
        <w:t>Assinatur</w:t>
      </w:r>
      <w:r w:rsidR="00B16E95" w:rsidRPr="00674EFB">
        <w:rPr>
          <w:rFonts w:ascii="Times New Roman" w:hAnsi="Times New Roman"/>
          <w:color w:val="000000"/>
          <w:sz w:val="24"/>
          <w:szCs w:val="24"/>
        </w:rPr>
        <w:t>a representante legal da empresa</w:t>
      </w:r>
    </w:p>
    <w:p w14:paraId="1A318B30" w14:textId="77777777" w:rsidR="00130CB8" w:rsidRPr="00674EFB" w:rsidRDefault="00130CB8" w:rsidP="00811EA4">
      <w:pPr>
        <w:spacing w:after="0" w:line="240" w:lineRule="auto"/>
        <w:jc w:val="center"/>
        <w:rPr>
          <w:rFonts w:ascii="Times New Roman" w:eastAsia="Times New Roman" w:hAnsi="Times New Roman"/>
          <w:b/>
          <w:sz w:val="24"/>
          <w:szCs w:val="24"/>
          <w:lang w:eastAsia="pt-BR"/>
        </w:rPr>
      </w:pPr>
    </w:p>
    <w:p w14:paraId="5A3CE4A9" w14:textId="0BF708AE" w:rsidR="00FD05D6" w:rsidRPr="00674EFB" w:rsidRDefault="00FD05D6" w:rsidP="00475AA2">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eastAsia="Times New Roman" w:hAnsi="Times New Roman"/>
          <w:b/>
          <w:sz w:val="24"/>
          <w:szCs w:val="24"/>
          <w:lang w:eastAsia="pt-BR"/>
        </w:rPr>
        <w:lastRenderedPageBreak/>
        <w:t>MINUTA DO CONTRATO Nº _____/202</w:t>
      </w:r>
      <w:r w:rsidR="008A35B2" w:rsidRPr="00674EFB">
        <w:rPr>
          <w:rFonts w:ascii="Times New Roman" w:eastAsia="Times New Roman" w:hAnsi="Times New Roman"/>
          <w:b/>
          <w:sz w:val="24"/>
          <w:szCs w:val="24"/>
          <w:lang w:eastAsia="pt-BR"/>
        </w:rPr>
        <w:t>2</w:t>
      </w:r>
      <w:r w:rsidRPr="00674EFB">
        <w:rPr>
          <w:rFonts w:ascii="Times New Roman" w:eastAsia="Times New Roman" w:hAnsi="Times New Roman"/>
          <w:b/>
          <w:sz w:val="24"/>
          <w:szCs w:val="24"/>
          <w:lang w:eastAsia="pt-BR"/>
        </w:rPr>
        <w:t>, QUE ENTRE SI CELEBRAM O MUNICÍPIO DE CONCEIÇÃO DAS ALAGOAS E _______</w:t>
      </w:r>
      <w:r w:rsidR="00C35027" w:rsidRPr="00674EFB">
        <w:rPr>
          <w:rFonts w:ascii="Times New Roman" w:eastAsia="Times New Roman" w:hAnsi="Times New Roman"/>
          <w:b/>
          <w:sz w:val="24"/>
          <w:szCs w:val="24"/>
          <w:lang w:eastAsia="pt-BR"/>
        </w:rPr>
        <w:t xml:space="preserve">__________________, TENDO POR OBJETO: </w:t>
      </w:r>
      <w:r w:rsidR="00B57E09" w:rsidRPr="00674EFB">
        <w:rPr>
          <w:rFonts w:ascii="Times New Roman" w:hAnsi="Times New Roman"/>
          <w:b/>
          <w:sz w:val="24"/>
          <w:szCs w:val="24"/>
        </w:rPr>
        <w:t>AQUISIÇÃO DE MATERIAIS PARA EXECUÇÃO DA OBRA DE CONSTRUÇÃO DAS GALERIAS E REDES PLUVIAIS DA AV. PEDRO SARKIS DAHDAH, A QUAL SERÁ EXECUTADA ATRAVÉS DE EMPREITADA DIRETA PELO MUNICÍPIO DE CONCEIÇÃO DAS ALAGOAS</w:t>
      </w:r>
      <w:r w:rsidR="00696D90" w:rsidRPr="00674EFB">
        <w:rPr>
          <w:rFonts w:ascii="Times New Roman" w:hAnsi="Times New Roman"/>
          <w:b/>
          <w:bCs/>
          <w:sz w:val="24"/>
          <w:szCs w:val="24"/>
        </w:rPr>
        <w:t>.</w:t>
      </w:r>
    </w:p>
    <w:p w14:paraId="6D1D0162" w14:textId="77777777" w:rsidR="00FD05D6" w:rsidRPr="00674EFB" w:rsidRDefault="00FD05D6" w:rsidP="00475AA2">
      <w:pPr>
        <w:spacing w:after="0" w:line="240" w:lineRule="auto"/>
        <w:jc w:val="both"/>
        <w:rPr>
          <w:rFonts w:ascii="Times New Roman" w:eastAsia="Times New Roman" w:hAnsi="Times New Roman"/>
          <w:b/>
          <w:sz w:val="24"/>
          <w:szCs w:val="24"/>
          <w:lang w:eastAsia="pt-BR"/>
        </w:rPr>
      </w:pPr>
    </w:p>
    <w:p w14:paraId="0CCAEC37" w14:textId="77777777" w:rsidR="00FD05D6" w:rsidRPr="00674EFB" w:rsidRDefault="00FD05D6" w:rsidP="00475AA2">
      <w:pPr>
        <w:spacing w:after="0" w:line="240" w:lineRule="auto"/>
        <w:jc w:val="both"/>
        <w:rPr>
          <w:rFonts w:ascii="Times New Roman" w:eastAsia="Times New Roman" w:hAnsi="Times New Roman"/>
          <w:b/>
          <w:sz w:val="24"/>
          <w:szCs w:val="24"/>
          <w:lang w:eastAsia="pt-BR"/>
        </w:rPr>
      </w:pPr>
      <w:r w:rsidRPr="00674EFB">
        <w:rPr>
          <w:rFonts w:ascii="Times New Roman" w:eastAsia="Times New Roman" w:hAnsi="Times New Roman"/>
          <w:sz w:val="24"/>
          <w:szCs w:val="24"/>
          <w:lang w:eastAsia="pt-BR"/>
        </w:rPr>
        <w:t xml:space="preserve">Pelo presente instrumento, que entre si celebram o </w:t>
      </w:r>
      <w:r w:rsidRPr="00674EFB">
        <w:rPr>
          <w:rFonts w:ascii="Times New Roman" w:eastAsia="Times New Roman" w:hAnsi="Times New Roman"/>
          <w:b/>
          <w:sz w:val="24"/>
          <w:szCs w:val="24"/>
          <w:lang w:eastAsia="pt-BR"/>
        </w:rPr>
        <w:t>MUNICÍPIO DE CONCEIÇÃO DAS ALAGOAS</w:t>
      </w:r>
      <w:r w:rsidRPr="00674EFB">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674EFB">
        <w:rPr>
          <w:rFonts w:ascii="Times New Roman" w:eastAsia="Times New Roman" w:hAnsi="Times New Roman"/>
          <w:b/>
          <w:sz w:val="24"/>
          <w:szCs w:val="24"/>
          <w:lang w:eastAsia="pt-BR"/>
        </w:rPr>
        <w:t>IVAINA REIS DE OLIVEIRA</w:t>
      </w:r>
      <w:r w:rsidRPr="00674EFB">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674EFB">
        <w:rPr>
          <w:rFonts w:ascii="Times New Roman" w:eastAsia="Times New Roman" w:hAnsi="Times New Roman"/>
          <w:caps/>
          <w:sz w:val="24"/>
          <w:szCs w:val="24"/>
          <w:lang w:eastAsia="pt-BR"/>
        </w:rPr>
        <w:t>____________________________</w:t>
      </w:r>
      <w:r w:rsidRPr="00674EFB">
        <w:rPr>
          <w:rFonts w:ascii="Times New Roman" w:eastAsia="Times New Roman" w:hAnsi="Times New Roman"/>
          <w:sz w:val="24"/>
          <w:szCs w:val="24"/>
          <w:lang w:eastAsia="pt-BR"/>
        </w:rPr>
        <w:t>, pessoa jurídica de direito privado, inscrita no CNPJ sob o nº. ______________________________________, com sede à (av/rua</w:t>
      </w:r>
      <w:proofErr w:type="gramStart"/>
      <w:r w:rsidRPr="00674EFB">
        <w:rPr>
          <w:rFonts w:ascii="Times New Roman" w:eastAsia="Times New Roman" w:hAnsi="Times New Roman"/>
          <w:sz w:val="24"/>
          <w:szCs w:val="24"/>
          <w:lang w:eastAsia="pt-BR"/>
        </w:rPr>
        <w:t>)</w:t>
      </w:r>
      <w:proofErr w:type="gramEnd"/>
      <w:r w:rsidRPr="00674EFB">
        <w:rPr>
          <w:rFonts w:ascii="Times New Roman" w:eastAsia="Times New Roman" w:hAnsi="Times New Roman"/>
          <w:sz w:val="24"/>
          <w:szCs w:val="24"/>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674EFB" w:rsidRDefault="00FD05D6" w:rsidP="00475AA2">
      <w:pPr>
        <w:spacing w:after="0" w:line="240" w:lineRule="auto"/>
        <w:jc w:val="both"/>
        <w:rPr>
          <w:rFonts w:ascii="Times New Roman" w:eastAsia="Times New Roman" w:hAnsi="Times New Roman"/>
          <w:sz w:val="24"/>
          <w:szCs w:val="24"/>
          <w:lang w:eastAsia="pt-BR"/>
        </w:rPr>
      </w:pPr>
    </w:p>
    <w:p w14:paraId="7BC1C22D"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Cláusula Primeira – Do Fundamento Legal</w:t>
      </w:r>
    </w:p>
    <w:p w14:paraId="5343236B" w14:textId="7EC39320" w:rsidR="00FD05D6" w:rsidRPr="00674EFB" w:rsidRDefault="00FD05D6" w:rsidP="00475AA2">
      <w:pPr>
        <w:tabs>
          <w:tab w:val="left" w:pos="426"/>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1.1 - A celebração deste contrato se dá em conformidade com o processo licitatório nº ____/202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 decorrente do Pregão Eletrônico nº ______/202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 xml:space="preserve">, de acordo com a Lei n° 10.520, de 17 de julho de 2002, com aplicação subsidiária da Lei n° 8.666 de 21 de junho 1993 e alterações e Decreto Municipal n° 109/2020. </w:t>
      </w:r>
    </w:p>
    <w:p w14:paraId="51B2AF70" w14:textId="77777777" w:rsidR="00FD05D6" w:rsidRPr="00674EFB" w:rsidRDefault="00FD05D6" w:rsidP="00475AA2">
      <w:pPr>
        <w:tabs>
          <w:tab w:val="left" w:pos="426"/>
        </w:tabs>
        <w:spacing w:after="0" w:line="240" w:lineRule="auto"/>
        <w:jc w:val="both"/>
        <w:rPr>
          <w:rFonts w:ascii="Times New Roman" w:eastAsia="Times New Roman" w:hAnsi="Times New Roman"/>
          <w:sz w:val="24"/>
          <w:szCs w:val="24"/>
          <w:lang w:eastAsia="pt-BR"/>
        </w:rPr>
      </w:pPr>
    </w:p>
    <w:p w14:paraId="4F014749" w14:textId="77777777" w:rsidR="00FD05D6" w:rsidRPr="00674EFB" w:rsidRDefault="00FD05D6" w:rsidP="00475AA2">
      <w:pPr>
        <w:tabs>
          <w:tab w:val="left" w:pos="426"/>
        </w:tabs>
        <w:spacing w:after="0" w:line="240" w:lineRule="auto"/>
        <w:jc w:val="both"/>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Cláusula Segunda – Do Objeto</w:t>
      </w:r>
    </w:p>
    <w:p w14:paraId="7F188F10" w14:textId="78531E09" w:rsidR="00FD05D6" w:rsidRPr="00674EFB" w:rsidRDefault="00FD05D6" w:rsidP="00475AA2">
      <w:pPr>
        <w:pStyle w:val="PargrafodaLista"/>
        <w:autoSpaceDE w:val="0"/>
        <w:autoSpaceDN w:val="0"/>
        <w:adjustRightInd w:val="0"/>
        <w:spacing w:after="0" w:line="240" w:lineRule="auto"/>
        <w:ind w:left="0"/>
        <w:jc w:val="both"/>
        <w:rPr>
          <w:rFonts w:ascii="Times New Roman" w:hAnsi="Times New Roman"/>
          <w:bCs/>
          <w:sz w:val="24"/>
          <w:szCs w:val="24"/>
        </w:rPr>
      </w:pPr>
      <w:r w:rsidRPr="00674EFB">
        <w:rPr>
          <w:rFonts w:ascii="Times New Roman" w:eastAsia="Times New Roman" w:hAnsi="Times New Roman"/>
          <w:sz w:val="24"/>
          <w:szCs w:val="24"/>
          <w:lang w:eastAsia="pt-BR"/>
        </w:rPr>
        <w:t xml:space="preserve">2.1 - A </w:t>
      </w:r>
      <w:r w:rsidRPr="00674EFB">
        <w:rPr>
          <w:rFonts w:ascii="Times New Roman" w:eastAsia="Times New Roman" w:hAnsi="Times New Roman"/>
          <w:snapToGrid w:val="0"/>
          <w:sz w:val="24"/>
          <w:szCs w:val="24"/>
          <w:lang w:eastAsia="pt-BR"/>
        </w:rPr>
        <w:t xml:space="preserve">presente licitação tem por objeto a </w:t>
      </w:r>
      <w:r w:rsidR="00B57E09" w:rsidRPr="00674EFB">
        <w:rPr>
          <w:rFonts w:ascii="Times New Roman" w:hAnsi="Times New Roman"/>
          <w:sz w:val="24"/>
          <w:szCs w:val="24"/>
        </w:rPr>
        <w:t xml:space="preserve">aquisição de materiais para execução da obra de construção das Galerias e redes pluviais da Av. Pedro </w:t>
      </w:r>
      <w:proofErr w:type="spellStart"/>
      <w:r w:rsidR="00B57E09" w:rsidRPr="00674EFB">
        <w:rPr>
          <w:rFonts w:ascii="Times New Roman" w:hAnsi="Times New Roman"/>
          <w:sz w:val="24"/>
          <w:szCs w:val="24"/>
        </w:rPr>
        <w:t>Sarkis</w:t>
      </w:r>
      <w:proofErr w:type="spellEnd"/>
      <w:r w:rsidR="00B57E09" w:rsidRPr="00674EFB">
        <w:rPr>
          <w:rFonts w:ascii="Times New Roman" w:hAnsi="Times New Roman"/>
          <w:sz w:val="24"/>
          <w:szCs w:val="24"/>
        </w:rPr>
        <w:t xml:space="preserve"> </w:t>
      </w:r>
      <w:proofErr w:type="spellStart"/>
      <w:r w:rsidR="00B57E09" w:rsidRPr="00674EFB">
        <w:rPr>
          <w:rFonts w:ascii="Times New Roman" w:hAnsi="Times New Roman"/>
          <w:sz w:val="24"/>
          <w:szCs w:val="24"/>
        </w:rPr>
        <w:t>Dahdah</w:t>
      </w:r>
      <w:proofErr w:type="spellEnd"/>
      <w:r w:rsidR="00B57E09" w:rsidRPr="00674EFB">
        <w:rPr>
          <w:rFonts w:ascii="Times New Roman" w:hAnsi="Times New Roman"/>
          <w:sz w:val="24"/>
          <w:szCs w:val="24"/>
        </w:rPr>
        <w:t>, a qual será executada através de empreitada direta pelo Município de Conceição das Alagoas</w:t>
      </w:r>
      <w:r w:rsidR="00696D90" w:rsidRPr="00674EFB">
        <w:rPr>
          <w:rFonts w:ascii="Times New Roman" w:hAnsi="Times New Roman"/>
          <w:sz w:val="24"/>
          <w:szCs w:val="24"/>
        </w:rPr>
        <w:t>.</w:t>
      </w:r>
    </w:p>
    <w:p w14:paraId="6C3546F4" w14:textId="77777777" w:rsidR="00FD05D6" w:rsidRPr="00674EFB" w:rsidRDefault="00FD05D6" w:rsidP="00475AA2">
      <w:pPr>
        <w:spacing w:after="0" w:line="240" w:lineRule="auto"/>
        <w:jc w:val="both"/>
        <w:rPr>
          <w:rFonts w:ascii="Times New Roman" w:eastAsia="Times New Roman" w:hAnsi="Times New Roman"/>
          <w:sz w:val="24"/>
          <w:szCs w:val="24"/>
          <w:lang w:eastAsia="pt-BR"/>
        </w:rPr>
      </w:pPr>
    </w:p>
    <w:p w14:paraId="52EFFF71" w14:textId="77777777" w:rsidR="00FD05D6" w:rsidRPr="00674EFB" w:rsidRDefault="00FD05D6" w:rsidP="00475AA2">
      <w:pPr>
        <w:pStyle w:val="Ttulo2"/>
      </w:pPr>
      <w:r w:rsidRPr="00674EFB">
        <w:t>Cláusula Terceira – Da Dotação Orçamentária e Da Vigência</w:t>
      </w:r>
    </w:p>
    <w:p w14:paraId="31C61BCD" w14:textId="05DE299A" w:rsidR="000A2324" w:rsidRPr="00C91E2E"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3.1 - As despesas decorrentes desta contratação correrão pela seguinte</w:t>
      </w:r>
      <w:r w:rsidR="00C91E2E">
        <w:rPr>
          <w:rFonts w:ascii="Times New Roman" w:hAnsi="Times New Roman"/>
          <w:sz w:val="24"/>
          <w:szCs w:val="24"/>
        </w:rPr>
        <w:t xml:space="preserve"> dotação</w:t>
      </w:r>
      <w:r w:rsidRPr="00674EFB">
        <w:rPr>
          <w:rFonts w:ascii="Times New Roman" w:hAnsi="Times New Roman"/>
          <w:sz w:val="24"/>
          <w:szCs w:val="24"/>
        </w:rPr>
        <w:t xml:space="preserve"> orçamentária:</w:t>
      </w:r>
    </w:p>
    <w:p w14:paraId="7490CE67" w14:textId="77777777" w:rsidR="00AD52B2" w:rsidRDefault="00AD52B2" w:rsidP="00475AA2">
      <w:pPr>
        <w:spacing w:after="0" w:line="240" w:lineRule="auto"/>
        <w:jc w:val="both"/>
        <w:rPr>
          <w:rFonts w:asciiTheme="majorHAnsi" w:hAnsiTheme="majorHAnsi" w:cstheme="minorHAnsi"/>
          <w:sz w:val="24"/>
          <w:szCs w:val="24"/>
        </w:rPr>
      </w:pP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935EA8" w:rsidRPr="002F5F75" w14:paraId="4D9681C4" w14:textId="77777777" w:rsidTr="00621C81">
        <w:trPr>
          <w:trHeight w:val="110"/>
          <w:jc w:val="center"/>
        </w:trPr>
        <w:tc>
          <w:tcPr>
            <w:tcW w:w="1277" w:type="dxa"/>
            <w:tcBorders>
              <w:top w:val="single" w:sz="4" w:space="0" w:color="auto"/>
              <w:left w:val="single" w:sz="4" w:space="0" w:color="auto"/>
              <w:bottom w:val="single" w:sz="4" w:space="0" w:color="auto"/>
              <w:right w:val="single" w:sz="4" w:space="0" w:color="auto"/>
            </w:tcBorders>
            <w:hideMark/>
          </w:tcPr>
          <w:p w14:paraId="730CA5B5" w14:textId="77777777" w:rsidR="00935EA8" w:rsidRPr="002F5F75" w:rsidRDefault="00935EA8" w:rsidP="00621C81">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Unidade</w:t>
            </w:r>
          </w:p>
        </w:tc>
        <w:tc>
          <w:tcPr>
            <w:tcW w:w="2551" w:type="dxa"/>
            <w:tcBorders>
              <w:top w:val="single" w:sz="4" w:space="0" w:color="auto"/>
              <w:left w:val="single" w:sz="4" w:space="0" w:color="auto"/>
              <w:bottom w:val="single" w:sz="4" w:space="0" w:color="auto"/>
              <w:right w:val="single" w:sz="4" w:space="0" w:color="auto"/>
            </w:tcBorders>
            <w:hideMark/>
          </w:tcPr>
          <w:p w14:paraId="473DFE00" w14:textId="77777777" w:rsidR="00935EA8" w:rsidRPr="002F5F75" w:rsidRDefault="00935EA8" w:rsidP="00621C81">
            <w:pPr>
              <w:spacing w:after="0" w:line="240" w:lineRule="auto"/>
              <w:jc w:val="both"/>
              <w:rPr>
                <w:rFonts w:asciiTheme="minorHAnsi" w:hAnsiTheme="minorHAnsi" w:cs="Tahoma"/>
                <w:b/>
                <w:sz w:val="20"/>
                <w:szCs w:val="20"/>
              </w:rPr>
            </w:pPr>
            <w:r w:rsidRPr="002F5F75">
              <w:rPr>
                <w:rFonts w:asciiTheme="minorHAnsi" w:hAnsiTheme="minorHAnsi" w:cs="Tahoma"/>
                <w:b/>
                <w:sz w:val="20"/>
                <w:szCs w:val="20"/>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3046198C" w14:textId="77777777" w:rsidR="00935EA8" w:rsidRPr="002F5F75" w:rsidRDefault="00935EA8" w:rsidP="00621C81">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Descrição</w:t>
            </w:r>
          </w:p>
        </w:tc>
        <w:tc>
          <w:tcPr>
            <w:tcW w:w="1134" w:type="dxa"/>
            <w:tcBorders>
              <w:top w:val="single" w:sz="4" w:space="0" w:color="auto"/>
              <w:left w:val="single" w:sz="4" w:space="0" w:color="auto"/>
              <w:bottom w:val="single" w:sz="4" w:space="0" w:color="auto"/>
              <w:right w:val="single" w:sz="4" w:space="0" w:color="auto"/>
            </w:tcBorders>
            <w:hideMark/>
          </w:tcPr>
          <w:p w14:paraId="0C4ED7A5" w14:textId="77777777" w:rsidR="00935EA8" w:rsidRPr="002F5F75" w:rsidRDefault="00935EA8" w:rsidP="00621C81">
            <w:pPr>
              <w:spacing w:after="0" w:line="240" w:lineRule="auto"/>
              <w:jc w:val="center"/>
              <w:rPr>
                <w:rFonts w:asciiTheme="minorHAnsi" w:hAnsiTheme="minorHAnsi" w:cs="Tahoma"/>
                <w:b/>
                <w:sz w:val="20"/>
                <w:szCs w:val="20"/>
              </w:rPr>
            </w:pPr>
            <w:r w:rsidRPr="002F5F75">
              <w:rPr>
                <w:rFonts w:asciiTheme="minorHAnsi" w:hAnsiTheme="minorHAnsi" w:cs="Tahoma"/>
                <w:b/>
                <w:sz w:val="20"/>
                <w:szCs w:val="20"/>
              </w:rPr>
              <w:t>Ficha</w:t>
            </w:r>
          </w:p>
        </w:tc>
        <w:tc>
          <w:tcPr>
            <w:tcW w:w="1949" w:type="dxa"/>
            <w:tcBorders>
              <w:top w:val="single" w:sz="4" w:space="0" w:color="auto"/>
              <w:left w:val="single" w:sz="4" w:space="0" w:color="auto"/>
              <w:bottom w:val="single" w:sz="4" w:space="0" w:color="auto"/>
              <w:right w:val="single" w:sz="4" w:space="0" w:color="auto"/>
            </w:tcBorders>
            <w:hideMark/>
          </w:tcPr>
          <w:p w14:paraId="47B388DE" w14:textId="77777777" w:rsidR="00935EA8" w:rsidRPr="002F5F75" w:rsidRDefault="00935EA8" w:rsidP="00621C81">
            <w:pPr>
              <w:spacing w:after="0" w:line="240" w:lineRule="auto"/>
              <w:jc w:val="both"/>
              <w:rPr>
                <w:rFonts w:asciiTheme="minorHAnsi" w:hAnsiTheme="minorHAnsi" w:cs="Tahoma"/>
                <w:b/>
                <w:sz w:val="20"/>
                <w:szCs w:val="20"/>
              </w:rPr>
            </w:pPr>
            <w:r w:rsidRPr="002F5F75">
              <w:rPr>
                <w:rFonts w:asciiTheme="minorHAnsi" w:hAnsiTheme="minorHAnsi" w:cs="Tahoma"/>
                <w:b/>
                <w:sz w:val="20"/>
                <w:szCs w:val="20"/>
              </w:rPr>
              <w:t>Fonte</w:t>
            </w:r>
          </w:p>
        </w:tc>
      </w:tr>
      <w:tr w:rsidR="00935EA8" w:rsidRPr="002F5F75" w14:paraId="3DA170B9" w14:textId="77777777" w:rsidTr="00621C81">
        <w:trPr>
          <w:trHeight w:val="425"/>
          <w:jc w:val="center"/>
        </w:trPr>
        <w:tc>
          <w:tcPr>
            <w:tcW w:w="1277" w:type="dxa"/>
            <w:tcBorders>
              <w:top w:val="single" w:sz="4" w:space="0" w:color="auto"/>
              <w:left w:val="single" w:sz="4" w:space="0" w:color="auto"/>
              <w:bottom w:val="single" w:sz="4" w:space="0" w:color="auto"/>
              <w:right w:val="single" w:sz="4" w:space="0" w:color="auto"/>
            </w:tcBorders>
          </w:tcPr>
          <w:p w14:paraId="21FD233B" w14:textId="77777777" w:rsidR="00935EA8" w:rsidRPr="002F5F75" w:rsidRDefault="00935EA8" w:rsidP="00621C81">
            <w:pPr>
              <w:spacing w:after="0" w:line="240" w:lineRule="auto"/>
              <w:jc w:val="center"/>
              <w:rPr>
                <w:rFonts w:asciiTheme="minorHAnsi" w:hAnsiTheme="minorHAnsi" w:cs="Tahoma"/>
                <w:sz w:val="20"/>
                <w:szCs w:val="20"/>
              </w:rPr>
            </w:pPr>
            <w:r w:rsidRPr="002F5F75">
              <w:rPr>
                <w:rFonts w:asciiTheme="minorHAnsi" w:hAnsiTheme="minorHAnsi" w:cs="Tahoma"/>
                <w:sz w:val="20"/>
                <w:szCs w:val="20"/>
              </w:rPr>
              <w:t>08</w:t>
            </w:r>
          </w:p>
        </w:tc>
        <w:tc>
          <w:tcPr>
            <w:tcW w:w="2551" w:type="dxa"/>
            <w:tcBorders>
              <w:top w:val="single" w:sz="4" w:space="0" w:color="auto"/>
              <w:left w:val="single" w:sz="4" w:space="0" w:color="auto"/>
              <w:bottom w:val="single" w:sz="4" w:space="0" w:color="auto"/>
              <w:right w:val="single" w:sz="4" w:space="0" w:color="auto"/>
            </w:tcBorders>
          </w:tcPr>
          <w:p w14:paraId="073D5EE9" w14:textId="77777777" w:rsidR="00935EA8" w:rsidRPr="00935EA8" w:rsidRDefault="00935EA8" w:rsidP="00621C81">
            <w:pPr>
              <w:spacing w:after="0" w:line="240" w:lineRule="auto"/>
              <w:jc w:val="both"/>
              <w:rPr>
                <w:rFonts w:asciiTheme="minorHAnsi" w:hAnsiTheme="minorHAnsi"/>
                <w:b/>
                <w:sz w:val="20"/>
                <w:szCs w:val="20"/>
              </w:rPr>
            </w:pPr>
            <w:r w:rsidRPr="002F5F75">
              <w:rPr>
                <w:rFonts w:asciiTheme="minorHAnsi" w:hAnsiTheme="minorHAnsi" w:cs="Tahoma"/>
                <w:sz w:val="20"/>
                <w:szCs w:val="20"/>
              </w:rPr>
              <w:t>02.08.02.15.451.0018.1.0103.4.4.90.51.00.00.</w:t>
            </w:r>
          </w:p>
        </w:tc>
        <w:tc>
          <w:tcPr>
            <w:tcW w:w="1985" w:type="dxa"/>
            <w:tcBorders>
              <w:top w:val="single" w:sz="4" w:space="0" w:color="auto"/>
              <w:left w:val="single" w:sz="4" w:space="0" w:color="auto"/>
              <w:bottom w:val="single" w:sz="4" w:space="0" w:color="auto"/>
              <w:right w:val="single" w:sz="4" w:space="0" w:color="auto"/>
            </w:tcBorders>
          </w:tcPr>
          <w:p w14:paraId="586EC744" w14:textId="77777777" w:rsidR="00935EA8" w:rsidRPr="002F5F75" w:rsidRDefault="00935EA8" w:rsidP="00621C81">
            <w:pPr>
              <w:spacing w:after="0" w:line="240" w:lineRule="auto"/>
              <w:jc w:val="center"/>
              <w:rPr>
                <w:rFonts w:asciiTheme="minorHAnsi" w:hAnsiTheme="minorHAnsi" w:cs="Tahoma"/>
                <w:sz w:val="20"/>
                <w:szCs w:val="20"/>
              </w:rPr>
            </w:pPr>
            <w:r w:rsidRPr="002F5F75">
              <w:rPr>
                <w:rFonts w:asciiTheme="minorHAnsi" w:hAnsiTheme="minorHAnsi" w:cs="Tahoma"/>
                <w:sz w:val="20"/>
                <w:szCs w:val="20"/>
              </w:rPr>
              <w:t>Obras e instalações</w:t>
            </w:r>
          </w:p>
        </w:tc>
        <w:tc>
          <w:tcPr>
            <w:tcW w:w="1134" w:type="dxa"/>
            <w:tcBorders>
              <w:top w:val="single" w:sz="4" w:space="0" w:color="auto"/>
              <w:left w:val="single" w:sz="4" w:space="0" w:color="auto"/>
              <w:bottom w:val="single" w:sz="4" w:space="0" w:color="auto"/>
              <w:right w:val="single" w:sz="4" w:space="0" w:color="auto"/>
            </w:tcBorders>
          </w:tcPr>
          <w:p w14:paraId="2CDF6581" w14:textId="77777777" w:rsidR="00935EA8" w:rsidRPr="002F5F75" w:rsidRDefault="00935EA8" w:rsidP="00621C81">
            <w:pPr>
              <w:spacing w:after="0" w:line="240" w:lineRule="auto"/>
              <w:jc w:val="center"/>
              <w:rPr>
                <w:rFonts w:asciiTheme="minorHAnsi" w:hAnsiTheme="minorHAnsi" w:cs="Tahoma"/>
                <w:sz w:val="20"/>
                <w:szCs w:val="20"/>
              </w:rPr>
            </w:pPr>
            <w:r w:rsidRPr="002F5F75">
              <w:rPr>
                <w:rFonts w:asciiTheme="minorHAnsi" w:hAnsiTheme="minorHAnsi"/>
                <w:bCs/>
                <w:sz w:val="20"/>
                <w:szCs w:val="20"/>
                <w:lang w:eastAsia="pt-BR"/>
              </w:rPr>
              <w:t>163</w:t>
            </w:r>
          </w:p>
        </w:tc>
        <w:tc>
          <w:tcPr>
            <w:tcW w:w="1949" w:type="dxa"/>
            <w:tcBorders>
              <w:top w:val="single" w:sz="4" w:space="0" w:color="auto"/>
              <w:left w:val="single" w:sz="4" w:space="0" w:color="auto"/>
              <w:bottom w:val="single" w:sz="4" w:space="0" w:color="auto"/>
              <w:right w:val="single" w:sz="4" w:space="0" w:color="auto"/>
            </w:tcBorders>
          </w:tcPr>
          <w:p w14:paraId="1145CBA0" w14:textId="77777777" w:rsidR="00935EA8" w:rsidRPr="00935EA8" w:rsidRDefault="00935EA8" w:rsidP="00621C81">
            <w:pPr>
              <w:spacing w:after="0" w:line="240" w:lineRule="auto"/>
              <w:jc w:val="both"/>
              <w:rPr>
                <w:rFonts w:asciiTheme="minorHAnsi" w:hAnsiTheme="minorHAnsi" w:cs="Tahoma"/>
                <w:sz w:val="20"/>
                <w:szCs w:val="20"/>
                <w:lang w:eastAsia="pt-BR"/>
              </w:rPr>
            </w:pPr>
            <w:r w:rsidRPr="002F5F75">
              <w:rPr>
                <w:rFonts w:asciiTheme="minorHAnsi" w:hAnsiTheme="minorHAnsi" w:cs="Tahoma"/>
                <w:sz w:val="20"/>
                <w:szCs w:val="20"/>
                <w:lang w:eastAsia="pt-BR"/>
              </w:rPr>
              <w:t>01 - 0068 - 0068 - 0068</w:t>
            </w:r>
          </w:p>
        </w:tc>
      </w:tr>
    </w:tbl>
    <w:p w14:paraId="3F3518FE" w14:textId="77777777" w:rsidR="00935EA8" w:rsidRPr="00674EFB" w:rsidRDefault="00935EA8" w:rsidP="00475AA2">
      <w:pPr>
        <w:spacing w:after="0" w:line="240" w:lineRule="auto"/>
        <w:jc w:val="both"/>
        <w:rPr>
          <w:rFonts w:asciiTheme="majorHAnsi" w:hAnsiTheme="majorHAnsi" w:cstheme="minorHAnsi"/>
          <w:sz w:val="24"/>
          <w:szCs w:val="24"/>
        </w:rPr>
      </w:pPr>
    </w:p>
    <w:p w14:paraId="70C74B76" w14:textId="438706C9"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3.2 - A contratação terá inicio na data da assinatura do presente instrumento e vigência até 31 de dezembro de 202</w:t>
      </w:r>
      <w:r w:rsidR="00B056D3" w:rsidRPr="00674EFB">
        <w:rPr>
          <w:rFonts w:ascii="Times New Roman" w:hAnsi="Times New Roman"/>
          <w:sz w:val="24"/>
          <w:szCs w:val="24"/>
        </w:rPr>
        <w:t>2</w:t>
      </w:r>
      <w:r w:rsidRPr="00674EFB">
        <w:rPr>
          <w:rFonts w:ascii="Times New Roman" w:hAnsi="Times New Roman"/>
          <w:sz w:val="24"/>
          <w:szCs w:val="24"/>
        </w:rPr>
        <w:t xml:space="preserve">. </w:t>
      </w:r>
    </w:p>
    <w:p w14:paraId="28A6E155" w14:textId="3607DC6A" w:rsidR="00FD05D6" w:rsidRPr="00674EFB" w:rsidRDefault="00FD05D6" w:rsidP="00475AA2">
      <w:pPr>
        <w:spacing w:after="0" w:line="240" w:lineRule="auto"/>
        <w:jc w:val="both"/>
        <w:rPr>
          <w:rFonts w:ascii="Times New Roman" w:hAnsi="Times New Roman"/>
          <w:b/>
          <w:bCs/>
          <w:sz w:val="24"/>
          <w:szCs w:val="24"/>
        </w:rPr>
      </w:pPr>
    </w:p>
    <w:p w14:paraId="13C2AA43" w14:textId="249022E5" w:rsidR="003B0667" w:rsidRPr="00674EFB" w:rsidRDefault="003B0667" w:rsidP="00475AA2">
      <w:pPr>
        <w:spacing w:after="0" w:line="240" w:lineRule="auto"/>
        <w:jc w:val="both"/>
        <w:rPr>
          <w:rFonts w:ascii="Times New Roman" w:hAnsi="Times New Roman"/>
          <w:b/>
          <w:color w:val="000000"/>
          <w:sz w:val="24"/>
          <w:szCs w:val="24"/>
        </w:rPr>
      </w:pPr>
      <w:r w:rsidRPr="00674EFB">
        <w:rPr>
          <w:rFonts w:ascii="Times New Roman" w:hAnsi="Times New Roman"/>
          <w:b/>
          <w:color w:val="000000"/>
          <w:sz w:val="24"/>
          <w:szCs w:val="24"/>
        </w:rPr>
        <w:t xml:space="preserve">Cláusula Quarta - Do Preço, Do Reajustamento e Do Reequilíbrio Econômico-Financeiro Do </w:t>
      </w:r>
      <w:proofErr w:type="gramStart"/>
      <w:r w:rsidRPr="00674EFB">
        <w:rPr>
          <w:rFonts w:ascii="Times New Roman" w:hAnsi="Times New Roman"/>
          <w:b/>
          <w:color w:val="000000"/>
          <w:sz w:val="24"/>
          <w:szCs w:val="24"/>
        </w:rPr>
        <w:t>Contrato</w:t>
      </w:r>
      <w:proofErr w:type="gramEnd"/>
      <w:r w:rsidRPr="00674EFB">
        <w:rPr>
          <w:rFonts w:ascii="Times New Roman" w:hAnsi="Times New Roman"/>
          <w:b/>
          <w:color w:val="000000"/>
          <w:sz w:val="24"/>
          <w:szCs w:val="24"/>
        </w:rPr>
        <w:t xml:space="preserve"> </w:t>
      </w:r>
    </w:p>
    <w:p w14:paraId="62A8742D" w14:textId="38D991EA" w:rsidR="003B0667" w:rsidRPr="00674EFB" w:rsidRDefault="003B0667"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lastRenderedPageBreak/>
        <w:t xml:space="preserve">4.1- O preço global do presente contrato é de R$____________ (_______________) no qual já estão incluídas todas as despesas especificadas na proposta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sendo os seguintes preços unitários por item:</w:t>
      </w:r>
    </w:p>
    <w:p w14:paraId="737DC673" w14:textId="77777777" w:rsidR="003B0667" w:rsidRPr="00674EFB" w:rsidRDefault="003B0667" w:rsidP="00475AA2">
      <w:pPr>
        <w:spacing w:after="0" w:line="240" w:lineRule="auto"/>
        <w:jc w:val="both"/>
        <w:rPr>
          <w:rFonts w:ascii="Times New Roman" w:hAnsi="Times New Roman"/>
          <w:color w:val="000000"/>
          <w:sz w:val="24"/>
          <w:szCs w:val="24"/>
        </w:rPr>
      </w:pPr>
    </w:p>
    <w:tbl>
      <w:tblPr>
        <w:tblW w:w="9180" w:type="dxa"/>
        <w:jc w:val="center"/>
        <w:tblInd w:w="779" w:type="dxa"/>
        <w:tblCellMar>
          <w:left w:w="70" w:type="dxa"/>
          <w:right w:w="70" w:type="dxa"/>
        </w:tblCellMar>
        <w:tblLook w:val="04A0" w:firstRow="1" w:lastRow="0" w:firstColumn="1" w:lastColumn="0" w:noHBand="0" w:noVBand="1"/>
      </w:tblPr>
      <w:tblGrid>
        <w:gridCol w:w="709"/>
        <w:gridCol w:w="664"/>
        <w:gridCol w:w="3664"/>
        <w:gridCol w:w="573"/>
        <w:gridCol w:w="1016"/>
        <w:gridCol w:w="820"/>
        <w:gridCol w:w="1007"/>
        <w:gridCol w:w="727"/>
      </w:tblGrid>
      <w:tr w:rsidR="001D6953" w:rsidRPr="00674EFB" w14:paraId="2C03916C" w14:textId="77777777" w:rsidTr="006F5B7D">
        <w:trPr>
          <w:trHeight w:val="69"/>
          <w:jc w:val="center"/>
        </w:trPr>
        <w:tc>
          <w:tcPr>
            <w:tcW w:w="709" w:type="dxa"/>
            <w:tcBorders>
              <w:top w:val="single" w:sz="4" w:space="0" w:color="auto"/>
              <w:left w:val="single" w:sz="4" w:space="0" w:color="auto"/>
              <w:bottom w:val="single" w:sz="4" w:space="0" w:color="auto"/>
              <w:right w:val="single" w:sz="4" w:space="0" w:color="auto"/>
            </w:tcBorders>
            <w:noWrap/>
            <w:hideMark/>
          </w:tcPr>
          <w:p w14:paraId="458DAA06"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Seq.</w:t>
            </w:r>
          </w:p>
        </w:tc>
        <w:tc>
          <w:tcPr>
            <w:tcW w:w="664" w:type="dxa"/>
            <w:tcBorders>
              <w:top w:val="single" w:sz="4" w:space="0" w:color="auto"/>
              <w:left w:val="nil"/>
              <w:bottom w:val="single" w:sz="4" w:space="0" w:color="auto"/>
              <w:right w:val="single" w:sz="4" w:space="0" w:color="auto"/>
            </w:tcBorders>
            <w:noWrap/>
            <w:hideMark/>
          </w:tcPr>
          <w:p w14:paraId="66C07E7F"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Item</w:t>
            </w:r>
          </w:p>
        </w:tc>
        <w:tc>
          <w:tcPr>
            <w:tcW w:w="3664" w:type="dxa"/>
            <w:tcBorders>
              <w:top w:val="single" w:sz="4" w:space="0" w:color="auto"/>
              <w:left w:val="nil"/>
              <w:bottom w:val="single" w:sz="4" w:space="0" w:color="auto"/>
              <w:right w:val="single" w:sz="4" w:space="0" w:color="auto"/>
            </w:tcBorders>
            <w:noWrap/>
            <w:hideMark/>
          </w:tcPr>
          <w:p w14:paraId="01C1B192" w14:textId="77777777" w:rsidR="001D6953" w:rsidRPr="00674EFB" w:rsidRDefault="001D6953" w:rsidP="00475AA2">
            <w:pPr>
              <w:spacing w:after="0" w:line="240" w:lineRule="auto"/>
              <w:rPr>
                <w:rFonts w:ascii="Times New Roman" w:hAnsi="Times New Roman"/>
                <w:b/>
                <w:bCs/>
                <w:color w:val="000000"/>
                <w:sz w:val="24"/>
                <w:szCs w:val="24"/>
              </w:rPr>
            </w:pPr>
            <w:r w:rsidRPr="00674EFB">
              <w:rPr>
                <w:rFonts w:ascii="Times New Roman" w:hAnsi="Times New Roman"/>
                <w:b/>
                <w:bCs/>
                <w:color w:val="000000"/>
                <w:sz w:val="24"/>
                <w:szCs w:val="24"/>
              </w:rPr>
              <w:t>Descrição</w:t>
            </w:r>
          </w:p>
        </w:tc>
        <w:tc>
          <w:tcPr>
            <w:tcW w:w="573" w:type="dxa"/>
            <w:tcBorders>
              <w:top w:val="single" w:sz="4" w:space="0" w:color="auto"/>
              <w:left w:val="nil"/>
              <w:bottom w:val="single" w:sz="4" w:space="0" w:color="auto"/>
              <w:right w:val="single" w:sz="4" w:space="0" w:color="auto"/>
            </w:tcBorders>
            <w:noWrap/>
            <w:hideMark/>
          </w:tcPr>
          <w:p w14:paraId="7EC5E2EF"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Un.</w:t>
            </w:r>
          </w:p>
        </w:tc>
        <w:tc>
          <w:tcPr>
            <w:tcW w:w="1016" w:type="dxa"/>
            <w:tcBorders>
              <w:top w:val="single" w:sz="4" w:space="0" w:color="auto"/>
              <w:left w:val="nil"/>
              <w:bottom w:val="single" w:sz="4" w:space="0" w:color="auto"/>
              <w:right w:val="single" w:sz="4" w:space="0" w:color="auto"/>
            </w:tcBorders>
            <w:noWrap/>
            <w:hideMark/>
          </w:tcPr>
          <w:p w14:paraId="089FF42C"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Quant.</w:t>
            </w:r>
          </w:p>
        </w:tc>
        <w:tc>
          <w:tcPr>
            <w:tcW w:w="820" w:type="dxa"/>
            <w:tcBorders>
              <w:top w:val="single" w:sz="4" w:space="0" w:color="auto"/>
              <w:left w:val="nil"/>
              <w:bottom w:val="single" w:sz="4" w:space="0" w:color="auto"/>
              <w:right w:val="single" w:sz="4" w:space="0" w:color="auto"/>
            </w:tcBorders>
            <w:hideMark/>
          </w:tcPr>
          <w:p w14:paraId="7B670470"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Marca</w:t>
            </w:r>
          </w:p>
        </w:tc>
        <w:tc>
          <w:tcPr>
            <w:tcW w:w="1007" w:type="dxa"/>
            <w:tcBorders>
              <w:top w:val="single" w:sz="4" w:space="0" w:color="auto"/>
              <w:left w:val="nil"/>
              <w:bottom w:val="single" w:sz="4" w:space="0" w:color="auto"/>
              <w:right w:val="single" w:sz="4" w:space="0" w:color="auto"/>
            </w:tcBorders>
            <w:hideMark/>
          </w:tcPr>
          <w:p w14:paraId="3A222F54"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Valor Unitário</w:t>
            </w:r>
          </w:p>
        </w:tc>
        <w:tc>
          <w:tcPr>
            <w:tcW w:w="727" w:type="dxa"/>
            <w:tcBorders>
              <w:top w:val="single" w:sz="4" w:space="0" w:color="auto"/>
              <w:left w:val="nil"/>
              <w:bottom w:val="single" w:sz="4" w:space="0" w:color="auto"/>
              <w:right w:val="single" w:sz="4" w:space="0" w:color="auto"/>
            </w:tcBorders>
            <w:hideMark/>
          </w:tcPr>
          <w:p w14:paraId="4C7E800F" w14:textId="77777777" w:rsidR="001D6953" w:rsidRPr="00674EFB" w:rsidRDefault="001D6953" w:rsidP="00475AA2">
            <w:pPr>
              <w:spacing w:after="0" w:line="240" w:lineRule="auto"/>
              <w:jc w:val="center"/>
              <w:rPr>
                <w:rFonts w:ascii="Times New Roman" w:hAnsi="Times New Roman"/>
                <w:b/>
                <w:bCs/>
                <w:color w:val="000000"/>
                <w:sz w:val="24"/>
                <w:szCs w:val="24"/>
              </w:rPr>
            </w:pPr>
            <w:r w:rsidRPr="00674EFB">
              <w:rPr>
                <w:rFonts w:ascii="Times New Roman" w:hAnsi="Times New Roman"/>
                <w:b/>
                <w:bCs/>
                <w:color w:val="000000"/>
                <w:sz w:val="24"/>
                <w:szCs w:val="24"/>
              </w:rPr>
              <w:t>Valor Total</w:t>
            </w:r>
          </w:p>
        </w:tc>
      </w:tr>
      <w:tr w:rsidR="001D6953" w:rsidRPr="00674EFB" w14:paraId="2EACEEA1" w14:textId="77777777" w:rsidTr="006F5B7D">
        <w:trPr>
          <w:trHeight w:val="69"/>
          <w:jc w:val="center"/>
        </w:trPr>
        <w:tc>
          <w:tcPr>
            <w:tcW w:w="709" w:type="dxa"/>
            <w:tcBorders>
              <w:top w:val="single" w:sz="4" w:space="0" w:color="auto"/>
              <w:left w:val="single" w:sz="4" w:space="0" w:color="auto"/>
              <w:bottom w:val="single" w:sz="4" w:space="0" w:color="auto"/>
              <w:right w:val="single" w:sz="4" w:space="0" w:color="auto"/>
            </w:tcBorders>
            <w:noWrap/>
            <w:hideMark/>
          </w:tcPr>
          <w:p w14:paraId="1FEEAB23" w14:textId="77777777" w:rsidR="001D6953" w:rsidRPr="00674EFB" w:rsidRDefault="001D6953" w:rsidP="00475AA2">
            <w:pPr>
              <w:spacing w:after="0" w:line="240" w:lineRule="auto"/>
              <w:rPr>
                <w:sz w:val="24"/>
                <w:szCs w:val="24"/>
                <w:lang w:eastAsia="pt-BR"/>
              </w:rPr>
            </w:pPr>
          </w:p>
        </w:tc>
        <w:tc>
          <w:tcPr>
            <w:tcW w:w="664" w:type="dxa"/>
            <w:tcBorders>
              <w:top w:val="single" w:sz="4" w:space="0" w:color="auto"/>
              <w:left w:val="nil"/>
              <w:bottom w:val="single" w:sz="4" w:space="0" w:color="auto"/>
              <w:right w:val="single" w:sz="4" w:space="0" w:color="auto"/>
            </w:tcBorders>
            <w:noWrap/>
            <w:hideMark/>
          </w:tcPr>
          <w:p w14:paraId="22281B75" w14:textId="77777777" w:rsidR="001D6953" w:rsidRPr="00674EFB" w:rsidRDefault="001D6953" w:rsidP="00475AA2">
            <w:pPr>
              <w:spacing w:after="0" w:line="240" w:lineRule="auto"/>
              <w:rPr>
                <w:sz w:val="24"/>
                <w:szCs w:val="24"/>
                <w:lang w:eastAsia="pt-BR"/>
              </w:rPr>
            </w:pPr>
          </w:p>
        </w:tc>
        <w:tc>
          <w:tcPr>
            <w:tcW w:w="3664" w:type="dxa"/>
            <w:tcBorders>
              <w:top w:val="single" w:sz="4" w:space="0" w:color="auto"/>
              <w:left w:val="nil"/>
              <w:bottom w:val="single" w:sz="4" w:space="0" w:color="auto"/>
              <w:right w:val="single" w:sz="4" w:space="0" w:color="auto"/>
            </w:tcBorders>
            <w:noWrap/>
            <w:vAlign w:val="center"/>
            <w:hideMark/>
          </w:tcPr>
          <w:p w14:paraId="77B224C0" w14:textId="77777777" w:rsidR="001D6953" w:rsidRPr="00674EFB" w:rsidRDefault="001D6953" w:rsidP="00475AA2">
            <w:pPr>
              <w:spacing w:after="0" w:line="240" w:lineRule="auto"/>
              <w:rPr>
                <w:sz w:val="24"/>
                <w:szCs w:val="24"/>
                <w:lang w:eastAsia="pt-BR"/>
              </w:rPr>
            </w:pPr>
          </w:p>
        </w:tc>
        <w:tc>
          <w:tcPr>
            <w:tcW w:w="573" w:type="dxa"/>
            <w:tcBorders>
              <w:top w:val="single" w:sz="4" w:space="0" w:color="auto"/>
              <w:left w:val="nil"/>
              <w:bottom w:val="single" w:sz="4" w:space="0" w:color="auto"/>
              <w:right w:val="single" w:sz="4" w:space="0" w:color="auto"/>
            </w:tcBorders>
            <w:noWrap/>
            <w:hideMark/>
          </w:tcPr>
          <w:p w14:paraId="0838E45F" w14:textId="77777777" w:rsidR="001D6953" w:rsidRPr="00674EFB" w:rsidRDefault="001D6953" w:rsidP="00475AA2">
            <w:pPr>
              <w:spacing w:after="0" w:line="240" w:lineRule="auto"/>
              <w:rPr>
                <w:sz w:val="24"/>
                <w:szCs w:val="24"/>
                <w:lang w:eastAsia="pt-BR"/>
              </w:rPr>
            </w:pPr>
          </w:p>
        </w:tc>
        <w:tc>
          <w:tcPr>
            <w:tcW w:w="1016" w:type="dxa"/>
            <w:tcBorders>
              <w:top w:val="single" w:sz="4" w:space="0" w:color="auto"/>
              <w:left w:val="nil"/>
              <w:bottom w:val="single" w:sz="4" w:space="0" w:color="auto"/>
              <w:right w:val="single" w:sz="4" w:space="0" w:color="auto"/>
            </w:tcBorders>
            <w:noWrap/>
            <w:hideMark/>
          </w:tcPr>
          <w:p w14:paraId="099DC57D" w14:textId="77777777" w:rsidR="001D6953" w:rsidRPr="00674EFB" w:rsidRDefault="001D6953" w:rsidP="00475AA2">
            <w:pPr>
              <w:spacing w:after="0" w:line="240" w:lineRule="auto"/>
              <w:rPr>
                <w:sz w:val="24"/>
                <w:szCs w:val="24"/>
                <w:lang w:eastAsia="pt-BR"/>
              </w:rPr>
            </w:pPr>
          </w:p>
        </w:tc>
        <w:tc>
          <w:tcPr>
            <w:tcW w:w="820" w:type="dxa"/>
            <w:tcBorders>
              <w:top w:val="single" w:sz="4" w:space="0" w:color="auto"/>
              <w:left w:val="nil"/>
              <w:bottom w:val="single" w:sz="4" w:space="0" w:color="auto"/>
              <w:right w:val="single" w:sz="4" w:space="0" w:color="auto"/>
            </w:tcBorders>
            <w:vAlign w:val="center"/>
          </w:tcPr>
          <w:p w14:paraId="04AE1000" w14:textId="77777777" w:rsidR="001D6953" w:rsidRPr="00674EFB" w:rsidRDefault="001D6953" w:rsidP="00475AA2">
            <w:pPr>
              <w:spacing w:after="0" w:line="240" w:lineRule="auto"/>
              <w:jc w:val="center"/>
              <w:rPr>
                <w:rFonts w:ascii="Times New Roman" w:hAnsi="Times New Roman"/>
                <w:b/>
                <w:bCs/>
                <w:color w:val="000000"/>
                <w:sz w:val="24"/>
                <w:szCs w:val="24"/>
              </w:rPr>
            </w:pPr>
          </w:p>
        </w:tc>
        <w:tc>
          <w:tcPr>
            <w:tcW w:w="1007" w:type="dxa"/>
            <w:tcBorders>
              <w:top w:val="single" w:sz="4" w:space="0" w:color="auto"/>
              <w:left w:val="nil"/>
              <w:bottom w:val="single" w:sz="4" w:space="0" w:color="auto"/>
              <w:right w:val="single" w:sz="4" w:space="0" w:color="auto"/>
            </w:tcBorders>
          </w:tcPr>
          <w:p w14:paraId="24A87D55" w14:textId="77777777" w:rsidR="001D6953" w:rsidRPr="00674EFB" w:rsidRDefault="001D6953" w:rsidP="00475AA2">
            <w:pPr>
              <w:spacing w:after="0" w:line="240" w:lineRule="auto"/>
              <w:jc w:val="center"/>
              <w:rPr>
                <w:rFonts w:ascii="Times New Roman" w:hAnsi="Times New Roman"/>
                <w:b/>
                <w:bCs/>
                <w:color w:val="000000"/>
                <w:sz w:val="24"/>
                <w:szCs w:val="24"/>
              </w:rPr>
            </w:pPr>
          </w:p>
        </w:tc>
        <w:tc>
          <w:tcPr>
            <w:tcW w:w="727" w:type="dxa"/>
            <w:tcBorders>
              <w:top w:val="single" w:sz="4" w:space="0" w:color="auto"/>
              <w:left w:val="nil"/>
              <w:bottom w:val="single" w:sz="4" w:space="0" w:color="auto"/>
              <w:right w:val="single" w:sz="4" w:space="0" w:color="auto"/>
            </w:tcBorders>
          </w:tcPr>
          <w:p w14:paraId="6EDCFB98" w14:textId="77777777" w:rsidR="001D6953" w:rsidRPr="00674EFB" w:rsidRDefault="001D6953" w:rsidP="00475AA2">
            <w:pPr>
              <w:spacing w:after="0" w:line="240" w:lineRule="auto"/>
              <w:jc w:val="center"/>
              <w:rPr>
                <w:rFonts w:ascii="Times New Roman" w:hAnsi="Times New Roman"/>
                <w:b/>
                <w:bCs/>
                <w:color w:val="000000"/>
                <w:sz w:val="24"/>
                <w:szCs w:val="24"/>
              </w:rPr>
            </w:pPr>
          </w:p>
        </w:tc>
      </w:tr>
      <w:tr w:rsidR="001D6953" w:rsidRPr="00674EFB" w14:paraId="578B9EE9" w14:textId="77777777" w:rsidTr="006F5B7D">
        <w:trPr>
          <w:trHeight w:val="204"/>
          <w:jc w:val="center"/>
        </w:trPr>
        <w:tc>
          <w:tcPr>
            <w:tcW w:w="9180" w:type="dxa"/>
            <w:gridSpan w:val="8"/>
            <w:tcBorders>
              <w:top w:val="single" w:sz="4" w:space="0" w:color="auto"/>
              <w:left w:val="single" w:sz="4" w:space="0" w:color="auto"/>
              <w:bottom w:val="single" w:sz="4" w:space="0" w:color="auto"/>
              <w:right w:val="single" w:sz="4" w:space="0" w:color="auto"/>
            </w:tcBorders>
            <w:hideMark/>
          </w:tcPr>
          <w:p w14:paraId="3B4B6C6F" w14:textId="3C68F5A9" w:rsidR="001D6953" w:rsidRPr="00674EFB" w:rsidRDefault="001D6953" w:rsidP="00475AA2">
            <w:pPr>
              <w:tabs>
                <w:tab w:val="left" w:pos="426"/>
              </w:tabs>
              <w:spacing w:after="0" w:line="240" w:lineRule="auto"/>
              <w:jc w:val="right"/>
              <w:rPr>
                <w:rFonts w:ascii="Times New Roman" w:hAnsi="Times New Roman"/>
                <w:b/>
                <w:color w:val="000000"/>
                <w:sz w:val="24"/>
                <w:szCs w:val="24"/>
              </w:rPr>
            </w:pPr>
            <w:r w:rsidRPr="00674EFB">
              <w:rPr>
                <w:rFonts w:ascii="Times New Roman" w:hAnsi="Times New Roman"/>
                <w:b/>
                <w:color w:val="000000"/>
                <w:sz w:val="24"/>
                <w:szCs w:val="24"/>
              </w:rPr>
              <w:t>Valor Global: R$:</w:t>
            </w:r>
          </w:p>
        </w:tc>
      </w:tr>
    </w:tbl>
    <w:p w14:paraId="51473DED" w14:textId="77777777" w:rsidR="003B0667" w:rsidRPr="00674EFB" w:rsidRDefault="003B0667" w:rsidP="00475AA2">
      <w:pPr>
        <w:tabs>
          <w:tab w:val="left" w:pos="426"/>
        </w:tabs>
        <w:spacing w:after="0" w:line="240" w:lineRule="auto"/>
        <w:jc w:val="both"/>
        <w:rPr>
          <w:rFonts w:ascii="Times New Roman" w:hAnsi="Times New Roman"/>
          <w:color w:val="000000"/>
          <w:sz w:val="24"/>
          <w:szCs w:val="24"/>
        </w:rPr>
      </w:pPr>
    </w:p>
    <w:p w14:paraId="351F9F84" w14:textId="5A5E65AD" w:rsidR="003B0667" w:rsidRPr="00674EFB" w:rsidRDefault="003B0667"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w:t>
      </w:r>
      <w:proofErr w:type="gramStart"/>
      <w:r w:rsidRPr="00674EFB">
        <w:rPr>
          <w:rFonts w:ascii="Times New Roman" w:hAnsi="Times New Roman"/>
          <w:color w:val="000000"/>
          <w:sz w:val="24"/>
          <w:szCs w:val="24"/>
        </w:rPr>
        <w:t>da(</w:t>
      </w:r>
      <w:proofErr w:type="gramEnd"/>
      <w:r w:rsidRPr="00674EFB">
        <w:rPr>
          <w:rFonts w:ascii="Times New Roman" w:hAnsi="Times New Roman"/>
          <w:color w:val="000000"/>
          <w:sz w:val="24"/>
          <w:szCs w:val="24"/>
        </w:rPr>
        <w:t xml:space="preserve">o) </w:t>
      </w:r>
      <w:r w:rsidRPr="00674EFB">
        <w:rPr>
          <w:rFonts w:ascii="Times New Roman" w:hAnsi="Times New Roman"/>
          <w:b/>
          <w:color w:val="000000"/>
          <w:sz w:val="24"/>
          <w:szCs w:val="24"/>
        </w:rPr>
        <w:t>CONTRATADA(O)</w:t>
      </w:r>
      <w:r w:rsidRPr="00674EFB">
        <w:rPr>
          <w:rFonts w:ascii="Times New Roman" w:hAnsi="Times New Roman"/>
          <w:color w:val="000000"/>
          <w:sz w:val="24"/>
          <w:szCs w:val="24"/>
        </w:rPr>
        <w:t xml:space="preserve"> e com comprovação documental.</w:t>
      </w:r>
    </w:p>
    <w:p w14:paraId="026FF9AC" w14:textId="14C8B46D" w:rsidR="003B0667" w:rsidRPr="00674EFB" w:rsidRDefault="003B0667"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669F9922" w14:textId="77777777" w:rsidR="003B0667" w:rsidRPr="00674EFB" w:rsidRDefault="003B0667" w:rsidP="00475AA2">
      <w:pPr>
        <w:spacing w:after="0" w:line="240" w:lineRule="auto"/>
        <w:jc w:val="both"/>
        <w:rPr>
          <w:rFonts w:ascii="Times New Roman" w:hAnsi="Times New Roman"/>
          <w:b/>
          <w:bCs/>
          <w:sz w:val="24"/>
          <w:szCs w:val="24"/>
        </w:rPr>
      </w:pPr>
    </w:p>
    <w:p w14:paraId="3E016D79" w14:textId="04C4DEC1" w:rsidR="00FD05D6" w:rsidRPr="00674EFB" w:rsidRDefault="00FD05D6" w:rsidP="00475AA2">
      <w:pPr>
        <w:spacing w:after="0" w:line="240" w:lineRule="auto"/>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Cláusula Qu</w:t>
      </w:r>
      <w:r w:rsidR="00FE48BC" w:rsidRPr="00674EFB">
        <w:rPr>
          <w:rFonts w:ascii="Times New Roman" w:eastAsia="Times New Roman" w:hAnsi="Times New Roman"/>
          <w:b/>
          <w:bCs/>
          <w:sz w:val="24"/>
          <w:szCs w:val="24"/>
          <w:lang w:eastAsia="pt-BR"/>
        </w:rPr>
        <w:t>in</w:t>
      </w:r>
      <w:r w:rsidRPr="00674EFB">
        <w:rPr>
          <w:rFonts w:ascii="Times New Roman" w:eastAsia="Times New Roman" w:hAnsi="Times New Roman"/>
          <w:b/>
          <w:bCs/>
          <w:sz w:val="24"/>
          <w:szCs w:val="24"/>
          <w:lang w:eastAsia="pt-BR"/>
        </w:rPr>
        <w:t>ta - Da Entrega e Recebimento dos itens objetos do pregão</w:t>
      </w:r>
    </w:p>
    <w:p w14:paraId="2D15F260" w14:textId="25CA0C8B" w:rsidR="00CE3120" w:rsidRPr="00674EFB" w:rsidRDefault="00CE3120" w:rsidP="00CE3120">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 xml:space="preserve">5.1 - </w:t>
      </w:r>
      <w:r w:rsidR="00674EFB" w:rsidRPr="00674EFB">
        <w:rPr>
          <w:rFonts w:ascii="Times New Roman" w:eastAsia="Times New Roman" w:hAnsi="Times New Roman"/>
          <w:snapToGrid w:val="0"/>
          <w:sz w:val="24"/>
          <w:szCs w:val="24"/>
          <w:lang w:eastAsia="pt-BR"/>
        </w:rPr>
        <w:t xml:space="preserve">Os </w:t>
      </w:r>
      <w:r w:rsidR="00674EFB" w:rsidRPr="00674EFB">
        <w:rPr>
          <w:rFonts w:ascii="Times New Roman" w:hAnsi="Times New Roman"/>
          <w:sz w:val="24"/>
          <w:szCs w:val="24"/>
        </w:rPr>
        <w:t xml:space="preserve">materiais </w:t>
      </w:r>
      <w:r w:rsidR="00674EFB" w:rsidRPr="00674EFB">
        <w:rPr>
          <w:rFonts w:ascii="Times New Roman" w:eastAsia="Times New Roman" w:hAnsi="Times New Roman"/>
          <w:snapToGrid w:val="0"/>
          <w:sz w:val="24"/>
          <w:szCs w:val="24"/>
          <w:lang w:eastAsia="pt-BR"/>
        </w:rPr>
        <w:t>licitados serão entregues de forma parcelada, em perfeitas condições, por conta e responsabilidade do CONTRATADO, no prazo de 10 (dez) dias a contar da data do recebimento da Autorização de Compras e Serviços (ACS), no canteiro da obra, em endereço previamente informado pela secretaria requisitante</w:t>
      </w:r>
      <w:r w:rsidRPr="00674EFB">
        <w:rPr>
          <w:rFonts w:ascii="Times New Roman" w:eastAsia="Times New Roman" w:hAnsi="Times New Roman"/>
          <w:snapToGrid w:val="0"/>
          <w:sz w:val="24"/>
          <w:szCs w:val="24"/>
          <w:lang w:eastAsia="pt-BR"/>
        </w:rPr>
        <w:t>.</w:t>
      </w:r>
    </w:p>
    <w:p w14:paraId="3E000D3D" w14:textId="77777777" w:rsidR="00CE3120" w:rsidRPr="00674EFB" w:rsidRDefault="00CE3120" w:rsidP="00CE3120">
      <w:pPr>
        <w:spacing w:after="0" w:line="240" w:lineRule="auto"/>
        <w:jc w:val="both"/>
        <w:rPr>
          <w:rFonts w:ascii="Times New Roman" w:hAnsi="Times New Roman"/>
          <w:sz w:val="24"/>
          <w:szCs w:val="24"/>
        </w:rPr>
      </w:pPr>
      <w:r w:rsidRPr="00674EFB">
        <w:rPr>
          <w:rFonts w:ascii="Times New Roman" w:hAnsi="Times New Roman"/>
          <w:sz w:val="24"/>
          <w:szCs w:val="24"/>
        </w:rPr>
        <w:t>5.2- A CONTRATADA comprometer-se-á a substituição imediata, e totalmente às suas expensas de qualquer produto entregue comprovadamente adulterado ou contaminado</w:t>
      </w:r>
      <w:r w:rsidRPr="00674EFB">
        <w:rPr>
          <w:rFonts w:ascii="Times New Roman" w:eastAsia="Times New Roman" w:hAnsi="Times New Roman"/>
          <w:snapToGrid w:val="0"/>
          <w:sz w:val="24"/>
          <w:szCs w:val="24"/>
          <w:lang w:eastAsia="pt-BR"/>
        </w:rPr>
        <w:t xml:space="preserve"> no prazo máximo de até 48 (quarenta e oito) horas a contar do recebimento da comunicação</w:t>
      </w:r>
      <w:r w:rsidRPr="00674EFB">
        <w:rPr>
          <w:rFonts w:ascii="Times New Roman" w:hAnsi="Times New Roman"/>
          <w:sz w:val="24"/>
          <w:szCs w:val="24"/>
        </w:rPr>
        <w:t xml:space="preserve">. </w:t>
      </w:r>
    </w:p>
    <w:p w14:paraId="2308B820" w14:textId="77777777"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5.3- Correrão por conta da contratada todas as despesas de seguros, transporte, tributos, encargos trabalhistas e previdenciários, decorrentes da entrega e da própria aquisição do objeto licitado.</w:t>
      </w:r>
    </w:p>
    <w:p w14:paraId="208C6ABC" w14:textId="77777777" w:rsidR="00CE3120" w:rsidRPr="00674EFB" w:rsidRDefault="00CE3120" w:rsidP="00CE3120">
      <w:pPr>
        <w:spacing w:after="0" w:line="240" w:lineRule="auto"/>
        <w:jc w:val="both"/>
        <w:rPr>
          <w:rFonts w:ascii="Times New Roman" w:hAnsi="Times New Roman"/>
          <w:sz w:val="24"/>
          <w:szCs w:val="24"/>
        </w:rPr>
      </w:pPr>
      <w:r w:rsidRPr="00674EFB">
        <w:rPr>
          <w:rFonts w:ascii="Times New Roman" w:hAnsi="Times New Roman"/>
          <w:sz w:val="24"/>
          <w:szCs w:val="24"/>
        </w:rPr>
        <w:t xml:space="preserve">5.4- Além da entrega no local designado deverá a Contratada também descarregar e armazenar, quando necessário, comprometendo-se, ainda, integralmente com eventuais danos causados aos mesmos. </w:t>
      </w:r>
    </w:p>
    <w:p w14:paraId="45E7703C" w14:textId="77777777"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hAnsi="Times New Roman"/>
          <w:sz w:val="24"/>
          <w:szCs w:val="24"/>
        </w:rPr>
        <w:t xml:space="preserve">5.5- </w:t>
      </w:r>
      <w:proofErr w:type="gramStart"/>
      <w:r w:rsidRPr="00674EFB">
        <w:rPr>
          <w:rFonts w:ascii="Times New Roman" w:hAnsi="Times New Roman"/>
          <w:sz w:val="24"/>
          <w:szCs w:val="24"/>
        </w:rPr>
        <w:t>Toda e qualquer entrega</w:t>
      </w:r>
      <w:proofErr w:type="gramEnd"/>
      <w:r w:rsidRPr="00674EFB">
        <w:rPr>
          <w:rFonts w:ascii="Times New Roman" w:hAnsi="Times New Roman"/>
          <w:sz w:val="24"/>
          <w:szCs w:val="24"/>
        </w:rPr>
        <w:t xml:space="preserve"> fora do local e/ou fora das especificações estabelecidas neste Edital fará com que a Contratada seja notificada por escrito, a qual ficará obrigada a recolher/ substituir os mesmos, o que fará prontamente, ficando entendido que correrá por sua conta e risco tal recolhimento/substituição.</w:t>
      </w:r>
      <w:r w:rsidRPr="00674EFB">
        <w:rPr>
          <w:rFonts w:ascii="Times New Roman" w:eastAsia="Times New Roman" w:hAnsi="Times New Roman"/>
          <w:sz w:val="24"/>
          <w:szCs w:val="24"/>
          <w:lang w:eastAsia="pt-BR"/>
        </w:rPr>
        <w:t xml:space="preserve"> </w:t>
      </w:r>
    </w:p>
    <w:p w14:paraId="5AC981A4" w14:textId="77777777" w:rsidR="00CE3120" w:rsidRPr="00674EFB" w:rsidRDefault="00CE3120" w:rsidP="00CE3120">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5.6- Caso o problema não seja solucionado no período máximo estipulado, o fornecedor deverá substituir os </w:t>
      </w:r>
      <w:r w:rsidRPr="00674EFB">
        <w:rPr>
          <w:rFonts w:ascii="Times New Roman" w:hAnsi="Times New Roman"/>
          <w:sz w:val="24"/>
          <w:szCs w:val="24"/>
        </w:rPr>
        <w:t xml:space="preserve">móveis </w:t>
      </w:r>
      <w:r w:rsidRPr="00674EFB">
        <w:rPr>
          <w:rFonts w:ascii="Times New Roman" w:eastAsia="Times New Roman" w:hAnsi="Times New Roman"/>
          <w:sz w:val="24"/>
          <w:szCs w:val="24"/>
          <w:lang w:eastAsia="pt-BR"/>
        </w:rPr>
        <w:t>danificados por outro equivalente, no prazo máximo de 24 (vinte e quatro) horas, depois de notificado.</w:t>
      </w:r>
    </w:p>
    <w:p w14:paraId="7F7F543B" w14:textId="77777777" w:rsidR="00CE3120" w:rsidRPr="00674EFB" w:rsidRDefault="00CE3120" w:rsidP="00CE3120">
      <w:pPr>
        <w:spacing w:after="0" w:line="240" w:lineRule="auto"/>
        <w:jc w:val="both"/>
        <w:rPr>
          <w:rFonts w:ascii="Times New Roman" w:eastAsia="Times New Roman" w:hAnsi="Times New Roman"/>
          <w:snapToGrid w:val="0"/>
          <w:sz w:val="24"/>
          <w:szCs w:val="24"/>
          <w:lang w:eastAsia="pt-BR"/>
        </w:rPr>
      </w:pPr>
      <w:r w:rsidRPr="00674EFB">
        <w:rPr>
          <w:rFonts w:ascii="Times New Roman" w:eastAsia="Times New Roman" w:hAnsi="Times New Roman"/>
          <w:snapToGrid w:val="0"/>
          <w:sz w:val="24"/>
          <w:szCs w:val="24"/>
          <w:lang w:eastAsia="pt-BR"/>
        </w:rPr>
        <w:t>5.7- O desatendimento aos subitens anteriores sujeita a licitante às sanções previstas neste edital.</w:t>
      </w:r>
    </w:p>
    <w:p w14:paraId="2A89A413" w14:textId="77777777" w:rsidR="009912D2" w:rsidRPr="00674EFB" w:rsidRDefault="009912D2" w:rsidP="00475AA2">
      <w:pPr>
        <w:pStyle w:val="Default"/>
        <w:jc w:val="both"/>
        <w:rPr>
          <w:rFonts w:ascii="Times New Roman" w:hAnsi="Times New Roman" w:cs="Times New Roman"/>
          <w:b/>
        </w:rPr>
      </w:pPr>
    </w:p>
    <w:p w14:paraId="0832CA8D" w14:textId="77777777" w:rsidR="00013C60" w:rsidRPr="00674EFB" w:rsidRDefault="00013C60" w:rsidP="00475AA2">
      <w:pPr>
        <w:pStyle w:val="Default"/>
        <w:jc w:val="both"/>
        <w:rPr>
          <w:rFonts w:ascii="Times New Roman" w:hAnsi="Times New Roman" w:cs="Times New Roman"/>
          <w:b/>
        </w:rPr>
      </w:pPr>
      <w:r w:rsidRPr="00674EFB">
        <w:rPr>
          <w:rFonts w:ascii="Times New Roman" w:hAnsi="Times New Roman" w:cs="Times New Roman"/>
          <w:b/>
        </w:rPr>
        <w:t>Cláusula Sexta – Da Fiscalização</w:t>
      </w:r>
    </w:p>
    <w:p w14:paraId="1F9131AE" w14:textId="139E5EB7" w:rsidR="00013C60" w:rsidRPr="00674EFB" w:rsidRDefault="00013C60" w:rsidP="00475AA2">
      <w:pPr>
        <w:pStyle w:val="Default"/>
        <w:jc w:val="both"/>
        <w:rPr>
          <w:rFonts w:ascii="Times New Roman" w:hAnsi="Times New Roman" w:cs="Times New Roman"/>
        </w:rPr>
      </w:pPr>
      <w:r w:rsidRPr="00674EFB">
        <w:rPr>
          <w:rFonts w:ascii="Times New Roman" w:hAnsi="Times New Roman" w:cs="Times New Roman"/>
          <w:bCs/>
        </w:rPr>
        <w:t xml:space="preserve">6.1. </w:t>
      </w:r>
      <w:r w:rsidRPr="00674EFB">
        <w:rPr>
          <w:rFonts w:ascii="Times New Roman" w:hAnsi="Times New Roman" w:cs="Times New Roman"/>
        </w:rPr>
        <w:t xml:space="preserve">Nos termos do art. 67 Lei nº 8.666, de 1993, o fiscal do contrato está designado para </w:t>
      </w:r>
      <w:r w:rsidRPr="00674EFB">
        <w:rPr>
          <w:rFonts w:ascii="Times New Roman" w:hAnsi="Times New Roman" w:cs="Times New Roman"/>
        </w:rPr>
        <w:lastRenderedPageBreak/>
        <w:t xml:space="preserve">acompanhar e fiscalizar a entrega dos </w:t>
      </w:r>
      <w:r w:rsidR="00657966" w:rsidRPr="00674EFB">
        <w:rPr>
          <w:rFonts w:ascii="Times New Roman" w:hAnsi="Times New Roman"/>
        </w:rPr>
        <w:t>materiais</w:t>
      </w:r>
      <w:r w:rsidRPr="00674EFB">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202BAB5E" w14:textId="77777777" w:rsidR="00013C60" w:rsidRPr="00674EFB" w:rsidRDefault="00013C60" w:rsidP="00475AA2">
      <w:pPr>
        <w:pStyle w:val="Default"/>
        <w:jc w:val="both"/>
        <w:rPr>
          <w:rFonts w:ascii="Times New Roman" w:hAnsi="Times New Roman" w:cs="Times New Roman"/>
        </w:rPr>
      </w:pPr>
      <w:r w:rsidRPr="00674EFB">
        <w:rPr>
          <w:rFonts w:ascii="Times New Roman" w:hAnsi="Times New Roman" w:cs="Times New Roman"/>
        </w:rPr>
        <w:t xml:space="preserve">6.2. A fiscalização de que trata o item 5.1 não exclui nem reduz a responsabilidade </w:t>
      </w:r>
      <w:proofErr w:type="gramStart"/>
      <w:r w:rsidRPr="00674EFB">
        <w:rPr>
          <w:rFonts w:ascii="Times New Roman" w:hAnsi="Times New Roman" w:cs="Times New Roman"/>
        </w:rPr>
        <w:t>da(</w:t>
      </w:r>
      <w:proofErr w:type="gramEnd"/>
      <w:r w:rsidRPr="00674EFB">
        <w:rPr>
          <w:rFonts w:ascii="Times New Roman" w:hAnsi="Times New Roman" w:cs="Times New Roman"/>
        </w:rPr>
        <w:t>o)</w:t>
      </w:r>
      <w:r w:rsidRPr="00674EFB">
        <w:rPr>
          <w:rFonts w:ascii="Times New Roman" w:hAnsi="Times New Roman" w:cs="Times New Roman"/>
          <w:b/>
        </w:rPr>
        <w:t xml:space="preserve"> CONTRATADA(O)</w:t>
      </w:r>
      <w:r w:rsidRPr="00674EFB">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do(a) </w:t>
      </w:r>
      <w:r w:rsidRPr="00674EFB">
        <w:rPr>
          <w:rFonts w:ascii="Times New Roman" w:hAnsi="Times New Roman" w:cs="Times New Roman"/>
          <w:b/>
        </w:rPr>
        <w:t>CONTRATANTE</w:t>
      </w:r>
      <w:r w:rsidRPr="00674EFB">
        <w:rPr>
          <w:rFonts w:ascii="Times New Roman" w:hAnsi="Times New Roman" w:cs="Times New Roman"/>
        </w:rPr>
        <w:t xml:space="preserve"> ou de seus agentes e prepostos, de conformidade com o art. 70 da Lei nº 8.666, de 1993. </w:t>
      </w:r>
    </w:p>
    <w:p w14:paraId="4659EFBE" w14:textId="77777777" w:rsidR="00013C60" w:rsidRPr="00674EFB" w:rsidRDefault="00013C60" w:rsidP="00475AA2">
      <w:pPr>
        <w:pStyle w:val="Default"/>
        <w:jc w:val="both"/>
        <w:rPr>
          <w:rFonts w:ascii="Times New Roman" w:hAnsi="Times New Roman" w:cs="Times New Roman"/>
        </w:rPr>
      </w:pPr>
      <w:r w:rsidRPr="00674EFB">
        <w:rPr>
          <w:rFonts w:ascii="Times New Roman" w:hAnsi="Times New Roman" w:cs="Times New Roman"/>
        </w:rPr>
        <w:t xml:space="preserve">6.3. O representante </w:t>
      </w:r>
      <w:proofErr w:type="gramStart"/>
      <w:r w:rsidRPr="00674EFB">
        <w:rPr>
          <w:rFonts w:ascii="Times New Roman" w:hAnsi="Times New Roman" w:cs="Times New Roman"/>
        </w:rPr>
        <w:t>do(</w:t>
      </w:r>
      <w:proofErr w:type="gramEnd"/>
      <w:r w:rsidRPr="00674EFB">
        <w:rPr>
          <w:rFonts w:ascii="Times New Roman" w:hAnsi="Times New Roman" w:cs="Times New Roman"/>
        </w:rPr>
        <w:t xml:space="preserve">a) </w:t>
      </w:r>
      <w:r w:rsidRPr="00674EFB">
        <w:rPr>
          <w:rFonts w:ascii="Times New Roman" w:hAnsi="Times New Roman" w:cs="Times New Roman"/>
          <w:b/>
        </w:rPr>
        <w:t>CONTRATANTE</w:t>
      </w:r>
      <w:r w:rsidRPr="00674EFB">
        <w:rPr>
          <w:rFonts w:ascii="Times New Roman" w:hAnsi="Times New Roman" w:cs="Times New Roman"/>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34F2784" w14:textId="77777777" w:rsidR="00013C60" w:rsidRPr="00674EFB" w:rsidRDefault="00013C60" w:rsidP="00475AA2">
      <w:pPr>
        <w:pStyle w:val="Default"/>
        <w:jc w:val="both"/>
        <w:rPr>
          <w:rFonts w:ascii="Times New Roman" w:hAnsi="Times New Roman" w:cs="Times New Roman"/>
        </w:rPr>
      </w:pPr>
      <w:r w:rsidRPr="00674EFB">
        <w:rPr>
          <w:rFonts w:ascii="Times New Roman" w:hAnsi="Times New Roman" w:cs="Times New Roman"/>
        </w:rPr>
        <w:t>6.4. A Secretaria Requisitante será competente para receber, autorizar, supervisionar, conferir e fiscalizar o objeto desta licitação, através do fiscal designado pela Secretaria:</w:t>
      </w:r>
    </w:p>
    <w:p w14:paraId="16039C62" w14:textId="77777777" w:rsidR="00013C60" w:rsidRPr="00674EFB" w:rsidRDefault="00013C60"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6.5.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reserva o direito de rejeitar no todo ou em parte, se considerados em desacordo ou insuficientes, conforme os termos discriminados na proposta da(o) </w:t>
      </w:r>
      <w:r w:rsidRPr="00674EFB">
        <w:rPr>
          <w:rFonts w:ascii="Times New Roman" w:hAnsi="Times New Roman"/>
          <w:b/>
          <w:color w:val="000000"/>
          <w:sz w:val="24"/>
          <w:szCs w:val="24"/>
        </w:rPr>
        <w:t>CONTRATADO(A)</w:t>
      </w:r>
      <w:r w:rsidRPr="00674EFB">
        <w:rPr>
          <w:rFonts w:ascii="Times New Roman" w:hAnsi="Times New Roman"/>
          <w:color w:val="000000"/>
          <w:sz w:val="24"/>
          <w:szCs w:val="24"/>
        </w:rPr>
        <w:t>.</w:t>
      </w:r>
    </w:p>
    <w:p w14:paraId="5DE10AFA" w14:textId="77777777" w:rsidR="00013C60" w:rsidRPr="00674EFB" w:rsidRDefault="00013C60" w:rsidP="00475AA2">
      <w:pPr>
        <w:spacing w:after="0" w:line="240" w:lineRule="auto"/>
        <w:jc w:val="both"/>
        <w:rPr>
          <w:rFonts w:ascii="Times New Roman" w:hAnsi="Times New Roman"/>
          <w:color w:val="000000"/>
          <w:sz w:val="24"/>
          <w:szCs w:val="24"/>
        </w:rPr>
      </w:pPr>
    </w:p>
    <w:p w14:paraId="354DCCDC" w14:textId="6A3D5EFB" w:rsidR="00013C60" w:rsidRPr="00674EFB" w:rsidRDefault="00426E01"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b/>
          <w:snapToGrid w:val="0"/>
          <w:sz w:val="24"/>
          <w:szCs w:val="24"/>
          <w:lang w:eastAsia="pt-BR"/>
        </w:rPr>
        <w:t xml:space="preserve">Cláusula </w:t>
      </w:r>
      <w:r w:rsidR="00013C60" w:rsidRPr="00674EFB">
        <w:rPr>
          <w:rFonts w:ascii="Times New Roman" w:eastAsia="Times New Roman" w:hAnsi="Times New Roman"/>
          <w:b/>
          <w:snapToGrid w:val="0"/>
          <w:sz w:val="24"/>
          <w:szCs w:val="24"/>
          <w:lang w:eastAsia="pt-BR"/>
        </w:rPr>
        <w:t>Sétima – Das Obrigações do MUNICÍPIO:</w:t>
      </w:r>
    </w:p>
    <w:p w14:paraId="04B8EBF7" w14:textId="3DA44D4D"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7.1 - Notificar a </w:t>
      </w:r>
      <w:r w:rsidRPr="00674EFB">
        <w:rPr>
          <w:rFonts w:ascii="Times New Roman" w:eastAsia="Times New Roman" w:hAnsi="Times New Roman"/>
          <w:snapToGrid w:val="0"/>
          <w:sz w:val="24"/>
          <w:szCs w:val="24"/>
          <w:lang w:eastAsia="pt-BR"/>
        </w:rPr>
        <w:t>licitante vencedora</w:t>
      </w:r>
      <w:r w:rsidRPr="00674EFB">
        <w:rPr>
          <w:rFonts w:ascii="Times New Roman" w:eastAsia="Times New Roman" w:hAnsi="Times New Roman"/>
          <w:sz w:val="24"/>
          <w:szCs w:val="24"/>
          <w:lang w:eastAsia="pt-BR"/>
        </w:rPr>
        <w:t>, fixando-lhe prazo para corrigir irregularidades observadas no fornecimento dos</w:t>
      </w:r>
      <w:r w:rsidR="00657966" w:rsidRPr="00674EFB">
        <w:rPr>
          <w:rFonts w:ascii="Times New Roman" w:hAnsi="Times New Roman"/>
          <w:sz w:val="24"/>
          <w:szCs w:val="24"/>
        </w:rPr>
        <w:t xml:space="preserve"> materiais </w:t>
      </w:r>
      <w:r w:rsidRPr="00674EFB">
        <w:rPr>
          <w:rFonts w:ascii="Times New Roman" w:eastAsia="Times New Roman" w:hAnsi="Times New Roman"/>
          <w:sz w:val="24"/>
          <w:szCs w:val="24"/>
          <w:lang w:eastAsia="pt-BR"/>
        </w:rPr>
        <w:t>licitados.</w:t>
      </w:r>
    </w:p>
    <w:p w14:paraId="4541269E"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7.2 - Efetuar os pagamentos devidos à </w:t>
      </w:r>
      <w:r w:rsidRPr="00674EFB">
        <w:rPr>
          <w:rFonts w:ascii="Times New Roman" w:eastAsia="Times New Roman" w:hAnsi="Times New Roman"/>
          <w:snapToGrid w:val="0"/>
          <w:sz w:val="24"/>
          <w:szCs w:val="24"/>
          <w:lang w:eastAsia="pt-BR"/>
        </w:rPr>
        <w:t>licitante vencedora</w:t>
      </w:r>
      <w:r w:rsidRPr="00674EFB">
        <w:rPr>
          <w:rFonts w:ascii="Times New Roman" w:eastAsia="Times New Roman" w:hAnsi="Times New Roman"/>
          <w:sz w:val="24"/>
          <w:szCs w:val="24"/>
          <w:lang w:eastAsia="pt-BR"/>
        </w:rPr>
        <w:t>, na forma convencionada, dentro do prazo previsto, desde que atendidas às formalidades necessárias.</w:t>
      </w:r>
    </w:p>
    <w:p w14:paraId="6F73449A"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7.3 - Proceder às advertências, multas e demais cominações legais pelo descumprimento dos termos deste instrumento.</w:t>
      </w:r>
    </w:p>
    <w:p w14:paraId="341BB38B"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7.4 - Fiscalizar e exigir o fiel cumprimento deste edital.</w:t>
      </w:r>
    </w:p>
    <w:p w14:paraId="25C3AF0B" w14:textId="77777777" w:rsidR="00013C60" w:rsidRPr="00674EFB" w:rsidRDefault="00013C60" w:rsidP="00475AA2">
      <w:pPr>
        <w:spacing w:after="0" w:line="240" w:lineRule="auto"/>
        <w:jc w:val="both"/>
        <w:rPr>
          <w:rFonts w:ascii="Times New Roman" w:eastAsia="Times New Roman" w:hAnsi="Times New Roman"/>
          <w:sz w:val="24"/>
          <w:szCs w:val="24"/>
          <w:lang w:eastAsia="pt-BR"/>
        </w:rPr>
      </w:pPr>
    </w:p>
    <w:p w14:paraId="5F1F00C7" w14:textId="646E5C3A"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b/>
          <w:snapToGrid w:val="0"/>
          <w:sz w:val="24"/>
          <w:szCs w:val="24"/>
          <w:lang w:eastAsia="pt-BR"/>
        </w:rPr>
        <w:t>Clausula Oitava – Das Obrigações da LICITANTE VENCEDORA:</w:t>
      </w:r>
    </w:p>
    <w:p w14:paraId="436DAC95" w14:textId="63364D00" w:rsidR="00013C60" w:rsidRPr="00674EFB" w:rsidRDefault="00013C6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8.1 - Somente fornecer os </w:t>
      </w:r>
      <w:r w:rsidR="00657966" w:rsidRPr="00674EFB">
        <w:rPr>
          <w:rFonts w:ascii="Times New Roman" w:hAnsi="Times New Roman"/>
          <w:sz w:val="24"/>
          <w:szCs w:val="24"/>
        </w:rPr>
        <w:t>materiais</w:t>
      </w:r>
      <w:r w:rsidR="00FE57E5" w:rsidRPr="00674EFB">
        <w:rPr>
          <w:rFonts w:ascii="Times New Roman" w:hAnsi="Times New Roman"/>
          <w:sz w:val="24"/>
          <w:szCs w:val="24"/>
        </w:rPr>
        <w:t>,</w:t>
      </w:r>
      <w:r w:rsidRPr="00674EFB">
        <w:rPr>
          <w:rFonts w:ascii="Times New Roman" w:eastAsia="Times New Roman" w:hAnsi="Times New Roman"/>
          <w:sz w:val="24"/>
          <w:szCs w:val="24"/>
          <w:lang w:eastAsia="pt-BR"/>
        </w:rPr>
        <w:t xml:space="preserve"> após a apresentação de autorização expedida pela Secretaria requisitante;</w:t>
      </w:r>
    </w:p>
    <w:p w14:paraId="6182A53F" w14:textId="3534E486"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8.2 - Responder, em relação aos seus empregados, por todas as despesas decorrentes do fornecimento dos </w:t>
      </w:r>
      <w:r w:rsidR="00657966" w:rsidRPr="00674EFB">
        <w:rPr>
          <w:rFonts w:ascii="Times New Roman" w:hAnsi="Times New Roman"/>
          <w:sz w:val="24"/>
          <w:szCs w:val="24"/>
        </w:rPr>
        <w:t xml:space="preserve">materiais </w:t>
      </w:r>
      <w:r w:rsidRPr="00674EFB">
        <w:rPr>
          <w:rFonts w:ascii="Times New Roman" w:eastAsia="Times New Roman" w:hAnsi="Times New Roman"/>
          <w:sz w:val="24"/>
          <w:szCs w:val="24"/>
          <w:lang w:eastAsia="pt-BR"/>
        </w:rPr>
        <w:t>contratados.</w:t>
      </w:r>
    </w:p>
    <w:p w14:paraId="6C0A48E9" w14:textId="492FB542" w:rsidR="00013C60" w:rsidRPr="00674EFB" w:rsidRDefault="00013C60" w:rsidP="00475AA2">
      <w:pPr>
        <w:spacing w:after="0" w:line="240" w:lineRule="auto"/>
        <w:jc w:val="both"/>
        <w:rPr>
          <w:rFonts w:ascii="Times New Roman" w:eastAsia="Times New Roman" w:hAnsi="Times New Roman"/>
          <w:b/>
          <w:snapToGrid w:val="0"/>
          <w:sz w:val="24"/>
          <w:szCs w:val="24"/>
          <w:lang w:eastAsia="pt-BR"/>
        </w:rPr>
      </w:pPr>
      <w:r w:rsidRPr="00674EFB">
        <w:rPr>
          <w:rFonts w:ascii="Times New Roman" w:eastAsia="Times New Roman" w:hAnsi="Times New Roman"/>
          <w:sz w:val="24"/>
          <w:szCs w:val="24"/>
          <w:lang w:eastAsia="pt-BR"/>
        </w:rPr>
        <w:t xml:space="preserve">8.3 - Promover o fornecimento dos </w:t>
      </w:r>
      <w:r w:rsidR="00657966" w:rsidRPr="00674EFB">
        <w:rPr>
          <w:rFonts w:ascii="Times New Roman" w:hAnsi="Times New Roman"/>
          <w:sz w:val="24"/>
          <w:szCs w:val="24"/>
        </w:rPr>
        <w:t>materiais</w:t>
      </w:r>
      <w:r w:rsidR="00150AD9" w:rsidRPr="00674EFB">
        <w:rPr>
          <w:rFonts w:ascii="Times New Roman" w:hAnsi="Times New Roman"/>
          <w:sz w:val="24"/>
          <w:szCs w:val="24"/>
        </w:rPr>
        <w:t xml:space="preserve"> </w:t>
      </w:r>
      <w:r w:rsidRPr="00674EFB">
        <w:rPr>
          <w:rFonts w:ascii="Times New Roman" w:hAnsi="Times New Roman"/>
          <w:sz w:val="24"/>
          <w:szCs w:val="24"/>
        </w:rPr>
        <w:t>contratados</w:t>
      </w:r>
      <w:r w:rsidRPr="00674EFB">
        <w:rPr>
          <w:rFonts w:ascii="Times New Roman" w:eastAsia="Times New Roman" w:hAnsi="Times New Roman"/>
          <w:sz w:val="24"/>
          <w:szCs w:val="24"/>
          <w:lang w:eastAsia="pt-BR"/>
        </w:rPr>
        <w:t xml:space="preserve"> no local estipulado, responsabilizando-se pela qualidade e quantidade dos objetos contratados.</w:t>
      </w:r>
    </w:p>
    <w:p w14:paraId="619C097B"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8.4 - Substituir, de imediato, às suas expensas, os objetos adquiridos que não se adequar às especificações constantes deste instrumento.</w:t>
      </w:r>
    </w:p>
    <w:p w14:paraId="3A2490D2" w14:textId="464970E1"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8.5 - Responder pelos danos causados diretamente ao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ou a terceiros, decorrentes de sua culpa ou dolo, durante o fornecimento dos </w:t>
      </w:r>
      <w:r w:rsidR="00657966" w:rsidRPr="00674EFB">
        <w:rPr>
          <w:rFonts w:ascii="Times New Roman" w:hAnsi="Times New Roman"/>
          <w:sz w:val="24"/>
          <w:szCs w:val="24"/>
        </w:rPr>
        <w:t>materiais</w:t>
      </w:r>
      <w:r w:rsidRPr="00674EFB">
        <w:rPr>
          <w:rFonts w:ascii="Times New Roman" w:eastAsia="Times New Roman" w:hAnsi="Times New Roman"/>
          <w:sz w:val="24"/>
          <w:szCs w:val="24"/>
          <w:lang w:eastAsia="pt-BR"/>
        </w:rPr>
        <w:t xml:space="preserve">, não excluindo ou reduzindo essa responsabilidade a fiscalização ou o acompanhamento pelo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 xml:space="preserve">.  </w:t>
      </w:r>
    </w:p>
    <w:p w14:paraId="27D499AA"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 xml:space="preserve">8.6 -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674EFB">
        <w:rPr>
          <w:rFonts w:ascii="Times New Roman" w:eastAsia="Times New Roman" w:hAnsi="Times New Roman"/>
          <w:snapToGrid w:val="0"/>
          <w:sz w:val="24"/>
          <w:szCs w:val="24"/>
          <w:lang w:eastAsia="pt-BR"/>
        </w:rPr>
        <w:t>MUNICÍPIO</w:t>
      </w:r>
      <w:r w:rsidRPr="00674EFB">
        <w:rPr>
          <w:rFonts w:ascii="Times New Roman" w:eastAsia="Times New Roman" w:hAnsi="Times New Roman"/>
          <w:sz w:val="24"/>
          <w:szCs w:val="24"/>
          <w:lang w:eastAsia="pt-BR"/>
        </w:rPr>
        <w:t>.</w:t>
      </w:r>
    </w:p>
    <w:p w14:paraId="2217CC47"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8.7 - Manter, em compatibilidade com as obrigações por ela assumidas, todas as condições de habilitação e qualificação exigidas na licitação, devendo comunicar, imediatamente, qualquer alteração que possa comprometer a execução deste edital.</w:t>
      </w:r>
    </w:p>
    <w:p w14:paraId="06047825"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8.8 - O Preço é fixo e irreajustável.</w:t>
      </w:r>
    </w:p>
    <w:p w14:paraId="7481C754" w14:textId="77777777" w:rsidR="00013C60" w:rsidRPr="00674EFB" w:rsidRDefault="00013C60"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lastRenderedPageBreak/>
        <w:t>8.9 - Não subcontratar, ceder ou transferir, total ou parcialmente, a execução deste, bem como não se associar com outrem ou realizar fusão, cisão ou incorporação.</w:t>
      </w:r>
    </w:p>
    <w:p w14:paraId="31C8E1F2" w14:textId="77777777" w:rsidR="00013C60" w:rsidRPr="00674EFB" w:rsidRDefault="00013C60" w:rsidP="00475AA2">
      <w:pPr>
        <w:tabs>
          <w:tab w:val="left" w:pos="567"/>
        </w:tabs>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8.10 - Reconhecer os direitos da administração, em caso de rescisão administrativa prevista no art. 77 da Lei 8.666/93.</w:t>
      </w:r>
    </w:p>
    <w:p w14:paraId="22ECE909" w14:textId="77777777" w:rsidR="009912D2" w:rsidRPr="00674EFB" w:rsidRDefault="009912D2" w:rsidP="00475AA2">
      <w:pPr>
        <w:spacing w:after="0" w:line="240" w:lineRule="auto"/>
        <w:jc w:val="both"/>
        <w:rPr>
          <w:rFonts w:ascii="Times New Roman" w:hAnsi="Times New Roman"/>
          <w:b/>
          <w:bCs/>
          <w:sz w:val="24"/>
          <w:szCs w:val="24"/>
        </w:rPr>
      </w:pPr>
    </w:p>
    <w:p w14:paraId="752B3EA1" w14:textId="3D488A42" w:rsidR="00FD05D6" w:rsidRPr="00674EFB" w:rsidRDefault="00FD05D6"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 xml:space="preserve">Cláusula </w:t>
      </w:r>
      <w:r w:rsidR="00962E3E" w:rsidRPr="00674EFB">
        <w:rPr>
          <w:rFonts w:ascii="Times New Roman" w:hAnsi="Times New Roman"/>
          <w:b/>
          <w:bCs/>
          <w:sz w:val="24"/>
          <w:szCs w:val="24"/>
        </w:rPr>
        <w:t>Non</w:t>
      </w:r>
      <w:r w:rsidRPr="00674EFB">
        <w:rPr>
          <w:rFonts w:ascii="Times New Roman" w:hAnsi="Times New Roman"/>
          <w:b/>
          <w:bCs/>
          <w:sz w:val="24"/>
          <w:szCs w:val="24"/>
        </w:rPr>
        <w:t>a - Da Forma de Pagamento</w:t>
      </w:r>
    </w:p>
    <w:p w14:paraId="30310E0F" w14:textId="7292239D" w:rsidR="00FD05D6" w:rsidRPr="00674EFB" w:rsidRDefault="00CA11D9" w:rsidP="00475AA2">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.1- O pagamento decorrente da concretização do objeto licitado será efetuado mensalmente pelo Departamento de Finanças, por processo legal, em até 30 (trinta) dias, após o recebimento da nota</w:t>
      </w:r>
      <w:r w:rsidR="00FD05D6" w:rsidRPr="00674EFB">
        <w:rPr>
          <w:rFonts w:ascii="Times New Roman" w:hAnsi="Times New Roman"/>
          <w:spacing w:val="-3"/>
          <w:sz w:val="24"/>
          <w:szCs w:val="24"/>
        </w:rPr>
        <w:t xml:space="preserve"> </w:t>
      </w:r>
      <w:r w:rsidR="00FD05D6" w:rsidRPr="00674EFB">
        <w:rPr>
          <w:rFonts w:ascii="Times New Roman" w:hAnsi="Times New Roman"/>
          <w:sz w:val="24"/>
          <w:szCs w:val="24"/>
        </w:rPr>
        <w:t>fiscal/fatura.</w:t>
      </w:r>
    </w:p>
    <w:p w14:paraId="64F52F70" w14:textId="0A7C41A8" w:rsidR="00FD05D6" w:rsidRPr="00674EFB" w:rsidRDefault="00CA11D9" w:rsidP="00475AA2">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.2- Os pagamentos à Contratada somente serão realizados mediante o efetivo e integral fornecimento d</w:t>
      </w:r>
      <w:r w:rsidR="008A3619" w:rsidRPr="00674EFB">
        <w:rPr>
          <w:rFonts w:ascii="Times New Roman" w:hAnsi="Times New Roman"/>
          <w:sz w:val="24"/>
          <w:szCs w:val="24"/>
        </w:rPr>
        <w:t>o</w:t>
      </w:r>
      <w:r w:rsidR="00FD05D6" w:rsidRPr="00674EFB">
        <w:rPr>
          <w:rFonts w:ascii="Times New Roman" w:hAnsi="Times New Roman"/>
          <w:sz w:val="24"/>
          <w:szCs w:val="24"/>
        </w:rPr>
        <w:t xml:space="preserve">s </w:t>
      </w:r>
      <w:r w:rsidR="008A3619" w:rsidRPr="00674EFB">
        <w:rPr>
          <w:rFonts w:ascii="Times New Roman" w:hAnsi="Times New Roman"/>
          <w:sz w:val="24"/>
          <w:szCs w:val="24"/>
        </w:rPr>
        <w:t xml:space="preserve">materiais </w:t>
      </w:r>
      <w:r w:rsidR="00FD05D6" w:rsidRPr="00674EFB">
        <w:rPr>
          <w:rFonts w:ascii="Times New Roman" w:hAnsi="Times New Roman"/>
          <w:sz w:val="24"/>
          <w:szCs w:val="24"/>
        </w:rPr>
        <w:t>nas condições estabelecidas, que será comprovado por meio de conferência e recebimento por parte da secretaria requisitante.</w:t>
      </w:r>
    </w:p>
    <w:p w14:paraId="2D29BB4C" w14:textId="00B68BAE" w:rsidR="00FD05D6" w:rsidRPr="00674EFB" w:rsidRDefault="00CA11D9" w:rsidP="00475AA2">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.3- A nota fiscal deverá ser emitida pela Contratada em inteira conformidade com as exigências legais e contratuais, especialmente as de natureza</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fiscal.</w:t>
      </w:r>
    </w:p>
    <w:p w14:paraId="350323C2" w14:textId="42F4FE37" w:rsidR="00FD05D6" w:rsidRPr="00674EFB" w:rsidRDefault="00CA11D9" w:rsidP="00475AA2">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FD05D6" w:rsidRPr="00674EFB">
        <w:rPr>
          <w:rFonts w:ascii="Times New Roman" w:hAnsi="Times New Roman"/>
          <w:spacing w:val="-12"/>
          <w:sz w:val="24"/>
          <w:szCs w:val="24"/>
        </w:rPr>
        <w:t xml:space="preserve"> </w:t>
      </w:r>
      <w:r w:rsidR="00FD05D6" w:rsidRPr="00674EFB">
        <w:rPr>
          <w:rFonts w:ascii="Times New Roman" w:hAnsi="Times New Roman"/>
          <w:sz w:val="24"/>
          <w:szCs w:val="24"/>
        </w:rPr>
        <w:t>vício.</w:t>
      </w:r>
    </w:p>
    <w:p w14:paraId="547F9873" w14:textId="050A6B05" w:rsidR="00FD05D6" w:rsidRPr="00674EFB" w:rsidRDefault="00CA11D9" w:rsidP="00475AA2">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.5- O pagamento devido pelo Município de Conceição das Alagoas será efetuado por meio de depósito em conta bancária</w:t>
      </w:r>
      <w:r w:rsidR="00FD05D6" w:rsidRPr="00674EFB">
        <w:rPr>
          <w:rFonts w:ascii="Times New Roman" w:hAnsi="Times New Roman"/>
          <w:spacing w:val="-6"/>
          <w:sz w:val="24"/>
          <w:szCs w:val="24"/>
        </w:rPr>
        <w:t xml:space="preserve"> </w:t>
      </w:r>
      <w:r w:rsidR="00FD05D6" w:rsidRPr="00674EFB">
        <w:rPr>
          <w:rFonts w:ascii="Times New Roman" w:hAnsi="Times New Roman"/>
          <w:sz w:val="24"/>
          <w:szCs w:val="24"/>
        </w:rPr>
        <w:t>a</w:t>
      </w:r>
      <w:r w:rsidR="00FD05D6" w:rsidRPr="00674EFB">
        <w:rPr>
          <w:rFonts w:ascii="Times New Roman" w:hAnsi="Times New Roman"/>
          <w:spacing w:val="-6"/>
          <w:sz w:val="24"/>
          <w:szCs w:val="24"/>
        </w:rPr>
        <w:t xml:space="preserve"> </w:t>
      </w:r>
      <w:r w:rsidR="00FD05D6" w:rsidRPr="00674EFB">
        <w:rPr>
          <w:rFonts w:ascii="Times New Roman" w:hAnsi="Times New Roman"/>
          <w:sz w:val="24"/>
          <w:szCs w:val="24"/>
        </w:rPr>
        <w:t>ser</w:t>
      </w:r>
      <w:r w:rsidR="00FD05D6" w:rsidRPr="00674EFB">
        <w:rPr>
          <w:rFonts w:ascii="Times New Roman" w:hAnsi="Times New Roman"/>
          <w:spacing w:val="-5"/>
          <w:sz w:val="24"/>
          <w:szCs w:val="24"/>
        </w:rPr>
        <w:t xml:space="preserve"> </w:t>
      </w:r>
      <w:r w:rsidR="00FD05D6" w:rsidRPr="00674EFB">
        <w:rPr>
          <w:rFonts w:ascii="Times New Roman" w:hAnsi="Times New Roman"/>
          <w:sz w:val="24"/>
          <w:szCs w:val="24"/>
        </w:rPr>
        <w:t>informada</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pela</w:t>
      </w:r>
      <w:r w:rsidR="00FD05D6" w:rsidRPr="00674EFB">
        <w:rPr>
          <w:rFonts w:ascii="Times New Roman" w:hAnsi="Times New Roman"/>
          <w:spacing w:val="-5"/>
          <w:sz w:val="24"/>
          <w:szCs w:val="24"/>
        </w:rPr>
        <w:t xml:space="preserve"> </w:t>
      </w:r>
      <w:r w:rsidR="00FD05D6" w:rsidRPr="00674EFB">
        <w:rPr>
          <w:rFonts w:ascii="Times New Roman" w:hAnsi="Times New Roman"/>
          <w:sz w:val="24"/>
          <w:szCs w:val="24"/>
        </w:rPr>
        <w:t>Contratada</w:t>
      </w:r>
      <w:r w:rsidR="00FD05D6" w:rsidRPr="00674EFB">
        <w:rPr>
          <w:rFonts w:ascii="Times New Roman" w:hAnsi="Times New Roman"/>
          <w:spacing w:val="-6"/>
          <w:sz w:val="24"/>
          <w:szCs w:val="24"/>
        </w:rPr>
        <w:t xml:space="preserve"> </w:t>
      </w:r>
      <w:r w:rsidR="00FD05D6" w:rsidRPr="00674EFB">
        <w:rPr>
          <w:rFonts w:ascii="Times New Roman" w:hAnsi="Times New Roman"/>
          <w:sz w:val="24"/>
          <w:szCs w:val="24"/>
        </w:rPr>
        <w:t>ou,</w:t>
      </w:r>
      <w:r w:rsidR="00FD05D6" w:rsidRPr="00674EFB">
        <w:rPr>
          <w:rFonts w:ascii="Times New Roman" w:hAnsi="Times New Roman"/>
          <w:spacing w:val="-5"/>
          <w:sz w:val="24"/>
          <w:szCs w:val="24"/>
        </w:rPr>
        <w:t xml:space="preserve"> </w:t>
      </w:r>
      <w:r w:rsidR="00FD05D6" w:rsidRPr="00674EFB">
        <w:rPr>
          <w:rFonts w:ascii="Times New Roman" w:hAnsi="Times New Roman"/>
          <w:sz w:val="24"/>
          <w:szCs w:val="24"/>
        </w:rPr>
        <w:t>eventualmente,</w:t>
      </w:r>
      <w:r w:rsidR="00FD05D6" w:rsidRPr="00674EFB">
        <w:rPr>
          <w:rFonts w:ascii="Times New Roman" w:hAnsi="Times New Roman"/>
          <w:spacing w:val="-5"/>
          <w:sz w:val="24"/>
          <w:szCs w:val="24"/>
        </w:rPr>
        <w:t xml:space="preserve"> </w:t>
      </w:r>
      <w:r w:rsidR="00FD05D6" w:rsidRPr="00674EFB">
        <w:rPr>
          <w:rFonts w:ascii="Times New Roman" w:hAnsi="Times New Roman"/>
          <w:sz w:val="24"/>
          <w:szCs w:val="24"/>
        </w:rPr>
        <w:t>por</w:t>
      </w:r>
      <w:r w:rsidR="00FD05D6" w:rsidRPr="00674EFB">
        <w:rPr>
          <w:rFonts w:ascii="Times New Roman" w:hAnsi="Times New Roman"/>
          <w:spacing w:val="-5"/>
          <w:sz w:val="24"/>
          <w:szCs w:val="24"/>
        </w:rPr>
        <w:t xml:space="preserve"> </w:t>
      </w:r>
      <w:r w:rsidR="00FD05D6" w:rsidRPr="00674EFB">
        <w:rPr>
          <w:rFonts w:ascii="Times New Roman" w:hAnsi="Times New Roman"/>
          <w:sz w:val="24"/>
          <w:szCs w:val="24"/>
        </w:rPr>
        <w:t>outra</w:t>
      </w:r>
      <w:r w:rsidR="00FD05D6" w:rsidRPr="00674EFB">
        <w:rPr>
          <w:rFonts w:ascii="Times New Roman" w:hAnsi="Times New Roman"/>
          <w:spacing w:val="-11"/>
          <w:sz w:val="24"/>
          <w:szCs w:val="24"/>
        </w:rPr>
        <w:t xml:space="preserve"> </w:t>
      </w:r>
      <w:r w:rsidR="00FD05D6" w:rsidRPr="00674EFB">
        <w:rPr>
          <w:rFonts w:ascii="Times New Roman" w:hAnsi="Times New Roman"/>
          <w:sz w:val="24"/>
          <w:szCs w:val="24"/>
        </w:rPr>
        <w:t>forma</w:t>
      </w:r>
      <w:r w:rsidR="00FD05D6" w:rsidRPr="00674EFB">
        <w:rPr>
          <w:rFonts w:ascii="Times New Roman" w:hAnsi="Times New Roman"/>
          <w:spacing w:val="-10"/>
          <w:sz w:val="24"/>
          <w:szCs w:val="24"/>
        </w:rPr>
        <w:t xml:space="preserve"> </w:t>
      </w:r>
      <w:r w:rsidR="00FD05D6" w:rsidRPr="00674EFB">
        <w:rPr>
          <w:rFonts w:ascii="Times New Roman" w:hAnsi="Times New Roman"/>
          <w:sz w:val="24"/>
          <w:szCs w:val="24"/>
        </w:rPr>
        <w:t>que</w:t>
      </w:r>
      <w:r w:rsidR="00FD05D6" w:rsidRPr="00674EFB">
        <w:rPr>
          <w:rFonts w:ascii="Times New Roman" w:hAnsi="Times New Roman"/>
          <w:spacing w:val="-7"/>
          <w:sz w:val="24"/>
          <w:szCs w:val="24"/>
        </w:rPr>
        <w:t xml:space="preserve"> </w:t>
      </w:r>
      <w:r w:rsidR="00FD05D6" w:rsidRPr="00674EFB">
        <w:rPr>
          <w:rFonts w:ascii="Times New Roman" w:hAnsi="Times New Roman"/>
          <w:sz w:val="24"/>
          <w:szCs w:val="24"/>
        </w:rPr>
        <w:t>vier</w:t>
      </w:r>
      <w:r w:rsidR="00FD05D6" w:rsidRPr="00674EFB">
        <w:rPr>
          <w:rFonts w:ascii="Times New Roman" w:hAnsi="Times New Roman"/>
          <w:spacing w:val="-6"/>
          <w:sz w:val="24"/>
          <w:szCs w:val="24"/>
        </w:rPr>
        <w:t xml:space="preserve"> </w:t>
      </w:r>
      <w:r w:rsidR="00FD05D6" w:rsidRPr="00674EFB">
        <w:rPr>
          <w:rFonts w:ascii="Times New Roman" w:hAnsi="Times New Roman"/>
          <w:sz w:val="24"/>
          <w:szCs w:val="24"/>
        </w:rPr>
        <w:t>a</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ser convencionada entre as</w:t>
      </w:r>
      <w:r w:rsidR="00FD05D6" w:rsidRPr="00674EFB">
        <w:rPr>
          <w:rFonts w:ascii="Times New Roman" w:hAnsi="Times New Roman"/>
          <w:spacing w:val="-3"/>
          <w:sz w:val="24"/>
          <w:szCs w:val="24"/>
        </w:rPr>
        <w:t xml:space="preserve"> </w:t>
      </w:r>
      <w:r w:rsidR="00FD05D6" w:rsidRPr="00674EFB">
        <w:rPr>
          <w:rFonts w:ascii="Times New Roman" w:hAnsi="Times New Roman"/>
          <w:sz w:val="24"/>
          <w:szCs w:val="24"/>
        </w:rPr>
        <w:t>partes.</w:t>
      </w:r>
    </w:p>
    <w:p w14:paraId="3E085EDA" w14:textId="690BDAFC" w:rsidR="00FD05D6" w:rsidRPr="00674EFB" w:rsidRDefault="00CA11D9" w:rsidP="00475AA2">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.6- Uma vez paga a importância discriminada na nota fiscal, a Contratada dará</w:t>
      </w:r>
      <w:r w:rsidR="00FD05D6" w:rsidRPr="00674EFB">
        <w:rPr>
          <w:rFonts w:ascii="Times New Roman" w:hAnsi="Times New Roman"/>
          <w:spacing w:val="-40"/>
          <w:sz w:val="24"/>
          <w:szCs w:val="24"/>
        </w:rPr>
        <w:t xml:space="preserve"> </w:t>
      </w:r>
      <w:r w:rsidR="00FD05D6" w:rsidRPr="00674EFB">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FD05D6" w:rsidRPr="00674EFB">
        <w:rPr>
          <w:rFonts w:ascii="Times New Roman" w:hAnsi="Times New Roman"/>
          <w:spacing w:val="-8"/>
          <w:sz w:val="24"/>
          <w:szCs w:val="24"/>
        </w:rPr>
        <w:t xml:space="preserve"> </w:t>
      </w:r>
      <w:r w:rsidR="00FD05D6" w:rsidRPr="00674EFB">
        <w:rPr>
          <w:rFonts w:ascii="Times New Roman" w:hAnsi="Times New Roman"/>
          <w:sz w:val="24"/>
          <w:szCs w:val="24"/>
        </w:rPr>
        <w:t>forma.</w:t>
      </w:r>
    </w:p>
    <w:p w14:paraId="622B9A53" w14:textId="64232B8F" w:rsidR="00FD05D6" w:rsidRPr="00674EFB" w:rsidRDefault="00CA11D9" w:rsidP="00475AA2">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674EFB">
        <w:rPr>
          <w:rFonts w:ascii="Times New Roman" w:hAnsi="Times New Roman"/>
          <w:sz w:val="24"/>
          <w:szCs w:val="24"/>
        </w:rPr>
        <w:t>9</w:t>
      </w:r>
      <w:r w:rsidR="00FD05D6" w:rsidRPr="00674EFB">
        <w:rPr>
          <w:rFonts w:ascii="Times New Roman" w:hAnsi="Times New Roman"/>
          <w:sz w:val="24"/>
          <w:szCs w:val="24"/>
        </w:rPr>
        <w:t>.7-</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Todo</w:t>
      </w:r>
      <w:r w:rsidR="00FD05D6" w:rsidRPr="00674EFB">
        <w:rPr>
          <w:rFonts w:ascii="Times New Roman" w:hAnsi="Times New Roman"/>
          <w:spacing w:val="-10"/>
          <w:sz w:val="24"/>
          <w:szCs w:val="24"/>
        </w:rPr>
        <w:t xml:space="preserve"> </w:t>
      </w:r>
      <w:r w:rsidR="00FD05D6" w:rsidRPr="00674EFB">
        <w:rPr>
          <w:rFonts w:ascii="Times New Roman" w:hAnsi="Times New Roman"/>
          <w:sz w:val="24"/>
          <w:szCs w:val="24"/>
        </w:rPr>
        <w:t>pagamento</w:t>
      </w:r>
      <w:r w:rsidR="00FD05D6" w:rsidRPr="00674EFB">
        <w:rPr>
          <w:rFonts w:ascii="Times New Roman" w:hAnsi="Times New Roman"/>
          <w:spacing w:val="-10"/>
          <w:sz w:val="24"/>
          <w:szCs w:val="24"/>
        </w:rPr>
        <w:t xml:space="preserve"> </w:t>
      </w:r>
      <w:r w:rsidR="00FD05D6" w:rsidRPr="00674EFB">
        <w:rPr>
          <w:rFonts w:ascii="Times New Roman" w:hAnsi="Times New Roman"/>
          <w:sz w:val="24"/>
          <w:szCs w:val="24"/>
        </w:rPr>
        <w:t>que</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vier</w:t>
      </w:r>
      <w:r w:rsidR="00FD05D6" w:rsidRPr="00674EFB">
        <w:rPr>
          <w:rFonts w:ascii="Times New Roman" w:hAnsi="Times New Roman"/>
          <w:spacing w:val="-8"/>
          <w:sz w:val="24"/>
          <w:szCs w:val="24"/>
        </w:rPr>
        <w:t xml:space="preserve"> </w:t>
      </w:r>
      <w:r w:rsidR="00FD05D6" w:rsidRPr="00674EFB">
        <w:rPr>
          <w:rFonts w:ascii="Times New Roman" w:hAnsi="Times New Roman"/>
          <w:sz w:val="24"/>
          <w:szCs w:val="24"/>
        </w:rPr>
        <w:t>a</w:t>
      </w:r>
      <w:r w:rsidR="00FD05D6" w:rsidRPr="00674EFB">
        <w:rPr>
          <w:rFonts w:ascii="Times New Roman" w:hAnsi="Times New Roman"/>
          <w:spacing w:val="-10"/>
          <w:sz w:val="24"/>
          <w:szCs w:val="24"/>
        </w:rPr>
        <w:t xml:space="preserve"> </w:t>
      </w:r>
      <w:r w:rsidR="00FD05D6" w:rsidRPr="00674EFB">
        <w:rPr>
          <w:rFonts w:ascii="Times New Roman" w:hAnsi="Times New Roman"/>
          <w:sz w:val="24"/>
          <w:szCs w:val="24"/>
        </w:rPr>
        <w:t>ser</w:t>
      </w:r>
      <w:r w:rsidR="00FD05D6" w:rsidRPr="00674EFB">
        <w:rPr>
          <w:rFonts w:ascii="Times New Roman" w:hAnsi="Times New Roman"/>
          <w:spacing w:val="-8"/>
          <w:sz w:val="24"/>
          <w:szCs w:val="24"/>
        </w:rPr>
        <w:t xml:space="preserve"> </w:t>
      </w:r>
      <w:r w:rsidR="00FD05D6" w:rsidRPr="00674EFB">
        <w:rPr>
          <w:rFonts w:ascii="Times New Roman" w:hAnsi="Times New Roman"/>
          <w:sz w:val="24"/>
          <w:szCs w:val="24"/>
        </w:rPr>
        <w:t>considerado</w:t>
      </w:r>
      <w:r w:rsidR="00FD05D6" w:rsidRPr="00674EFB">
        <w:rPr>
          <w:rFonts w:ascii="Times New Roman" w:hAnsi="Times New Roman"/>
          <w:spacing w:val="-11"/>
          <w:sz w:val="24"/>
          <w:szCs w:val="24"/>
        </w:rPr>
        <w:t xml:space="preserve"> </w:t>
      </w:r>
      <w:r w:rsidR="00FD05D6" w:rsidRPr="00674EFB">
        <w:rPr>
          <w:rFonts w:ascii="Times New Roman" w:hAnsi="Times New Roman"/>
          <w:sz w:val="24"/>
          <w:szCs w:val="24"/>
        </w:rPr>
        <w:t>contratualmente</w:t>
      </w:r>
      <w:r w:rsidR="00FD05D6" w:rsidRPr="00674EFB">
        <w:rPr>
          <w:rFonts w:ascii="Times New Roman" w:hAnsi="Times New Roman"/>
          <w:spacing w:val="-7"/>
          <w:sz w:val="24"/>
          <w:szCs w:val="24"/>
        </w:rPr>
        <w:t xml:space="preserve"> </w:t>
      </w:r>
      <w:r w:rsidR="00FD05D6" w:rsidRPr="00674EFB">
        <w:rPr>
          <w:rFonts w:ascii="Times New Roman" w:hAnsi="Times New Roman"/>
          <w:sz w:val="24"/>
          <w:szCs w:val="24"/>
        </w:rPr>
        <w:t>indevido</w:t>
      </w:r>
      <w:r w:rsidR="00FD05D6" w:rsidRPr="00674EFB">
        <w:rPr>
          <w:rFonts w:ascii="Times New Roman" w:hAnsi="Times New Roman"/>
          <w:spacing w:val="-10"/>
          <w:sz w:val="24"/>
          <w:szCs w:val="24"/>
        </w:rPr>
        <w:t xml:space="preserve"> </w:t>
      </w:r>
      <w:r w:rsidR="00FD05D6" w:rsidRPr="00674EFB">
        <w:rPr>
          <w:rFonts w:ascii="Times New Roman" w:hAnsi="Times New Roman"/>
          <w:sz w:val="24"/>
          <w:szCs w:val="24"/>
        </w:rPr>
        <w:t>será</w:t>
      </w:r>
      <w:r w:rsidR="00FD05D6" w:rsidRPr="00674EFB">
        <w:rPr>
          <w:rFonts w:ascii="Times New Roman" w:hAnsi="Times New Roman"/>
          <w:spacing w:val="-9"/>
          <w:sz w:val="24"/>
          <w:szCs w:val="24"/>
        </w:rPr>
        <w:t xml:space="preserve"> </w:t>
      </w:r>
      <w:r w:rsidR="00FD05D6" w:rsidRPr="00674EFB">
        <w:rPr>
          <w:rFonts w:ascii="Times New Roman" w:hAnsi="Times New Roman"/>
          <w:sz w:val="24"/>
          <w:szCs w:val="24"/>
        </w:rPr>
        <w:t>objeto</w:t>
      </w:r>
      <w:r w:rsidR="00FD05D6" w:rsidRPr="00674EFB">
        <w:rPr>
          <w:rFonts w:ascii="Times New Roman" w:hAnsi="Times New Roman"/>
          <w:spacing w:val="-11"/>
          <w:sz w:val="24"/>
          <w:szCs w:val="24"/>
        </w:rPr>
        <w:t xml:space="preserve"> </w:t>
      </w:r>
      <w:r w:rsidR="00FD05D6" w:rsidRPr="00674EFB">
        <w:rPr>
          <w:rFonts w:ascii="Times New Roman" w:hAnsi="Times New Roman"/>
          <w:sz w:val="24"/>
          <w:szCs w:val="24"/>
        </w:rPr>
        <w:t>de</w:t>
      </w:r>
      <w:r w:rsidR="00FD05D6" w:rsidRPr="00674EFB">
        <w:rPr>
          <w:rFonts w:ascii="Times New Roman" w:hAnsi="Times New Roman"/>
          <w:spacing w:val="-7"/>
          <w:sz w:val="24"/>
          <w:szCs w:val="24"/>
        </w:rPr>
        <w:t xml:space="preserve"> </w:t>
      </w:r>
      <w:r w:rsidR="00FD05D6" w:rsidRPr="00674EFB">
        <w:rPr>
          <w:rFonts w:ascii="Times New Roman" w:hAnsi="Times New Roman"/>
          <w:sz w:val="24"/>
          <w:szCs w:val="24"/>
        </w:rPr>
        <w:t>ajuste</w:t>
      </w:r>
      <w:r w:rsidR="00FD05D6" w:rsidRPr="00674EFB">
        <w:rPr>
          <w:rFonts w:ascii="Times New Roman" w:hAnsi="Times New Roman"/>
          <w:spacing w:val="-11"/>
          <w:sz w:val="24"/>
          <w:szCs w:val="24"/>
        </w:rPr>
        <w:t xml:space="preserve"> </w:t>
      </w:r>
      <w:r w:rsidR="00FD05D6" w:rsidRPr="00674EFB">
        <w:rPr>
          <w:rFonts w:ascii="Times New Roman" w:hAnsi="Times New Roman"/>
          <w:sz w:val="24"/>
          <w:szCs w:val="24"/>
        </w:rPr>
        <w:t>nos pagamentos futuros ou cobrados da</w:t>
      </w:r>
      <w:r w:rsidR="00FD05D6" w:rsidRPr="00674EFB">
        <w:rPr>
          <w:rFonts w:ascii="Times New Roman" w:hAnsi="Times New Roman"/>
          <w:spacing w:val="4"/>
          <w:sz w:val="24"/>
          <w:szCs w:val="24"/>
        </w:rPr>
        <w:t xml:space="preserve"> </w:t>
      </w:r>
      <w:r w:rsidR="00FD05D6" w:rsidRPr="00674EFB">
        <w:rPr>
          <w:rFonts w:ascii="Times New Roman" w:hAnsi="Times New Roman"/>
          <w:sz w:val="24"/>
          <w:szCs w:val="24"/>
        </w:rPr>
        <w:t>Contratada.</w:t>
      </w:r>
    </w:p>
    <w:p w14:paraId="3DCC46C8" w14:textId="3604377E" w:rsidR="00FD05D6" w:rsidRPr="00674EFB" w:rsidRDefault="00CA11D9" w:rsidP="00475AA2">
      <w:pPr>
        <w:spacing w:after="0" w:line="240" w:lineRule="auto"/>
        <w:jc w:val="both"/>
        <w:rPr>
          <w:rFonts w:ascii="Times New Roman" w:hAnsi="Times New Roman"/>
          <w:sz w:val="24"/>
          <w:szCs w:val="24"/>
        </w:rPr>
      </w:pPr>
      <w:r w:rsidRPr="00674EFB">
        <w:rPr>
          <w:rFonts w:ascii="Times New Roman" w:hAnsi="Times New Roman"/>
          <w:color w:val="000000"/>
          <w:sz w:val="24"/>
          <w:szCs w:val="24"/>
        </w:rPr>
        <w:t>9</w:t>
      </w:r>
      <w:r w:rsidR="00FD05D6" w:rsidRPr="00674EFB">
        <w:rPr>
          <w:rFonts w:ascii="Times New Roman" w:hAnsi="Times New Roman"/>
          <w:color w:val="000000"/>
          <w:sz w:val="24"/>
          <w:szCs w:val="24"/>
        </w:rPr>
        <w:t xml:space="preserve">.8- A Nota Fiscal/Fatura emitida </w:t>
      </w:r>
      <w:proofErr w:type="gramStart"/>
      <w:r w:rsidR="00FD05D6" w:rsidRPr="00674EFB">
        <w:rPr>
          <w:rFonts w:ascii="Times New Roman" w:hAnsi="Times New Roman"/>
          <w:color w:val="000000"/>
          <w:sz w:val="24"/>
          <w:szCs w:val="24"/>
        </w:rPr>
        <w:t>pela(</w:t>
      </w:r>
      <w:proofErr w:type="gramEnd"/>
      <w:r w:rsidR="00FD05D6" w:rsidRPr="00674EFB">
        <w:rPr>
          <w:rFonts w:ascii="Times New Roman" w:hAnsi="Times New Roman"/>
          <w:color w:val="000000"/>
          <w:sz w:val="24"/>
          <w:szCs w:val="24"/>
        </w:rPr>
        <w:t>o)</w:t>
      </w:r>
      <w:r w:rsidR="00FD05D6" w:rsidRPr="00674EFB">
        <w:rPr>
          <w:rFonts w:ascii="Times New Roman" w:hAnsi="Times New Roman"/>
          <w:b/>
          <w:color w:val="000000"/>
          <w:sz w:val="24"/>
          <w:szCs w:val="24"/>
        </w:rPr>
        <w:t xml:space="preserve"> CONTRATADA(O)</w:t>
      </w:r>
      <w:r w:rsidR="00FD05D6" w:rsidRPr="00674EFB">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dos </w:t>
      </w:r>
      <w:r w:rsidR="00657966" w:rsidRPr="00674EFB">
        <w:rPr>
          <w:rFonts w:ascii="Times New Roman" w:hAnsi="Times New Roman"/>
          <w:sz w:val="24"/>
          <w:szCs w:val="24"/>
        </w:rPr>
        <w:t xml:space="preserve">materiais </w:t>
      </w:r>
      <w:r w:rsidR="00FD05D6" w:rsidRPr="00674EFB">
        <w:rPr>
          <w:rFonts w:ascii="Times New Roman" w:hAnsi="Times New Roman"/>
          <w:color w:val="000000"/>
          <w:sz w:val="24"/>
          <w:szCs w:val="24"/>
        </w:rPr>
        <w:t xml:space="preserve">e posterior liberação do documento fiscal para pagamento. </w:t>
      </w:r>
    </w:p>
    <w:p w14:paraId="60C43E52" w14:textId="69C5C999" w:rsidR="00FD05D6" w:rsidRPr="00674EFB" w:rsidRDefault="00CA11D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9</w:t>
      </w:r>
      <w:r w:rsidR="00FD05D6" w:rsidRPr="00674EFB">
        <w:rPr>
          <w:rFonts w:ascii="Times New Roman" w:hAnsi="Times New Roman"/>
          <w:color w:val="000000"/>
          <w:sz w:val="24"/>
          <w:szCs w:val="24"/>
        </w:rPr>
        <w:t>.8.1- A Nota fiscal deverá ser emitida obrigatoriamente pela forma eletrônica de acordo com o Inciso I, Cláusula Segunda do Protocolo ICMS 42, de 03 de julho de 2009.</w:t>
      </w:r>
    </w:p>
    <w:p w14:paraId="6397BD8F" w14:textId="54D69D89" w:rsidR="00FD05D6" w:rsidRPr="00674EFB" w:rsidRDefault="00CA11D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9</w:t>
      </w:r>
      <w:r w:rsidR="00FD05D6" w:rsidRPr="00674EFB">
        <w:rPr>
          <w:rFonts w:ascii="Times New Roman" w:hAnsi="Times New Roman"/>
          <w:color w:val="000000"/>
          <w:sz w:val="24"/>
          <w:szCs w:val="24"/>
        </w:rPr>
        <w:t xml:space="preserve">.9- Na ocorrência de necessidade de providências complementares por parte </w:t>
      </w:r>
      <w:proofErr w:type="gramStart"/>
      <w:r w:rsidR="00FD05D6" w:rsidRPr="00674EFB">
        <w:rPr>
          <w:rFonts w:ascii="Times New Roman" w:hAnsi="Times New Roman"/>
          <w:color w:val="000000"/>
          <w:sz w:val="24"/>
          <w:szCs w:val="24"/>
        </w:rPr>
        <w:t>da(</w:t>
      </w:r>
      <w:proofErr w:type="gramEnd"/>
      <w:r w:rsidR="00FD05D6" w:rsidRPr="00674EFB">
        <w:rPr>
          <w:rFonts w:ascii="Times New Roman" w:hAnsi="Times New Roman"/>
          <w:color w:val="000000"/>
          <w:sz w:val="24"/>
          <w:szCs w:val="24"/>
        </w:rPr>
        <w:t xml:space="preserve">o) </w:t>
      </w:r>
      <w:r w:rsidR="00FD05D6" w:rsidRPr="00674EFB">
        <w:rPr>
          <w:rFonts w:ascii="Times New Roman" w:hAnsi="Times New Roman"/>
          <w:b/>
          <w:color w:val="000000"/>
          <w:sz w:val="24"/>
          <w:szCs w:val="24"/>
        </w:rPr>
        <w:t>CONTRATADA(O)</w:t>
      </w:r>
      <w:r w:rsidR="00FD05D6" w:rsidRPr="00674EFB">
        <w:rPr>
          <w:rFonts w:ascii="Times New Roman" w:hAnsi="Times New Roman"/>
          <w:color w:val="000000"/>
          <w:sz w:val="24"/>
          <w:szCs w:val="24"/>
        </w:rPr>
        <w:t xml:space="preserve"> o decurso do prazo de pagamento será interrompido, reiniciando-se sua contagem a partir da data em que estas forem cumpridas.</w:t>
      </w:r>
    </w:p>
    <w:p w14:paraId="4F4FF4C2" w14:textId="1E1A1D11" w:rsidR="00FD05D6" w:rsidRPr="00674EFB" w:rsidRDefault="00CA11D9" w:rsidP="00475AA2">
      <w:pPr>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9</w:t>
      </w:r>
      <w:r w:rsidR="00FD05D6" w:rsidRPr="00674EFB">
        <w:rPr>
          <w:rFonts w:ascii="Times New Roman" w:hAnsi="Times New Roman"/>
          <w:color w:val="000000"/>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00FD05D6" w:rsidRPr="00674EFB">
        <w:rPr>
          <w:rFonts w:ascii="Times New Roman" w:hAnsi="Times New Roman"/>
          <w:color w:val="000000"/>
          <w:sz w:val="24"/>
          <w:szCs w:val="24"/>
        </w:rPr>
        <w:t>da(</w:t>
      </w:r>
      <w:proofErr w:type="gramEnd"/>
      <w:r w:rsidR="00FD05D6" w:rsidRPr="00674EFB">
        <w:rPr>
          <w:rFonts w:ascii="Times New Roman" w:hAnsi="Times New Roman"/>
          <w:color w:val="000000"/>
          <w:sz w:val="24"/>
          <w:szCs w:val="24"/>
        </w:rPr>
        <w:t xml:space="preserve">o) </w:t>
      </w:r>
      <w:r w:rsidR="00FD05D6" w:rsidRPr="00674EFB">
        <w:rPr>
          <w:rFonts w:ascii="Times New Roman" w:hAnsi="Times New Roman"/>
          <w:b/>
          <w:color w:val="000000"/>
          <w:sz w:val="24"/>
          <w:szCs w:val="24"/>
        </w:rPr>
        <w:t>CONTRATADA(O)</w:t>
      </w:r>
      <w:r w:rsidR="00FD05D6" w:rsidRPr="00674EFB">
        <w:rPr>
          <w:rFonts w:ascii="Times New Roman" w:hAnsi="Times New Roman"/>
          <w:color w:val="000000"/>
          <w:sz w:val="24"/>
          <w:szCs w:val="24"/>
        </w:rPr>
        <w:t xml:space="preserve"> e com comprovação documental.</w:t>
      </w:r>
    </w:p>
    <w:p w14:paraId="376C7F34" w14:textId="43B39525" w:rsidR="00FD05D6" w:rsidRPr="00674EFB" w:rsidRDefault="00CA11D9" w:rsidP="00475AA2">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674EFB">
        <w:rPr>
          <w:rFonts w:ascii="Times New Roman" w:hAnsi="Times New Roman"/>
          <w:color w:val="000000"/>
          <w:sz w:val="24"/>
          <w:szCs w:val="24"/>
        </w:rPr>
        <w:t>9</w:t>
      </w:r>
      <w:r w:rsidR="00FD05D6" w:rsidRPr="00674EFB">
        <w:rPr>
          <w:rFonts w:ascii="Times New Roman" w:hAnsi="Times New Roman"/>
          <w:color w:val="000000"/>
          <w:sz w:val="24"/>
          <w:szCs w:val="24"/>
        </w:rPr>
        <w:t>.11- O contrato poderá sofrer alterações, obedecidas às disposições</w:t>
      </w:r>
      <w:r w:rsidR="00FD05D6" w:rsidRPr="00674EFB">
        <w:rPr>
          <w:rFonts w:ascii="Times New Roman" w:hAnsi="Times New Roman"/>
          <w:b/>
          <w:bCs/>
          <w:color w:val="000000"/>
          <w:sz w:val="24"/>
          <w:szCs w:val="24"/>
        </w:rPr>
        <w:t xml:space="preserve"> </w:t>
      </w:r>
      <w:r w:rsidR="00FD05D6" w:rsidRPr="00674EFB">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674EFB" w:rsidRDefault="00FD05D6" w:rsidP="00475AA2">
      <w:pPr>
        <w:spacing w:after="0" w:line="240" w:lineRule="auto"/>
        <w:jc w:val="both"/>
        <w:rPr>
          <w:rFonts w:ascii="Times New Roman" w:hAnsi="Times New Roman"/>
          <w:sz w:val="24"/>
          <w:szCs w:val="24"/>
        </w:rPr>
      </w:pPr>
    </w:p>
    <w:p w14:paraId="5F978E9A" w14:textId="77777777" w:rsidR="00FD05D6" w:rsidRPr="00674EFB" w:rsidRDefault="00FD05D6"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Cláusula Décima – Das Sanções Administrativas</w:t>
      </w:r>
    </w:p>
    <w:p w14:paraId="2EA95BFF" w14:textId="028B55A0"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lastRenderedPageBreak/>
        <w:t xml:space="preserve">10.1. Comete infração administrativa nos termos da Lei nº 10.520, de 2002,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que: </w:t>
      </w:r>
    </w:p>
    <w:p w14:paraId="323B1476" w14:textId="77777777"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a) inexecutar total ou parcialmente qualquer das obrigações assumidas em decorrência da contratação; </w:t>
      </w:r>
    </w:p>
    <w:p w14:paraId="1F8CD001" w14:textId="77777777" w:rsidR="00FE48BC" w:rsidRPr="00674EFB" w:rsidRDefault="00FE48BC" w:rsidP="00475AA2">
      <w:pPr>
        <w:pStyle w:val="Default"/>
        <w:jc w:val="both"/>
        <w:rPr>
          <w:rFonts w:ascii="Times New Roman" w:hAnsi="Times New Roman" w:cs="Times New Roman"/>
        </w:rPr>
      </w:pPr>
      <w:r w:rsidRPr="00674EFB">
        <w:rPr>
          <w:rFonts w:ascii="Times New Roman" w:hAnsi="Times New Roman" w:cs="Times New Roman"/>
        </w:rPr>
        <w:t xml:space="preserve">b) ensejar o retardamento da execução do objeto; </w:t>
      </w:r>
    </w:p>
    <w:p w14:paraId="781487BB" w14:textId="77777777" w:rsidR="00FE48BC" w:rsidRPr="00674EFB" w:rsidRDefault="00FE48BC" w:rsidP="00475AA2">
      <w:pPr>
        <w:pStyle w:val="Default"/>
        <w:jc w:val="both"/>
        <w:rPr>
          <w:rFonts w:ascii="Times New Roman" w:hAnsi="Times New Roman" w:cs="Times New Roman"/>
        </w:rPr>
      </w:pPr>
      <w:r w:rsidRPr="00674EFB">
        <w:rPr>
          <w:rFonts w:ascii="Times New Roman" w:hAnsi="Times New Roman" w:cs="Times New Roman"/>
        </w:rPr>
        <w:t xml:space="preserve">c) falhar ou fraudar na execução do contrato; </w:t>
      </w:r>
    </w:p>
    <w:p w14:paraId="46A81B2D" w14:textId="77777777" w:rsidR="00FE48BC" w:rsidRPr="00674EFB" w:rsidRDefault="00FE48BC" w:rsidP="00475AA2">
      <w:pPr>
        <w:pStyle w:val="Default"/>
        <w:jc w:val="both"/>
        <w:rPr>
          <w:rFonts w:ascii="Times New Roman" w:hAnsi="Times New Roman" w:cs="Times New Roman"/>
        </w:rPr>
      </w:pPr>
      <w:r w:rsidRPr="00674EFB">
        <w:rPr>
          <w:rFonts w:ascii="Times New Roman" w:hAnsi="Times New Roman" w:cs="Times New Roman"/>
        </w:rPr>
        <w:t xml:space="preserve">d) comportar-se de modo inidôneo; </w:t>
      </w:r>
      <w:proofErr w:type="gramStart"/>
      <w:r w:rsidRPr="00674EFB">
        <w:rPr>
          <w:rFonts w:ascii="Times New Roman" w:hAnsi="Times New Roman" w:cs="Times New Roman"/>
        </w:rPr>
        <w:t>ou</w:t>
      </w:r>
      <w:proofErr w:type="gramEnd"/>
      <w:r w:rsidRPr="00674EFB">
        <w:rPr>
          <w:rFonts w:ascii="Times New Roman" w:hAnsi="Times New Roman" w:cs="Times New Roman"/>
        </w:rPr>
        <w:t xml:space="preserve"> </w:t>
      </w:r>
    </w:p>
    <w:p w14:paraId="3A276C22" w14:textId="77777777" w:rsidR="00FE48BC" w:rsidRPr="00674EFB" w:rsidRDefault="00FE48BC" w:rsidP="00475AA2">
      <w:pPr>
        <w:pStyle w:val="Default"/>
        <w:jc w:val="both"/>
        <w:rPr>
          <w:rFonts w:ascii="Times New Roman" w:hAnsi="Times New Roman" w:cs="Times New Roman"/>
        </w:rPr>
      </w:pPr>
      <w:r w:rsidRPr="00674EFB">
        <w:rPr>
          <w:rFonts w:ascii="Times New Roman" w:hAnsi="Times New Roman" w:cs="Times New Roman"/>
        </w:rPr>
        <w:t>e) cometer fraude fiscal.</w:t>
      </w:r>
    </w:p>
    <w:p w14:paraId="70EA4E58" w14:textId="31261D4D"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10.2. A recusa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a) adjudicatário(a) em assinar o contrato, dentro do prazo estabelecido pelo(a)</w:t>
      </w:r>
      <w:r w:rsidRPr="00674EFB">
        <w:rPr>
          <w:rFonts w:ascii="Times New Roman" w:hAnsi="Times New Roman"/>
          <w:b/>
          <w:color w:val="000000"/>
          <w:sz w:val="24"/>
          <w:szCs w:val="24"/>
        </w:rPr>
        <w:t xml:space="preserve"> CONTRATANTE, </w:t>
      </w:r>
      <w:r w:rsidRPr="00674EFB">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w:t>
      </w:r>
    </w:p>
    <w:p w14:paraId="67CC6CEB" w14:textId="6EF8BA44" w:rsidR="00FE48BC" w:rsidRPr="00674EFB" w:rsidRDefault="00FE48BC" w:rsidP="00475AA2">
      <w:pPr>
        <w:pStyle w:val="Default"/>
        <w:jc w:val="both"/>
        <w:rPr>
          <w:rFonts w:ascii="Times New Roman" w:hAnsi="Times New Roman" w:cs="Times New Roman"/>
        </w:rPr>
      </w:pPr>
      <w:r w:rsidRPr="00674EFB">
        <w:rPr>
          <w:rFonts w:ascii="Times New Roman" w:hAnsi="Times New Roman" w:cs="Times New Roman"/>
          <w:bCs/>
        </w:rPr>
        <w:t>10.2.1.</w:t>
      </w:r>
      <w:r w:rsidRPr="00674EFB">
        <w:rPr>
          <w:rFonts w:ascii="Times New Roman" w:hAnsi="Times New Roman" w:cs="Times New Roman"/>
          <w:b/>
          <w:bCs/>
        </w:rPr>
        <w:t xml:space="preserve"> </w:t>
      </w:r>
      <w:r w:rsidRPr="00674EFB">
        <w:rPr>
          <w:rFonts w:ascii="Times New Roman" w:hAnsi="Times New Roman" w:cs="Times New Roman"/>
        </w:rPr>
        <w:t xml:space="preserve">Advertência, que será aplicada sempre por </w:t>
      </w:r>
      <w:proofErr w:type="gramStart"/>
      <w:r w:rsidRPr="00674EFB">
        <w:rPr>
          <w:rFonts w:ascii="Times New Roman" w:hAnsi="Times New Roman" w:cs="Times New Roman"/>
        </w:rPr>
        <w:t>escrito, quando do não cumprimento de quaisquer das obrigações contratuais consideradas faltas leves, assim entendidas</w:t>
      </w:r>
      <w:proofErr w:type="gramEnd"/>
      <w:r w:rsidRPr="00674EFB">
        <w:rPr>
          <w:rFonts w:ascii="Times New Roman" w:hAnsi="Times New Roman" w:cs="Times New Roman"/>
        </w:rPr>
        <w:t xml:space="preserve"> aquelas que não acarretam prejuízos significativos para o objeto contratado;</w:t>
      </w:r>
    </w:p>
    <w:p w14:paraId="287B6364" w14:textId="59AC97DC"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bCs/>
          <w:color w:val="000000"/>
          <w:sz w:val="24"/>
          <w:szCs w:val="24"/>
        </w:rPr>
        <w:t>10.2.2.</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Suspensão temporária para licitar e impedimento de contratar com a Prefeitura Municipal de </w:t>
      </w:r>
      <w:r w:rsidR="00353064" w:rsidRPr="00674EFB">
        <w:rPr>
          <w:rFonts w:ascii="Times New Roman" w:hAnsi="Times New Roman"/>
          <w:color w:val="000000"/>
          <w:sz w:val="24"/>
          <w:szCs w:val="24"/>
        </w:rPr>
        <w:t>Conceição das Alagoas</w:t>
      </w:r>
      <w:r w:rsidRPr="00674EFB">
        <w:rPr>
          <w:rFonts w:ascii="Times New Roman" w:hAnsi="Times New Roman"/>
          <w:color w:val="000000"/>
          <w:sz w:val="24"/>
          <w:szCs w:val="24"/>
        </w:rPr>
        <w:t>/MG, pelo prazo de até 02 (dois) anos.</w:t>
      </w:r>
    </w:p>
    <w:p w14:paraId="20A0BC03" w14:textId="03FA4436"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10</w:t>
      </w:r>
      <w:r w:rsidRPr="00674EFB">
        <w:rPr>
          <w:rFonts w:ascii="Times New Roman" w:hAnsi="Times New Roman"/>
          <w:bCs/>
          <w:color w:val="000000"/>
          <w:sz w:val="24"/>
          <w:szCs w:val="24"/>
        </w:rPr>
        <w:t>.2.3.</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Declaração de inidoneidade para licitar ou contratar com a Administração Pública, no prazo não superior a </w:t>
      </w:r>
      <w:proofErr w:type="gramStart"/>
      <w:r w:rsidRPr="00674EFB">
        <w:rPr>
          <w:rFonts w:ascii="Times New Roman" w:hAnsi="Times New Roman"/>
          <w:color w:val="000000"/>
          <w:sz w:val="24"/>
          <w:szCs w:val="24"/>
        </w:rPr>
        <w:t>5</w:t>
      </w:r>
      <w:proofErr w:type="gramEnd"/>
      <w:r w:rsidRPr="00674EFB">
        <w:rPr>
          <w:rFonts w:ascii="Times New Roman" w:hAnsi="Times New Roman"/>
          <w:color w:val="000000"/>
          <w:sz w:val="24"/>
          <w:szCs w:val="24"/>
        </w:rPr>
        <w:t xml:space="preserve"> (cinco) anos;</w:t>
      </w:r>
    </w:p>
    <w:p w14:paraId="515979E8" w14:textId="26541A53" w:rsidR="00FE48BC" w:rsidRPr="00674EFB" w:rsidRDefault="00FE48BC" w:rsidP="00475AA2">
      <w:pPr>
        <w:autoSpaceDE w:val="0"/>
        <w:autoSpaceDN w:val="0"/>
        <w:adjustRightInd w:val="0"/>
        <w:spacing w:after="0" w:line="240" w:lineRule="auto"/>
        <w:jc w:val="both"/>
        <w:rPr>
          <w:rFonts w:ascii="Times New Roman" w:hAnsi="Times New Roman"/>
          <w:b/>
          <w:bCs/>
          <w:color w:val="000000"/>
          <w:sz w:val="24"/>
          <w:szCs w:val="24"/>
        </w:rPr>
      </w:pPr>
      <w:r w:rsidRPr="00674EFB">
        <w:rPr>
          <w:rFonts w:ascii="Times New Roman" w:hAnsi="Times New Roman"/>
          <w:color w:val="000000"/>
          <w:sz w:val="24"/>
          <w:szCs w:val="24"/>
        </w:rPr>
        <w:t>10</w:t>
      </w:r>
      <w:r w:rsidRPr="00674EFB">
        <w:rPr>
          <w:rFonts w:ascii="Times New Roman" w:hAnsi="Times New Roman"/>
          <w:bCs/>
          <w:color w:val="000000"/>
          <w:sz w:val="24"/>
          <w:szCs w:val="24"/>
        </w:rPr>
        <w:t>.2.4.</w:t>
      </w:r>
      <w:r w:rsidRPr="00674EFB">
        <w:rPr>
          <w:rFonts w:ascii="Times New Roman" w:hAnsi="Times New Roman"/>
          <w:b/>
          <w:bCs/>
          <w:color w:val="000000"/>
          <w:sz w:val="24"/>
          <w:szCs w:val="24"/>
        </w:rPr>
        <w:t xml:space="preserve"> </w:t>
      </w:r>
      <w:r w:rsidRPr="00674EFB">
        <w:rPr>
          <w:rFonts w:ascii="Times New Roman" w:hAnsi="Times New Roman"/>
          <w:bCs/>
          <w:color w:val="000000"/>
          <w:sz w:val="24"/>
          <w:szCs w:val="24"/>
        </w:rPr>
        <w:t xml:space="preserve">Rescisão unilateral do contrato sujeitando-se </w:t>
      </w:r>
      <w:proofErr w:type="gramStart"/>
      <w:r w:rsidRPr="00674EFB">
        <w:rPr>
          <w:rFonts w:ascii="Times New Roman" w:hAnsi="Times New Roman"/>
          <w:bCs/>
          <w:color w:val="000000"/>
          <w:sz w:val="24"/>
          <w:szCs w:val="24"/>
        </w:rPr>
        <w:t>o(</w:t>
      </w:r>
      <w:proofErr w:type="gramEnd"/>
      <w:r w:rsidRPr="00674EFB">
        <w:rPr>
          <w:rFonts w:ascii="Times New Roman" w:hAnsi="Times New Roman"/>
          <w:bCs/>
          <w:color w:val="000000"/>
          <w:sz w:val="24"/>
          <w:szCs w:val="24"/>
        </w:rPr>
        <w:t xml:space="preserve">a) </w:t>
      </w:r>
      <w:r w:rsidRPr="00674EFB">
        <w:rPr>
          <w:rFonts w:ascii="Times New Roman" w:hAnsi="Times New Roman"/>
          <w:b/>
          <w:bCs/>
          <w:color w:val="000000"/>
          <w:sz w:val="24"/>
          <w:szCs w:val="24"/>
        </w:rPr>
        <w:t xml:space="preserve">CONTRATADO(A) </w:t>
      </w:r>
      <w:r w:rsidRPr="00674EFB">
        <w:rPr>
          <w:rFonts w:ascii="Times New Roman" w:hAnsi="Times New Roman"/>
          <w:bCs/>
          <w:color w:val="000000"/>
          <w:sz w:val="24"/>
          <w:szCs w:val="24"/>
        </w:rPr>
        <w:t>ao pagamento de indenização ao(a)</w:t>
      </w:r>
      <w:r w:rsidRPr="00674EFB">
        <w:rPr>
          <w:rFonts w:ascii="Times New Roman" w:hAnsi="Times New Roman"/>
          <w:b/>
          <w:bCs/>
          <w:color w:val="000000"/>
          <w:sz w:val="24"/>
          <w:szCs w:val="24"/>
        </w:rPr>
        <w:t xml:space="preserve"> CONTRATANTE</w:t>
      </w:r>
      <w:r w:rsidRPr="00674EFB">
        <w:rPr>
          <w:rFonts w:ascii="Times New Roman" w:hAnsi="Times New Roman"/>
          <w:bCs/>
          <w:color w:val="000000"/>
          <w:sz w:val="24"/>
          <w:szCs w:val="24"/>
        </w:rPr>
        <w:t xml:space="preserve"> por perdas e danos.</w:t>
      </w:r>
      <w:r w:rsidRPr="00674EFB">
        <w:rPr>
          <w:rFonts w:ascii="Times New Roman" w:hAnsi="Times New Roman"/>
          <w:b/>
          <w:bCs/>
          <w:color w:val="000000"/>
          <w:sz w:val="24"/>
          <w:szCs w:val="24"/>
        </w:rPr>
        <w:t xml:space="preserve"> </w:t>
      </w:r>
    </w:p>
    <w:p w14:paraId="70A6A9AC" w14:textId="47E622CB" w:rsidR="00FE48BC" w:rsidRPr="00674EFB" w:rsidRDefault="00FE48BC" w:rsidP="00475AA2">
      <w:pPr>
        <w:autoSpaceDE w:val="0"/>
        <w:autoSpaceDN w:val="0"/>
        <w:adjustRightInd w:val="0"/>
        <w:spacing w:after="0" w:line="240" w:lineRule="auto"/>
        <w:jc w:val="both"/>
        <w:rPr>
          <w:rFonts w:ascii="Times New Roman" w:hAnsi="Times New Roman"/>
          <w:b/>
          <w:bCs/>
          <w:color w:val="000000"/>
          <w:sz w:val="24"/>
          <w:szCs w:val="24"/>
        </w:rPr>
      </w:pPr>
      <w:r w:rsidRPr="00674EFB">
        <w:rPr>
          <w:rFonts w:ascii="Times New Roman" w:hAnsi="Times New Roman"/>
          <w:color w:val="000000"/>
          <w:sz w:val="24"/>
          <w:szCs w:val="24"/>
        </w:rPr>
        <w:t>10</w:t>
      </w:r>
      <w:r w:rsidRPr="00674EFB">
        <w:rPr>
          <w:rFonts w:ascii="Times New Roman" w:hAnsi="Times New Roman"/>
          <w:bCs/>
          <w:color w:val="000000"/>
          <w:sz w:val="24"/>
          <w:szCs w:val="24"/>
        </w:rPr>
        <w:t xml:space="preserve">.2.5. </w:t>
      </w:r>
      <w:r w:rsidRPr="00674EFB">
        <w:rPr>
          <w:rFonts w:ascii="Times New Roman" w:hAnsi="Times New Roman"/>
          <w:color w:val="000000"/>
          <w:sz w:val="24"/>
          <w:szCs w:val="24"/>
        </w:rPr>
        <w:t>Multas pecuniárias nos seguintes termos:</w:t>
      </w:r>
    </w:p>
    <w:p w14:paraId="44C81702" w14:textId="53BEE225"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10</w:t>
      </w:r>
      <w:r w:rsidRPr="00674EFB">
        <w:rPr>
          <w:rFonts w:ascii="Times New Roman" w:hAnsi="Times New Roman"/>
          <w:bCs/>
          <w:color w:val="000000"/>
          <w:sz w:val="24"/>
          <w:szCs w:val="24"/>
        </w:rPr>
        <w:t xml:space="preserve">.2.5.1. </w:t>
      </w:r>
      <w:r w:rsidRPr="00674EFB">
        <w:rPr>
          <w:rFonts w:ascii="Times New Roman" w:hAnsi="Times New Roman"/>
          <w:color w:val="000000"/>
          <w:sz w:val="24"/>
          <w:szCs w:val="24"/>
        </w:rPr>
        <w:t xml:space="preserve">A total inexecução dos compromissos assumidos em função do contrato sujeitará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10.2.5.2. A inexecução parcial dos compromissos assumidos em função do contrato sujeitará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a)</w:t>
      </w:r>
      <w:r w:rsidRPr="00674EFB">
        <w:rPr>
          <w:rFonts w:ascii="Times New Roman" w:hAnsi="Times New Roman"/>
          <w:b/>
          <w:color w:val="000000"/>
          <w:sz w:val="24"/>
          <w:szCs w:val="24"/>
        </w:rPr>
        <w:t xml:space="preserve"> CONTRATADO(A)</w:t>
      </w:r>
      <w:r w:rsidRPr="00674EFB">
        <w:rPr>
          <w:rFonts w:ascii="Times New Roman" w:hAnsi="Times New Roman"/>
          <w:color w:val="000000"/>
          <w:sz w:val="24"/>
          <w:szCs w:val="24"/>
        </w:rPr>
        <w:t xml:space="preserve"> à multa de até 5% (cinco por cento) sobre o valor da parcela inadimplida.</w:t>
      </w:r>
    </w:p>
    <w:p w14:paraId="43A8801C" w14:textId="51635919"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10.3. As penalidades de multa decorrentes de fatos diversos serão consideradas independentes entre si.</w:t>
      </w:r>
    </w:p>
    <w:p w14:paraId="0F5564CA" w14:textId="01ED5384"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10.4. As sanções previstas nos subitens 10.2.1, 10.2.2, 10.2.3 e 10.2.4 poderão ser aplicadas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juntamente com as de multa, descontando-a dos pagamentos a serem efetuados.</w:t>
      </w:r>
    </w:p>
    <w:p w14:paraId="0A2914BA" w14:textId="6F3C2276"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10.5. Também ficam sujeitas às penalidades do art. 87, III e IV da Lei nº 8.666, de 1993, as empresas ou profissionais que: </w:t>
      </w:r>
    </w:p>
    <w:p w14:paraId="650CEC66" w14:textId="77777777"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a) tenham sofrido condenação definitiva por praticar, por meio dolosos, fraude fiscal no recolhimento de quaisquer tributos; </w:t>
      </w:r>
    </w:p>
    <w:p w14:paraId="3BD5F42D" w14:textId="77777777"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b) tenham praticado atos ilícitos visando a frustrar os objetivos da licitação.</w:t>
      </w:r>
    </w:p>
    <w:p w14:paraId="5248189F" w14:textId="186BFC4C"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10.6. A aplicação de qualquer das penalidades previstas realizar-se-á em processo administrativo que assegurará o contraditório e a ampla defesa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observando-se o procedimento previsto na Lei nº 8.666, de 1993, e subsidiariamente a Lei nº 9.784, de 1999. </w:t>
      </w:r>
    </w:p>
    <w:p w14:paraId="282C5774" w14:textId="71BE8143"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lastRenderedPageBreak/>
        <w:t xml:space="preserve">10.7. As multas devidas e/ou prejuízos causados </w:t>
      </w:r>
      <w:proofErr w:type="gramStart"/>
      <w:r w:rsidRPr="00674EFB">
        <w:rPr>
          <w:rFonts w:ascii="Times New Roman" w:hAnsi="Times New Roman"/>
          <w:color w:val="000000"/>
          <w:sz w:val="24"/>
          <w:szCs w:val="24"/>
        </w:rPr>
        <w:t>ao(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10.8. </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 xml:space="preserve">Caso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43491907" w14:textId="203948C6"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10.9. Caso o valor da multa não seja suficiente para cobrir os prejuízos causados pela conduta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licitante, o Município poderá cobrar o valor remanescente judicialmente, conforme artigo 419 do Código Civil. </w:t>
      </w:r>
    </w:p>
    <w:p w14:paraId="71DDD381" w14:textId="15A4F0F6"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10.10. A autoridade competente, na aplicação das sanções, levará em consideração a gravidade da conduta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 xml:space="preserve">a) infrator(a), o caráter educativo da pena, bem como o dano causado à Administração, observado o princípio da proporcionalidade. </w:t>
      </w:r>
    </w:p>
    <w:p w14:paraId="597DDF72" w14:textId="2C334526"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10.12. </w:t>
      </w:r>
      <w:r w:rsidRPr="00674EFB">
        <w:rPr>
          <w:rFonts w:ascii="Times New Roman" w:hAnsi="Times New Roman"/>
          <w:b/>
          <w:bCs/>
          <w:color w:val="000000"/>
          <w:sz w:val="24"/>
          <w:szCs w:val="24"/>
        </w:rPr>
        <w:t xml:space="preserve"> </w:t>
      </w:r>
      <w:r w:rsidRPr="00674EFB">
        <w:rPr>
          <w:rFonts w:ascii="Times New Roman" w:hAnsi="Times New Roman"/>
          <w:color w:val="000000"/>
          <w:sz w:val="24"/>
          <w:szCs w:val="24"/>
        </w:rPr>
        <w:t>A apuração e o julgamento das demais infrações administrativas não consideradas como ato lesivo à Administração Pública nacional ou estrangeira</w:t>
      </w:r>
      <w:proofErr w:type="gramStart"/>
      <w:r w:rsidRPr="00674EFB">
        <w:rPr>
          <w:rFonts w:ascii="Times New Roman" w:hAnsi="Times New Roman"/>
          <w:color w:val="000000"/>
          <w:sz w:val="24"/>
          <w:szCs w:val="24"/>
        </w:rPr>
        <w:t>, seguirão</w:t>
      </w:r>
      <w:proofErr w:type="gramEnd"/>
      <w:r w:rsidRPr="00674EFB">
        <w:rPr>
          <w:rFonts w:ascii="Times New Roman" w:hAnsi="Times New Roman"/>
          <w:color w:val="000000"/>
          <w:sz w:val="24"/>
          <w:szCs w:val="24"/>
        </w:rPr>
        <w:t xml:space="preserve"> seu rito normal na unidade administrativa. </w:t>
      </w:r>
    </w:p>
    <w:p w14:paraId="19B5275F" w14:textId="18C9A43A" w:rsidR="00FE48BC" w:rsidRPr="00674EFB" w:rsidRDefault="00FE48BC" w:rsidP="00475AA2">
      <w:pPr>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10.13. O processamento do PAR não interfere no seguimento regular dos processos administrativos específicos para apuração da ocorrência de danos e prejuízos à Administração </w:t>
      </w:r>
      <w:proofErr w:type="gramStart"/>
      <w:r w:rsidRPr="00674EFB">
        <w:rPr>
          <w:rFonts w:ascii="Times New Roman" w:hAnsi="Times New Roman"/>
          <w:color w:val="000000"/>
          <w:sz w:val="24"/>
          <w:szCs w:val="24"/>
        </w:rPr>
        <w:t>Pública Municipal resultantes</w:t>
      </w:r>
      <w:proofErr w:type="gramEnd"/>
      <w:r w:rsidRPr="00674EFB">
        <w:rPr>
          <w:rFonts w:ascii="Times New Roman" w:hAnsi="Times New Roman"/>
          <w:color w:val="000000"/>
          <w:sz w:val="24"/>
          <w:szCs w:val="24"/>
        </w:rPr>
        <w:t xml:space="preserve"> de ato lesivo cometido por pessoa jurídica, com ou sem a participação de agente público.</w:t>
      </w:r>
    </w:p>
    <w:p w14:paraId="1C98E814" w14:textId="5089547E" w:rsidR="00FD05D6" w:rsidRPr="00674EFB" w:rsidRDefault="00FE48BC" w:rsidP="00475AA2">
      <w:pPr>
        <w:spacing w:after="0" w:line="240" w:lineRule="auto"/>
        <w:jc w:val="both"/>
        <w:rPr>
          <w:rFonts w:ascii="Times New Roman" w:hAnsi="Times New Roman"/>
          <w:sz w:val="24"/>
          <w:szCs w:val="24"/>
        </w:rPr>
      </w:pPr>
      <w:r w:rsidRPr="00674EFB">
        <w:rPr>
          <w:rFonts w:ascii="Times New Roman" w:hAnsi="Times New Roman"/>
          <w:color w:val="000000"/>
          <w:sz w:val="24"/>
          <w:szCs w:val="24"/>
        </w:rPr>
        <w:t xml:space="preserve">10.14. As penalidades serão registradas no cadastro </w:t>
      </w:r>
      <w:proofErr w:type="gramStart"/>
      <w:r w:rsidRPr="00674EFB">
        <w:rPr>
          <w:rFonts w:ascii="Times New Roman" w:hAnsi="Times New Roman"/>
          <w:color w:val="000000"/>
          <w:sz w:val="24"/>
          <w:szCs w:val="24"/>
        </w:rPr>
        <w:t>do(</w:t>
      </w:r>
      <w:proofErr w:type="gramEnd"/>
      <w:r w:rsidRPr="00674EFB">
        <w:rPr>
          <w:rFonts w:ascii="Times New Roman" w:hAnsi="Times New Roman"/>
          <w:color w:val="000000"/>
          <w:sz w:val="24"/>
          <w:szCs w:val="24"/>
        </w:rPr>
        <w:t>a)</w:t>
      </w:r>
      <w:r w:rsidRPr="00674EFB">
        <w:rPr>
          <w:rFonts w:ascii="Times New Roman" w:hAnsi="Times New Roman"/>
          <w:b/>
          <w:color w:val="000000"/>
          <w:sz w:val="24"/>
          <w:szCs w:val="24"/>
        </w:rPr>
        <w:t xml:space="preserve"> CONTRATADO(A)</w:t>
      </w:r>
      <w:r w:rsidRPr="00674EFB">
        <w:rPr>
          <w:rFonts w:ascii="Times New Roman" w:hAnsi="Times New Roman"/>
          <w:color w:val="000000"/>
          <w:sz w:val="24"/>
          <w:szCs w:val="24"/>
        </w:rPr>
        <w:t>, quando for o caso.</w:t>
      </w:r>
    </w:p>
    <w:p w14:paraId="310C1B1D" w14:textId="6E8D4795" w:rsidR="00FD05D6" w:rsidRPr="00674EFB" w:rsidRDefault="00FD05D6" w:rsidP="00475AA2">
      <w:pPr>
        <w:spacing w:after="0" w:line="240" w:lineRule="auto"/>
        <w:jc w:val="both"/>
        <w:rPr>
          <w:rFonts w:ascii="Times New Roman" w:hAnsi="Times New Roman"/>
          <w:b/>
          <w:bCs/>
          <w:sz w:val="24"/>
          <w:szCs w:val="24"/>
        </w:rPr>
      </w:pPr>
    </w:p>
    <w:p w14:paraId="457D3721" w14:textId="1CF57E50" w:rsidR="00CA11D9" w:rsidRPr="00674EFB" w:rsidRDefault="00CA11D9"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Cláusula Décima Primeira – Da Rescisão</w:t>
      </w:r>
    </w:p>
    <w:p w14:paraId="6FB8D330" w14:textId="332C08E1" w:rsidR="00CA11D9" w:rsidRPr="00674EFB" w:rsidRDefault="00CA11D9" w:rsidP="00475AA2">
      <w:pPr>
        <w:tabs>
          <w:tab w:val="left" w:pos="0"/>
        </w:tabs>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 xml:space="preserve">11.1. </w:t>
      </w:r>
      <w:proofErr w:type="gramStart"/>
      <w:r w:rsidRPr="00674EFB">
        <w:rPr>
          <w:rFonts w:ascii="Times New Roman" w:hAnsi="Times New Roman"/>
          <w:color w:val="000000"/>
          <w:sz w:val="24"/>
          <w:szCs w:val="24"/>
        </w:rPr>
        <w:t>O(</w:t>
      </w:r>
      <w:proofErr w:type="gramEnd"/>
      <w:r w:rsidRPr="00674EFB">
        <w:rPr>
          <w:rFonts w:ascii="Times New Roman" w:hAnsi="Times New Roman"/>
          <w:color w:val="000000"/>
          <w:sz w:val="24"/>
          <w:szCs w:val="24"/>
        </w:rPr>
        <w:t xml:space="preserve">A) </w:t>
      </w:r>
      <w:r w:rsidRPr="00674EFB">
        <w:rPr>
          <w:rFonts w:ascii="Times New Roman" w:hAnsi="Times New Roman"/>
          <w:b/>
          <w:color w:val="000000"/>
          <w:sz w:val="24"/>
          <w:szCs w:val="24"/>
        </w:rPr>
        <w:t>CONTRATADO(A)</w:t>
      </w:r>
      <w:r w:rsidRPr="00674EFB">
        <w:rPr>
          <w:rFonts w:ascii="Times New Roman" w:hAnsi="Times New Roman"/>
          <w:color w:val="000000"/>
          <w:sz w:val="24"/>
          <w:szCs w:val="24"/>
        </w:rPr>
        <w:t xml:space="preserve"> reconhece, nos termos do art. 55, IX da Lei 8.666/93, os direitos do(a) </w:t>
      </w:r>
      <w:r w:rsidRPr="00674EFB">
        <w:rPr>
          <w:rFonts w:ascii="Times New Roman" w:hAnsi="Times New Roman"/>
          <w:b/>
          <w:color w:val="000000"/>
          <w:sz w:val="24"/>
          <w:szCs w:val="24"/>
        </w:rPr>
        <w:t>CONTRATANTE</w:t>
      </w:r>
      <w:r w:rsidRPr="00674EFB">
        <w:rPr>
          <w:rFonts w:ascii="Times New Roman" w:hAnsi="Times New Roman"/>
          <w:color w:val="000000"/>
          <w:sz w:val="24"/>
          <w:szCs w:val="24"/>
        </w:rPr>
        <w:t xml:space="preserve"> em caso de rescisão administrativa prevista nos artigos </w:t>
      </w:r>
      <w:smartTag w:uri="urn:schemas-microsoft-com:office:smarttags" w:element="metricconverter">
        <w:smartTagPr>
          <w:attr w:name="ProductID" w:val="77 a"/>
        </w:smartTagPr>
        <w:r w:rsidRPr="00674EFB">
          <w:rPr>
            <w:rFonts w:ascii="Times New Roman" w:hAnsi="Times New Roman"/>
            <w:color w:val="000000"/>
            <w:sz w:val="24"/>
            <w:szCs w:val="24"/>
          </w:rPr>
          <w:t>77 a</w:t>
        </w:r>
      </w:smartTag>
      <w:r w:rsidRPr="00674EFB">
        <w:rPr>
          <w:rFonts w:ascii="Times New Roman" w:hAnsi="Times New Roman"/>
          <w:color w:val="000000"/>
          <w:sz w:val="24"/>
          <w:szCs w:val="24"/>
        </w:rPr>
        <w:t xml:space="preserve"> 80 do mesmo diploma legal.</w:t>
      </w:r>
    </w:p>
    <w:p w14:paraId="08416D5D" w14:textId="65104B5A" w:rsidR="00CA11D9" w:rsidRPr="00674EFB" w:rsidRDefault="00CA11D9" w:rsidP="00475AA2">
      <w:pPr>
        <w:tabs>
          <w:tab w:val="left" w:pos="567"/>
        </w:tabs>
        <w:autoSpaceDE w:val="0"/>
        <w:autoSpaceDN w:val="0"/>
        <w:adjustRightInd w:val="0"/>
        <w:spacing w:after="0" w:line="240" w:lineRule="auto"/>
        <w:jc w:val="both"/>
        <w:rPr>
          <w:rFonts w:ascii="Times New Roman" w:hAnsi="Times New Roman"/>
          <w:color w:val="000000"/>
          <w:sz w:val="24"/>
          <w:szCs w:val="24"/>
        </w:rPr>
      </w:pPr>
      <w:r w:rsidRPr="00674EFB">
        <w:rPr>
          <w:rFonts w:ascii="Times New Roman" w:hAnsi="Times New Roman"/>
          <w:color w:val="000000"/>
          <w:sz w:val="24"/>
          <w:szCs w:val="24"/>
        </w:rPr>
        <w:t>11.2. O Contrato está sujeito à rescisão,</w:t>
      </w:r>
      <w:r w:rsidRPr="00674EFB">
        <w:rPr>
          <w:rFonts w:ascii="Times New Roman" w:hAnsi="Times New Roman"/>
          <w:bCs/>
          <w:color w:val="000000"/>
          <w:sz w:val="24"/>
          <w:szCs w:val="24"/>
        </w:rPr>
        <w:t xml:space="preserve"> desde que ocorra qualquer das hipóteses previstas no art. 78, da Lei 8.666/93, a qual as partes expressamente se submetem, podendo a rescisão ser determinada:</w:t>
      </w:r>
    </w:p>
    <w:p w14:paraId="510D4F11" w14:textId="77777777" w:rsidR="00CA11D9" w:rsidRPr="00674EFB" w:rsidRDefault="00CA11D9" w:rsidP="00475AA2">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674EFB">
        <w:rPr>
          <w:rFonts w:ascii="Times New Roman" w:hAnsi="Times New Roman"/>
          <w:bCs/>
          <w:color w:val="000000"/>
          <w:sz w:val="24"/>
          <w:szCs w:val="24"/>
        </w:rPr>
        <w:t xml:space="preserve">Por ato unilateral e escrito </w:t>
      </w:r>
      <w:proofErr w:type="gramStart"/>
      <w:r w:rsidRPr="00674EFB">
        <w:rPr>
          <w:rFonts w:ascii="Times New Roman" w:hAnsi="Times New Roman"/>
          <w:bCs/>
          <w:color w:val="000000"/>
          <w:sz w:val="24"/>
          <w:szCs w:val="24"/>
        </w:rPr>
        <w:t>do(</w:t>
      </w:r>
      <w:proofErr w:type="gramEnd"/>
      <w:r w:rsidRPr="00674EFB">
        <w:rPr>
          <w:rFonts w:ascii="Times New Roman" w:hAnsi="Times New Roman"/>
          <w:bCs/>
          <w:color w:val="000000"/>
          <w:sz w:val="24"/>
          <w:szCs w:val="24"/>
        </w:rPr>
        <w:t>a)</w:t>
      </w:r>
      <w:r w:rsidRPr="00674EFB">
        <w:rPr>
          <w:rFonts w:ascii="Times New Roman" w:hAnsi="Times New Roman"/>
          <w:b/>
          <w:bCs/>
          <w:color w:val="000000"/>
          <w:sz w:val="24"/>
          <w:szCs w:val="24"/>
        </w:rPr>
        <w:t xml:space="preserve"> CONTRATANTE</w:t>
      </w:r>
      <w:r w:rsidRPr="00674EFB">
        <w:rPr>
          <w:rFonts w:ascii="Times New Roman" w:hAnsi="Times New Roman"/>
          <w:bCs/>
          <w:color w:val="000000"/>
          <w:sz w:val="24"/>
          <w:szCs w:val="24"/>
        </w:rPr>
        <w:t xml:space="preserve">, nos casos enumerados nos incisos I a XII, e XVII do citado artigo, quando nenhuma indenização será devida ao(a) </w:t>
      </w:r>
      <w:r w:rsidRPr="00674EFB">
        <w:rPr>
          <w:rFonts w:ascii="Times New Roman" w:hAnsi="Times New Roman"/>
          <w:b/>
          <w:bCs/>
          <w:color w:val="000000"/>
          <w:sz w:val="24"/>
          <w:szCs w:val="24"/>
        </w:rPr>
        <w:t>CONTRATADO(A)</w:t>
      </w:r>
      <w:r w:rsidRPr="00674EFB">
        <w:rPr>
          <w:rFonts w:ascii="Times New Roman" w:hAnsi="Times New Roman"/>
          <w:bCs/>
          <w:color w:val="000000"/>
          <w:sz w:val="24"/>
          <w:szCs w:val="24"/>
        </w:rPr>
        <w:t>;</w:t>
      </w:r>
    </w:p>
    <w:p w14:paraId="069F278E" w14:textId="77777777" w:rsidR="00CA11D9" w:rsidRPr="00674EFB" w:rsidRDefault="00CA11D9" w:rsidP="00475AA2">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674EFB">
        <w:rPr>
          <w:rFonts w:ascii="Times New Roman" w:hAnsi="Times New Roman"/>
          <w:bCs/>
          <w:color w:val="000000"/>
          <w:sz w:val="24"/>
          <w:szCs w:val="24"/>
        </w:rPr>
        <w:t xml:space="preserve">Amigável, por acordo entre as partes, havendo conveniência para </w:t>
      </w:r>
      <w:proofErr w:type="gramStart"/>
      <w:r w:rsidRPr="00674EFB">
        <w:rPr>
          <w:rFonts w:ascii="Times New Roman" w:hAnsi="Times New Roman"/>
          <w:bCs/>
          <w:color w:val="000000"/>
          <w:sz w:val="24"/>
          <w:szCs w:val="24"/>
        </w:rPr>
        <w:t>o(</w:t>
      </w:r>
      <w:proofErr w:type="gramEnd"/>
      <w:r w:rsidRPr="00674EFB">
        <w:rPr>
          <w:rFonts w:ascii="Times New Roman" w:hAnsi="Times New Roman"/>
          <w:bCs/>
          <w:color w:val="000000"/>
          <w:sz w:val="24"/>
          <w:szCs w:val="24"/>
        </w:rPr>
        <w:t xml:space="preserve">a) </w:t>
      </w:r>
      <w:r w:rsidRPr="00674EFB">
        <w:rPr>
          <w:rFonts w:ascii="Times New Roman" w:hAnsi="Times New Roman"/>
          <w:b/>
          <w:bCs/>
          <w:color w:val="000000"/>
          <w:sz w:val="24"/>
          <w:szCs w:val="24"/>
        </w:rPr>
        <w:t>CONTRATANTE</w:t>
      </w:r>
      <w:r w:rsidRPr="00674EFB">
        <w:rPr>
          <w:rFonts w:ascii="Times New Roman" w:hAnsi="Times New Roman"/>
          <w:bCs/>
          <w:color w:val="000000"/>
          <w:sz w:val="24"/>
          <w:szCs w:val="24"/>
        </w:rPr>
        <w:t>;</w:t>
      </w:r>
    </w:p>
    <w:p w14:paraId="22BD270A" w14:textId="77777777" w:rsidR="00CA11D9" w:rsidRPr="00674EFB" w:rsidRDefault="00CA11D9" w:rsidP="00475AA2">
      <w:pPr>
        <w:numPr>
          <w:ilvl w:val="0"/>
          <w:numId w:val="13"/>
        </w:numPr>
        <w:tabs>
          <w:tab w:val="left" w:pos="284"/>
          <w:tab w:val="left" w:pos="360"/>
        </w:tabs>
        <w:spacing w:after="0" w:line="240" w:lineRule="auto"/>
        <w:ind w:left="0" w:firstLine="0"/>
        <w:jc w:val="both"/>
        <w:rPr>
          <w:rFonts w:ascii="Times New Roman" w:hAnsi="Times New Roman"/>
          <w:bCs/>
          <w:color w:val="000000"/>
          <w:sz w:val="24"/>
          <w:szCs w:val="24"/>
        </w:rPr>
      </w:pPr>
      <w:r w:rsidRPr="00674EFB">
        <w:rPr>
          <w:rFonts w:ascii="Times New Roman" w:hAnsi="Times New Roman"/>
          <w:bCs/>
          <w:color w:val="000000"/>
          <w:sz w:val="24"/>
          <w:szCs w:val="24"/>
        </w:rPr>
        <w:t>Judicial nos termos da Lei.</w:t>
      </w:r>
    </w:p>
    <w:p w14:paraId="10F4A005" w14:textId="3A24A3B7" w:rsidR="00CA11D9" w:rsidRPr="00674EFB" w:rsidRDefault="00CA11D9" w:rsidP="00475AA2">
      <w:pPr>
        <w:tabs>
          <w:tab w:val="num" w:pos="720"/>
        </w:tabs>
        <w:spacing w:after="0" w:line="240" w:lineRule="auto"/>
        <w:jc w:val="both"/>
        <w:rPr>
          <w:rFonts w:ascii="Times New Roman" w:hAnsi="Times New Roman"/>
          <w:sz w:val="24"/>
          <w:szCs w:val="24"/>
        </w:rPr>
      </w:pPr>
      <w:r w:rsidRPr="00674EFB">
        <w:rPr>
          <w:rFonts w:ascii="Times New Roman" w:hAnsi="Times New Roman"/>
          <w:color w:val="000000"/>
          <w:sz w:val="24"/>
          <w:szCs w:val="24"/>
        </w:rPr>
        <w:t>11.3. Da rescisão procedida com base nesta cláusula não incidirá multa ou indenização de qualquer natureza.</w:t>
      </w:r>
    </w:p>
    <w:p w14:paraId="13AB8C8D" w14:textId="77777777" w:rsidR="00CA11D9" w:rsidRPr="00674EFB" w:rsidRDefault="00CA11D9" w:rsidP="00475AA2">
      <w:pPr>
        <w:spacing w:after="0" w:line="240" w:lineRule="auto"/>
        <w:jc w:val="both"/>
        <w:rPr>
          <w:rFonts w:ascii="Times New Roman" w:hAnsi="Times New Roman"/>
          <w:sz w:val="24"/>
          <w:szCs w:val="24"/>
        </w:rPr>
      </w:pPr>
    </w:p>
    <w:p w14:paraId="3878E4D4" w14:textId="6F479D35" w:rsidR="00FD05D6" w:rsidRPr="00674EFB" w:rsidRDefault="00FD05D6"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 xml:space="preserve">Cláusula Décima </w:t>
      </w:r>
      <w:r w:rsidR="00CA11D9" w:rsidRPr="00674EFB">
        <w:rPr>
          <w:rFonts w:ascii="Times New Roman" w:hAnsi="Times New Roman"/>
          <w:b/>
          <w:bCs/>
          <w:sz w:val="24"/>
          <w:szCs w:val="24"/>
        </w:rPr>
        <w:t>Segunda</w:t>
      </w:r>
      <w:r w:rsidRPr="00674EFB">
        <w:rPr>
          <w:rFonts w:ascii="Times New Roman" w:hAnsi="Times New Roman"/>
          <w:b/>
          <w:bCs/>
          <w:sz w:val="24"/>
          <w:szCs w:val="24"/>
        </w:rPr>
        <w:t xml:space="preserve"> – Da Publicação</w:t>
      </w:r>
    </w:p>
    <w:p w14:paraId="10EF62D3" w14:textId="5658A089"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lastRenderedPageBreak/>
        <w:t>1</w:t>
      </w:r>
      <w:r w:rsidR="00CA11D9" w:rsidRPr="00674EFB">
        <w:rPr>
          <w:rFonts w:ascii="Times New Roman" w:hAnsi="Times New Roman"/>
          <w:sz w:val="24"/>
          <w:szCs w:val="24"/>
        </w:rPr>
        <w:t>2</w:t>
      </w:r>
      <w:r w:rsidRPr="00674EFB">
        <w:rPr>
          <w:rFonts w:ascii="Times New Roman" w:hAnsi="Times New Roman"/>
          <w:sz w:val="24"/>
          <w:szCs w:val="24"/>
        </w:rPr>
        <w:t xml:space="preserve">.1 - O extrato do presente contrato será publicado no órgão de divulgação oficial do Município, que é o quadro de avisos afixado no </w:t>
      </w:r>
      <w:r w:rsidRPr="00674EFB">
        <w:rPr>
          <w:rFonts w:ascii="Times New Roman" w:hAnsi="Times New Roman"/>
          <w:i/>
          <w:iCs/>
          <w:sz w:val="24"/>
          <w:szCs w:val="24"/>
        </w:rPr>
        <w:t>hall</w:t>
      </w:r>
      <w:r w:rsidRPr="00674EFB">
        <w:rPr>
          <w:rFonts w:ascii="Times New Roman" w:hAnsi="Times New Roman"/>
          <w:sz w:val="24"/>
          <w:szCs w:val="24"/>
        </w:rPr>
        <w:t xml:space="preserve"> da Prefeitura e no Jornal de Circulação Local, por conta do CONTRATANTE.</w:t>
      </w:r>
    </w:p>
    <w:p w14:paraId="4AAEE8E8" w14:textId="77777777" w:rsidR="00FD05D6" w:rsidRPr="00674EFB" w:rsidRDefault="00FD05D6" w:rsidP="00475AA2">
      <w:pPr>
        <w:spacing w:after="0" w:line="240" w:lineRule="auto"/>
        <w:jc w:val="both"/>
        <w:rPr>
          <w:rFonts w:ascii="Times New Roman" w:hAnsi="Times New Roman"/>
          <w:b/>
          <w:bCs/>
          <w:sz w:val="24"/>
          <w:szCs w:val="24"/>
        </w:rPr>
      </w:pPr>
    </w:p>
    <w:p w14:paraId="3329E539" w14:textId="097682FA" w:rsidR="00FD05D6" w:rsidRPr="00674EFB" w:rsidRDefault="00FD05D6"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 xml:space="preserve">Cláusula Décima </w:t>
      </w:r>
      <w:r w:rsidR="00CA11D9" w:rsidRPr="00674EFB">
        <w:rPr>
          <w:rFonts w:ascii="Times New Roman" w:hAnsi="Times New Roman"/>
          <w:b/>
          <w:bCs/>
          <w:sz w:val="24"/>
          <w:szCs w:val="24"/>
        </w:rPr>
        <w:t>Terceira</w:t>
      </w:r>
      <w:r w:rsidRPr="00674EFB">
        <w:rPr>
          <w:rFonts w:ascii="Times New Roman" w:hAnsi="Times New Roman"/>
          <w:b/>
          <w:bCs/>
          <w:sz w:val="24"/>
          <w:szCs w:val="24"/>
        </w:rPr>
        <w:t xml:space="preserve"> – Dos Casos Omissos</w:t>
      </w:r>
    </w:p>
    <w:p w14:paraId="694B867C" w14:textId="5654A325"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1</w:t>
      </w:r>
      <w:r w:rsidR="00CA11D9" w:rsidRPr="00674EFB">
        <w:rPr>
          <w:rFonts w:ascii="Times New Roman" w:hAnsi="Times New Roman"/>
          <w:sz w:val="24"/>
          <w:szCs w:val="24"/>
        </w:rPr>
        <w:t>3</w:t>
      </w:r>
      <w:r w:rsidRPr="00674EFB">
        <w:rPr>
          <w:rFonts w:ascii="Times New Roman" w:hAnsi="Times New Roman"/>
          <w:sz w:val="24"/>
          <w:szCs w:val="24"/>
        </w:rPr>
        <w:t xml:space="preserve">.1 - Os casos omissos serão resolvidos de acordo com a Lei n° 8.666/93 e segundo os princípios gerais de Direito Administrativo. </w:t>
      </w:r>
    </w:p>
    <w:p w14:paraId="11732787" w14:textId="1046E889"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1</w:t>
      </w:r>
      <w:r w:rsidR="00CA11D9" w:rsidRPr="00674EFB">
        <w:rPr>
          <w:rFonts w:ascii="Times New Roman" w:hAnsi="Times New Roman"/>
          <w:sz w:val="24"/>
          <w:szCs w:val="24"/>
        </w:rPr>
        <w:t>3</w:t>
      </w:r>
      <w:r w:rsidRPr="00674EFB">
        <w:rPr>
          <w:rFonts w:ascii="Times New Roman" w:hAnsi="Times New Roman"/>
          <w:sz w:val="24"/>
          <w:szCs w:val="24"/>
        </w:rPr>
        <w:t>.2 - Em caso de aplicação de normas de Direito Privado sempre será observado o interesse público.</w:t>
      </w:r>
    </w:p>
    <w:p w14:paraId="09C02FC7" w14:textId="77777777" w:rsidR="00FD05D6" w:rsidRPr="00674EFB" w:rsidRDefault="00FD05D6" w:rsidP="00475AA2">
      <w:pPr>
        <w:spacing w:after="0" w:line="240" w:lineRule="auto"/>
        <w:jc w:val="both"/>
        <w:rPr>
          <w:rFonts w:ascii="Times New Roman" w:hAnsi="Times New Roman"/>
          <w:sz w:val="24"/>
          <w:szCs w:val="24"/>
        </w:rPr>
      </w:pPr>
    </w:p>
    <w:p w14:paraId="2CF58E94" w14:textId="4047AEB4" w:rsidR="00FD05D6" w:rsidRPr="00674EFB" w:rsidRDefault="00FD05D6" w:rsidP="00475AA2">
      <w:pPr>
        <w:spacing w:after="0" w:line="240" w:lineRule="auto"/>
        <w:jc w:val="both"/>
        <w:rPr>
          <w:rFonts w:ascii="Times New Roman" w:hAnsi="Times New Roman"/>
          <w:b/>
          <w:bCs/>
          <w:sz w:val="24"/>
          <w:szCs w:val="24"/>
        </w:rPr>
      </w:pPr>
      <w:r w:rsidRPr="00674EFB">
        <w:rPr>
          <w:rFonts w:ascii="Times New Roman" w:hAnsi="Times New Roman"/>
          <w:b/>
          <w:bCs/>
          <w:sz w:val="24"/>
          <w:szCs w:val="24"/>
        </w:rPr>
        <w:t xml:space="preserve">Cláusula Décima </w:t>
      </w:r>
      <w:r w:rsidR="00CA11D9" w:rsidRPr="00674EFB">
        <w:rPr>
          <w:rFonts w:ascii="Times New Roman" w:hAnsi="Times New Roman"/>
          <w:b/>
          <w:bCs/>
          <w:sz w:val="24"/>
          <w:szCs w:val="24"/>
        </w:rPr>
        <w:t>Quart</w:t>
      </w:r>
      <w:r w:rsidRPr="00674EFB">
        <w:rPr>
          <w:rFonts w:ascii="Times New Roman" w:hAnsi="Times New Roman"/>
          <w:b/>
          <w:bCs/>
          <w:sz w:val="24"/>
          <w:szCs w:val="24"/>
        </w:rPr>
        <w:t>a – Do Foro</w:t>
      </w:r>
    </w:p>
    <w:p w14:paraId="636BA0D3" w14:textId="178BAEE2"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1</w:t>
      </w:r>
      <w:r w:rsidR="00CA11D9" w:rsidRPr="00674EFB">
        <w:rPr>
          <w:rFonts w:ascii="Times New Roman" w:hAnsi="Times New Roman"/>
          <w:sz w:val="24"/>
          <w:szCs w:val="24"/>
        </w:rPr>
        <w:t>4</w:t>
      </w:r>
      <w:r w:rsidRPr="00674EFB">
        <w:rPr>
          <w:rFonts w:ascii="Times New Roman" w:hAnsi="Times New Roman"/>
          <w:sz w:val="24"/>
          <w:szCs w:val="24"/>
        </w:rPr>
        <w:t>.1- Fica eleito o foro da comarca de Conceição das Alagoas, para solucionar quaisquer dúvidas quanto à execução do presente contrato.</w:t>
      </w:r>
    </w:p>
    <w:p w14:paraId="3305AF6C" w14:textId="77777777" w:rsidR="00FD05D6" w:rsidRPr="00674EFB" w:rsidRDefault="00FD05D6" w:rsidP="00475AA2">
      <w:pPr>
        <w:spacing w:after="0" w:line="240" w:lineRule="auto"/>
        <w:jc w:val="both"/>
        <w:rPr>
          <w:rFonts w:ascii="Times New Roman" w:hAnsi="Times New Roman"/>
          <w:sz w:val="24"/>
          <w:szCs w:val="24"/>
        </w:rPr>
      </w:pPr>
    </w:p>
    <w:p w14:paraId="7C2783DE" w14:textId="77777777" w:rsidR="00FD05D6" w:rsidRPr="00674EFB" w:rsidRDefault="00FD05D6" w:rsidP="00475AA2">
      <w:pPr>
        <w:spacing w:after="0" w:line="240" w:lineRule="auto"/>
        <w:jc w:val="both"/>
        <w:rPr>
          <w:rFonts w:ascii="Times New Roman" w:hAnsi="Times New Roman"/>
          <w:sz w:val="24"/>
          <w:szCs w:val="24"/>
        </w:rPr>
      </w:pPr>
      <w:r w:rsidRPr="00674EFB">
        <w:rPr>
          <w:rFonts w:ascii="Times New Roman" w:hAnsi="Times New Roman"/>
          <w:sz w:val="24"/>
          <w:szCs w:val="24"/>
        </w:rPr>
        <w:tab/>
        <w:t>E, por estarem justas, as partes firmam o presente instrumento em 03 (três) vias de igual teor e forma, na presença das testemunhas abaixo.</w:t>
      </w:r>
    </w:p>
    <w:p w14:paraId="12FAE059" w14:textId="77777777" w:rsidR="00FD05D6" w:rsidRPr="00674EFB" w:rsidRDefault="00FD05D6" w:rsidP="00475AA2">
      <w:pPr>
        <w:spacing w:after="0" w:line="240" w:lineRule="auto"/>
        <w:jc w:val="both"/>
        <w:rPr>
          <w:rFonts w:ascii="Times New Roman" w:eastAsia="Times New Roman" w:hAnsi="Times New Roman"/>
          <w:sz w:val="24"/>
          <w:szCs w:val="24"/>
          <w:lang w:eastAsia="pt-BR"/>
        </w:rPr>
      </w:pPr>
    </w:p>
    <w:p w14:paraId="3D7D842F" w14:textId="2B651194" w:rsidR="00FD05D6" w:rsidRPr="00674EFB" w:rsidRDefault="00FD05D6"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ab/>
        <w:t xml:space="preserve">Conceição das Alagoas, ____de ______________ </w:t>
      </w:r>
      <w:proofErr w:type="spellStart"/>
      <w:r w:rsidRPr="00674EFB">
        <w:rPr>
          <w:rFonts w:ascii="Times New Roman" w:eastAsia="Times New Roman" w:hAnsi="Times New Roman"/>
          <w:sz w:val="24"/>
          <w:szCs w:val="24"/>
          <w:lang w:eastAsia="pt-BR"/>
        </w:rPr>
        <w:t>de</w:t>
      </w:r>
      <w:proofErr w:type="spellEnd"/>
      <w:r w:rsidRPr="00674EFB">
        <w:rPr>
          <w:rFonts w:ascii="Times New Roman" w:eastAsia="Times New Roman" w:hAnsi="Times New Roman"/>
          <w:sz w:val="24"/>
          <w:szCs w:val="24"/>
          <w:lang w:eastAsia="pt-BR"/>
        </w:rPr>
        <w:t xml:space="preserve"> 202</w:t>
      </w:r>
      <w:r w:rsidR="008A35B2" w:rsidRPr="00674EFB">
        <w:rPr>
          <w:rFonts w:ascii="Times New Roman" w:eastAsia="Times New Roman" w:hAnsi="Times New Roman"/>
          <w:sz w:val="24"/>
          <w:szCs w:val="24"/>
          <w:lang w:eastAsia="pt-BR"/>
        </w:rPr>
        <w:t>2</w:t>
      </w:r>
      <w:r w:rsidRPr="00674EFB">
        <w:rPr>
          <w:rFonts w:ascii="Times New Roman" w:eastAsia="Times New Roman" w:hAnsi="Times New Roman"/>
          <w:sz w:val="24"/>
          <w:szCs w:val="24"/>
          <w:lang w:eastAsia="pt-BR"/>
        </w:rPr>
        <w:t>.</w:t>
      </w:r>
    </w:p>
    <w:p w14:paraId="51AD0CEA" w14:textId="77777777" w:rsidR="00FD05D6" w:rsidRPr="00674EFB" w:rsidRDefault="00FD05D6" w:rsidP="00475AA2">
      <w:pPr>
        <w:spacing w:after="0" w:line="240" w:lineRule="auto"/>
        <w:jc w:val="both"/>
        <w:rPr>
          <w:rFonts w:ascii="Times New Roman" w:eastAsia="Times New Roman" w:hAnsi="Times New Roman"/>
          <w:sz w:val="24"/>
          <w:szCs w:val="24"/>
          <w:lang w:eastAsia="pt-BR"/>
        </w:rPr>
      </w:pPr>
    </w:p>
    <w:p w14:paraId="17103ED9" w14:textId="77777777" w:rsidR="00A23158" w:rsidRPr="00674EFB" w:rsidRDefault="00A23158" w:rsidP="00475AA2">
      <w:pPr>
        <w:spacing w:after="0" w:line="240" w:lineRule="auto"/>
        <w:jc w:val="both"/>
        <w:rPr>
          <w:rFonts w:ascii="Times New Roman" w:eastAsia="Times New Roman" w:hAnsi="Times New Roman"/>
          <w:sz w:val="24"/>
          <w:szCs w:val="24"/>
          <w:lang w:eastAsia="pt-BR"/>
        </w:rPr>
      </w:pPr>
    </w:p>
    <w:p w14:paraId="76D54C04" w14:textId="77777777" w:rsidR="00FD05D6" w:rsidRPr="00674EFB" w:rsidRDefault="00FD05D6"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674EFB" w14:paraId="4B37CB14" w14:textId="77777777" w:rsidTr="00441832">
        <w:trPr>
          <w:trHeight w:val="581"/>
        </w:trPr>
        <w:tc>
          <w:tcPr>
            <w:tcW w:w="9747" w:type="dxa"/>
            <w:hideMark/>
          </w:tcPr>
          <w:p w14:paraId="6FD21B94" w14:textId="77777777" w:rsidR="00FD05D6" w:rsidRPr="00674EFB" w:rsidRDefault="00FD05D6" w:rsidP="00475AA2">
            <w:pPr>
              <w:spacing w:after="0" w:line="240" w:lineRule="auto"/>
              <w:jc w:val="center"/>
              <w:rPr>
                <w:rFonts w:ascii="Times New Roman" w:eastAsia="Times New Roman" w:hAnsi="Times New Roman"/>
                <w:b/>
                <w:sz w:val="24"/>
                <w:szCs w:val="24"/>
              </w:rPr>
            </w:pPr>
            <w:r w:rsidRPr="00674EFB">
              <w:rPr>
                <w:rFonts w:ascii="Times New Roman" w:eastAsia="Times New Roman" w:hAnsi="Times New Roman"/>
                <w:b/>
                <w:sz w:val="24"/>
                <w:szCs w:val="24"/>
              </w:rPr>
              <w:t>Município de Conceição das Alagoas</w:t>
            </w:r>
          </w:p>
          <w:p w14:paraId="6A78ECC8" w14:textId="77777777" w:rsidR="00FD05D6" w:rsidRPr="00674EFB" w:rsidRDefault="00FD05D6" w:rsidP="00475AA2">
            <w:pPr>
              <w:spacing w:after="0" w:line="240" w:lineRule="auto"/>
              <w:jc w:val="center"/>
              <w:rPr>
                <w:rFonts w:ascii="Times New Roman" w:eastAsia="Times New Roman" w:hAnsi="Times New Roman"/>
                <w:b/>
                <w:sz w:val="24"/>
                <w:szCs w:val="24"/>
              </w:rPr>
            </w:pPr>
            <w:r w:rsidRPr="00674EFB">
              <w:rPr>
                <w:rFonts w:ascii="Times New Roman" w:eastAsia="Times New Roman" w:hAnsi="Times New Roman"/>
                <w:b/>
                <w:sz w:val="24"/>
                <w:szCs w:val="24"/>
              </w:rPr>
              <w:t>Contratante</w:t>
            </w:r>
          </w:p>
        </w:tc>
        <w:tc>
          <w:tcPr>
            <w:tcW w:w="4677" w:type="dxa"/>
          </w:tcPr>
          <w:p w14:paraId="3C20A3C7" w14:textId="77777777" w:rsidR="00FD05D6" w:rsidRPr="00674EFB" w:rsidRDefault="00FD05D6" w:rsidP="00475AA2">
            <w:pPr>
              <w:spacing w:after="0" w:line="240" w:lineRule="auto"/>
              <w:jc w:val="center"/>
              <w:rPr>
                <w:rFonts w:ascii="Times New Roman" w:eastAsia="Times New Roman" w:hAnsi="Times New Roman"/>
                <w:b/>
                <w:sz w:val="24"/>
                <w:szCs w:val="24"/>
              </w:rPr>
            </w:pPr>
          </w:p>
        </w:tc>
      </w:tr>
    </w:tbl>
    <w:p w14:paraId="3676AA8A" w14:textId="77777777" w:rsidR="00FD05D6" w:rsidRPr="00674EFB" w:rsidRDefault="00FD05D6" w:rsidP="00475AA2">
      <w:pPr>
        <w:spacing w:after="0" w:line="240" w:lineRule="auto"/>
        <w:jc w:val="center"/>
        <w:rPr>
          <w:rFonts w:ascii="Times New Roman" w:eastAsia="Times New Roman" w:hAnsi="Times New Roman"/>
          <w:b/>
          <w:bCs/>
          <w:sz w:val="24"/>
          <w:szCs w:val="24"/>
          <w:lang w:eastAsia="pt-BR"/>
        </w:rPr>
      </w:pPr>
    </w:p>
    <w:p w14:paraId="017935AC" w14:textId="77777777" w:rsidR="00FD05D6" w:rsidRPr="00674EFB" w:rsidRDefault="00FD05D6" w:rsidP="00475AA2">
      <w:pPr>
        <w:spacing w:after="0" w:line="240" w:lineRule="auto"/>
        <w:jc w:val="center"/>
        <w:rPr>
          <w:rFonts w:ascii="Times New Roman" w:eastAsia="Times New Roman" w:hAnsi="Times New Roman"/>
          <w:b/>
          <w:bCs/>
          <w:sz w:val="24"/>
          <w:szCs w:val="24"/>
          <w:lang w:eastAsia="pt-BR"/>
        </w:rPr>
      </w:pPr>
    </w:p>
    <w:p w14:paraId="220CAA2E" w14:textId="77777777" w:rsidR="00FD05D6" w:rsidRPr="00674EFB" w:rsidRDefault="00FD05D6" w:rsidP="00475AA2">
      <w:pPr>
        <w:spacing w:after="0" w:line="240" w:lineRule="auto"/>
        <w:jc w:val="center"/>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FD05D6" w:rsidRPr="00674EFB" w14:paraId="3232212C" w14:textId="77777777" w:rsidTr="00441832">
        <w:tc>
          <w:tcPr>
            <w:tcW w:w="9747" w:type="dxa"/>
            <w:hideMark/>
          </w:tcPr>
          <w:p w14:paraId="5AE95E02" w14:textId="77777777" w:rsidR="00FD05D6" w:rsidRPr="00674EFB" w:rsidRDefault="00FD05D6" w:rsidP="00475AA2">
            <w:pPr>
              <w:spacing w:after="0" w:line="240" w:lineRule="auto"/>
              <w:jc w:val="center"/>
              <w:rPr>
                <w:rFonts w:ascii="Times New Roman" w:eastAsia="Times New Roman" w:hAnsi="Times New Roman"/>
                <w:b/>
                <w:sz w:val="24"/>
                <w:szCs w:val="24"/>
              </w:rPr>
            </w:pPr>
            <w:r w:rsidRPr="00674EFB">
              <w:rPr>
                <w:rFonts w:ascii="Times New Roman" w:eastAsia="Times New Roman" w:hAnsi="Times New Roman"/>
                <w:b/>
                <w:sz w:val="24"/>
                <w:szCs w:val="24"/>
              </w:rPr>
              <w:t>Contratada (o)</w:t>
            </w:r>
          </w:p>
        </w:tc>
        <w:tc>
          <w:tcPr>
            <w:tcW w:w="4677" w:type="dxa"/>
          </w:tcPr>
          <w:p w14:paraId="45C85A04" w14:textId="77777777" w:rsidR="00FD05D6" w:rsidRPr="00674EFB" w:rsidRDefault="00FD05D6" w:rsidP="00475AA2">
            <w:pPr>
              <w:spacing w:after="0" w:line="240" w:lineRule="auto"/>
              <w:jc w:val="center"/>
              <w:rPr>
                <w:rFonts w:ascii="Times New Roman" w:eastAsia="Times New Roman" w:hAnsi="Times New Roman"/>
                <w:b/>
                <w:sz w:val="24"/>
                <w:szCs w:val="24"/>
              </w:rPr>
            </w:pPr>
          </w:p>
        </w:tc>
      </w:tr>
    </w:tbl>
    <w:p w14:paraId="482F6708"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p>
    <w:p w14:paraId="5D9073C6"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p>
    <w:p w14:paraId="09B652EB"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p>
    <w:p w14:paraId="3297A8A2"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r w:rsidRPr="00674EFB">
        <w:rPr>
          <w:rFonts w:ascii="Times New Roman" w:eastAsia="Times New Roman" w:hAnsi="Times New Roman"/>
          <w:b/>
          <w:bCs/>
          <w:sz w:val="24"/>
          <w:szCs w:val="24"/>
          <w:lang w:eastAsia="pt-BR"/>
        </w:rPr>
        <w:t>Testemunhas:</w:t>
      </w:r>
    </w:p>
    <w:p w14:paraId="7F2D2F95" w14:textId="77777777" w:rsidR="00FD05D6" w:rsidRPr="00674EFB" w:rsidRDefault="00FD05D6" w:rsidP="00475AA2">
      <w:pPr>
        <w:spacing w:after="0" w:line="240" w:lineRule="auto"/>
        <w:jc w:val="both"/>
        <w:rPr>
          <w:rFonts w:ascii="Times New Roman" w:eastAsia="Times New Roman" w:hAnsi="Times New Roman"/>
          <w:b/>
          <w:bCs/>
          <w:sz w:val="24"/>
          <w:szCs w:val="24"/>
          <w:lang w:eastAsia="pt-BR"/>
        </w:rPr>
      </w:pPr>
    </w:p>
    <w:p w14:paraId="03875414" w14:textId="088A558A" w:rsidR="00FD05D6" w:rsidRPr="00674EFB" w:rsidRDefault="00FD05D6"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______________________</w:t>
      </w:r>
      <w:r w:rsidR="00C91E2E">
        <w:rPr>
          <w:rFonts w:ascii="Times New Roman" w:eastAsia="Times New Roman" w:hAnsi="Times New Roman"/>
          <w:sz w:val="24"/>
          <w:szCs w:val="24"/>
          <w:lang w:eastAsia="pt-BR"/>
        </w:rPr>
        <w:t xml:space="preserve">_____          </w:t>
      </w:r>
      <w:r w:rsidR="00C91E2E">
        <w:rPr>
          <w:rFonts w:ascii="Times New Roman" w:eastAsia="Times New Roman" w:hAnsi="Times New Roman"/>
          <w:sz w:val="24"/>
          <w:szCs w:val="24"/>
          <w:lang w:eastAsia="pt-BR"/>
        </w:rPr>
        <w:tab/>
        <w:t xml:space="preserve">          </w:t>
      </w:r>
      <w:r w:rsidRPr="00674EFB">
        <w:rPr>
          <w:rFonts w:ascii="Times New Roman" w:eastAsia="Times New Roman" w:hAnsi="Times New Roman"/>
          <w:sz w:val="24"/>
          <w:szCs w:val="24"/>
          <w:lang w:eastAsia="pt-BR"/>
        </w:rPr>
        <w:t>___________________________</w:t>
      </w:r>
    </w:p>
    <w:p w14:paraId="0F5B479C" w14:textId="0EEE7496" w:rsidR="00FE0972" w:rsidRPr="00674EFB" w:rsidRDefault="00FD05D6" w:rsidP="00475AA2">
      <w:pPr>
        <w:spacing w:after="0" w:line="240" w:lineRule="auto"/>
        <w:jc w:val="both"/>
        <w:rPr>
          <w:rFonts w:ascii="Times New Roman" w:eastAsia="Times New Roman" w:hAnsi="Times New Roman"/>
          <w:sz w:val="24"/>
          <w:szCs w:val="24"/>
          <w:lang w:eastAsia="pt-BR"/>
        </w:rPr>
      </w:pPr>
      <w:r w:rsidRPr="00674EFB">
        <w:rPr>
          <w:rFonts w:ascii="Times New Roman" w:eastAsia="Times New Roman" w:hAnsi="Times New Roman"/>
          <w:sz w:val="24"/>
          <w:szCs w:val="24"/>
          <w:lang w:eastAsia="pt-BR"/>
        </w:rPr>
        <w:t>CPF nº</w:t>
      </w:r>
      <w:proofErr w:type="gramStart"/>
      <w:r w:rsidRPr="00674EFB">
        <w:rPr>
          <w:rFonts w:ascii="Times New Roman" w:eastAsia="Times New Roman" w:hAnsi="Times New Roman"/>
          <w:sz w:val="24"/>
          <w:szCs w:val="24"/>
          <w:lang w:eastAsia="pt-BR"/>
        </w:rPr>
        <w:t>.:</w:t>
      </w:r>
      <w:proofErr w:type="gramEnd"/>
      <w:r w:rsidRPr="00674EFB">
        <w:rPr>
          <w:rFonts w:ascii="Times New Roman" w:eastAsia="Times New Roman" w:hAnsi="Times New Roman"/>
          <w:sz w:val="24"/>
          <w:szCs w:val="24"/>
          <w:lang w:eastAsia="pt-BR"/>
        </w:rPr>
        <w:t xml:space="preserve">                                          </w:t>
      </w:r>
      <w:r w:rsidR="006F5B7D" w:rsidRPr="00674EFB">
        <w:rPr>
          <w:rFonts w:ascii="Times New Roman" w:eastAsia="Times New Roman" w:hAnsi="Times New Roman"/>
          <w:sz w:val="24"/>
          <w:szCs w:val="24"/>
          <w:lang w:eastAsia="pt-BR"/>
        </w:rPr>
        <w:t xml:space="preserve">                         </w:t>
      </w:r>
      <w:r w:rsidRPr="00674EFB">
        <w:rPr>
          <w:rFonts w:ascii="Times New Roman" w:eastAsia="Times New Roman" w:hAnsi="Times New Roman"/>
          <w:sz w:val="24"/>
          <w:szCs w:val="24"/>
          <w:lang w:eastAsia="pt-BR"/>
        </w:rPr>
        <w:t>CPF nº.:</w:t>
      </w:r>
    </w:p>
    <w:sectPr w:rsidR="00FE0972" w:rsidRPr="00674EFB" w:rsidSect="00FA4E4C">
      <w:headerReference w:type="even" r:id="rId21"/>
      <w:headerReference w:type="default" r:id="rId22"/>
      <w:footerReference w:type="default" r:id="rId23"/>
      <w:pgSz w:w="11906" w:h="16838" w:code="9"/>
      <w:pgMar w:top="1427"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1F80A" w14:textId="77777777" w:rsidR="00C06313" w:rsidRDefault="00C06313">
      <w:r>
        <w:separator/>
      </w:r>
    </w:p>
  </w:endnote>
  <w:endnote w:type="continuationSeparator" w:id="0">
    <w:p w14:paraId="024F0CEF" w14:textId="77777777" w:rsidR="00C06313" w:rsidRDefault="00C0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DD4" w14:textId="77777777" w:rsidR="00C73D65" w:rsidRDefault="00C73D65"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C73D65" w:rsidRPr="006F0BFB" w:rsidRDefault="00C73D65"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C73D65" w:rsidRPr="004E65D0" w:rsidRDefault="00C73D65"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9D0EE" w14:textId="77777777" w:rsidR="00C06313" w:rsidRDefault="00C06313">
      <w:r>
        <w:separator/>
      </w:r>
    </w:p>
  </w:footnote>
  <w:footnote w:type="continuationSeparator" w:id="0">
    <w:p w14:paraId="241CFEF2" w14:textId="77777777" w:rsidR="00C06313" w:rsidRDefault="00C06313">
      <w:r>
        <w:continuationSeparator/>
      </w:r>
    </w:p>
  </w:footnote>
  <w:footnote w:id="1">
    <w:p w14:paraId="11AE387C" w14:textId="77777777" w:rsidR="003E1B2B" w:rsidRDefault="003E1B2B" w:rsidP="003E1B2B">
      <w:pPr>
        <w:pStyle w:val="Textodenotaderodap"/>
        <w:jc w:val="both"/>
        <w:rPr>
          <w:rFonts w:ascii="Times New Roman" w:hAnsi="Times New Roman"/>
          <w:color w:val="000000"/>
          <w:sz w:val="21"/>
          <w:szCs w:val="21"/>
        </w:rPr>
      </w:pPr>
      <w:r>
        <w:rPr>
          <w:rStyle w:val="Refdenotaderodap"/>
          <w:rFonts w:ascii="Times New Roman" w:hAnsi="Times New Roman"/>
          <w:sz w:val="21"/>
          <w:szCs w:val="21"/>
        </w:rPr>
        <w:footnoteRef/>
      </w:r>
      <w:r>
        <w:rPr>
          <w:rFonts w:ascii="Times New Roman" w:hAnsi="Times New Roman"/>
          <w:sz w:val="21"/>
          <w:szCs w:val="21"/>
        </w:rPr>
        <w:t xml:space="preserve"> </w:t>
      </w:r>
      <w:r>
        <w:rPr>
          <w:rFonts w:ascii="Times New Roman" w:hAnsi="Times New Roman"/>
          <w:b/>
          <w:sz w:val="21"/>
          <w:szCs w:val="21"/>
          <w:u w:val="thick"/>
        </w:rPr>
        <w:t>NOTA EXPLICATIVA</w:t>
      </w:r>
      <w:r>
        <w:rPr>
          <w:rFonts w:ascii="Times New Roman" w:hAnsi="Times New Roman"/>
          <w:color w:val="000000"/>
          <w:sz w:val="21"/>
          <w:szCs w:val="21"/>
        </w:rPr>
        <w:t xml:space="preserve">: Art. 47.  Nas contratações públicas da administração direta e indireta, autárquica e fundacional, federal, estadual e municipal, deverá ser concedido </w:t>
      </w:r>
      <w:r>
        <w:rPr>
          <w:rFonts w:ascii="Times New Roman" w:hAnsi="Times New Roman"/>
          <w:b/>
          <w:i/>
          <w:color w:val="000000"/>
          <w:sz w:val="21"/>
          <w:szCs w:val="21"/>
        </w:rPr>
        <w:t>tratamento diferenciado e simplificado para as microempresas e empresas de pequeno porte</w:t>
      </w:r>
      <w:r>
        <w:rPr>
          <w:rFonts w:ascii="Times New Roman" w:hAnsi="Times New Roman"/>
          <w:color w:val="000000"/>
          <w:sz w:val="21"/>
          <w:szCs w:val="21"/>
        </w:rPr>
        <w:t xml:space="preserve"> objetivando a promoção do desenvolvimento econômico e social no âmbito municipal e regional, a ampliação da eficiência das políticas públicas e o incentivo à inovação tecnológica.   </w:t>
      </w:r>
      <w:proofErr w:type="gramStart"/>
      <w:r>
        <w:rPr>
          <w:rFonts w:ascii="Times New Roman" w:hAnsi="Times New Roman"/>
          <w:color w:val="000000"/>
          <w:sz w:val="21"/>
          <w:szCs w:val="21"/>
        </w:rPr>
        <w:t> </w:t>
      </w:r>
    </w:p>
    <w:p w14:paraId="63B99DD3" w14:textId="77777777" w:rsidR="003E1B2B" w:rsidRDefault="003E1B2B" w:rsidP="003E1B2B">
      <w:pPr>
        <w:pStyle w:val="Textodenotaderodap"/>
        <w:rPr>
          <w:rFonts w:ascii="Times New Roman" w:hAnsi="Times New Roman"/>
          <w:b/>
          <w:i/>
          <w:color w:val="000000"/>
          <w:sz w:val="21"/>
          <w:szCs w:val="21"/>
        </w:rPr>
      </w:pPr>
      <w:proofErr w:type="gramEnd"/>
      <w:r>
        <w:rPr>
          <w:rFonts w:ascii="Times New Roman" w:hAnsi="Times New Roman"/>
          <w:color w:val="000000"/>
          <w:sz w:val="21"/>
          <w:szCs w:val="21"/>
        </w:rPr>
        <w:t>Art. 48.  </w:t>
      </w:r>
      <w:r>
        <w:rPr>
          <w:rFonts w:ascii="Times New Roman" w:hAnsi="Times New Roman"/>
          <w:b/>
          <w:i/>
          <w:color w:val="000000"/>
          <w:sz w:val="21"/>
          <w:szCs w:val="21"/>
        </w:rPr>
        <w:t>Para o cumprimento do disposto no art. 47 desta Lei Complementar, a administração pública: </w:t>
      </w:r>
      <w:proofErr w:type="gramStart"/>
      <w:r>
        <w:rPr>
          <w:rFonts w:ascii="Times New Roman" w:hAnsi="Times New Roman"/>
          <w:b/>
          <w:i/>
          <w:color w:val="000000"/>
          <w:sz w:val="21"/>
          <w:szCs w:val="21"/>
        </w:rPr>
        <w:t> </w:t>
      </w:r>
    </w:p>
    <w:p w14:paraId="62E88B01" w14:textId="77777777" w:rsidR="003E1B2B" w:rsidRDefault="003E1B2B" w:rsidP="003E1B2B">
      <w:pPr>
        <w:pStyle w:val="Textodenotaderodap"/>
        <w:jc w:val="both"/>
        <w:rPr>
          <w:rFonts w:ascii="Times New Roman" w:hAnsi="Times New Roman"/>
          <w:color w:val="000000"/>
          <w:sz w:val="21"/>
          <w:szCs w:val="21"/>
        </w:rPr>
      </w:pPr>
      <w:proofErr w:type="gramEnd"/>
      <w:r>
        <w:rPr>
          <w:rFonts w:ascii="Times New Roman" w:hAnsi="Times New Roman"/>
          <w:b/>
          <w:i/>
          <w:color w:val="000000"/>
          <w:sz w:val="21"/>
          <w:szCs w:val="21"/>
        </w:rPr>
        <w:t>III - deverá estabelecer, em certames para aquisição de bens de natureza divisível, cota de até 25% (vinte e cinco por cento) do objeto para a contratação de microempresas e empresas de pequeno porte</w:t>
      </w:r>
      <w:r>
        <w:rPr>
          <w:rFonts w:ascii="Times New Roman" w:hAnsi="Times New Roman"/>
          <w:color w:val="000000"/>
          <w:sz w:val="21"/>
          <w:szCs w:val="21"/>
        </w:rPr>
        <w:t>.</w:t>
      </w:r>
    </w:p>
    <w:p w14:paraId="0E29A006" w14:textId="77777777" w:rsidR="003E1B2B" w:rsidRDefault="003E1B2B" w:rsidP="003E1B2B">
      <w:pPr>
        <w:pStyle w:val="Textodenotaderodap"/>
        <w:jc w:val="both"/>
      </w:pPr>
    </w:p>
  </w:footnote>
  <w:footnote w:id="2">
    <w:p w14:paraId="3C75CB92" w14:textId="77777777" w:rsidR="00C73D65" w:rsidRPr="00285EDC" w:rsidRDefault="00C73D65" w:rsidP="00610076">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 xml:space="preserve">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w:t>
      </w:r>
      <w:proofErr w:type="spellStart"/>
      <w:r w:rsidRPr="00CF4561">
        <w:rPr>
          <w:rFonts w:ascii="Times New Roman" w:hAnsi="Times New Roman"/>
          <w:color w:val="000000"/>
          <w:sz w:val="21"/>
          <w:szCs w:val="21"/>
        </w:rPr>
        <w:t>consorciamento</w:t>
      </w:r>
      <w:proofErr w:type="spellEnd"/>
      <w:r w:rsidRPr="00CF4561">
        <w:rPr>
          <w:rFonts w:ascii="Times New Roman" w:hAnsi="Times New Roman"/>
          <w:color w:val="000000"/>
          <w:sz w:val="21"/>
          <w:szCs w:val="21"/>
        </w:rPr>
        <w:t xml:space="preserve">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0E0F80C6" w14:textId="77777777" w:rsidR="00C73D65" w:rsidRDefault="00C73D65" w:rsidP="00610076">
      <w:pPr>
        <w:pStyle w:val="Textodenotaderodap"/>
      </w:pPr>
    </w:p>
  </w:footnote>
  <w:footnote w:id="3">
    <w:p w14:paraId="22D268CA" w14:textId="77777777" w:rsidR="00C73D65" w:rsidRDefault="00C73D65" w:rsidP="00301714">
      <w:pPr>
        <w:pStyle w:val="Corpodetexto"/>
        <w:spacing w:after="0" w:line="240" w:lineRule="auto"/>
        <w:ind w:right="2"/>
        <w:jc w:val="both"/>
        <w:rPr>
          <w:rFonts w:ascii="Times New Roman" w:hAnsi="Times New Roman"/>
        </w:rPr>
      </w:pPr>
      <w:r>
        <w:rPr>
          <w:rStyle w:val="Refdenotaderodap"/>
        </w:rPr>
        <w:footnoteRef/>
      </w:r>
      <w:r>
        <w:t xml:space="preserve"> </w:t>
      </w:r>
      <w:r>
        <w:rPr>
          <w:rFonts w:ascii="Times New Roman" w:hAnsi="Times New Roman"/>
          <w:b/>
          <w:u w:val="thick"/>
        </w:rPr>
        <w:t>NOTA EXPLICATIVA</w:t>
      </w:r>
      <w:r>
        <w:rPr>
          <w:rFonts w:ascii="Times New Roman" w:hAnsi="Times New Roman"/>
        </w:rPr>
        <w:t>: Embora a matriz e a filial sejam estabelecimentos de uma mesma pessoa jurídica, o direito tributário confere tratamento específico aos diferentes estabelecimentos empresariais,</w:t>
      </w:r>
      <w:r>
        <w:rPr>
          <w:rFonts w:ascii="Times New Roman" w:hAnsi="Times New Roman"/>
          <w:spacing w:val="-9"/>
        </w:rPr>
        <w:t xml:space="preserve"> </w:t>
      </w:r>
      <w:r>
        <w:rPr>
          <w:rFonts w:ascii="Times New Roman" w:hAnsi="Times New Roman"/>
        </w:rPr>
        <w:t>considerando</w:t>
      </w:r>
      <w:r>
        <w:rPr>
          <w:rFonts w:ascii="Times New Roman" w:hAnsi="Times New Roman"/>
          <w:spacing w:val="-8"/>
        </w:rPr>
        <w:t xml:space="preserve"> </w:t>
      </w:r>
      <w:r>
        <w:rPr>
          <w:rFonts w:ascii="Times New Roman" w:hAnsi="Times New Roman"/>
        </w:rPr>
        <w:t>cada</w:t>
      </w:r>
      <w:r>
        <w:rPr>
          <w:rFonts w:ascii="Times New Roman" w:hAnsi="Times New Roman"/>
          <w:spacing w:val="-7"/>
        </w:rPr>
        <w:t xml:space="preserve"> </w:t>
      </w:r>
      <w:r>
        <w:rPr>
          <w:rFonts w:ascii="Times New Roman" w:hAnsi="Times New Roman"/>
        </w:rPr>
        <w:t>um</w:t>
      </w:r>
      <w:r>
        <w:rPr>
          <w:rFonts w:ascii="Times New Roman" w:hAnsi="Times New Roman"/>
          <w:spacing w:val="-4"/>
        </w:rPr>
        <w:t xml:space="preserve"> </w:t>
      </w:r>
      <w:r>
        <w:rPr>
          <w:rFonts w:ascii="Times New Roman" w:hAnsi="Times New Roman"/>
        </w:rPr>
        <w:t>deles</w:t>
      </w:r>
      <w:r>
        <w:rPr>
          <w:rFonts w:ascii="Times New Roman" w:hAnsi="Times New Roman"/>
          <w:spacing w:val="-8"/>
        </w:rPr>
        <w:t xml:space="preserve"> </w:t>
      </w:r>
      <w:r>
        <w:rPr>
          <w:rFonts w:ascii="Times New Roman" w:hAnsi="Times New Roman"/>
        </w:rPr>
        <w:t>um</w:t>
      </w:r>
      <w:r>
        <w:rPr>
          <w:rFonts w:ascii="Times New Roman" w:hAnsi="Times New Roman"/>
          <w:spacing w:val="-5"/>
        </w:rPr>
        <w:t xml:space="preserve"> </w:t>
      </w:r>
      <w:r>
        <w:rPr>
          <w:rFonts w:ascii="Times New Roman" w:hAnsi="Times New Roman"/>
        </w:rPr>
        <w:t>domicílio</w:t>
      </w:r>
      <w:r>
        <w:rPr>
          <w:rFonts w:ascii="Times New Roman" w:hAnsi="Times New Roman"/>
          <w:spacing w:val="-8"/>
        </w:rPr>
        <w:t xml:space="preserve"> </w:t>
      </w:r>
      <w:r>
        <w:rPr>
          <w:rFonts w:ascii="Times New Roman" w:hAnsi="Times New Roman"/>
        </w:rPr>
        <w:t>tributário.</w:t>
      </w:r>
      <w:r>
        <w:rPr>
          <w:rFonts w:ascii="Times New Roman" w:hAnsi="Times New Roman"/>
          <w:spacing w:val="-7"/>
        </w:rPr>
        <w:t xml:space="preserve"> </w:t>
      </w:r>
      <w:r>
        <w:rPr>
          <w:rFonts w:ascii="Times New Roman" w:hAnsi="Times New Roman"/>
        </w:rPr>
        <w:t>Logo,</w:t>
      </w:r>
      <w:r>
        <w:rPr>
          <w:rFonts w:ascii="Times New Roman" w:hAnsi="Times New Roman"/>
          <w:spacing w:val="-7"/>
        </w:rPr>
        <w:t xml:space="preserve"> </w:t>
      </w:r>
      <w:r>
        <w:rPr>
          <w:rFonts w:ascii="Times New Roman" w:hAnsi="Times New Roman"/>
        </w:rPr>
        <w:t>se</w:t>
      </w:r>
      <w:r>
        <w:rPr>
          <w:rFonts w:ascii="Times New Roman" w:hAnsi="Times New Roman"/>
          <w:spacing w:val="-6"/>
        </w:rPr>
        <w:t xml:space="preserve"> </w:t>
      </w:r>
      <w:r>
        <w:rPr>
          <w:rFonts w:ascii="Times New Roman" w:hAnsi="Times New Roman"/>
        </w:rPr>
        <w:t>a</w:t>
      </w:r>
      <w:r>
        <w:rPr>
          <w:rFonts w:ascii="Times New Roman" w:hAnsi="Times New Roman"/>
          <w:spacing w:val="-9"/>
        </w:rPr>
        <w:t xml:space="preserve"> </w:t>
      </w:r>
      <w:r>
        <w:rPr>
          <w:rFonts w:ascii="Times New Roman" w:hAnsi="Times New Roman"/>
        </w:rPr>
        <w:t>filial</w:t>
      </w:r>
      <w:r>
        <w:rPr>
          <w:rFonts w:ascii="Times New Roman" w:hAnsi="Times New Roman"/>
          <w:spacing w:val="-8"/>
        </w:rPr>
        <w:t xml:space="preserve"> </w:t>
      </w:r>
      <w:r>
        <w:rPr>
          <w:rFonts w:ascii="Times New Roman" w:hAnsi="Times New Roman"/>
        </w:rPr>
        <w:t>for</w:t>
      </w:r>
      <w:r>
        <w:rPr>
          <w:rFonts w:ascii="Times New Roman" w:hAnsi="Times New Roman"/>
          <w:spacing w:val="-7"/>
        </w:rPr>
        <w:t xml:space="preserve"> </w:t>
      </w:r>
      <w:proofErr w:type="gramStart"/>
      <w:r>
        <w:rPr>
          <w:rFonts w:ascii="Times New Roman" w:hAnsi="Times New Roman"/>
        </w:rPr>
        <w:t>a</w:t>
      </w:r>
      <w:proofErr w:type="gramEnd"/>
      <w:r>
        <w:rPr>
          <w:rFonts w:ascii="Times New Roman" w:hAnsi="Times New Roman"/>
          <w:spacing w:val="-9"/>
        </w:rPr>
        <w:t xml:space="preserve"> </w:t>
      </w:r>
      <w:r>
        <w:rPr>
          <w:rFonts w:ascii="Times New Roman" w:hAnsi="Times New Roman"/>
        </w:rPr>
        <w:t>empresa</w:t>
      </w:r>
      <w:r>
        <w:rPr>
          <w:rFonts w:ascii="Times New Roman" w:hAnsi="Times New Roman"/>
          <w:spacing w:val="-9"/>
        </w:rPr>
        <w:t xml:space="preserve"> </w:t>
      </w:r>
      <w:r>
        <w:rPr>
          <w:rFonts w:ascii="Times New Roman" w:hAnsi="Times New Roman"/>
        </w:rPr>
        <w:t>a</w:t>
      </w:r>
      <w:r>
        <w:rPr>
          <w:rFonts w:ascii="Times New Roman" w:hAnsi="Times New Roman"/>
          <w:spacing w:val="-8"/>
        </w:rPr>
        <w:t xml:space="preserve"> </w:t>
      </w:r>
      <w:r>
        <w:rPr>
          <w:rFonts w:ascii="Times New Roman" w:hAnsi="Times New Roman"/>
        </w:rPr>
        <w:t>ser contratada</w:t>
      </w:r>
      <w:r>
        <w:rPr>
          <w:rFonts w:ascii="Times New Roman" w:hAnsi="Times New Roman"/>
          <w:spacing w:val="-13"/>
        </w:rPr>
        <w:t xml:space="preserve"> </w:t>
      </w:r>
      <w:r>
        <w:rPr>
          <w:rFonts w:ascii="Times New Roman" w:hAnsi="Times New Roman"/>
        </w:rPr>
        <w:t>para</w:t>
      </w:r>
      <w:r>
        <w:rPr>
          <w:rFonts w:ascii="Times New Roman" w:hAnsi="Times New Roman"/>
          <w:spacing w:val="-11"/>
        </w:rPr>
        <w:t xml:space="preserve"> </w:t>
      </w:r>
      <w:r>
        <w:rPr>
          <w:rFonts w:ascii="Times New Roman" w:hAnsi="Times New Roman"/>
        </w:rPr>
        <w:t>executar</w:t>
      </w:r>
      <w:r>
        <w:rPr>
          <w:rFonts w:ascii="Times New Roman" w:hAnsi="Times New Roman"/>
          <w:spacing w:val="-12"/>
        </w:rPr>
        <w:t xml:space="preserve"> </w:t>
      </w:r>
      <w:r>
        <w:rPr>
          <w:rFonts w:ascii="Times New Roman" w:hAnsi="Times New Roman"/>
        </w:rPr>
        <w:t>o</w:t>
      </w:r>
      <w:r>
        <w:rPr>
          <w:rFonts w:ascii="Times New Roman" w:hAnsi="Times New Roman"/>
          <w:spacing w:val="-9"/>
        </w:rPr>
        <w:t xml:space="preserve"> </w:t>
      </w:r>
      <w:r>
        <w:rPr>
          <w:rFonts w:ascii="Times New Roman" w:hAnsi="Times New Roman"/>
        </w:rPr>
        <w:t>objeto,</w:t>
      </w:r>
      <w:r>
        <w:rPr>
          <w:rFonts w:ascii="Times New Roman" w:hAnsi="Times New Roman"/>
          <w:spacing w:val="-9"/>
        </w:rPr>
        <w:t xml:space="preserve"> </w:t>
      </w:r>
      <w:r>
        <w:rPr>
          <w:rFonts w:ascii="Times New Roman" w:hAnsi="Times New Roman"/>
        </w:rPr>
        <w:t>o</w:t>
      </w:r>
      <w:r>
        <w:rPr>
          <w:rFonts w:ascii="Times New Roman" w:hAnsi="Times New Roman"/>
          <w:spacing w:val="-13"/>
        </w:rPr>
        <w:t xml:space="preserve"> </w:t>
      </w:r>
      <w:r>
        <w:rPr>
          <w:rFonts w:ascii="Times New Roman" w:hAnsi="Times New Roman"/>
        </w:rPr>
        <w:t>documento</w:t>
      </w:r>
      <w:r>
        <w:rPr>
          <w:rFonts w:ascii="Times New Roman" w:hAnsi="Times New Roman"/>
          <w:spacing w:val="-12"/>
        </w:rPr>
        <w:t xml:space="preserve"> </w:t>
      </w:r>
      <w:r>
        <w:rPr>
          <w:rFonts w:ascii="Times New Roman" w:hAnsi="Times New Roman"/>
        </w:rPr>
        <w:t>de</w:t>
      </w:r>
      <w:r>
        <w:rPr>
          <w:rFonts w:ascii="Times New Roman" w:hAnsi="Times New Roman"/>
          <w:spacing w:val="-12"/>
        </w:rPr>
        <w:t xml:space="preserve"> </w:t>
      </w:r>
      <w:r>
        <w:rPr>
          <w:rFonts w:ascii="Times New Roman" w:hAnsi="Times New Roman"/>
        </w:rPr>
        <w:t>regularidade</w:t>
      </w:r>
      <w:r>
        <w:rPr>
          <w:rFonts w:ascii="Times New Roman" w:hAnsi="Times New Roman"/>
          <w:spacing w:val="-13"/>
        </w:rPr>
        <w:t xml:space="preserve"> </w:t>
      </w:r>
      <w:r>
        <w:rPr>
          <w:rFonts w:ascii="Times New Roman" w:hAnsi="Times New Roman"/>
        </w:rPr>
        <w:t>fiscal</w:t>
      </w:r>
      <w:r>
        <w:rPr>
          <w:rFonts w:ascii="Times New Roman" w:hAnsi="Times New Roman"/>
          <w:spacing w:val="-13"/>
        </w:rPr>
        <w:t xml:space="preserve"> </w:t>
      </w:r>
      <w:r>
        <w:rPr>
          <w:rFonts w:ascii="Times New Roman" w:hAnsi="Times New Roman"/>
        </w:rPr>
        <w:t>deve</w:t>
      </w:r>
      <w:r>
        <w:rPr>
          <w:rFonts w:ascii="Times New Roman" w:hAnsi="Times New Roman"/>
          <w:spacing w:val="-12"/>
        </w:rPr>
        <w:t xml:space="preserve"> </w:t>
      </w:r>
      <w:r>
        <w:rPr>
          <w:rFonts w:ascii="Times New Roman" w:hAnsi="Times New Roman"/>
        </w:rPr>
        <w:t>ser</w:t>
      </w:r>
      <w:r>
        <w:rPr>
          <w:rFonts w:ascii="Times New Roman" w:hAnsi="Times New Roman"/>
          <w:spacing w:val="-12"/>
        </w:rPr>
        <w:t xml:space="preserve"> </w:t>
      </w:r>
      <w:r>
        <w:rPr>
          <w:rFonts w:ascii="Times New Roman" w:hAnsi="Times New Roman"/>
        </w:rPr>
        <w:t>apresentado</w:t>
      </w:r>
      <w:r>
        <w:rPr>
          <w:rFonts w:ascii="Times New Roman" w:hAnsi="Times New Roman"/>
          <w:spacing w:val="-12"/>
        </w:rPr>
        <w:t xml:space="preserve"> </w:t>
      </w:r>
      <w:r>
        <w:rPr>
          <w:rFonts w:ascii="Times New Roman" w:hAnsi="Times New Roman"/>
        </w:rPr>
        <w:t>em</w:t>
      </w:r>
      <w:r>
        <w:rPr>
          <w:rFonts w:ascii="Times New Roman" w:hAnsi="Times New Roman"/>
          <w:spacing w:val="-7"/>
        </w:rPr>
        <w:t xml:space="preserve"> </w:t>
      </w:r>
      <w:r>
        <w:rPr>
          <w:rFonts w:ascii="Times New Roman" w:hAnsi="Times New Roman"/>
        </w:rPr>
        <w:t>nome e de acordo com o seu</w:t>
      </w:r>
      <w:r>
        <w:rPr>
          <w:rFonts w:ascii="Times New Roman" w:hAnsi="Times New Roman"/>
          <w:spacing w:val="-1"/>
        </w:rPr>
        <w:t xml:space="preserve"> </w:t>
      </w:r>
      <w:r>
        <w:rPr>
          <w:rFonts w:ascii="Times New Roman" w:hAnsi="Times New Roman"/>
        </w:rPr>
        <w:t>CNPJ.</w:t>
      </w:r>
    </w:p>
    <w:p w14:paraId="7D0AD10A" w14:textId="77777777" w:rsidR="00C73D65" w:rsidRDefault="00C73D65" w:rsidP="00301714">
      <w:pPr>
        <w:pStyle w:val="Textodenotaderodap"/>
      </w:pPr>
    </w:p>
  </w:footnote>
  <w:footnote w:id="4">
    <w:p w14:paraId="173CC1A5" w14:textId="4400AFF4" w:rsidR="00C73D65" w:rsidRDefault="00C73D65" w:rsidP="009B3C2C">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 xml:space="preserve">O contrato administrativo é, em regra, por sua natureza, pessoal, daí por que cumprindo preceito constitucional, através da licitação, a Administração Pública examina a capacidade e a idoneidade </w:t>
      </w:r>
      <w:proofErr w:type="gramStart"/>
      <w:r w:rsidRPr="0066387A">
        <w:rPr>
          <w:rFonts w:ascii="Times New Roman" w:hAnsi="Times New Roman"/>
          <w:color w:val="000000"/>
          <w:sz w:val="20"/>
          <w:szCs w:val="20"/>
        </w:rPr>
        <w:t>do(</w:t>
      </w:r>
      <w:proofErr w:type="gramEnd"/>
      <w:r w:rsidRPr="0066387A">
        <w:rPr>
          <w:rFonts w:ascii="Times New Roman" w:hAnsi="Times New Roman"/>
          <w:color w:val="000000"/>
          <w:sz w:val="20"/>
          <w:szCs w:val="20"/>
        </w:rPr>
        <w:t xml:space="preserve">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66387A">
        <w:rPr>
          <w:rFonts w:ascii="Times New Roman" w:hAnsi="Times New Roman"/>
          <w:color w:val="000000"/>
          <w:sz w:val="20"/>
          <w:szCs w:val="20"/>
        </w:rPr>
        <w:t>verbis</w:t>
      </w:r>
      <w:proofErr w:type="spellEnd"/>
      <w:r w:rsidRPr="0066387A">
        <w:rPr>
          <w:rFonts w:ascii="Times New Roman" w:hAnsi="Times New Roman"/>
          <w:color w:val="000000"/>
          <w:sz w:val="20"/>
          <w:szCs w:val="20"/>
        </w:rPr>
        <w:t xml:space="preserve">: Art. 72. </w:t>
      </w:r>
      <w:proofErr w:type="gramStart"/>
      <w:r w:rsidRPr="0066387A">
        <w:rPr>
          <w:rFonts w:ascii="Times New Roman" w:hAnsi="Times New Roman"/>
          <w:color w:val="000000"/>
          <w:sz w:val="20"/>
          <w:szCs w:val="20"/>
        </w:rPr>
        <w:t>O(</w:t>
      </w:r>
      <w:proofErr w:type="gramEnd"/>
      <w:r w:rsidRPr="0066387A">
        <w:rPr>
          <w:rFonts w:ascii="Times New Roman" w:hAnsi="Times New Roman"/>
          <w:color w:val="000000"/>
          <w:sz w:val="20"/>
          <w:szCs w:val="20"/>
        </w:rPr>
        <w:t>A) contratado(a), na execução do contrato, sem prejuízo das responsabilidades contratuais e legais, poderá subcontratar partes da obra, serviço ou fornecimento, até o limite admitido, em cada caso, pela Administração. Depreende-se do dispositivo supra que a subcontrataçã</w:t>
      </w:r>
      <w:r w:rsidRPr="00353064">
        <w:rPr>
          <w:rFonts w:ascii="Times New Roman" w:hAnsi="Times New Roman"/>
          <w:color w:val="000000"/>
          <w:sz w:val="20"/>
          <w:szCs w:val="20"/>
        </w:rPr>
        <w:t>o só é admitida quando autorizada no edital de licitação ou no contrato. O Município de Conceição das Alagoas, em consonância com o art. 72 da Lei nº 8.666/93, entendeu pela conveniência de não se permitir a subcontratação</w:t>
      </w:r>
      <w:r w:rsidRPr="0066387A">
        <w:rPr>
          <w:rFonts w:ascii="Times New Roman" w:hAnsi="Times New Roman"/>
          <w:color w:val="000000"/>
          <w:sz w:val="20"/>
          <w:szCs w:val="20"/>
        </w:rPr>
        <w:t>.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C73D65" w:rsidRDefault="00C73D65" w:rsidP="0030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682" w14:textId="77777777" w:rsidR="00C73D65" w:rsidRDefault="00C73D6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C84" w14:textId="77777777" w:rsidR="00C73D65" w:rsidRPr="0022590F" w:rsidRDefault="00C73D65" w:rsidP="0022590F">
    <w:pPr>
      <w:pStyle w:val="Cabealho"/>
      <w:jc w:val="center"/>
    </w:pPr>
    <w:r>
      <w:rPr>
        <w:noProof/>
        <w:lang w:eastAsia="pt-BR"/>
      </w:rPr>
      <w:drawing>
        <wp:inline distT="0" distB="0" distL="0" distR="0" wp14:anchorId="104814DC" wp14:editId="3854E4E9">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653" cy="953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abstractNumId w:val="6"/>
  </w:num>
  <w:num w:numId="2">
    <w:abstractNumId w:val="12"/>
  </w:num>
  <w:num w:numId="3">
    <w:abstractNumId w:val="7"/>
  </w:num>
  <w:num w:numId="4">
    <w:abstractNumId w:val="10"/>
  </w:num>
  <w:num w:numId="5">
    <w:abstractNumId w:val="0"/>
  </w:num>
  <w:num w:numId="6">
    <w:abstractNumId w:val="8"/>
  </w:num>
  <w:num w:numId="7">
    <w:abstractNumId w:val="1"/>
  </w:num>
  <w:num w:numId="8">
    <w:abstractNumId w:val="3"/>
  </w:num>
  <w:num w:numId="9">
    <w:abstractNumId w:val="5"/>
  </w:num>
  <w:num w:numId="10">
    <w:abstractNumId w:val="9"/>
  </w:num>
  <w:num w:numId="11">
    <w:abstractNumId w:val="4"/>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07A91"/>
    <w:rsid w:val="000139E3"/>
    <w:rsid w:val="00013C60"/>
    <w:rsid w:val="0001401B"/>
    <w:rsid w:val="000159EC"/>
    <w:rsid w:val="000211B0"/>
    <w:rsid w:val="00021C03"/>
    <w:rsid w:val="00025BAF"/>
    <w:rsid w:val="0003083B"/>
    <w:rsid w:val="00033D0C"/>
    <w:rsid w:val="000360C6"/>
    <w:rsid w:val="00037FE8"/>
    <w:rsid w:val="00042119"/>
    <w:rsid w:val="000429F0"/>
    <w:rsid w:val="0004342C"/>
    <w:rsid w:val="000462A3"/>
    <w:rsid w:val="00046AB2"/>
    <w:rsid w:val="0005037A"/>
    <w:rsid w:val="00057E74"/>
    <w:rsid w:val="0006400C"/>
    <w:rsid w:val="00065431"/>
    <w:rsid w:val="0006695F"/>
    <w:rsid w:val="00070267"/>
    <w:rsid w:val="00082256"/>
    <w:rsid w:val="00082470"/>
    <w:rsid w:val="00083EA8"/>
    <w:rsid w:val="000844AE"/>
    <w:rsid w:val="000928AE"/>
    <w:rsid w:val="00092C01"/>
    <w:rsid w:val="000942C8"/>
    <w:rsid w:val="000A2324"/>
    <w:rsid w:val="000A7410"/>
    <w:rsid w:val="000B161C"/>
    <w:rsid w:val="000B2D30"/>
    <w:rsid w:val="000B61C3"/>
    <w:rsid w:val="000B6A06"/>
    <w:rsid w:val="000C0037"/>
    <w:rsid w:val="000C1E1B"/>
    <w:rsid w:val="000C2157"/>
    <w:rsid w:val="000C3F67"/>
    <w:rsid w:val="000C77B8"/>
    <w:rsid w:val="000D06A0"/>
    <w:rsid w:val="000D0A27"/>
    <w:rsid w:val="000D2B6F"/>
    <w:rsid w:val="000D4BB2"/>
    <w:rsid w:val="000D7CCC"/>
    <w:rsid w:val="000E0A44"/>
    <w:rsid w:val="000E1984"/>
    <w:rsid w:val="000E4D88"/>
    <w:rsid w:val="000E6483"/>
    <w:rsid w:val="000E7F3D"/>
    <w:rsid w:val="000F30D6"/>
    <w:rsid w:val="000F4B9A"/>
    <w:rsid w:val="000F5636"/>
    <w:rsid w:val="00100F18"/>
    <w:rsid w:val="00102445"/>
    <w:rsid w:val="0010461E"/>
    <w:rsid w:val="00104C4B"/>
    <w:rsid w:val="00105309"/>
    <w:rsid w:val="00105CB5"/>
    <w:rsid w:val="00110580"/>
    <w:rsid w:val="001108D7"/>
    <w:rsid w:val="00110940"/>
    <w:rsid w:val="00111332"/>
    <w:rsid w:val="00111AEE"/>
    <w:rsid w:val="00113604"/>
    <w:rsid w:val="00117D9F"/>
    <w:rsid w:val="001205B7"/>
    <w:rsid w:val="0012257A"/>
    <w:rsid w:val="0012718B"/>
    <w:rsid w:val="00130CB8"/>
    <w:rsid w:val="00135FFC"/>
    <w:rsid w:val="001361E8"/>
    <w:rsid w:val="00136574"/>
    <w:rsid w:val="00141296"/>
    <w:rsid w:val="00141D27"/>
    <w:rsid w:val="00146472"/>
    <w:rsid w:val="0015047A"/>
    <w:rsid w:val="00150AD9"/>
    <w:rsid w:val="00157696"/>
    <w:rsid w:val="00157E02"/>
    <w:rsid w:val="00160DAA"/>
    <w:rsid w:val="00165B2D"/>
    <w:rsid w:val="00166828"/>
    <w:rsid w:val="00166BD0"/>
    <w:rsid w:val="00174045"/>
    <w:rsid w:val="0017536D"/>
    <w:rsid w:val="00175FCB"/>
    <w:rsid w:val="00177363"/>
    <w:rsid w:val="0018248F"/>
    <w:rsid w:val="0018449D"/>
    <w:rsid w:val="0018799C"/>
    <w:rsid w:val="0019320A"/>
    <w:rsid w:val="0019395A"/>
    <w:rsid w:val="00194F6E"/>
    <w:rsid w:val="00196BBA"/>
    <w:rsid w:val="00197FFC"/>
    <w:rsid w:val="001A10FF"/>
    <w:rsid w:val="001A1781"/>
    <w:rsid w:val="001A495B"/>
    <w:rsid w:val="001A4D5D"/>
    <w:rsid w:val="001A5F7F"/>
    <w:rsid w:val="001A7F00"/>
    <w:rsid w:val="001B10EF"/>
    <w:rsid w:val="001B1656"/>
    <w:rsid w:val="001B3D5B"/>
    <w:rsid w:val="001B704B"/>
    <w:rsid w:val="001C0765"/>
    <w:rsid w:val="001C0A53"/>
    <w:rsid w:val="001C0F44"/>
    <w:rsid w:val="001C1384"/>
    <w:rsid w:val="001C236E"/>
    <w:rsid w:val="001C2B63"/>
    <w:rsid w:val="001C31EF"/>
    <w:rsid w:val="001D05EF"/>
    <w:rsid w:val="001D07EE"/>
    <w:rsid w:val="001D3095"/>
    <w:rsid w:val="001D4CA9"/>
    <w:rsid w:val="001D608D"/>
    <w:rsid w:val="001D6953"/>
    <w:rsid w:val="001D71A7"/>
    <w:rsid w:val="001D7601"/>
    <w:rsid w:val="001D7BC3"/>
    <w:rsid w:val="001E37BD"/>
    <w:rsid w:val="001E52E0"/>
    <w:rsid w:val="001E5422"/>
    <w:rsid w:val="001E7091"/>
    <w:rsid w:val="001E7951"/>
    <w:rsid w:val="001F277E"/>
    <w:rsid w:val="001F3F1F"/>
    <w:rsid w:val="0020059D"/>
    <w:rsid w:val="00200F8C"/>
    <w:rsid w:val="0020269E"/>
    <w:rsid w:val="00205A4F"/>
    <w:rsid w:val="002102C6"/>
    <w:rsid w:val="00220B7C"/>
    <w:rsid w:val="00221B0D"/>
    <w:rsid w:val="0022590F"/>
    <w:rsid w:val="00231C98"/>
    <w:rsid w:val="002330BC"/>
    <w:rsid w:val="00234AF1"/>
    <w:rsid w:val="0023657B"/>
    <w:rsid w:val="0024041E"/>
    <w:rsid w:val="0024066B"/>
    <w:rsid w:val="002417E0"/>
    <w:rsid w:val="00242321"/>
    <w:rsid w:val="0024414E"/>
    <w:rsid w:val="00244A06"/>
    <w:rsid w:val="002513EA"/>
    <w:rsid w:val="002527EB"/>
    <w:rsid w:val="0025799C"/>
    <w:rsid w:val="00260D0A"/>
    <w:rsid w:val="0026485D"/>
    <w:rsid w:val="00273D65"/>
    <w:rsid w:val="00277629"/>
    <w:rsid w:val="00277BB3"/>
    <w:rsid w:val="00285BC4"/>
    <w:rsid w:val="002865E2"/>
    <w:rsid w:val="00287DA8"/>
    <w:rsid w:val="00290DB7"/>
    <w:rsid w:val="0029230E"/>
    <w:rsid w:val="002A000D"/>
    <w:rsid w:val="002A0E04"/>
    <w:rsid w:val="002A3AFB"/>
    <w:rsid w:val="002A3E7E"/>
    <w:rsid w:val="002A56CC"/>
    <w:rsid w:val="002B11A3"/>
    <w:rsid w:val="002B196D"/>
    <w:rsid w:val="002B48A3"/>
    <w:rsid w:val="002B6169"/>
    <w:rsid w:val="002B76FF"/>
    <w:rsid w:val="002C32B6"/>
    <w:rsid w:val="002C3D63"/>
    <w:rsid w:val="002C3E82"/>
    <w:rsid w:val="002C42B2"/>
    <w:rsid w:val="002C53CC"/>
    <w:rsid w:val="002D1E80"/>
    <w:rsid w:val="002D2E55"/>
    <w:rsid w:val="002E5A1F"/>
    <w:rsid w:val="002E5E21"/>
    <w:rsid w:val="002E6C73"/>
    <w:rsid w:val="002F0526"/>
    <w:rsid w:val="002F4DA5"/>
    <w:rsid w:val="002F527E"/>
    <w:rsid w:val="0030021A"/>
    <w:rsid w:val="00300543"/>
    <w:rsid w:val="00300900"/>
    <w:rsid w:val="00301714"/>
    <w:rsid w:val="00302502"/>
    <w:rsid w:val="00303285"/>
    <w:rsid w:val="003044A9"/>
    <w:rsid w:val="003059F4"/>
    <w:rsid w:val="0031026C"/>
    <w:rsid w:val="00310C2D"/>
    <w:rsid w:val="00311756"/>
    <w:rsid w:val="00312504"/>
    <w:rsid w:val="00313F5C"/>
    <w:rsid w:val="003155D4"/>
    <w:rsid w:val="00316651"/>
    <w:rsid w:val="00324222"/>
    <w:rsid w:val="003266FA"/>
    <w:rsid w:val="00327DDB"/>
    <w:rsid w:val="00334068"/>
    <w:rsid w:val="00335D24"/>
    <w:rsid w:val="003372E2"/>
    <w:rsid w:val="00337C7F"/>
    <w:rsid w:val="00337E24"/>
    <w:rsid w:val="003465B8"/>
    <w:rsid w:val="00351BA0"/>
    <w:rsid w:val="00353064"/>
    <w:rsid w:val="00354247"/>
    <w:rsid w:val="003547F6"/>
    <w:rsid w:val="0035528E"/>
    <w:rsid w:val="00356923"/>
    <w:rsid w:val="00356A7E"/>
    <w:rsid w:val="003649F4"/>
    <w:rsid w:val="0036734F"/>
    <w:rsid w:val="00373151"/>
    <w:rsid w:val="003741C1"/>
    <w:rsid w:val="0037461F"/>
    <w:rsid w:val="00374DA3"/>
    <w:rsid w:val="003764E3"/>
    <w:rsid w:val="003774EB"/>
    <w:rsid w:val="0037782B"/>
    <w:rsid w:val="00377AE8"/>
    <w:rsid w:val="003816D9"/>
    <w:rsid w:val="00382BBC"/>
    <w:rsid w:val="00394DE1"/>
    <w:rsid w:val="00395E71"/>
    <w:rsid w:val="003967CE"/>
    <w:rsid w:val="003977D0"/>
    <w:rsid w:val="003A2CE3"/>
    <w:rsid w:val="003A4112"/>
    <w:rsid w:val="003B0667"/>
    <w:rsid w:val="003B341B"/>
    <w:rsid w:val="003B5A54"/>
    <w:rsid w:val="003C0035"/>
    <w:rsid w:val="003C08D0"/>
    <w:rsid w:val="003C0D8F"/>
    <w:rsid w:val="003C5596"/>
    <w:rsid w:val="003D4CE4"/>
    <w:rsid w:val="003D4D42"/>
    <w:rsid w:val="003E1B2B"/>
    <w:rsid w:val="003E4204"/>
    <w:rsid w:val="003E6F73"/>
    <w:rsid w:val="003F181A"/>
    <w:rsid w:val="003F50AB"/>
    <w:rsid w:val="00400686"/>
    <w:rsid w:val="00412CBB"/>
    <w:rsid w:val="00413168"/>
    <w:rsid w:val="004133B9"/>
    <w:rsid w:val="004136E7"/>
    <w:rsid w:val="00416F7A"/>
    <w:rsid w:val="00420671"/>
    <w:rsid w:val="00424257"/>
    <w:rsid w:val="00426957"/>
    <w:rsid w:val="00426E01"/>
    <w:rsid w:val="00427F99"/>
    <w:rsid w:val="00431420"/>
    <w:rsid w:val="00432F50"/>
    <w:rsid w:val="004368F4"/>
    <w:rsid w:val="00436A06"/>
    <w:rsid w:val="00441832"/>
    <w:rsid w:val="00445658"/>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75AA2"/>
    <w:rsid w:val="00485C2E"/>
    <w:rsid w:val="00487B5E"/>
    <w:rsid w:val="00493748"/>
    <w:rsid w:val="004939E1"/>
    <w:rsid w:val="004971FF"/>
    <w:rsid w:val="0049780F"/>
    <w:rsid w:val="004B5E7B"/>
    <w:rsid w:val="004C1E79"/>
    <w:rsid w:val="004C2628"/>
    <w:rsid w:val="004C3C8A"/>
    <w:rsid w:val="004C4452"/>
    <w:rsid w:val="004C66E5"/>
    <w:rsid w:val="004D2378"/>
    <w:rsid w:val="004D45AC"/>
    <w:rsid w:val="004D4FB8"/>
    <w:rsid w:val="004E3567"/>
    <w:rsid w:val="004E54F6"/>
    <w:rsid w:val="004E5704"/>
    <w:rsid w:val="004E57FD"/>
    <w:rsid w:val="004E5A21"/>
    <w:rsid w:val="004E65D0"/>
    <w:rsid w:val="004F0647"/>
    <w:rsid w:val="004F1195"/>
    <w:rsid w:val="004F1236"/>
    <w:rsid w:val="004F1684"/>
    <w:rsid w:val="004F3619"/>
    <w:rsid w:val="004F6BDB"/>
    <w:rsid w:val="00500629"/>
    <w:rsid w:val="00502435"/>
    <w:rsid w:val="00503072"/>
    <w:rsid w:val="005039A8"/>
    <w:rsid w:val="00505BC3"/>
    <w:rsid w:val="00505ECB"/>
    <w:rsid w:val="005102AD"/>
    <w:rsid w:val="00510979"/>
    <w:rsid w:val="00511E43"/>
    <w:rsid w:val="00513C7F"/>
    <w:rsid w:val="00513F5F"/>
    <w:rsid w:val="0051473B"/>
    <w:rsid w:val="005151EF"/>
    <w:rsid w:val="0052094D"/>
    <w:rsid w:val="005216C5"/>
    <w:rsid w:val="005228CA"/>
    <w:rsid w:val="00523F64"/>
    <w:rsid w:val="005259FF"/>
    <w:rsid w:val="00525DA6"/>
    <w:rsid w:val="0052657D"/>
    <w:rsid w:val="0052746E"/>
    <w:rsid w:val="0053008A"/>
    <w:rsid w:val="0053108D"/>
    <w:rsid w:val="00531BBC"/>
    <w:rsid w:val="00532314"/>
    <w:rsid w:val="00534326"/>
    <w:rsid w:val="005345E2"/>
    <w:rsid w:val="00535ED1"/>
    <w:rsid w:val="00536A1D"/>
    <w:rsid w:val="00536E89"/>
    <w:rsid w:val="00542FC7"/>
    <w:rsid w:val="00544A28"/>
    <w:rsid w:val="005474B1"/>
    <w:rsid w:val="00547DA2"/>
    <w:rsid w:val="00551FDC"/>
    <w:rsid w:val="00552636"/>
    <w:rsid w:val="00553944"/>
    <w:rsid w:val="00554026"/>
    <w:rsid w:val="005544E2"/>
    <w:rsid w:val="00554ECD"/>
    <w:rsid w:val="005573F9"/>
    <w:rsid w:val="00557611"/>
    <w:rsid w:val="00561DA2"/>
    <w:rsid w:val="00566915"/>
    <w:rsid w:val="00571444"/>
    <w:rsid w:val="005718BA"/>
    <w:rsid w:val="00583697"/>
    <w:rsid w:val="00584E25"/>
    <w:rsid w:val="00586730"/>
    <w:rsid w:val="0058743F"/>
    <w:rsid w:val="00587973"/>
    <w:rsid w:val="0059019B"/>
    <w:rsid w:val="005902A7"/>
    <w:rsid w:val="00590920"/>
    <w:rsid w:val="00591477"/>
    <w:rsid w:val="00594C9E"/>
    <w:rsid w:val="005A43BD"/>
    <w:rsid w:val="005B2D19"/>
    <w:rsid w:val="005B37F4"/>
    <w:rsid w:val="005B66B3"/>
    <w:rsid w:val="005B7695"/>
    <w:rsid w:val="005B7749"/>
    <w:rsid w:val="005C0D4A"/>
    <w:rsid w:val="005C31B5"/>
    <w:rsid w:val="005C371F"/>
    <w:rsid w:val="005C3AB9"/>
    <w:rsid w:val="005C5B87"/>
    <w:rsid w:val="005D0850"/>
    <w:rsid w:val="005D09ED"/>
    <w:rsid w:val="005D3D06"/>
    <w:rsid w:val="005D5310"/>
    <w:rsid w:val="005E1BD5"/>
    <w:rsid w:val="005F027F"/>
    <w:rsid w:val="005F2C9D"/>
    <w:rsid w:val="005F3189"/>
    <w:rsid w:val="005F37F3"/>
    <w:rsid w:val="005F3BF8"/>
    <w:rsid w:val="005F45D4"/>
    <w:rsid w:val="005F79F7"/>
    <w:rsid w:val="005F7BE3"/>
    <w:rsid w:val="005F7D49"/>
    <w:rsid w:val="0060046D"/>
    <w:rsid w:val="0060071F"/>
    <w:rsid w:val="00601468"/>
    <w:rsid w:val="006032C8"/>
    <w:rsid w:val="006057A1"/>
    <w:rsid w:val="00610076"/>
    <w:rsid w:val="00612259"/>
    <w:rsid w:val="0061749E"/>
    <w:rsid w:val="00617704"/>
    <w:rsid w:val="00620692"/>
    <w:rsid w:val="006246FF"/>
    <w:rsid w:val="00627BEE"/>
    <w:rsid w:val="00630CE9"/>
    <w:rsid w:val="006311B5"/>
    <w:rsid w:val="0063203E"/>
    <w:rsid w:val="00634CCB"/>
    <w:rsid w:val="00634E20"/>
    <w:rsid w:val="00636274"/>
    <w:rsid w:val="00637F9A"/>
    <w:rsid w:val="00640AD5"/>
    <w:rsid w:val="00647EC6"/>
    <w:rsid w:val="00653438"/>
    <w:rsid w:val="00655A57"/>
    <w:rsid w:val="00656831"/>
    <w:rsid w:val="00657966"/>
    <w:rsid w:val="0066387A"/>
    <w:rsid w:val="006655C5"/>
    <w:rsid w:val="00666A49"/>
    <w:rsid w:val="00666EEC"/>
    <w:rsid w:val="00667667"/>
    <w:rsid w:val="00672581"/>
    <w:rsid w:val="00672E56"/>
    <w:rsid w:val="00674EFB"/>
    <w:rsid w:val="006752B0"/>
    <w:rsid w:val="0067614F"/>
    <w:rsid w:val="006810EE"/>
    <w:rsid w:val="00681C2F"/>
    <w:rsid w:val="00682EB2"/>
    <w:rsid w:val="00683134"/>
    <w:rsid w:val="006842CE"/>
    <w:rsid w:val="00686070"/>
    <w:rsid w:val="006865BA"/>
    <w:rsid w:val="006870A5"/>
    <w:rsid w:val="00691120"/>
    <w:rsid w:val="0069190C"/>
    <w:rsid w:val="006930C6"/>
    <w:rsid w:val="00695B67"/>
    <w:rsid w:val="00695EE3"/>
    <w:rsid w:val="006962BD"/>
    <w:rsid w:val="00696D90"/>
    <w:rsid w:val="006970E8"/>
    <w:rsid w:val="006A0920"/>
    <w:rsid w:val="006A18EE"/>
    <w:rsid w:val="006A5010"/>
    <w:rsid w:val="006A636B"/>
    <w:rsid w:val="006A72DA"/>
    <w:rsid w:val="006A7CE9"/>
    <w:rsid w:val="006B0BBF"/>
    <w:rsid w:val="006B169A"/>
    <w:rsid w:val="006B3D9B"/>
    <w:rsid w:val="006B6F49"/>
    <w:rsid w:val="006C115F"/>
    <w:rsid w:val="006C2E66"/>
    <w:rsid w:val="006C340E"/>
    <w:rsid w:val="006C4542"/>
    <w:rsid w:val="006C597B"/>
    <w:rsid w:val="006C6B23"/>
    <w:rsid w:val="006C6C47"/>
    <w:rsid w:val="006C73CA"/>
    <w:rsid w:val="006D2096"/>
    <w:rsid w:val="006D494C"/>
    <w:rsid w:val="006D5E31"/>
    <w:rsid w:val="006D65D5"/>
    <w:rsid w:val="006D7009"/>
    <w:rsid w:val="006E26B3"/>
    <w:rsid w:val="006E3AAB"/>
    <w:rsid w:val="006E6FA4"/>
    <w:rsid w:val="006E70B0"/>
    <w:rsid w:val="006E7F2A"/>
    <w:rsid w:val="006F0BFB"/>
    <w:rsid w:val="006F173C"/>
    <w:rsid w:val="006F2A7D"/>
    <w:rsid w:val="006F39E6"/>
    <w:rsid w:val="006F3F0F"/>
    <w:rsid w:val="006F509C"/>
    <w:rsid w:val="006F575C"/>
    <w:rsid w:val="006F5B7D"/>
    <w:rsid w:val="00704F27"/>
    <w:rsid w:val="00705665"/>
    <w:rsid w:val="00707178"/>
    <w:rsid w:val="007104E4"/>
    <w:rsid w:val="00710E27"/>
    <w:rsid w:val="00710E60"/>
    <w:rsid w:val="00717ABC"/>
    <w:rsid w:val="007216CA"/>
    <w:rsid w:val="00722469"/>
    <w:rsid w:val="00731950"/>
    <w:rsid w:val="00736ED0"/>
    <w:rsid w:val="00737E30"/>
    <w:rsid w:val="0074151D"/>
    <w:rsid w:val="007426FF"/>
    <w:rsid w:val="00742F62"/>
    <w:rsid w:val="00744D18"/>
    <w:rsid w:val="00745249"/>
    <w:rsid w:val="00745FED"/>
    <w:rsid w:val="00747BFE"/>
    <w:rsid w:val="00750BDF"/>
    <w:rsid w:val="00755098"/>
    <w:rsid w:val="00757013"/>
    <w:rsid w:val="00760E64"/>
    <w:rsid w:val="00762B5F"/>
    <w:rsid w:val="00766D7C"/>
    <w:rsid w:val="00770089"/>
    <w:rsid w:val="00771DBA"/>
    <w:rsid w:val="00772403"/>
    <w:rsid w:val="00773C24"/>
    <w:rsid w:val="0077622B"/>
    <w:rsid w:val="007762ED"/>
    <w:rsid w:val="00777081"/>
    <w:rsid w:val="00781302"/>
    <w:rsid w:val="007818B2"/>
    <w:rsid w:val="007822B1"/>
    <w:rsid w:val="00782929"/>
    <w:rsid w:val="00783446"/>
    <w:rsid w:val="00785D87"/>
    <w:rsid w:val="0078703E"/>
    <w:rsid w:val="0079094E"/>
    <w:rsid w:val="007A332B"/>
    <w:rsid w:val="007B382A"/>
    <w:rsid w:val="007B4C6D"/>
    <w:rsid w:val="007B745B"/>
    <w:rsid w:val="007C133A"/>
    <w:rsid w:val="007C71E5"/>
    <w:rsid w:val="007D09FA"/>
    <w:rsid w:val="007D2EE6"/>
    <w:rsid w:val="007E0041"/>
    <w:rsid w:val="007E173E"/>
    <w:rsid w:val="007E4157"/>
    <w:rsid w:val="007E48E1"/>
    <w:rsid w:val="007E48FB"/>
    <w:rsid w:val="007E4923"/>
    <w:rsid w:val="007E5E09"/>
    <w:rsid w:val="007F469B"/>
    <w:rsid w:val="007F5651"/>
    <w:rsid w:val="008000FF"/>
    <w:rsid w:val="00805649"/>
    <w:rsid w:val="008056C7"/>
    <w:rsid w:val="00805827"/>
    <w:rsid w:val="008064C3"/>
    <w:rsid w:val="00811EA4"/>
    <w:rsid w:val="00811F9A"/>
    <w:rsid w:val="00814933"/>
    <w:rsid w:val="008176DE"/>
    <w:rsid w:val="008261DD"/>
    <w:rsid w:val="00831C3E"/>
    <w:rsid w:val="008321AD"/>
    <w:rsid w:val="008327DA"/>
    <w:rsid w:val="00834350"/>
    <w:rsid w:val="00834D92"/>
    <w:rsid w:val="0083770B"/>
    <w:rsid w:val="00841EE6"/>
    <w:rsid w:val="00844A67"/>
    <w:rsid w:val="008523B6"/>
    <w:rsid w:val="00852E21"/>
    <w:rsid w:val="0085378A"/>
    <w:rsid w:val="00853F5D"/>
    <w:rsid w:val="008542F7"/>
    <w:rsid w:val="00861A8F"/>
    <w:rsid w:val="008660C2"/>
    <w:rsid w:val="008662C7"/>
    <w:rsid w:val="00873704"/>
    <w:rsid w:val="00874246"/>
    <w:rsid w:val="00877E2E"/>
    <w:rsid w:val="00880292"/>
    <w:rsid w:val="008819EE"/>
    <w:rsid w:val="00885AA8"/>
    <w:rsid w:val="008967CF"/>
    <w:rsid w:val="00897A4F"/>
    <w:rsid w:val="008A35B2"/>
    <w:rsid w:val="008A3619"/>
    <w:rsid w:val="008A4575"/>
    <w:rsid w:val="008A483B"/>
    <w:rsid w:val="008A5802"/>
    <w:rsid w:val="008A7BD3"/>
    <w:rsid w:val="008A7DA3"/>
    <w:rsid w:val="008B1229"/>
    <w:rsid w:val="008B358D"/>
    <w:rsid w:val="008B6840"/>
    <w:rsid w:val="008B6CFB"/>
    <w:rsid w:val="008B7039"/>
    <w:rsid w:val="008B75AE"/>
    <w:rsid w:val="008C0696"/>
    <w:rsid w:val="008C4DDB"/>
    <w:rsid w:val="008C5ED8"/>
    <w:rsid w:val="008C6386"/>
    <w:rsid w:val="008C6D43"/>
    <w:rsid w:val="008D09C7"/>
    <w:rsid w:val="008D612D"/>
    <w:rsid w:val="008D6855"/>
    <w:rsid w:val="008D6AA9"/>
    <w:rsid w:val="008E55B9"/>
    <w:rsid w:val="008E57A9"/>
    <w:rsid w:val="008E5F20"/>
    <w:rsid w:val="008E6D86"/>
    <w:rsid w:val="008E7A68"/>
    <w:rsid w:val="008F0DEC"/>
    <w:rsid w:val="008F6EBF"/>
    <w:rsid w:val="008F7F68"/>
    <w:rsid w:val="00900DB8"/>
    <w:rsid w:val="009027BB"/>
    <w:rsid w:val="00905057"/>
    <w:rsid w:val="00906BC6"/>
    <w:rsid w:val="009122C2"/>
    <w:rsid w:val="00912F8D"/>
    <w:rsid w:val="0091404A"/>
    <w:rsid w:val="009149C0"/>
    <w:rsid w:val="00916539"/>
    <w:rsid w:val="00917C84"/>
    <w:rsid w:val="00923BE6"/>
    <w:rsid w:val="00925859"/>
    <w:rsid w:val="00925FCA"/>
    <w:rsid w:val="00934BE8"/>
    <w:rsid w:val="00935949"/>
    <w:rsid w:val="00935EA8"/>
    <w:rsid w:val="009364F2"/>
    <w:rsid w:val="00936C97"/>
    <w:rsid w:val="0093746A"/>
    <w:rsid w:val="009378D9"/>
    <w:rsid w:val="0094111C"/>
    <w:rsid w:val="00944DB6"/>
    <w:rsid w:val="00945E4E"/>
    <w:rsid w:val="00945FE9"/>
    <w:rsid w:val="009472D0"/>
    <w:rsid w:val="009475C7"/>
    <w:rsid w:val="00957327"/>
    <w:rsid w:val="00957B7B"/>
    <w:rsid w:val="00957F7E"/>
    <w:rsid w:val="00960B69"/>
    <w:rsid w:val="00962E3E"/>
    <w:rsid w:val="00966BB8"/>
    <w:rsid w:val="0096773F"/>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302"/>
    <w:rsid w:val="00990BC5"/>
    <w:rsid w:val="00990DA1"/>
    <w:rsid w:val="009912D2"/>
    <w:rsid w:val="00993330"/>
    <w:rsid w:val="00996A50"/>
    <w:rsid w:val="009A0CEE"/>
    <w:rsid w:val="009A1B40"/>
    <w:rsid w:val="009A4793"/>
    <w:rsid w:val="009A4917"/>
    <w:rsid w:val="009A6863"/>
    <w:rsid w:val="009B310B"/>
    <w:rsid w:val="009B3C2C"/>
    <w:rsid w:val="009B49B0"/>
    <w:rsid w:val="009B523D"/>
    <w:rsid w:val="009B5D2B"/>
    <w:rsid w:val="009B5ED2"/>
    <w:rsid w:val="009B7165"/>
    <w:rsid w:val="009B7496"/>
    <w:rsid w:val="009C0C8F"/>
    <w:rsid w:val="009C35CC"/>
    <w:rsid w:val="009C399B"/>
    <w:rsid w:val="009D5FE5"/>
    <w:rsid w:val="009D7267"/>
    <w:rsid w:val="009D792F"/>
    <w:rsid w:val="009D7931"/>
    <w:rsid w:val="009D79D8"/>
    <w:rsid w:val="009E2728"/>
    <w:rsid w:val="009E3300"/>
    <w:rsid w:val="009E33D9"/>
    <w:rsid w:val="009E5AF6"/>
    <w:rsid w:val="009F12E3"/>
    <w:rsid w:val="009F46ED"/>
    <w:rsid w:val="009F7693"/>
    <w:rsid w:val="00A00BFD"/>
    <w:rsid w:val="00A02C7E"/>
    <w:rsid w:val="00A03BC9"/>
    <w:rsid w:val="00A047B6"/>
    <w:rsid w:val="00A04D4F"/>
    <w:rsid w:val="00A05DB0"/>
    <w:rsid w:val="00A073E1"/>
    <w:rsid w:val="00A10754"/>
    <w:rsid w:val="00A121AB"/>
    <w:rsid w:val="00A122EC"/>
    <w:rsid w:val="00A12E5C"/>
    <w:rsid w:val="00A13424"/>
    <w:rsid w:val="00A138EA"/>
    <w:rsid w:val="00A14289"/>
    <w:rsid w:val="00A17E19"/>
    <w:rsid w:val="00A218F5"/>
    <w:rsid w:val="00A23158"/>
    <w:rsid w:val="00A30B99"/>
    <w:rsid w:val="00A3263F"/>
    <w:rsid w:val="00A341AA"/>
    <w:rsid w:val="00A35DAB"/>
    <w:rsid w:val="00A4394E"/>
    <w:rsid w:val="00A4462F"/>
    <w:rsid w:val="00A513BD"/>
    <w:rsid w:val="00A51F18"/>
    <w:rsid w:val="00A5314D"/>
    <w:rsid w:val="00A5772F"/>
    <w:rsid w:val="00A60818"/>
    <w:rsid w:val="00A61674"/>
    <w:rsid w:val="00A61DE2"/>
    <w:rsid w:val="00A65323"/>
    <w:rsid w:val="00A659B3"/>
    <w:rsid w:val="00A670F5"/>
    <w:rsid w:val="00A704D1"/>
    <w:rsid w:val="00A73AF0"/>
    <w:rsid w:val="00A7420E"/>
    <w:rsid w:val="00A762B3"/>
    <w:rsid w:val="00A80082"/>
    <w:rsid w:val="00A81A9B"/>
    <w:rsid w:val="00A829C0"/>
    <w:rsid w:val="00A853EA"/>
    <w:rsid w:val="00A86095"/>
    <w:rsid w:val="00A918E1"/>
    <w:rsid w:val="00A925B1"/>
    <w:rsid w:val="00A93879"/>
    <w:rsid w:val="00A93BAA"/>
    <w:rsid w:val="00A97ADE"/>
    <w:rsid w:val="00AA003D"/>
    <w:rsid w:val="00AA0372"/>
    <w:rsid w:val="00AA260B"/>
    <w:rsid w:val="00AA4326"/>
    <w:rsid w:val="00AA6C95"/>
    <w:rsid w:val="00AA7F6E"/>
    <w:rsid w:val="00AB5F07"/>
    <w:rsid w:val="00AB7695"/>
    <w:rsid w:val="00AC3561"/>
    <w:rsid w:val="00AC60EE"/>
    <w:rsid w:val="00AD50C0"/>
    <w:rsid w:val="00AD52B2"/>
    <w:rsid w:val="00AD6BA7"/>
    <w:rsid w:val="00AE4DC6"/>
    <w:rsid w:val="00AE4F99"/>
    <w:rsid w:val="00AE5BED"/>
    <w:rsid w:val="00AE61C6"/>
    <w:rsid w:val="00AF3887"/>
    <w:rsid w:val="00AF71AE"/>
    <w:rsid w:val="00AF79C7"/>
    <w:rsid w:val="00B04A56"/>
    <w:rsid w:val="00B05608"/>
    <w:rsid w:val="00B056D3"/>
    <w:rsid w:val="00B0574D"/>
    <w:rsid w:val="00B1395D"/>
    <w:rsid w:val="00B149AE"/>
    <w:rsid w:val="00B15691"/>
    <w:rsid w:val="00B16E95"/>
    <w:rsid w:val="00B208C0"/>
    <w:rsid w:val="00B20E84"/>
    <w:rsid w:val="00B229C4"/>
    <w:rsid w:val="00B37D89"/>
    <w:rsid w:val="00B40263"/>
    <w:rsid w:val="00B40BBD"/>
    <w:rsid w:val="00B41F0F"/>
    <w:rsid w:val="00B43146"/>
    <w:rsid w:val="00B43223"/>
    <w:rsid w:val="00B53731"/>
    <w:rsid w:val="00B53F12"/>
    <w:rsid w:val="00B56190"/>
    <w:rsid w:val="00B579F2"/>
    <w:rsid w:val="00B57E09"/>
    <w:rsid w:val="00B60284"/>
    <w:rsid w:val="00B61045"/>
    <w:rsid w:val="00B613CE"/>
    <w:rsid w:val="00B61635"/>
    <w:rsid w:val="00B70F76"/>
    <w:rsid w:val="00B72CDB"/>
    <w:rsid w:val="00B73B1E"/>
    <w:rsid w:val="00B73ECC"/>
    <w:rsid w:val="00B75E7A"/>
    <w:rsid w:val="00B77F95"/>
    <w:rsid w:val="00B801F0"/>
    <w:rsid w:val="00B81F4F"/>
    <w:rsid w:val="00B82F0A"/>
    <w:rsid w:val="00B84F64"/>
    <w:rsid w:val="00B874F9"/>
    <w:rsid w:val="00B900F3"/>
    <w:rsid w:val="00B90E76"/>
    <w:rsid w:val="00B91144"/>
    <w:rsid w:val="00BA100A"/>
    <w:rsid w:val="00BA4EF7"/>
    <w:rsid w:val="00BA6CCA"/>
    <w:rsid w:val="00BB096D"/>
    <w:rsid w:val="00BB0DA5"/>
    <w:rsid w:val="00BB1785"/>
    <w:rsid w:val="00BB7D02"/>
    <w:rsid w:val="00BC2160"/>
    <w:rsid w:val="00BC4A90"/>
    <w:rsid w:val="00BC706C"/>
    <w:rsid w:val="00BC7B98"/>
    <w:rsid w:val="00BC7DC4"/>
    <w:rsid w:val="00BD077B"/>
    <w:rsid w:val="00BD20A2"/>
    <w:rsid w:val="00BD616A"/>
    <w:rsid w:val="00BE09F5"/>
    <w:rsid w:val="00BE1A05"/>
    <w:rsid w:val="00BE5A58"/>
    <w:rsid w:val="00BF06D7"/>
    <w:rsid w:val="00BF348E"/>
    <w:rsid w:val="00BF3F46"/>
    <w:rsid w:val="00BF5C6A"/>
    <w:rsid w:val="00BF622D"/>
    <w:rsid w:val="00C00490"/>
    <w:rsid w:val="00C04388"/>
    <w:rsid w:val="00C05E58"/>
    <w:rsid w:val="00C06313"/>
    <w:rsid w:val="00C0702A"/>
    <w:rsid w:val="00C1152C"/>
    <w:rsid w:val="00C119BF"/>
    <w:rsid w:val="00C14F13"/>
    <w:rsid w:val="00C21B17"/>
    <w:rsid w:val="00C2623A"/>
    <w:rsid w:val="00C265EC"/>
    <w:rsid w:val="00C30594"/>
    <w:rsid w:val="00C3208D"/>
    <w:rsid w:val="00C32BD6"/>
    <w:rsid w:val="00C35027"/>
    <w:rsid w:val="00C42348"/>
    <w:rsid w:val="00C43692"/>
    <w:rsid w:val="00C46D8B"/>
    <w:rsid w:val="00C53749"/>
    <w:rsid w:val="00C57288"/>
    <w:rsid w:val="00C61063"/>
    <w:rsid w:val="00C660D0"/>
    <w:rsid w:val="00C66EF7"/>
    <w:rsid w:val="00C673BA"/>
    <w:rsid w:val="00C67649"/>
    <w:rsid w:val="00C73D65"/>
    <w:rsid w:val="00C777A8"/>
    <w:rsid w:val="00C8135B"/>
    <w:rsid w:val="00C814B0"/>
    <w:rsid w:val="00C846D9"/>
    <w:rsid w:val="00C84FE9"/>
    <w:rsid w:val="00C85F23"/>
    <w:rsid w:val="00C87DC6"/>
    <w:rsid w:val="00C904E6"/>
    <w:rsid w:val="00C91DC8"/>
    <w:rsid w:val="00C91E2E"/>
    <w:rsid w:val="00C92156"/>
    <w:rsid w:val="00C92623"/>
    <w:rsid w:val="00C933F3"/>
    <w:rsid w:val="00C96A06"/>
    <w:rsid w:val="00CA11D9"/>
    <w:rsid w:val="00CA1ADD"/>
    <w:rsid w:val="00CA2F8E"/>
    <w:rsid w:val="00CA3B28"/>
    <w:rsid w:val="00CA3D79"/>
    <w:rsid w:val="00CA6006"/>
    <w:rsid w:val="00CA6BC0"/>
    <w:rsid w:val="00CB03E4"/>
    <w:rsid w:val="00CB1618"/>
    <w:rsid w:val="00CB42AC"/>
    <w:rsid w:val="00CB4934"/>
    <w:rsid w:val="00CC035C"/>
    <w:rsid w:val="00CC5003"/>
    <w:rsid w:val="00CC7421"/>
    <w:rsid w:val="00CD1D51"/>
    <w:rsid w:val="00CD31AD"/>
    <w:rsid w:val="00CD664B"/>
    <w:rsid w:val="00CD6C2A"/>
    <w:rsid w:val="00CE1519"/>
    <w:rsid w:val="00CE2218"/>
    <w:rsid w:val="00CE3120"/>
    <w:rsid w:val="00CF2C93"/>
    <w:rsid w:val="00CF4A6F"/>
    <w:rsid w:val="00CF4EE8"/>
    <w:rsid w:val="00CF4FAF"/>
    <w:rsid w:val="00CF52D2"/>
    <w:rsid w:val="00CF5C8F"/>
    <w:rsid w:val="00CF76F6"/>
    <w:rsid w:val="00D00FA8"/>
    <w:rsid w:val="00D023D2"/>
    <w:rsid w:val="00D051BF"/>
    <w:rsid w:val="00D12CB9"/>
    <w:rsid w:val="00D1356F"/>
    <w:rsid w:val="00D15D75"/>
    <w:rsid w:val="00D15FBB"/>
    <w:rsid w:val="00D16714"/>
    <w:rsid w:val="00D21715"/>
    <w:rsid w:val="00D22187"/>
    <w:rsid w:val="00D269D6"/>
    <w:rsid w:val="00D27DC3"/>
    <w:rsid w:val="00D31DB8"/>
    <w:rsid w:val="00D320B1"/>
    <w:rsid w:val="00D32130"/>
    <w:rsid w:val="00D36044"/>
    <w:rsid w:val="00D36F39"/>
    <w:rsid w:val="00D41AFB"/>
    <w:rsid w:val="00D47E6F"/>
    <w:rsid w:val="00D50CAD"/>
    <w:rsid w:val="00D53970"/>
    <w:rsid w:val="00D539D2"/>
    <w:rsid w:val="00D54462"/>
    <w:rsid w:val="00D54ECA"/>
    <w:rsid w:val="00D55E46"/>
    <w:rsid w:val="00D5698A"/>
    <w:rsid w:val="00D56FA3"/>
    <w:rsid w:val="00D62122"/>
    <w:rsid w:val="00D72F47"/>
    <w:rsid w:val="00D76529"/>
    <w:rsid w:val="00D76D9A"/>
    <w:rsid w:val="00D77AB0"/>
    <w:rsid w:val="00D8006A"/>
    <w:rsid w:val="00D83D1C"/>
    <w:rsid w:val="00D83FAD"/>
    <w:rsid w:val="00D856AA"/>
    <w:rsid w:val="00D91491"/>
    <w:rsid w:val="00D939A0"/>
    <w:rsid w:val="00D94B98"/>
    <w:rsid w:val="00D94DC9"/>
    <w:rsid w:val="00D95C33"/>
    <w:rsid w:val="00D95CEF"/>
    <w:rsid w:val="00DA04D9"/>
    <w:rsid w:val="00DA0ADC"/>
    <w:rsid w:val="00DA1DE3"/>
    <w:rsid w:val="00DA1EB3"/>
    <w:rsid w:val="00DA21C9"/>
    <w:rsid w:val="00DA28D9"/>
    <w:rsid w:val="00DA40A1"/>
    <w:rsid w:val="00DA549A"/>
    <w:rsid w:val="00DA6461"/>
    <w:rsid w:val="00DA6D54"/>
    <w:rsid w:val="00DA6E27"/>
    <w:rsid w:val="00DB0022"/>
    <w:rsid w:val="00DB329A"/>
    <w:rsid w:val="00DB6F9B"/>
    <w:rsid w:val="00DC377F"/>
    <w:rsid w:val="00DC718E"/>
    <w:rsid w:val="00DC7B43"/>
    <w:rsid w:val="00DD0FA8"/>
    <w:rsid w:val="00DD103E"/>
    <w:rsid w:val="00DD3814"/>
    <w:rsid w:val="00DD3A63"/>
    <w:rsid w:val="00DD3F81"/>
    <w:rsid w:val="00DD4A9A"/>
    <w:rsid w:val="00DD565F"/>
    <w:rsid w:val="00DE123B"/>
    <w:rsid w:val="00DE1C04"/>
    <w:rsid w:val="00DE557F"/>
    <w:rsid w:val="00DE694F"/>
    <w:rsid w:val="00DF37E6"/>
    <w:rsid w:val="00DF64BC"/>
    <w:rsid w:val="00DF6F2D"/>
    <w:rsid w:val="00E0370E"/>
    <w:rsid w:val="00E178EA"/>
    <w:rsid w:val="00E20750"/>
    <w:rsid w:val="00E2360B"/>
    <w:rsid w:val="00E23897"/>
    <w:rsid w:val="00E25E67"/>
    <w:rsid w:val="00E329D3"/>
    <w:rsid w:val="00E376E5"/>
    <w:rsid w:val="00E4264B"/>
    <w:rsid w:val="00E45F3D"/>
    <w:rsid w:val="00E46740"/>
    <w:rsid w:val="00E471A5"/>
    <w:rsid w:val="00E50436"/>
    <w:rsid w:val="00E53C24"/>
    <w:rsid w:val="00E53E67"/>
    <w:rsid w:val="00E5770E"/>
    <w:rsid w:val="00E60D96"/>
    <w:rsid w:val="00E62918"/>
    <w:rsid w:val="00E6417C"/>
    <w:rsid w:val="00E642AD"/>
    <w:rsid w:val="00E74A71"/>
    <w:rsid w:val="00E752C9"/>
    <w:rsid w:val="00E83450"/>
    <w:rsid w:val="00E8413F"/>
    <w:rsid w:val="00E914E6"/>
    <w:rsid w:val="00E955FD"/>
    <w:rsid w:val="00EA204D"/>
    <w:rsid w:val="00EA3163"/>
    <w:rsid w:val="00EA41CE"/>
    <w:rsid w:val="00EA6059"/>
    <w:rsid w:val="00EB0D5A"/>
    <w:rsid w:val="00EB2DCB"/>
    <w:rsid w:val="00EB5E8E"/>
    <w:rsid w:val="00EC08FE"/>
    <w:rsid w:val="00EC0979"/>
    <w:rsid w:val="00EC0DE7"/>
    <w:rsid w:val="00EC2762"/>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82F"/>
    <w:rsid w:val="00F02B02"/>
    <w:rsid w:val="00F07932"/>
    <w:rsid w:val="00F10230"/>
    <w:rsid w:val="00F12281"/>
    <w:rsid w:val="00F13FD2"/>
    <w:rsid w:val="00F14FD0"/>
    <w:rsid w:val="00F153ED"/>
    <w:rsid w:val="00F17262"/>
    <w:rsid w:val="00F17344"/>
    <w:rsid w:val="00F17858"/>
    <w:rsid w:val="00F21E74"/>
    <w:rsid w:val="00F223C0"/>
    <w:rsid w:val="00F23FFA"/>
    <w:rsid w:val="00F24CCB"/>
    <w:rsid w:val="00F252EC"/>
    <w:rsid w:val="00F25C79"/>
    <w:rsid w:val="00F314EB"/>
    <w:rsid w:val="00F3152C"/>
    <w:rsid w:val="00F329C2"/>
    <w:rsid w:val="00F32AAF"/>
    <w:rsid w:val="00F33118"/>
    <w:rsid w:val="00F34A4E"/>
    <w:rsid w:val="00F41968"/>
    <w:rsid w:val="00F436B9"/>
    <w:rsid w:val="00F50731"/>
    <w:rsid w:val="00F545BD"/>
    <w:rsid w:val="00F57B3A"/>
    <w:rsid w:val="00F60FCE"/>
    <w:rsid w:val="00F61E4A"/>
    <w:rsid w:val="00F64BBD"/>
    <w:rsid w:val="00F652D2"/>
    <w:rsid w:val="00F65926"/>
    <w:rsid w:val="00F6690B"/>
    <w:rsid w:val="00F67309"/>
    <w:rsid w:val="00F70A16"/>
    <w:rsid w:val="00F7198D"/>
    <w:rsid w:val="00F73EA5"/>
    <w:rsid w:val="00F74106"/>
    <w:rsid w:val="00F75703"/>
    <w:rsid w:val="00F80327"/>
    <w:rsid w:val="00F828B3"/>
    <w:rsid w:val="00F83702"/>
    <w:rsid w:val="00F87984"/>
    <w:rsid w:val="00F914DF"/>
    <w:rsid w:val="00F91A2F"/>
    <w:rsid w:val="00F92667"/>
    <w:rsid w:val="00F93DF3"/>
    <w:rsid w:val="00F96131"/>
    <w:rsid w:val="00F962D6"/>
    <w:rsid w:val="00FA0085"/>
    <w:rsid w:val="00FA1508"/>
    <w:rsid w:val="00FA1BAA"/>
    <w:rsid w:val="00FA3067"/>
    <w:rsid w:val="00FA417B"/>
    <w:rsid w:val="00FA4512"/>
    <w:rsid w:val="00FA4E4C"/>
    <w:rsid w:val="00FB10B5"/>
    <w:rsid w:val="00FB492F"/>
    <w:rsid w:val="00FB6920"/>
    <w:rsid w:val="00FB7987"/>
    <w:rsid w:val="00FC0124"/>
    <w:rsid w:val="00FC13D0"/>
    <w:rsid w:val="00FC26FA"/>
    <w:rsid w:val="00FC3F1C"/>
    <w:rsid w:val="00FC57B8"/>
    <w:rsid w:val="00FC706F"/>
    <w:rsid w:val="00FD05D6"/>
    <w:rsid w:val="00FD12D4"/>
    <w:rsid w:val="00FD25D8"/>
    <w:rsid w:val="00FE0972"/>
    <w:rsid w:val="00FE162C"/>
    <w:rsid w:val="00FE180E"/>
    <w:rsid w:val="00FE48BC"/>
    <w:rsid w:val="00FE5129"/>
    <w:rsid w:val="00FE57E5"/>
    <w:rsid w:val="00FE580A"/>
    <w:rsid w:val="00FE731F"/>
    <w:rsid w:val="00FF0655"/>
    <w:rsid w:val="00FF1DDF"/>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25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1"/>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5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4783064">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1883078">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789930988">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31747707">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5797503">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544024">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080204625">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planura.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231;&#227;o.pmcamg@gmail.com" TargetMode="External"/><Relationship Id="rId17" Type="http://schemas.openxmlformats.org/officeDocument/2006/relationships/hyperlink" Target="mailto:licitacao.pmcamg@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planura.mg.gov.br" TargetMode="External"/><Relationship Id="rId20" Type="http://schemas.openxmlformats.org/officeDocument/2006/relationships/hyperlink" Target="mailto:licitacao.pmcam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1.xml"/><Relationship Id="rId10" Type="http://schemas.openxmlformats.org/officeDocument/2006/relationships/hyperlink" Target="http://www.licitanet.com.br" TargetMode="External"/><Relationship Id="rId19" Type="http://schemas.openxmlformats.org/officeDocument/2006/relationships/hyperlink" Target="http://www.conceicaodasalagoas.mg.gov.br"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mailto:licita&#231;&#227;o.pmcamg@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3DD8-916C-4107-ADA1-3AB82343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16253</Words>
  <Characters>95610</Characters>
  <Application>Microsoft Office Word</Application>
  <DocSecurity>0</DocSecurity>
  <Lines>796</Lines>
  <Paragraphs>223</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Admin</cp:lastModifiedBy>
  <cp:revision>3</cp:revision>
  <cp:lastPrinted>2022-06-13T19:41:00Z</cp:lastPrinted>
  <dcterms:created xsi:type="dcterms:W3CDTF">2022-08-01T12:47:00Z</dcterms:created>
  <dcterms:modified xsi:type="dcterms:W3CDTF">2022-08-11T16:33:00Z</dcterms:modified>
</cp:coreProperties>
</file>