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A7522" w14:textId="346C32AB" w:rsidR="0017536D" w:rsidRPr="00904EC8" w:rsidRDefault="0017536D" w:rsidP="0043427E">
      <w:pPr>
        <w:keepNext/>
        <w:keepLines/>
        <w:spacing w:after="0" w:line="240" w:lineRule="auto"/>
        <w:jc w:val="center"/>
        <w:outlineLvl w:val="8"/>
        <w:rPr>
          <w:rFonts w:ascii="Times New Roman" w:eastAsiaTheme="majorEastAsia" w:hAnsi="Times New Roman"/>
          <w:b/>
          <w:iCs/>
          <w:sz w:val="24"/>
          <w:szCs w:val="24"/>
          <w:u w:val="single"/>
          <w:lang w:eastAsia="pt-BR"/>
        </w:rPr>
      </w:pPr>
      <w:r w:rsidRPr="00904EC8">
        <w:rPr>
          <w:rFonts w:ascii="Times New Roman" w:eastAsiaTheme="majorEastAsia" w:hAnsi="Times New Roman"/>
          <w:b/>
          <w:iCs/>
          <w:sz w:val="24"/>
          <w:szCs w:val="24"/>
          <w:u w:val="single"/>
          <w:lang w:eastAsia="pt-BR"/>
        </w:rPr>
        <w:t>ED</w:t>
      </w:r>
      <w:r w:rsidR="00FA417B" w:rsidRPr="00904EC8">
        <w:rPr>
          <w:rFonts w:ascii="Times New Roman" w:eastAsiaTheme="majorEastAsia" w:hAnsi="Times New Roman"/>
          <w:b/>
          <w:iCs/>
          <w:sz w:val="24"/>
          <w:szCs w:val="24"/>
          <w:u w:val="single"/>
          <w:lang w:eastAsia="pt-BR"/>
        </w:rPr>
        <w:t xml:space="preserve">ITAL DE LICITAÇÃO          </w:t>
      </w:r>
      <w:r w:rsidRPr="00904EC8">
        <w:rPr>
          <w:rFonts w:ascii="Times New Roman" w:eastAsiaTheme="majorEastAsia" w:hAnsi="Times New Roman"/>
          <w:b/>
          <w:iCs/>
          <w:sz w:val="24"/>
          <w:szCs w:val="24"/>
          <w:u w:val="single"/>
          <w:lang w:eastAsia="pt-BR"/>
        </w:rPr>
        <w:t>PREGÃO PRESENCIAL Nº</w:t>
      </w:r>
      <w:r w:rsidR="001E1CB9" w:rsidRPr="00904EC8">
        <w:rPr>
          <w:rFonts w:ascii="Times New Roman" w:eastAsiaTheme="majorEastAsia" w:hAnsi="Times New Roman"/>
          <w:b/>
          <w:iCs/>
          <w:sz w:val="24"/>
          <w:szCs w:val="24"/>
          <w:u w:val="single"/>
          <w:lang w:eastAsia="pt-BR"/>
        </w:rPr>
        <w:t>:</w:t>
      </w:r>
      <w:r w:rsidR="009D584B" w:rsidRPr="00904EC8">
        <w:rPr>
          <w:rFonts w:ascii="Times New Roman" w:eastAsiaTheme="majorEastAsia" w:hAnsi="Times New Roman"/>
          <w:b/>
          <w:iCs/>
          <w:sz w:val="24"/>
          <w:szCs w:val="24"/>
          <w:u w:val="single"/>
          <w:lang w:eastAsia="pt-BR"/>
        </w:rPr>
        <w:t>_</w:t>
      </w:r>
      <w:r w:rsidR="0056237B">
        <w:rPr>
          <w:rFonts w:ascii="Times New Roman" w:eastAsiaTheme="majorEastAsia" w:hAnsi="Times New Roman"/>
          <w:b/>
          <w:iCs/>
          <w:sz w:val="24"/>
          <w:szCs w:val="24"/>
          <w:u w:val="single"/>
          <w:lang w:eastAsia="pt-BR"/>
        </w:rPr>
        <w:t>12</w:t>
      </w:r>
      <w:r w:rsidR="009D584B" w:rsidRPr="00904EC8">
        <w:rPr>
          <w:rFonts w:ascii="Times New Roman" w:eastAsiaTheme="majorEastAsia" w:hAnsi="Times New Roman"/>
          <w:b/>
          <w:iCs/>
          <w:sz w:val="24"/>
          <w:szCs w:val="24"/>
          <w:u w:val="single"/>
          <w:lang w:eastAsia="pt-BR"/>
        </w:rPr>
        <w:t>/2022</w:t>
      </w:r>
      <w:r w:rsidR="001E1CB9" w:rsidRPr="00904EC8">
        <w:rPr>
          <w:rFonts w:ascii="Times New Roman" w:eastAsiaTheme="majorEastAsia" w:hAnsi="Times New Roman"/>
          <w:b/>
          <w:iCs/>
          <w:sz w:val="24"/>
          <w:szCs w:val="24"/>
          <w:u w:val="single"/>
          <w:lang w:eastAsia="pt-BR"/>
        </w:rPr>
        <w:t xml:space="preserve"> </w:t>
      </w:r>
      <w:r w:rsidR="009D584B" w:rsidRPr="00904EC8">
        <w:rPr>
          <w:rFonts w:ascii="Times New Roman" w:eastAsiaTheme="majorEastAsia" w:hAnsi="Times New Roman"/>
          <w:b/>
          <w:iCs/>
          <w:sz w:val="24"/>
          <w:szCs w:val="24"/>
          <w:u w:val="single"/>
          <w:lang w:eastAsia="pt-BR"/>
        </w:rPr>
        <w:t xml:space="preserve">    </w:t>
      </w:r>
    </w:p>
    <w:p w14:paraId="785C8EE9" w14:textId="77777777" w:rsidR="0017536D" w:rsidRDefault="0017536D" w:rsidP="0043427E">
      <w:pPr>
        <w:spacing w:after="0" w:line="240" w:lineRule="auto"/>
        <w:jc w:val="both"/>
        <w:rPr>
          <w:rFonts w:ascii="Times New Roman" w:eastAsia="Times New Roman" w:hAnsi="Times New Roman"/>
          <w:sz w:val="24"/>
          <w:szCs w:val="24"/>
          <w:lang w:eastAsia="pt-BR"/>
        </w:rPr>
      </w:pPr>
    </w:p>
    <w:p w14:paraId="2FE6173A" w14:textId="2915C611" w:rsidR="009C76EE" w:rsidRDefault="009C76EE" w:rsidP="009C76EE">
      <w:pPr>
        <w:spacing w:after="0" w:line="240" w:lineRule="auto"/>
        <w:jc w:val="center"/>
        <w:rPr>
          <w:rFonts w:ascii="Times New Roman" w:hAnsi="Times New Roman"/>
          <w:b/>
          <w:bCs/>
          <w:sz w:val="24"/>
          <w:szCs w:val="24"/>
          <w:u w:val="single"/>
          <w:lang w:eastAsia="pt-BR"/>
        </w:rPr>
      </w:pPr>
      <w:r w:rsidRPr="00725F64">
        <w:rPr>
          <w:rFonts w:ascii="Times New Roman" w:hAnsi="Times New Roman"/>
          <w:b/>
          <w:bCs/>
          <w:sz w:val="24"/>
          <w:szCs w:val="24"/>
          <w:u w:val="single"/>
          <w:lang w:eastAsia="pt-BR"/>
        </w:rPr>
        <w:t>SISTEMA DE REGISTRO DE PREÇO</w:t>
      </w:r>
    </w:p>
    <w:p w14:paraId="435C4448" w14:textId="77777777" w:rsidR="009C76EE" w:rsidRPr="00904EC8" w:rsidRDefault="009C76EE" w:rsidP="0043427E">
      <w:pPr>
        <w:spacing w:after="0" w:line="240" w:lineRule="auto"/>
        <w:jc w:val="both"/>
        <w:rPr>
          <w:rFonts w:ascii="Times New Roman" w:eastAsia="Times New Roman" w:hAnsi="Times New Roman"/>
          <w:sz w:val="24"/>
          <w:szCs w:val="24"/>
          <w:lang w:eastAsia="pt-BR"/>
        </w:rPr>
      </w:pPr>
    </w:p>
    <w:p w14:paraId="11E380B3" w14:textId="77777777" w:rsidR="00527D0B" w:rsidRPr="00904EC8" w:rsidRDefault="00527D0B" w:rsidP="00527D0B">
      <w:pPr>
        <w:spacing w:after="0" w:line="240" w:lineRule="auto"/>
        <w:jc w:val="center"/>
        <w:rPr>
          <w:rFonts w:ascii="Times New Roman" w:hAnsi="Times New Roman"/>
          <w:b/>
          <w:sz w:val="24"/>
          <w:szCs w:val="24"/>
        </w:rPr>
      </w:pPr>
      <w:r w:rsidRPr="00904EC8">
        <w:rPr>
          <w:rFonts w:ascii="Times New Roman" w:hAnsi="Times New Roman"/>
          <w:b/>
          <w:sz w:val="24"/>
          <w:szCs w:val="24"/>
        </w:rPr>
        <w:t>(LICITAÇÃO DIFERENCIADA EXCLUSIVA PARA MICROEMPRESAS – ME, EMPRESAS DE PEQUENO PORTE – EPP E MICROEMPREENDEDOR INDIVIDUAL – MEI)</w:t>
      </w:r>
    </w:p>
    <w:p w14:paraId="5FCD16D6" w14:textId="77777777" w:rsidR="00972060" w:rsidRPr="00904EC8" w:rsidRDefault="00972060" w:rsidP="0043427E">
      <w:pPr>
        <w:spacing w:after="0" w:line="240" w:lineRule="auto"/>
        <w:jc w:val="both"/>
        <w:rPr>
          <w:rFonts w:ascii="Times New Roman" w:eastAsia="Times New Roman" w:hAnsi="Times New Roman"/>
          <w:sz w:val="24"/>
          <w:szCs w:val="24"/>
          <w:lang w:eastAsia="pt-BR"/>
        </w:rPr>
      </w:pPr>
    </w:p>
    <w:p w14:paraId="59F1F857" w14:textId="3DA1C0BB" w:rsidR="0017536D" w:rsidRPr="00904EC8" w:rsidRDefault="0017536D" w:rsidP="0043427E">
      <w:pPr>
        <w:spacing w:after="0" w:line="240" w:lineRule="auto"/>
        <w:jc w:val="both"/>
        <w:rPr>
          <w:rFonts w:ascii="Times New Roman" w:eastAsia="Times New Roman" w:hAnsi="Times New Roman"/>
          <w:vanish/>
          <w:sz w:val="24"/>
          <w:szCs w:val="24"/>
          <w:lang w:eastAsia="pt-BR"/>
        </w:rPr>
      </w:pPr>
      <w:r w:rsidRPr="00904EC8">
        <w:rPr>
          <w:rFonts w:ascii="Times New Roman" w:eastAsia="Times New Roman" w:hAnsi="Times New Roman"/>
          <w:sz w:val="24"/>
          <w:szCs w:val="24"/>
          <w:lang w:eastAsia="pt-BR"/>
        </w:rPr>
        <w:tab/>
        <w:t xml:space="preserve">A Prefeitura Municipal de Conceição das Alagoas/MG, órgão central do Poder Executivo Municipal, através do Departamento de Licitação, torna público, para conhecimento dos interessados, que realizará o </w:t>
      </w:r>
      <w:r w:rsidRPr="00904EC8">
        <w:rPr>
          <w:rFonts w:ascii="Times New Roman" w:eastAsia="Times New Roman" w:hAnsi="Times New Roman"/>
          <w:b/>
          <w:sz w:val="24"/>
          <w:szCs w:val="24"/>
          <w:lang w:eastAsia="pt-BR"/>
        </w:rPr>
        <w:t>procedimento licitatório nº</w:t>
      </w:r>
      <w:r w:rsidR="00E90BBB" w:rsidRPr="00904EC8">
        <w:rPr>
          <w:rFonts w:ascii="Times New Roman" w:eastAsia="Times New Roman" w:hAnsi="Times New Roman"/>
          <w:b/>
          <w:sz w:val="24"/>
          <w:szCs w:val="24"/>
          <w:lang w:eastAsia="pt-BR"/>
        </w:rPr>
        <w:t xml:space="preserve"> </w:t>
      </w:r>
      <w:r w:rsidR="0056237B">
        <w:rPr>
          <w:rFonts w:ascii="Times New Roman" w:eastAsia="Times New Roman" w:hAnsi="Times New Roman"/>
          <w:b/>
          <w:sz w:val="24"/>
          <w:szCs w:val="24"/>
          <w:lang w:eastAsia="pt-BR"/>
        </w:rPr>
        <w:t>88</w:t>
      </w:r>
      <w:r w:rsidR="009D584B" w:rsidRPr="00904EC8">
        <w:rPr>
          <w:rFonts w:ascii="Times New Roman" w:eastAsia="Times New Roman" w:hAnsi="Times New Roman"/>
          <w:b/>
          <w:sz w:val="24"/>
          <w:szCs w:val="24"/>
          <w:lang w:eastAsia="pt-BR"/>
        </w:rPr>
        <w:t>/222</w:t>
      </w:r>
      <w:r w:rsidRPr="00904EC8">
        <w:rPr>
          <w:rFonts w:ascii="Times New Roman" w:eastAsia="Times New Roman" w:hAnsi="Times New Roman"/>
          <w:sz w:val="24"/>
          <w:szCs w:val="24"/>
          <w:lang w:eastAsia="pt-BR"/>
        </w:rPr>
        <w:t xml:space="preserve">, </w:t>
      </w:r>
      <w:r w:rsidRPr="00904EC8">
        <w:rPr>
          <w:rFonts w:ascii="Times New Roman" w:eastAsia="Times New Roman" w:hAnsi="Times New Roman"/>
          <w:b/>
          <w:sz w:val="24"/>
          <w:szCs w:val="24"/>
          <w:lang w:eastAsia="pt-BR"/>
        </w:rPr>
        <w:fldChar w:fldCharType="begin"/>
      </w:r>
      <w:r w:rsidRPr="00904EC8">
        <w:rPr>
          <w:rFonts w:ascii="Times New Roman" w:eastAsia="Times New Roman" w:hAnsi="Times New Roman"/>
          <w:b/>
          <w:sz w:val="24"/>
          <w:szCs w:val="24"/>
          <w:lang w:eastAsia="pt-BR"/>
        </w:rPr>
        <w:instrText xml:space="preserve"> MERGEFIELD Modalidade </w:instrText>
      </w:r>
      <w:r w:rsidRPr="00904EC8">
        <w:rPr>
          <w:rFonts w:ascii="Times New Roman" w:eastAsia="Times New Roman" w:hAnsi="Times New Roman"/>
          <w:b/>
          <w:sz w:val="24"/>
          <w:szCs w:val="24"/>
          <w:lang w:eastAsia="pt-BR"/>
        </w:rPr>
        <w:fldChar w:fldCharType="separate"/>
      </w:r>
      <w:r w:rsidRPr="00904EC8">
        <w:rPr>
          <w:rFonts w:ascii="Times New Roman" w:eastAsia="Times New Roman" w:hAnsi="Times New Roman"/>
          <w:b/>
          <w:noProof/>
          <w:sz w:val="24"/>
          <w:szCs w:val="24"/>
          <w:lang w:eastAsia="pt-BR"/>
        </w:rPr>
        <w:t>Pregão Presencial</w:t>
      </w:r>
      <w:r w:rsidRPr="00904EC8">
        <w:rPr>
          <w:rFonts w:ascii="Times New Roman" w:eastAsia="Times New Roman" w:hAnsi="Times New Roman"/>
          <w:b/>
          <w:sz w:val="24"/>
          <w:szCs w:val="24"/>
          <w:lang w:eastAsia="pt-BR"/>
        </w:rPr>
        <w:fldChar w:fldCharType="end"/>
      </w:r>
      <w:r w:rsidRPr="00904EC8">
        <w:rPr>
          <w:rFonts w:ascii="Times New Roman" w:eastAsia="Times New Roman" w:hAnsi="Times New Roman"/>
          <w:b/>
          <w:sz w:val="24"/>
          <w:szCs w:val="24"/>
          <w:lang w:eastAsia="pt-BR"/>
        </w:rPr>
        <w:t xml:space="preserve"> nº</w:t>
      </w:r>
      <w:r w:rsidR="00E90BBB" w:rsidRPr="00904EC8">
        <w:rPr>
          <w:rFonts w:ascii="Times New Roman" w:eastAsia="Times New Roman" w:hAnsi="Times New Roman"/>
          <w:b/>
          <w:sz w:val="24"/>
          <w:szCs w:val="24"/>
          <w:lang w:eastAsia="pt-BR"/>
        </w:rPr>
        <w:t xml:space="preserve"> </w:t>
      </w:r>
      <w:r w:rsidR="0056237B">
        <w:rPr>
          <w:rFonts w:ascii="Times New Roman" w:eastAsia="Times New Roman" w:hAnsi="Times New Roman"/>
          <w:b/>
          <w:sz w:val="24"/>
          <w:szCs w:val="24"/>
          <w:lang w:eastAsia="pt-BR"/>
        </w:rPr>
        <w:t>12</w:t>
      </w:r>
      <w:r w:rsidR="009D584B" w:rsidRPr="00904EC8">
        <w:rPr>
          <w:rFonts w:ascii="Times New Roman" w:eastAsia="Times New Roman" w:hAnsi="Times New Roman"/>
          <w:b/>
          <w:sz w:val="24"/>
          <w:szCs w:val="24"/>
          <w:lang w:eastAsia="pt-BR"/>
        </w:rPr>
        <w:t>/2022</w:t>
      </w:r>
      <w:r w:rsidRPr="00904EC8">
        <w:rPr>
          <w:rFonts w:ascii="Times New Roman" w:eastAsia="Times New Roman" w:hAnsi="Times New Roman"/>
          <w:sz w:val="24"/>
          <w:szCs w:val="24"/>
          <w:lang w:eastAsia="pt-BR"/>
        </w:rPr>
        <w:t xml:space="preserve">, do tipo </w:t>
      </w:r>
      <w:r w:rsidRPr="00904EC8">
        <w:rPr>
          <w:rFonts w:ascii="Times New Roman" w:eastAsia="Times New Roman" w:hAnsi="Times New Roman"/>
          <w:b/>
          <w:sz w:val="24"/>
          <w:szCs w:val="24"/>
          <w:lang w:eastAsia="pt-BR"/>
        </w:rPr>
        <w:t xml:space="preserve">"MENOR PREÇO POR ITEM” </w:t>
      </w:r>
      <w:r w:rsidRPr="00904EC8">
        <w:rPr>
          <w:rFonts w:ascii="Times New Roman" w:eastAsia="Times New Roman" w:hAnsi="Times New Roman"/>
          <w:sz w:val="24"/>
          <w:szCs w:val="24"/>
          <w:lang w:eastAsia="pt-BR"/>
        </w:rPr>
        <w:t xml:space="preserve">que se regerá pelas disposições da lei federal nº 10.520, de 17 de julho de 2002, pelo Decreto Municipal nº </w:t>
      </w:r>
      <w:r w:rsidR="005719F2">
        <w:rPr>
          <w:rFonts w:ascii="Times New Roman" w:eastAsia="Times New Roman" w:hAnsi="Times New Roman"/>
          <w:sz w:val="24"/>
          <w:szCs w:val="24"/>
          <w:lang w:eastAsia="pt-BR"/>
        </w:rPr>
        <w:t>109/2020</w:t>
      </w:r>
      <w:r w:rsidRPr="00904EC8">
        <w:rPr>
          <w:rFonts w:ascii="Times New Roman" w:eastAsia="Times New Roman" w:hAnsi="Times New Roman"/>
          <w:sz w:val="24"/>
          <w:szCs w:val="24"/>
          <w:lang w:eastAsia="pt-BR"/>
        </w:rPr>
        <w:t xml:space="preserve">, com aplicação subsidiária da Lei nº 8.666 de 21 de junho de 1993 e suas alterações, conforme ainda pelo estabelecido no presente edital e seus </w:t>
      </w:r>
      <w:proofErr w:type="gramStart"/>
      <w:r w:rsidRPr="00904EC8">
        <w:rPr>
          <w:rFonts w:ascii="Times New Roman" w:eastAsia="Times New Roman" w:hAnsi="Times New Roman"/>
          <w:sz w:val="24"/>
          <w:szCs w:val="24"/>
          <w:lang w:eastAsia="pt-BR"/>
        </w:rPr>
        <w:t>anexos:</w:t>
      </w:r>
      <w:proofErr w:type="gramEnd"/>
    </w:p>
    <w:p w14:paraId="32D11153" w14:textId="77777777" w:rsidR="0017536D" w:rsidRPr="00904EC8" w:rsidRDefault="0017536D" w:rsidP="0043427E">
      <w:pPr>
        <w:spacing w:after="0" w:line="240" w:lineRule="auto"/>
        <w:jc w:val="both"/>
        <w:rPr>
          <w:rFonts w:ascii="Times New Roman" w:eastAsia="Times New Roman" w:hAnsi="Times New Roman"/>
          <w:sz w:val="24"/>
          <w:szCs w:val="24"/>
          <w:lang w:eastAsia="pt-BR"/>
        </w:rPr>
      </w:pPr>
    </w:p>
    <w:p w14:paraId="19927053" w14:textId="77777777" w:rsidR="0017536D" w:rsidRPr="00904EC8" w:rsidRDefault="0017536D" w:rsidP="0043427E">
      <w:pPr>
        <w:spacing w:after="0" w:line="240" w:lineRule="auto"/>
        <w:jc w:val="both"/>
        <w:rPr>
          <w:rFonts w:ascii="Times New Roman" w:eastAsia="Times New Roman" w:hAnsi="Times New Roman"/>
          <w:sz w:val="24"/>
          <w:szCs w:val="24"/>
          <w:lang w:eastAsia="pt-BR"/>
        </w:rPr>
      </w:pPr>
    </w:p>
    <w:p w14:paraId="21EBEB75" w14:textId="77777777" w:rsidR="0017536D" w:rsidRPr="00904EC8" w:rsidRDefault="0017536D" w:rsidP="0043427E">
      <w:pPr>
        <w:spacing w:after="0" w:line="240" w:lineRule="auto"/>
        <w:jc w:val="both"/>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DATA DE SESSÃO DE CREDENCIAMENTO E JULGAMENTO DAS PROPOSTAS:</w:t>
      </w:r>
    </w:p>
    <w:p w14:paraId="72B4B008" w14:textId="77777777" w:rsidR="0017536D" w:rsidRPr="00904EC8" w:rsidRDefault="0017536D" w:rsidP="0043427E">
      <w:pPr>
        <w:spacing w:after="0" w:line="240" w:lineRule="auto"/>
        <w:jc w:val="both"/>
        <w:rPr>
          <w:rFonts w:ascii="Times New Roman" w:eastAsia="Times New Roman" w:hAnsi="Times New Roman"/>
          <w:sz w:val="24"/>
          <w:szCs w:val="24"/>
          <w:lang w:eastAsia="pt-BR"/>
        </w:rPr>
      </w:pPr>
    </w:p>
    <w:p w14:paraId="18D21C85" w14:textId="601A2702" w:rsidR="0017536D" w:rsidRPr="00904EC8" w:rsidRDefault="0017536D" w:rsidP="0043427E">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z w:val="24"/>
          <w:szCs w:val="24"/>
          <w:lang w:eastAsia="pt-BR"/>
        </w:rPr>
        <w:t xml:space="preserve">- Aos dias </w:t>
      </w:r>
      <w:r w:rsidR="0056237B">
        <w:rPr>
          <w:rFonts w:ascii="Times New Roman" w:eastAsia="Times New Roman" w:hAnsi="Times New Roman"/>
          <w:sz w:val="24"/>
          <w:szCs w:val="24"/>
          <w:lang w:eastAsia="pt-BR"/>
        </w:rPr>
        <w:t>08 de junho</w:t>
      </w:r>
      <w:r w:rsidR="009D584B" w:rsidRPr="00904EC8">
        <w:rPr>
          <w:rFonts w:ascii="Times New Roman" w:eastAsia="Times New Roman" w:hAnsi="Times New Roman"/>
          <w:sz w:val="24"/>
          <w:szCs w:val="24"/>
          <w:lang w:eastAsia="pt-BR"/>
        </w:rPr>
        <w:t xml:space="preserve"> de 2022</w:t>
      </w:r>
      <w:r w:rsidR="001E1CB9" w:rsidRPr="00904EC8">
        <w:rPr>
          <w:rFonts w:ascii="Times New Roman" w:eastAsia="Times New Roman" w:hAnsi="Times New Roman"/>
          <w:sz w:val="24"/>
          <w:szCs w:val="24"/>
          <w:lang w:eastAsia="pt-BR"/>
        </w:rPr>
        <w:t>,</w:t>
      </w:r>
      <w:r w:rsidRPr="00904EC8">
        <w:rPr>
          <w:rFonts w:ascii="Times New Roman" w:eastAsia="Times New Roman" w:hAnsi="Times New Roman"/>
          <w:sz w:val="24"/>
          <w:szCs w:val="24"/>
          <w:lang w:eastAsia="pt-BR"/>
        </w:rPr>
        <w:t xml:space="preserve"> às </w:t>
      </w:r>
      <w:r w:rsidR="0056237B">
        <w:rPr>
          <w:rFonts w:ascii="Times New Roman" w:eastAsia="Times New Roman" w:hAnsi="Times New Roman"/>
          <w:sz w:val="24"/>
          <w:szCs w:val="24"/>
          <w:lang w:eastAsia="pt-BR"/>
        </w:rPr>
        <w:t>09</w:t>
      </w:r>
      <w:r w:rsidRPr="00904EC8">
        <w:rPr>
          <w:rFonts w:ascii="Times New Roman" w:eastAsia="Times New Roman" w:hAnsi="Times New Roman"/>
          <w:sz w:val="24"/>
          <w:szCs w:val="24"/>
          <w:lang w:eastAsia="pt-BR"/>
        </w:rPr>
        <w:t>:</w:t>
      </w:r>
      <w:r w:rsidR="0056237B">
        <w:rPr>
          <w:rFonts w:ascii="Times New Roman" w:eastAsia="Times New Roman" w:hAnsi="Times New Roman"/>
          <w:sz w:val="24"/>
          <w:szCs w:val="24"/>
          <w:lang w:eastAsia="pt-BR"/>
        </w:rPr>
        <w:t>00</w:t>
      </w:r>
      <w:r w:rsidRPr="00904EC8">
        <w:rPr>
          <w:rFonts w:ascii="Times New Roman" w:eastAsia="Times New Roman" w:hAnsi="Times New Roman"/>
          <w:sz w:val="24"/>
          <w:szCs w:val="24"/>
          <w:lang w:eastAsia="pt-BR"/>
        </w:rPr>
        <w:t xml:space="preserve"> h, no Departamento de Aquisições e Contratações de Serviços, localizado nessa cidade, à Rua Floriano Peixoto, nº 395 - </w:t>
      </w:r>
      <w:r w:rsidRPr="00904EC8">
        <w:rPr>
          <w:rFonts w:ascii="Times New Roman" w:eastAsia="Times New Roman" w:hAnsi="Times New Roman"/>
          <w:snapToGrid w:val="0"/>
          <w:sz w:val="24"/>
          <w:szCs w:val="24"/>
          <w:lang w:eastAsia="pt-BR"/>
        </w:rPr>
        <w:t xml:space="preserve">CEP 38.120-000, </w:t>
      </w:r>
      <w:r w:rsidRPr="00904EC8">
        <w:rPr>
          <w:rFonts w:ascii="Times New Roman" w:eastAsia="Times New Roman" w:hAnsi="Times New Roman"/>
          <w:sz w:val="24"/>
          <w:szCs w:val="24"/>
          <w:lang w:eastAsia="pt-BR"/>
        </w:rPr>
        <w:t>Conceição das Alagoas</w:t>
      </w:r>
      <w:r w:rsidRPr="00904EC8">
        <w:rPr>
          <w:rFonts w:ascii="Times New Roman" w:eastAsia="Times New Roman" w:hAnsi="Times New Roman"/>
          <w:snapToGrid w:val="0"/>
          <w:sz w:val="24"/>
          <w:szCs w:val="24"/>
          <w:lang w:eastAsia="pt-BR"/>
        </w:rPr>
        <w:t>/MG</w:t>
      </w:r>
      <w:r w:rsidRPr="00904EC8">
        <w:rPr>
          <w:rFonts w:ascii="Times New Roman" w:eastAsia="Times New Roman" w:hAnsi="Times New Roman"/>
          <w:sz w:val="24"/>
          <w:szCs w:val="24"/>
          <w:lang w:eastAsia="pt-BR"/>
        </w:rPr>
        <w:t>, perante Pregoeiro Oficial e Equipe de Apoio que receberá a documentação de habilitação jurídica e proposta financeira, para abertura</w:t>
      </w:r>
      <w:r w:rsidRPr="00904EC8">
        <w:rPr>
          <w:rFonts w:ascii="Times New Roman" w:eastAsia="Times New Roman" w:hAnsi="Times New Roman"/>
          <w:snapToGrid w:val="0"/>
          <w:sz w:val="24"/>
          <w:szCs w:val="24"/>
          <w:lang w:eastAsia="pt-BR"/>
        </w:rPr>
        <w:t>.</w:t>
      </w:r>
    </w:p>
    <w:p w14:paraId="4F9CC64C" w14:textId="77777777" w:rsidR="0017536D" w:rsidRPr="00904EC8" w:rsidRDefault="0017536D" w:rsidP="0043427E">
      <w:pPr>
        <w:spacing w:after="0" w:line="240" w:lineRule="auto"/>
        <w:jc w:val="both"/>
        <w:rPr>
          <w:rFonts w:ascii="Times New Roman" w:eastAsia="Times New Roman" w:hAnsi="Times New Roman"/>
          <w:sz w:val="24"/>
          <w:szCs w:val="24"/>
          <w:lang w:eastAsia="pt-BR"/>
        </w:rPr>
      </w:pPr>
    </w:p>
    <w:p w14:paraId="4C70435A" w14:textId="77777777" w:rsidR="0017536D" w:rsidRPr="00904EC8" w:rsidRDefault="0017536D" w:rsidP="0043427E">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1 – DO OBJETO</w:t>
      </w:r>
    </w:p>
    <w:p w14:paraId="09D4A333" w14:textId="77777777" w:rsidR="0017536D" w:rsidRPr="00904EC8" w:rsidRDefault="0017536D" w:rsidP="0043427E">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14:paraId="3D85844A" w14:textId="20595400" w:rsidR="00436A06" w:rsidRPr="00904EC8" w:rsidRDefault="0017536D" w:rsidP="0043427E">
      <w:pPr>
        <w:spacing w:after="0" w:line="240" w:lineRule="auto"/>
        <w:jc w:val="both"/>
        <w:rPr>
          <w:rFonts w:ascii="Times New Roman" w:eastAsia="Times New Roman" w:hAnsi="Times New Roman"/>
          <w:b/>
          <w:sz w:val="24"/>
          <w:szCs w:val="24"/>
          <w:lang w:eastAsia="pt-BR"/>
        </w:rPr>
      </w:pPr>
      <w:r w:rsidRPr="00904EC8">
        <w:rPr>
          <w:rFonts w:ascii="Times New Roman" w:eastAsia="Times New Roman" w:hAnsi="Times New Roman"/>
          <w:snapToGrid w:val="0"/>
          <w:sz w:val="24"/>
          <w:szCs w:val="24"/>
          <w:lang w:eastAsia="pt-BR"/>
        </w:rPr>
        <w:t xml:space="preserve">1.1 - A presente licitação tem por objeto a </w:t>
      </w:r>
      <w:r w:rsidR="009D584B" w:rsidRPr="00904EC8">
        <w:rPr>
          <w:rFonts w:ascii="Times New Roman" w:hAnsi="Times New Roman"/>
          <w:b/>
          <w:bCs/>
          <w:snapToGrid w:val="0"/>
          <w:sz w:val="24"/>
          <w:szCs w:val="24"/>
        </w:rPr>
        <w:t xml:space="preserve">FUTURA E EVENTUAL </w:t>
      </w:r>
      <w:r w:rsidR="009D584B" w:rsidRPr="00904EC8">
        <w:rPr>
          <w:rFonts w:ascii="Times New Roman" w:hAnsi="Times New Roman"/>
          <w:b/>
          <w:bCs/>
          <w:sz w:val="24"/>
          <w:szCs w:val="24"/>
        </w:rPr>
        <w:t>AQUISIÇÃO DE MATERIAIS DE CONSTRUÇÃO PARA ATENDER A SECRETARIA MUNICIPAL DE AGROPECUÁRIA, AGROINDÚSTRIA E MEIO AMBIENTE, FUNDO MUNICIPAL DE ASSISTÊNCIA SOCIAL, SECRETARIA MUNICIPAL DE DESENVOLVIMENTO SOCIAL, SECRETARIA MUNICIPAL DE INFRAESTRUTURA URBANA, GABINETE DO EXECUTIVO, FUNDO MUNICIPAL AMBIENTAL, SECRETARIA MUNICIPAL DE SAÚDE, SECRETARIA MUNICIPAL DE CULTURA, ESPORTE, LAZER E TURISMO, SECRETARIA MUNICIPAL DE SERVIÇOS URBANOS, SECRETARIA MUNICIPAL DE ADMINISTRAÇÃO, FINANÇAS E GESTÃO DE PESSOAL, SECRETARIA MUNICIPAL DE TRANSPORTE E TRÂNSITO URBANO, SECRETARIA MUNICIPAL DE EDUCAÇÃO, PELO PERÍODO DE 12 MESES, CONFORME ENTREGA DE REQUISIÇÃO</w:t>
      </w:r>
      <w:r w:rsidR="00B80546" w:rsidRPr="00904EC8">
        <w:rPr>
          <w:rFonts w:ascii="Times New Roman" w:hAnsi="Times New Roman"/>
          <w:b/>
          <w:sz w:val="24"/>
          <w:szCs w:val="24"/>
        </w:rPr>
        <w:t>.</w:t>
      </w:r>
    </w:p>
    <w:p w14:paraId="4630DD87" w14:textId="77777777" w:rsidR="00B80546" w:rsidRPr="00904EC8" w:rsidRDefault="00B80546" w:rsidP="0043427E">
      <w:pPr>
        <w:spacing w:after="0" w:line="240" w:lineRule="auto"/>
        <w:jc w:val="both"/>
        <w:rPr>
          <w:rFonts w:ascii="Times New Roman" w:eastAsia="Times New Roman" w:hAnsi="Times New Roman"/>
          <w:b/>
          <w:sz w:val="24"/>
          <w:szCs w:val="24"/>
          <w:lang w:eastAsia="pt-BR"/>
        </w:rPr>
      </w:pPr>
    </w:p>
    <w:p w14:paraId="5BAF6B4B" w14:textId="77777777" w:rsidR="0017536D" w:rsidRPr="00904EC8" w:rsidRDefault="0017536D" w:rsidP="0043427E">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2 – DAS CONDIÇÕES DE PARTICIPAÇÕES</w:t>
      </w:r>
    </w:p>
    <w:p w14:paraId="73B4019F" w14:textId="77777777" w:rsidR="0017536D" w:rsidRPr="00904EC8" w:rsidRDefault="0017536D" w:rsidP="0043427E">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14:paraId="5BAF27BF" w14:textId="77777777" w:rsidR="00E3548C" w:rsidRPr="00904EC8" w:rsidRDefault="001917D0" w:rsidP="00E3548C">
      <w:pPr>
        <w:spacing w:after="0" w:line="240" w:lineRule="auto"/>
        <w:jc w:val="both"/>
        <w:rPr>
          <w:rFonts w:ascii="Times New Roman" w:hAnsi="Times New Roman"/>
          <w:snapToGrid w:val="0"/>
          <w:sz w:val="24"/>
          <w:szCs w:val="24"/>
        </w:rPr>
      </w:pPr>
      <w:r w:rsidRPr="00904EC8">
        <w:rPr>
          <w:rFonts w:ascii="Times New Roman" w:hAnsi="Times New Roman"/>
          <w:snapToGrid w:val="0"/>
          <w:sz w:val="24"/>
          <w:szCs w:val="24"/>
        </w:rPr>
        <w:t>2</w:t>
      </w:r>
      <w:r w:rsidR="00E3548C" w:rsidRPr="00904EC8">
        <w:rPr>
          <w:rFonts w:ascii="Times New Roman" w:hAnsi="Times New Roman"/>
          <w:snapToGrid w:val="0"/>
          <w:sz w:val="24"/>
          <w:szCs w:val="24"/>
        </w:rPr>
        <w:t>.1 - Poderão participar da presente licitação qualquer empresa do ramo objeto deste certame, que satisfaça as exigências constantes deste Edital e seus anexos, inclusive quanto à documentação.</w:t>
      </w:r>
    </w:p>
    <w:p w14:paraId="6994B54F" w14:textId="77777777" w:rsidR="00E3548C" w:rsidRPr="00904EC8" w:rsidRDefault="00E3548C" w:rsidP="00E3548C">
      <w:pPr>
        <w:spacing w:after="0" w:line="240" w:lineRule="auto"/>
        <w:jc w:val="both"/>
        <w:rPr>
          <w:rFonts w:ascii="Times New Roman" w:hAnsi="Times New Roman"/>
          <w:sz w:val="24"/>
          <w:szCs w:val="24"/>
        </w:rPr>
      </w:pPr>
    </w:p>
    <w:p w14:paraId="08FC7942" w14:textId="77777777" w:rsidR="00527D0B" w:rsidRPr="00904EC8" w:rsidRDefault="00527D0B" w:rsidP="00527D0B">
      <w:pPr>
        <w:spacing w:after="0" w:line="240" w:lineRule="auto"/>
        <w:jc w:val="both"/>
        <w:rPr>
          <w:rStyle w:val="Forte"/>
          <w:rFonts w:ascii="Times New Roman" w:hAnsi="Times New Roman"/>
          <w:sz w:val="24"/>
          <w:szCs w:val="24"/>
        </w:rPr>
      </w:pPr>
      <w:r w:rsidRPr="00904EC8">
        <w:rPr>
          <w:rStyle w:val="Forte"/>
          <w:rFonts w:ascii="Times New Roman" w:hAnsi="Times New Roman"/>
          <w:sz w:val="24"/>
          <w:szCs w:val="24"/>
        </w:rPr>
        <w:t xml:space="preserve">2.2 - DA PARTICIPAÇÃO EXCLUSIVA DE MICRO E PEQUENAS EMPRESAS </w:t>
      </w:r>
    </w:p>
    <w:p w14:paraId="58C49F7C" w14:textId="77777777" w:rsidR="00527D0B" w:rsidRPr="00904EC8" w:rsidRDefault="00527D0B" w:rsidP="00527D0B">
      <w:pPr>
        <w:spacing w:after="0" w:line="240" w:lineRule="auto"/>
        <w:jc w:val="both"/>
        <w:rPr>
          <w:rStyle w:val="Forte"/>
          <w:rFonts w:ascii="Times New Roman" w:hAnsi="Times New Roman"/>
          <w:bCs w:val="0"/>
          <w:sz w:val="24"/>
          <w:szCs w:val="24"/>
        </w:rPr>
      </w:pPr>
    </w:p>
    <w:p w14:paraId="0A272EF8" w14:textId="77777777" w:rsidR="00527D0B" w:rsidRPr="00904EC8" w:rsidRDefault="00527D0B" w:rsidP="00527D0B">
      <w:pPr>
        <w:spacing w:after="0" w:line="240" w:lineRule="auto"/>
        <w:jc w:val="both"/>
        <w:rPr>
          <w:rFonts w:ascii="Times New Roman" w:hAnsi="Times New Roman"/>
          <w:sz w:val="24"/>
          <w:szCs w:val="24"/>
        </w:rPr>
      </w:pPr>
      <w:r w:rsidRPr="00904EC8">
        <w:rPr>
          <w:rFonts w:ascii="Times New Roman" w:hAnsi="Times New Roman"/>
          <w:b/>
          <w:sz w:val="24"/>
          <w:szCs w:val="24"/>
        </w:rPr>
        <w:lastRenderedPageBreak/>
        <w:t xml:space="preserve">2.2.1- </w:t>
      </w:r>
      <w:r w:rsidRPr="00904EC8">
        <w:rPr>
          <w:rFonts w:ascii="Times New Roman" w:hAnsi="Times New Roman"/>
          <w:sz w:val="24"/>
          <w:szCs w:val="24"/>
        </w:rPr>
        <w:t xml:space="preserve">Nos termos do Inciso I do Artigo 48 da Lei Complementar n.º 123/2006 a presente licitação é destinada à exclusiva participação de Micro e Pequenas Empresas. </w:t>
      </w:r>
    </w:p>
    <w:p w14:paraId="1C41882F" w14:textId="77777777" w:rsidR="00527D0B" w:rsidRPr="00904EC8" w:rsidRDefault="00527D0B" w:rsidP="00527D0B">
      <w:pPr>
        <w:spacing w:after="0" w:line="240" w:lineRule="auto"/>
        <w:jc w:val="both"/>
        <w:rPr>
          <w:rFonts w:ascii="Times New Roman" w:hAnsi="Times New Roman"/>
          <w:sz w:val="24"/>
          <w:szCs w:val="24"/>
        </w:rPr>
      </w:pPr>
      <w:r w:rsidRPr="00904EC8">
        <w:rPr>
          <w:rFonts w:ascii="Times New Roman" w:hAnsi="Times New Roman"/>
          <w:b/>
          <w:sz w:val="24"/>
          <w:szCs w:val="24"/>
        </w:rPr>
        <w:t>2.2.1.1-</w:t>
      </w:r>
      <w:r w:rsidRPr="00904EC8">
        <w:rPr>
          <w:rFonts w:ascii="Times New Roman" w:hAnsi="Times New Roman"/>
          <w:sz w:val="24"/>
          <w:szCs w:val="24"/>
        </w:rPr>
        <w:t xml:space="preserve"> Consideram-se Micro e Pequenas Empresas aptas à participação no presente certamente aquelas que preenchem os requisitos do artigo 3º da Lei Complementar n.º 123/2006 e que não se enquadrem em nenhum das situações descritas no Parágrafo Quarto do referido artigo 3º.</w:t>
      </w:r>
    </w:p>
    <w:p w14:paraId="19122D5F" w14:textId="77777777" w:rsidR="00527D0B" w:rsidRPr="00904EC8" w:rsidRDefault="00527D0B" w:rsidP="00527D0B">
      <w:pPr>
        <w:autoSpaceDE w:val="0"/>
        <w:spacing w:after="0" w:line="240" w:lineRule="auto"/>
        <w:jc w:val="both"/>
        <w:rPr>
          <w:rFonts w:ascii="Times New Roman" w:hAnsi="Times New Roman"/>
          <w:sz w:val="24"/>
          <w:szCs w:val="24"/>
        </w:rPr>
      </w:pPr>
      <w:r w:rsidRPr="00904EC8">
        <w:rPr>
          <w:rFonts w:ascii="Times New Roman" w:hAnsi="Times New Roman"/>
          <w:b/>
          <w:sz w:val="24"/>
          <w:szCs w:val="24"/>
        </w:rPr>
        <w:t xml:space="preserve">2.2.1.2- </w:t>
      </w:r>
      <w:r w:rsidRPr="00904EC8">
        <w:rPr>
          <w:rFonts w:ascii="Times New Roman" w:hAnsi="Times New Roman"/>
          <w:sz w:val="24"/>
          <w:szCs w:val="24"/>
        </w:rPr>
        <w:t xml:space="preserve">Para fins de comprovação da condição de Micro ou Pequena Empresa, assim definidas aquelas que se enquadram na classificação descrita no Artigo 3º da Lei Complementar 123/2006, as licitantes deverão apresentar </w:t>
      </w:r>
      <w:r w:rsidRPr="00904EC8">
        <w:rPr>
          <w:rFonts w:ascii="Times New Roman" w:hAnsi="Times New Roman"/>
          <w:b/>
          <w:i/>
          <w:sz w:val="24"/>
          <w:szCs w:val="24"/>
        </w:rPr>
        <w:t>Certidão Simplificada da Junta Comercial, emitida a menos de 90 (noventa) dias</w:t>
      </w:r>
      <w:r w:rsidRPr="00904EC8">
        <w:rPr>
          <w:rFonts w:ascii="Times New Roman" w:hAnsi="Times New Roman"/>
          <w:b/>
          <w:sz w:val="24"/>
          <w:szCs w:val="24"/>
        </w:rPr>
        <w:t xml:space="preserve"> </w:t>
      </w:r>
      <w:r w:rsidRPr="00904EC8">
        <w:rPr>
          <w:rFonts w:ascii="Times New Roman" w:hAnsi="Times New Roman"/>
          <w:sz w:val="24"/>
          <w:szCs w:val="24"/>
        </w:rPr>
        <w:t xml:space="preserve">da data de abertura das propostas deste edital, bem como </w:t>
      </w:r>
      <w:r w:rsidRPr="00904EC8">
        <w:rPr>
          <w:rFonts w:ascii="Times New Roman" w:hAnsi="Times New Roman"/>
          <w:b/>
          <w:i/>
          <w:sz w:val="24"/>
          <w:szCs w:val="24"/>
        </w:rPr>
        <w:t>Declaração de Condição de ME, EPP ou</w:t>
      </w:r>
      <w:r w:rsidRPr="00904EC8">
        <w:rPr>
          <w:rFonts w:ascii="Times New Roman" w:hAnsi="Times New Roman"/>
          <w:b/>
          <w:i/>
          <w:spacing w:val="-14"/>
          <w:sz w:val="24"/>
          <w:szCs w:val="24"/>
        </w:rPr>
        <w:t xml:space="preserve"> </w:t>
      </w:r>
      <w:r w:rsidRPr="00904EC8">
        <w:rPr>
          <w:rFonts w:ascii="Times New Roman" w:hAnsi="Times New Roman"/>
          <w:b/>
          <w:i/>
          <w:sz w:val="24"/>
          <w:szCs w:val="24"/>
        </w:rPr>
        <w:t>equiparada (Anexo VIII)</w:t>
      </w:r>
      <w:r w:rsidRPr="00904EC8">
        <w:rPr>
          <w:rFonts w:ascii="Times New Roman" w:hAnsi="Times New Roman"/>
          <w:b/>
          <w:sz w:val="24"/>
          <w:szCs w:val="24"/>
        </w:rPr>
        <w:t>.</w:t>
      </w:r>
      <w:r w:rsidRPr="00904EC8">
        <w:rPr>
          <w:rFonts w:ascii="Times New Roman" w:hAnsi="Times New Roman"/>
          <w:sz w:val="24"/>
          <w:szCs w:val="24"/>
        </w:rPr>
        <w:t xml:space="preserve"> </w:t>
      </w:r>
    </w:p>
    <w:p w14:paraId="69635520" w14:textId="77777777" w:rsidR="00672A12" w:rsidRPr="00904EC8" w:rsidRDefault="00672A12" w:rsidP="00672A12">
      <w:pPr>
        <w:spacing w:after="0" w:line="240" w:lineRule="auto"/>
        <w:jc w:val="both"/>
        <w:rPr>
          <w:rFonts w:ascii="Times New Roman" w:hAnsi="Times New Roman"/>
          <w:sz w:val="24"/>
          <w:szCs w:val="24"/>
        </w:rPr>
      </w:pPr>
    </w:p>
    <w:p w14:paraId="22C58EA2" w14:textId="77777777" w:rsidR="00672A12" w:rsidRPr="00904EC8" w:rsidRDefault="00672A12" w:rsidP="00527D0B">
      <w:pPr>
        <w:pStyle w:val="PargrafodaLista"/>
        <w:widowControl w:val="0"/>
        <w:numPr>
          <w:ilvl w:val="1"/>
          <w:numId w:val="25"/>
        </w:numPr>
        <w:tabs>
          <w:tab w:val="left" w:pos="567"/>
        </w:tabs>
        <w:autoSpaceDE w:val="0"/>
        <w:autoSpaceDN w:val="0"/>
        <w:spacing w:after="0" w:line="240" w:lineRule="auto"/>
        <w:rPr>
          <w:rFonts w:ascii="Times New Roman" w:hAnsi="Times New Roman"/>
          <w:sz w:val="24"/>
          <w:szCs w:val="24"/>
        </w:rPr>
      </w:pPr>
      <w:r w:rsidRPr="00904EC8">
        <w:rPr>
          <w:rFonts w:ascii="Times New Roman" w:hAnsi="Times New Roman"/>
          <w:sz w:val="24"/>
          <w:szCs w:val="24"/>
        </w:rPr>
        <w:t>Não poderá participar da presente licitação pessoa jurídica:</w:t>
      </w:r>
    </w:p>
    <w:p w14:paraId="0FFDA6CF" w14:textId="77777777" w:rsidR="00672A12" w:rsidRPr="00904EC8" w:rsidRDefault="00672A12" w:rsidP="00672A12">
      <w:pPr>
        <w:pStyle w:val="PargrafodaLista"/>
        <w:widowControl w:val="0"/>
        <w:tabs>
          <w:tab w:val="left" w:pos="502"/>
        </w:tabs>
        <w:autoSpaceDE w:val="0"/>
        <w:autoSpaceDN w:val="0"/>
        <w:spacing w:after="0" w:line="240" w:lineRule="auto"/>
        <w:ind w:left="0"/>
        <w:contextualSpacing w:val="0"/>
        <w:jc w:val="both"/>
        <w:rPr>
          <w:rFonts w:ascii="Times New Roman" w:hAnsi="Times New Roman"/>
          <w:sz w:val="24"/>
          <w:szCs w:val="24"/>
        </w:rPr>
      </w:pPr>
      <w:r w:rsidRPr="00904EC8">
        <w:rPr>
          <w:rFonts w:ascii="Times New Roman" w:hAnsi="Times New Roman"/>
          <w:sz w:val="24"/>
          <w:szCs w:val="24"/>
        </w:rPr>
        <w:t>a) Consórcio</w:t>
      </w:r>
      <w:r w:rsidRPr="00904EC8">
        <w:rPr>
          <w:rStyle w:val="Refdenotaderodap"/>
          <w:rFonts w:ascii="Times New Roman" w:hAnsi="Times New Roman"/>
          <w:sz w:val="24"/>
          <w:szCs w:val="24"/>
        </w:rPr>
        <w:footnoteReference w:id="1"/>
      </w:r>
      <w:r w:rsidRPr="00904EC8">
        <w:rPr>
          <w:rFonts w:ascii="Times New Roman" w:hAnsi="Times New Roman"/>
          <w:sz w:val="24"/>
          <w:szCs w:val="24"/>
        </w:rPr>
        <w:t xml:space="preserve"> de empresas, qualquer que seja sua forma de</w:t>
      </w:r>
      <w:r w:rsidRPr="00904EC8">
        <w:rPr>
          <w:rFonts w:ascii="Times New Roman" w:hAnsi="Times New Roman"/>
          <w:spacing w:val="-12"/>
          <w:sz w:val="24"/>
          <w:szCs w:val="24"/>
        </w:rPr>
        <w:t xml:space="preserve"> </w:t>
      </w:r>
      <w:r w:rsidRPr="00904EC8">
        <w:rPr>
          <w:rFonts w:ascii="Times New Roman" w:hAnsi="Times New Roman"/>
          <w:sz w:val="24"/>
          <w:szCs w:val="24"/>
        </w:rPr>
        <w:t>constituição;</w:t>
      </w:r>
    </w:p>
    <w:p w14:paraId="10F51165" w14:textId="77777777" w:rsidR="00672A12" w:rsidRPr="00904EC8" w:rsidRDefault="00672A12" w:rsidP="00672A12">
      <w:pPr>
        <w:pStyle w:val="PargrafodaLista"/>
        <w:widowControl w:val="0"/>
        <w:tabs>
          <w:tab w:val="left" w:pos="519"/>
        </w:tabs>
        <w:autoSpaceDE w:val="0"/>
        <w:autoSpaceDN w:val="0"/>
        <w:spacing w:after="0" w:line="240" w:lineRule="auto"/>
        <w:ind w:left="0"/>
        <w:contextualSpacing w:val="0"/>
        <w:jc w:val="both"/>
        <w:rPr>
          <w:rFonts w:ascii="Times New Roman" w:hAnsi="Times New Roman"/>
          <w:sz w:val="24"/>
          <w:szCs w:val="24"/>
        </w:rPr>
      </w:pPr>
      <w:r w:rsidRPr="00904EC8">
        <w:rPr>
          <w:rFonts w:ascii="Times New Roman" w:hAnsi="Times New Roman"/>
          <w:sz w:val="24"/>
          <w:szCs w:val="24"/>
        </w:rPr>
        <w:t>b) Suspensa de participar de licitação e impedida de contratar com a Administração Pública Municipal;</w:t>
      </w:r>
    </w:p>
    <w:p w14:paraId="24A8FA07" w14:textId="77777777" w:rsidR="00672A12" w:rsidRPr="00904EC8" w:rsidRDefault="00672A12" w:rsidP="00672A12">
      <w:pPr>
        <w:pStyle w:val="PargrafodaLista"/>
        <w:widowControl w:val="0"/>
        <w:tabs>
          <w:tab w:val="left" w:pos="519"/>
        </w:tabs>
        <w:autoSpaceDE w:val="0"/>
        <w:autoSpaceDN w:val="0"/>
        <w:spacing w:after="0" w:line="240" w:lineRule="auto"/>
        <w:ind w:left="0"/>
        <w:contextualSpacing w:val="0"/>
        <w:jc w:val="both"/>
        <w:rPr>
          <w:rFonts w:ascii="Times New Roman" w:hAnsi="Times New Roman"/>
          <w:sz w:val="24"/>
          <w:szCs w:val="24"/>
        </w:rPr>
      </w:pPr>
      <w:r w:rsidRPr="00904EC8">
        <w:rPr>
          <w:rFonts w:ascii="Times New Roman" w:hAnsi="Times New Roman"/>
          <w:sz w:val="24"/>
          <w:szCs w:val="24"/>
        </w:rPr>
        <w:t xml:space="preserve">c) Declarada inidônea para licitar ou contratar com quaisquer órgãos da Administração Pública; </w:t>
      </w:r>
    </w:p>
    <w:p w14:paraId="018CAA13" w14:textId="77777777" w:rsidR="00672A12" w:rsidRPr="00904EC8" w:rsidRDefault="00672A12" w:rsidP="00672A12">
      <w:pPr>
        <w:pStyle w:val="PargrafodaLista"/>
        <w:widowControl w:val="0"/>
        <w:tabs>
          <w:tab w:val="left" w:pos="519"/>
        </w:tabs>
        <w:autoSpaceDE w:val="0"/>
        <w:autoSpaceDN w:val="0"/>
        <w:spacing w:after="0" w:line="240" w:lineRule="auto"/>
        <w:ind w:left="0"/>
        <w:contextualSpacing w:val="0"/>
        <w:jc w:val="both"/>
        <w:rPr>
          <w:rFonts w:ascii="Times New Roman" w:hAnsi="Times New Roman"/>
          <w:sz w:val="24"/>
          <w:szCs w:val="24"/>
        </w:rPr>
      </w:pPr>
      <w:r w:rsidRPr="00904EC8">
        <w:rPr>
          <w:rFonts w:ascii="Times New Roman" w:hAnsi="Times New Roman"/>
          <w:sz w:val="24"/>
          <w:szCs w:val="24"/>
        </w:rPr>
        <w:t xml:space="preserve">d) Impedida de licitar e contratar com o Estado de Minas Gerais; </w:t>
      </w:r>
    </w:p>
    <w:p w14:paraId="0C6551FA" w14:textId="77777777" w:rsidR="00672A12" w:rsidRPr="00904EC8" w:rsidRDefault="00672A12" w:rsidP="00672A12">
      <w:pPr>
        <w:pStyle w:val="PargrafodaLista"/>
        <w:widowControl w:val="0"/>
        <w:tabs>
          <w:tab w:val="left" w:pos="519"/>
        </w:tabs>
        <w:autoSpaceDE w:val="0"/>
        <w:autoSpaceDN w:val="0"/>
        <w:spacing w:after="0" w:line="240" w:lineRule="auto"/>
        <w:ind w:left="0"/>
        <w:contextualSpacing w:val="0"/>
        <w:jc w:val="both"/>
        <w:rPr>
          <w:rFonts w:ascii="Times New Roman" w:hAnsi="Times New Roman"/>
          <w:sz w:val="24"/>
          <w:szCs w:val="24"/>
        </w:rPr>
      </w:pPr>
      <w:r w:rsidRPr="00904EC8">
        <w:rPr>
          <w:rFonts w:ascii="Times New Roman" w:hAnsi="Times New Roman"/>
          <w:sz w:val="24"/>
          <w:szCs w:val="24"/>
        </w:rPr>
        <w:t xml:space="preserve">e) Com falência decretada e execução patrimonial; </w:t>
      </w:r>
    </w:p>
    <w:p w14:paraId="2606AAB5" w14:textId="77777777" w:rsidR="00672A12" w:rsidRPr="00904EC8" w:rsidRDefault="00672A12" w:rsidP="00672A12">
      <w:pPr>
        <w:pStyle w:val="PargrafodaLista"/>
        <w:widowControl w:val="0"/>
        <w:tabs>
          <w:tab w:val="left" w:pos="519"/>
        </w:tabs>
        <w:autoSpaceDE w:val="0"/>
        <w:autoSpaceDN w:val="0"/>
        <w:spacing w:after="0" w:line="240" w:lineRule="auto"/>
        <w:ind w:left="0"/>
        <w:contextualSpacing w:val="0"/>
        <w:jc w:val="both"/>
        <w:rPr>
          <w:rFonts w:ascii="Times New Roman" w:hAnsi="Times New Roman"/>
          <w:sz w:val="24"/>
          <w:szCs w:val="24"/>
        </w:rPr>
      </w:pPr>
      <w:r w:rsidRPr="00904EC8">
        <w:rPr>
          <w:rFonts w:ascii="Times New Roman" w:hAnsi="Times New Roman"/>
          <w:sz w:val="24"/>
          <w:szCs w:val="24"/>
        </w:rPr>
        <w:t xml:space="preserve">f) Cujo objeto social não seja compatível com o objeto desta licitação; </w:t>
      </w:r>
    </w:p>
    <w:p w14:paraId="68CF9A49" w14:textId="77777777" w:rsidR="00672A12" w:rsidRPr="00904EC8" w:rsidRDefault="00672A12" w:rsidP="00672A12">
      <w:pPr>
        <w:pStyle w:val="PargrafodaLista"/>
        <w:widowControl w:val="0"/>
        <w:tabs>
          <w:tab w:val="left" w:pos="519"/>
        </w:tabs>
        <w:autoSpaceDE w:val="0"/>
        <w:autoSpaceDN w:val="0"/>
        <w:spacing w:after="0" w:line="240" w:lineRule="auto"/>
        <w:ind w:left="0"/>
        <w:contextualSpacing w:val="0"/>
        <w:jc w:val="both"/>
        <w:rPr>
          <w:rFonts w:ascii="Times New Roman" w:hAnsi="Times New Roman"/>
          <w:sz w:val="24"/>
          <w:szCs w:val="24"/>
        </w:rPr>
      </w:pPr>
      <w:r w:rsidRPr="00904EC8">
        <w:rPr>
          <w:rFonts w:ascii="Times New Roman" w:hAnsi="Times New Roman"/>
          <w:sz w:val="24"/>
          <w:szCs w:val="24"/>
        </w:rPr>
        <w:t>g) Enquadrada nas vedações previstas no artigo 9º da Lei nº 8.666/1993;</w:t>
      </w:r>
    </w:p>
    <w:p w14:paraId="7F5ED15F" w14:textId="77777777" w:rsidR="00672A12" w:rsidRPr="00904EC8" w:rsidRDefault="00672A12" w:rsidP="00672A12">
      <w:pPr>
        <w:pStyle w:val="Corpodetexto"/>
        <w:spacing w:after="0" w:line="240" w:lineRule="auto"/>
        <w:jc w:val="both"/>
        <w:rPr>
          <w:rFonts w:ascii="Times New Roman" w:hAnsi="Times New Roman"/>
          <w:sz w:val="24"/>
          <w:szCs w:val="24"/>
        </w:rPr>
      </w:pPr>
    </w:p>
    <w:p w14:paraId="739332C7" w14:textId="77777777" w:rsidR="00672A12" w:rsidRPr="00904EC8" w:rsidRDefault="00672A12" w:rsidP="00672A12">
      <w:pPr>
        <w:widowControl w:val="0"/>
        <w:tabs>
          <w:tab w:val="left" w:pos="652"/>
        </w:tabs>
        <w:autoSpaceDE w:val="0"/>
        <w:autoSpaceDN w:val="0"/>
        <w:spacing w:after="0" w:line="240" w:lineRule="auto"/>
        <w:jc w:val="both"/>
        <w:rPr>
          <w:rFonts w:ascii="Times New Roman" w:hAnsi="Times New Roman"/>
          <w:b/>
          <w:i/>
          <w:sz w:val="24"/>
          <w:szCs w:val="24"/>
        </w:rPr>
      </w:pPr>
      <w:r w:rsidRPr="00904EC8">
        <w:rPr>
          <w:rFonts w:ascii="Times New Roman" w:hAnsi="Times New Roman"/>
          <w:b/>
          <w:i/>
          <w:sz w:val="24"/>
          <w:szCs w:val="24"/>
        </w:rPr>
        <w:t>2.</w:t>
      </w:r>
      <w:r w:rsidR="00527D0B" w:rsidRPr="00904EC8">
        <w:rPr>
          <w:rFonts w:ascii="Times New Roman" w:hAnsi="Times New Roman"/>
          <w:b/>
          <w:i/>
          <w:sz w:val="24"/>
          <w:szCs w:val="24"/>
        </w:rPr>
        <w:t>4</w:t>
      </w:r>
      <w:r w:rsidRPr="00904EC8">
        <w:rPr>
          <w:rFonts w:ascii="Times New Roman" w:hAnsi="Times New Roman"/>
          <w:b/>
          <w:i/>
          <w:sz w:val="24"/>
          <w:szCs w:val="24"/>
        </w:rPr>
        <w:t>-</w:t>
      </w:r>
      <w:r w:rsidRPr="00904EC8">
        <w:rPr>
          <w:rFonts w:ascii="Times New Roman" w:hAnsi="Times New Roman"/>
          <w:sz w:val="24"/>
          <w:szCs w:val="24"/>
        </w:rPr>
        <w:t xml:space="preserve"> </w:t>
      </w:r>
      <w:r w:rsidRPr="00904EC8">
        <w:rPr>
          <w:rFonts w:ascii="Times New Roman" w:hAnsi="Times New Roman"/>
          <w:b/>
          <w:i/>
          <w:sz w:val="24"/>
          <w:szCs w:val="24"/>
        </w:rPr>
        <w:t>A</w:t>
      </w:r>
      <w:r w:rsidRPr="00904EC8">
        <w:rPr>
          <w:rFonts w:ascii="Times New Roman" w:hAnsi="Times New Roman"/>
          <w:b/>
          <w:i/>
          <w:spacing w:val="-12"/>
          <w:sz w:val="24"/>
          <w:szCs w:val="24"/>
        </w:rPr>
        <w:t xml:space="preserve"> </w:t>
      </w:r>
      <w:r w:rsidRPr="00904EC8">
        <w:rPr>
          <w:rFonts w:ascii="Times New Roman" w:hAnsi="Times New Roman"/>
          <w:b/>
          <w:i/>
          <w:sz w:val="24"/>
          <w:szCs w:val="24"/>
        </w:rPr>
        <w:t>observância</w:t>
      </w:r>
      <w:r w:rsidRPr="00904EC8">
        <w:rPr>
          <w:rFonts w:ascii="Times New Roman" w:hAnsi="Times New Roman"/>
          <w:b/>
          <w:i/>
          <w:spacing w:val="-10"/>
          <w:sz w:val="24"/>
          <w:szCs w:val="24"/>
        </w:rPr>
        <w:t xml:space="preserve"> </w:t>
      </w:r>
      <w:r w:rsidRPr="00904EC8">
        <w:rPr>
          <w:rFonts w:ascii="Times New Roman" w:hAnsi="Times New Roman"/>
          <w:b/>
          <w:i/>
          <w:sz w:val="24"/>
          <w:szCs w:val="24"/>
        </w:rPr>
        <w:t>das</w:t>
      </w:r>
      <w:r w:rsidRPr="00904EC8">
        <w:rPr>
          <w:rFonts w:ascii="Times New Roman" w:hAnsi="Times New Roman"/>
          <w:b/>
          <w:i/>
          <w:spacing w:val="-10"/>
          <w:sz w:val="24"/>
          <w:szCs w:val="24"/>
        </w:rPr>
        <w:t xml:space="preserve"> </w:t>
      </w:r>
      <w:r w:rsidRPr="00904EC8">
        <w:rPr>
          <w:rFonts w:ascii="Times New Roman" w:hAnsi="Times New Roman"/>
          <w:b/>
          <w:i/>
          <w:sz w:val="24"/>
          <w:szCs w:val="24"/>
        </w:rPr>
        <w:t>vedações</w:t>
      </w:r>
      <w:r w:rsidRPr="00904EC8">
        <w:rPr>
          <w:rFonts w:ascii="Times New Roman" w:hAnsi="Times New Roman"/>
          <w:b/>
          <w:i/>
          <w:spacing w:val="-10"/>
          <w:sz w:val="24"/>
          <w:szCs w:val="24"/>
        </w:rPr>
        <w:t xml:space="preserve"> </w:t>
      </w:r>
      <w:r w:rsidRPr="00904EC8">
        <w:rPr>
          <w:rFonts w:ascii="Times New Roman" w:hAnsi="Times New Roman"/>
          <w:b/>
          <w:i/>
          <w:sz w:val="24"/>
          <w:szCs w:val="24"/>
        </w:rPr>
        <w:t>do</w:t>
      </w:r>
      <w:r w:rsidRPr="00904EC8">
        <w:rPr>
          <w:rFonts w:ascii="Times New Roman" w:hAnsi="Times New Roman"/>
          <w:b/>
          <w:i/>
          <w:spacing w:val="-11"/>
          <w:sz w:val="24"/>
          <w:szCs w:val="24"/>
        </w:rPr>
        <w:t xml:space="preserve"> </w:t>
      </w:r>
      <w:r w:rsidRPr="00904EC8">
        <w:rPr>
          <w:rFonts w:ascii="Times New Roman" w:hAnsi="Times New Roman"/>
          <w:b/>
          <w:i/>
          <w:sz w:val="24"/>
          <w:szCs w:val="24"/>
        </w:rPr>
        <w:t>item</w:t>
      </w:r>
      <w:r w:rsidRPr="00904EC8">
        <w:rPr>
          <w:rFonts w:ascii="Times New Roman" w:hAnsi="Times New Roman"/>
          <w:b/>
          <w:i/>
          <w:spacing w:val="-9"/>
          <w:sz w:val="24"/>
          <w:szCs w:val="24"/>
        </w:rPr>
        <w:t xml:space="preserve"> </w:t>
      </w:r>
      <w:r w:rsidRPr="00904EC8">
        <w:rPr>
          <w:rFonts w:ascii="Times New Roman" w:hAnsi="Times New Roman"/>
          <w:b/>
          <w:i/>
          <w:sz w:val="24"/>
          <w:szCs w:val="24"/>
        </w:rPr>
        <w:t>anterior</w:t>
      </w:r>
      <w:r w:rsidRPr="00904EC8">
        <w:rPr>
          <w:rFonts w:ascii="Times New Roman" w:hAnsi="Times New Roman"/>
          <w:b/>
          <w:i/>
          <w:spacing w:val="-10"/>
          <w:sz w:val="24"/>
          <w:szCs w:val="24"/>
        </w:rPr>
        <w:t xml:space="preserve"> </w:t>
      </w:r>
      <w:r w:rsidRPr="00904EC8">
        <w:rPr>
          <w:rFonts w:ascii="Times New Roman" w:hAnsi="Times New Roman"/>
          <w:b/>
          <w:i/>
          <w:sz w:val="24"/>
          <w:szCs w:val="24"/>
        </w:rPr>
        <w:t>é</w:t>
      </w:r>
      <w:r w:rsidRPr="00904EC8">
        <w:rPr>
          <w:rFonts w:ascii="Times New Roman" w:hAnsi="Times New Roman"/>
          <w:b/>
          <w:i/>
          <w:spacing w:val="-13"/>
          <w:sz w:val="24"/>
          <w:szCs w:val="24"/>
        </w:rPr>
        <w:t xml:space="preserve"> </w:t>
      </w:r>
      <w:r w:rsidRPr="00904EC8">
        <w:rPr>
          <w:rFonts w:ascii="Times New Roman" w:hAnsi="Times New Roman"/>
          <w:b/>
          <w:i/>
          <w:sz w:val="24"/>
          <w:szCs w:val="24"/>
        </w:rPr>
        <w:t>de</w:t>
      </w:r>
      <w:r w:rsidRPr="00904EC8">
        <w:rPr>
          <w:rFonts w:ascii="Times New Roman" w:hAnsi="Times New Roman"/>
          <w:b/>
          <w:i/>
          <w:spacing w:val="-13"/>
          <w:sz w:val="24"/>
          <w:szCs w:val="24"/>
        </w:rPr>
        <w:t xml:space="preserve"> </w:t>
      </w:r>
      <w:r w:rsidRPr="00904EC8">
        <w:rPr>
          <w:rFonts w:ascii="Times New Roman" w:hAnsi="Times New Roman"/>
          <w:b/>
          <w:i/>
          <w:sz w:val="24"/>
          <w:szCs w:val="24"/>
        </w:rPr>
        <w:t>inteira</w:t>
      </w:r>
      <w:r w:rsidRPr="00904EC8">
        <w:rPr>
          <w:rFonts w:ascii="Times New Roman" w:hAnsi="Times New Roman"/>
          <w:b/>
          <w:i/>
          <w:spacing w:val="-10"/>
          <w:sz w:val="24"/>
          <w:szCs w:val="24"/>
        </w:rPr>
        <w:t xml:space="preserve"> </w:t>
      </w:r>
      <w:r w:rsidRPr="00904EC8">
        <w:rPr>
          <w:rFonts w:ascii="Times New Roman" w:hAnsi="Times New Roman"/>
          <w:b/>
          <w:i/>
          <w:sz w:val="24"/>
          <w:szCs w:val="24"/>
        </w:rPr>
        <w:t>responsabilidade</w:t>
      </w:r>
      <w:r w:rsidRPr="00904EC8">
        <w:rPr>
          <w:rFonts w:ascii="Times New Roman" w:hAnsi="Times New Roman"/>
          <w:b/>
          <w:i/>
          <w:spacing w:val="-11"/>
          <w:sz w:val="24"/>
          <w:szCs w:val="24"/>
        </w:rPr>
        <w:t xml:space="preserve"> </w:t>
      </w:r>
      <w:r w:rsidRPr="00904EC8">
        <w:rPr>
          <w:rFonts w:ascii="Times New Roman" w:hAnsi="Times New Roman"/>
          <w:b/>
          <w:i/>
          <w:sz w:val="24"/>
          <w:szCs w:val="24"/>
        </w:rPr>
        <w:t>do</w:t>
      </w:r>
      <w:r w:rsidRPr="00904EC8">
        <w:rPr>
          <w:rFonts w:ascii="Times New Roman" w:hAnsi="Times New Roman"/>
          <w:b/>
          <w:i/>
          <w:spacing w:val="-11"/>
          <w:sz w:val="24"/>
          <w:szCs w:val="24"/>
        </w:rPr>
        <w:t xml:space="preserve"> </w:t>
      </w:r>
      <w:r w:rsidRPr="00904EC8">
        <w:rPr>
          <w:rFonts w:ascii="Times New Roman" w:hAnsi="Times New Roman"/>
          <w:b/>
          <w:i/>
          <w:sz w:val="24"/>
          <w:szCs w:val="24"/>
        </w:rPr>
        <w:t>licitante</w:t>
      </w:r>
      <w:r w:rsidRPr="00904EC8">
        <w:rPr>
          <w:rFonts w:ascii="Times New Roman" w:hAnsi="Times New Roman"/>
          <w:b/>
          <w:i/>
          <w:spacing w:val="-13"/>
          <w:sz w:val="24"/>
          <w:szCs w:val="24"/>
        </w:rPr>
        <w:t xml:space="preserve"> </w:t>
      </w:r>
      <w:r w:rsidRPr="00904EC8">
        <w:rPr>
          <w:rFonts w:ascii="Times New Roman" w:hAnsi="Times New Roman"/>
          <w:b/>
          <w:i/>
          <w:sz w:val="24"/>
          <w:szCs w:val="24"/>
        </w:rPr>
        <w:t>que, pelo descumprimento, sujeita-se às penalidades</w:t>
      </w:r>
      <w:r w:rsidRPr="00904EC8">
        <w:rPr>
          <w:rFonts w:ascii="Times New Roman" w:hAnsi="Times New Roman"/>
          <w:b/>
          <w:i/>
          <w:spacing w:val="-9"/>
          <w:sz w:val="24"/>
          <w:szCs w:val="24"/>
        </w:rPr>
        <w:t xml:space="preserve"> </w:t>
      </w:r>
      <w:r w:rsidRPr="00904EC8">
        <w:rPr>
          <w:rFonts w:ascii="Times New Roman" w:hAnsi="Times New Roman"/>
          <w:b/>
          <w:i/>
          <w:sz w:val="24"/>
          <w:szCs w:val="24"/>
        </w:rPr>
        <w:t>cabíveis.</w:t>
      </w:r>
    </w:p>
    <w:p w14:paraId="710FF380" w14:textId="77777777" w:rsidR="00672A12" w:rsidRPr="00904EC8" w:rsidRDefault="00672A12" w:rsidP="00672A12">
      <w:pPr>
        <w:pStyle w:val="Corpodetexto"/>
        <w:spacing w:after="0" w:line="240" w:lineRule="auto"/>
        <w:rPr>
          <w:rFonts w:ascii="Times New Roman" w:hAnsi="Times New Roman"/>
          <w:sz w:val="24"/>
          <w:szCs w:val="24"/>
        </w:rPr>
      </w:pPr>
    </w:p>
    <w:p w14:paraId="0BFD7568" w14:textId="77777777" w:rsidR="00672A12" w:rsidRPr="00904EC8" w:rsidRDefault="00527D0B" w:rsidP="00672A12">
      <w:pPr>
        <w:pStyle w:val="Corpodetexto"/>
        <w:spacing w:after="0" w:line="240" w:lineRule="auto"/>
        <w:jc w:val="both"/>
        <w:rPr>
          <w:rFonts w:ascii="Times New Roman" w:hAnsi="Times New Roman"/>
          <w:sz w:val="24"/>
          <w:szCs w:val="24"/>
        </w:rPr>
      </w:pPr>
      <w:r w:rsidRPr="00904EC8">
        <w:rPr>
          <w:rFonts w:ascii="Times New Roman" w:hAnsi="Times New Roman"/>
          <w:sz w:val="24"/>
          <w:szCs w:val="24"/>
        </w:rPr>
        <w:t>2.5</w:t>
      </w:r>
      <w:r w:rsidR="00672A12" w:rsidRPr="00904EC8">
        <w:rPr>
          <w:rFonts w:ascii="Times New Roman" w:hAnsi="Times New Roman"/>
          <w:sz w:val="24"/>
          <w:szCs w:val="24"/>
        </w:rPr>
        <w:t>- Alegações posteriores relacionadas com o desconhecimento do objeto licitado não serão consideradas para reclamações futuras, ou de forma a desobrigar a sua execução.</w:t>
      </w:r>
    </w:p>
    <w:p w14:paraId="158DCCA8"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p>
    <w:p w14:paraId="7BF11382" w14:textId="77777777" w:rsidR="00672A12" w:rsidRPr="00904EC8" w:rsidRDefault="00672A12" w:rsidP="00672A12">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3 – DOS ESCLARECIMENTOS E IMPUGNAÇÕES DO ATO CONVOCATÓRIO</w:t>
      </w:r>
    </w:p>
    <w:p w14:paraId="6A865131"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p>
    <w:p w14:paraId="3DE5C574" w14:textId="77777777" w:rsidR="00672A12" w:rsidRPr="00904EC8" w:rsidRDefault="00672A12" w:rsidP="00672A12">
      <w:pPr>
        <w:spacing w:after="0" w:line="240" w:lineRule="auto"/>
        <w:jc w:val="both"/>
        <w:rPr>
          <w:rFonts w:ascii="Times New Roman" w:hAnsi="Times New Roman"/>
          <w:sz w:val="24"/>
          <w:szCs w:val="24"/>
        </w:rPr>
      </w:pPr>
      <w:r w:rsidRPr="00904EC8">
        <w:rPr>
          <w:rFonts w:ascii="Times New Roman" w:hAnsi="Times New Roman"/>
          <w:sz w:val="24"/>
          <w:szCs w:val="24"/>
        </w:rPr>
        <w:t xml:space="preserve">3.1 - O edital encontra-se disponível na internet, no site www.conceicaodasalagoas.mg.gov.br e poderá ser obtido também por e-mail no endereço  </w:t>
      </w:r>
      <w:hyperlink r:id="rId9" w:history="1">
        <w:r w:rsidRPr="00904EC8">
          <w:rPr>
            <w:rStyle w:val="Hyperlink"/>
            <w:rFonts w:ascii="Times New Roman" w:hAnsi="Times New Roman"/>
            <w:sz w:val="24"/>
            <w:szCs w:val="24"/>
          </w:rPr>
          <w:t>licitacao.pmcamg@gmail.com</w:t>
        </w:r>
      </w:hyperlink>
      <w:r w:rsidRPr="00904EC8">
        <w:rPr>
          <w:rFonts w:ascii="Times New Roman" w:hAnsi="Times New Roman"/>
          <w:sz w:val="24"/>
          <w:szCs w:val="24"/>
        </w:rPr>
        <w:t xml:space="preserve"> ou, ainda, a cópia na sala do Departamento de Aquisições e Contratações de Serviços, no horário de 12 horas às 18 horas. </w:t>
      </w:r>
    </w:p>
    <w:p w14:paraId="32D4C843" w14:textId="77777777" w:rsidR="00672A12" w:rsidRPr="00904EC8" w:rsidRDefault="00672A12" w:rsidP="00672A12">
      <w:pPr>
        <w:spacing w:after="0" w:line="240" w:lineRule="auto"/>
        <w:jc w:val="both"/>
        <w:rPr>
          <w:rFonts w:ascii="Times New Roman" w:hAnsi="Times New Roman"/>
          <w:sz w:val="24"/>
          <w:szCs w:val="24"/>
        </w:rPr>
      </w:pPr>
    </w:p>
    <w:p w14:paraId="28137301" w14:textId="77777777" w:rsidR="00672A12" w:rsidRPr="00904EC8" w:rsidRDefault="00672A12" w:rsidP="00672A12">
      <w:pPr>
        <w:spacing w:after="0" w:line="240" w:lineRule="auto"/>
        <w:jc w:val="both"/>
        <w:rPr>
          <w:rFonts w:ascii="Times New Roman" w:hAnsi="Times New Roman"/>
          <w:sz w:val="24"/>
          <w:szCs w:val="24"/>
        </w:rPr>
      </w:pPr>
      <w:r w:rsidRPr="00904EC8">
        <w:rPr>
          <w:rFonts w:ascii="Times New Roman" w:hAnsi="Times New Roman"/>
          <w:sz w:val="24"/>
          <w:szCs w:val="24"/>
        </w:rPr>
        <w:t xml:space="preserve">3.2 - Os pedidos de esclarecimentos sobre o edital poderão ser encaminhados para o e-mail </w:t>
      </w:r>
      <w:hyperlink r:id="rId10" w:history="1">
        <w:r w:rsidRPr="00904EC8">
          <w:rPr>
            <w:rStyle w:val="Hyperlink"/>
            <w:rFonts w:ascii="Times New Roman" w:hAnsi="Times New Roman"/>
            <w:sz w:val="24"/>
            <w:szCs w:val="24"/>
          </w:rPr>
          <w:t>licitacao.pmcamg@gmail.com</w:t>
        </w:r>
      </w:hyperlink>
      <w:r w:rsidRPr="00904EC8">
        <w:rPr>
          <w:rFonts w:ascii="Times New Roman" w:hAnsi="Times New Roman"/>
          <w:sz w:val="24"/>
          <w:szCs w:val="24"/>
        </w:rPr>
        <w:t xml:space="preserve"> ou pessoalmente na sala do Departamento de Aquisições e Contratações de Serviços, até 2 (dois) dias úteis antes da data marcada para abertura das propostas. </w:t>
      </w:r>
    </w:p>
    <w:p w14:paraId="0D2FBDD7" w14:textId="77777777" w:rsidR="00672A12" w:rsidRPr="00904EC8" w:rsidRDefault="00672A12" w:rsidP="00672A12">
      <w:pPr>
        <w:spacing w:after="0" w:line="240" w:lineRule="auto"/>
        <w:jc w:val="both"/>
        <w:rPr>
          <w:rFonts w:ascii="Times New Roman" w:hAnsi="Times New Roman"/>
          <w:sz w:val="24"/>
          <w:szCs w:val="24"/>
        </w:rPr>
      </w:pPr>
      <w:r w:rsidRPr="00904EC8">
        <w:rPr>
          <w:rFonts w:ascii="Times New Roman" w:hAnsi="Times New Roman"/>
          <w:sz w:val="24"/>
          <w:szCs w:val="24"/>
        </w:rPr>
        <w:lastRenderedPageBreak/>
        <w:t xml:space="preserve">3.2.1 - As respostas do(a) Pregoeiro(a) às solicitações de esclarecimentos serão encaminhadas por e-mail e disponibilizadas, no site www.conceicaodasalagoas.mg.gov.br”, ficando acessíveis a todos os interessados. </w:t>
      </w:r>
    </w:p>
    <w:p w14:paraId="7B9297BA" w14:textId="77777777" w:rsidR="00672A12" w:rsidRPr="00904EC8" w:rsidRDefault="00672A12" w:rsidP="00672A12">
      <w:pPr>
        <w:spacing w:after="0" w:line="240" w:lineRule="auto"/>
        <w:jc w:val="both"/>
        <w:rPr>
          <w:rFonts w:ascii="Times New Roman" w:hAnsi="Times New Roman"/>
          <w:sz w:val="24"/>
          <w:szCs w:val="24"/>
        </w:rPr>
      </w:pPr>
    </w:p>
    <w:p w14:paraId="41D3A45F" w14:textId="77777777" w:rsidR="00672A12" w:rsidRPr="00904EC8" w:rsidRDefault="00672A12" w:rsidP="00672A12">
      <w:pPr>
        <w:spacing w:after="0" w:line="240" w:lineRule="auto"/>
        <w:jc w:val="both"/>
        <w:rPr>
          <w:rFonts w:ascii="Times New Roman" w:hAnsi="Times New Roman"/>
          <w:sz w:val="24"/>
          <w:szCs w:val="24"/>
        </w:rPr>
      </w:pPr>
      <w:r w:rsidRPr="00904EC8">
        <w:rPr>
          <w:rFonts w:ascii="Times New Roman" w:hAnsi="Times New Roman"/>
          <w:sz w:val="24"/>
          <w:szCs w:val="24"/>
        </w:rPr>
        <w:t xml:space="preserve">3.2 - Impugnações aos termos deste edital poderão ser interpostas por cidadão, até o 5º dia útil, e por licitantes, até o 2º dia útil, que anteceder a abertura das propostas, mediante petição a ser enviada, preferencialmente, para o endereço eletrônico </w:t>
      </w:r>
      <w:hyperlink r:id="rId11" w:history="1">
        <w:r w:rsidRPr="00904EC8">
          <w:rPr>
            <w:rStyle w:val="Hyperlink"/>
            <w:rFonts w:ascii="Times New Roman" w:hAnsi="Times New Roman"/>
            <w:sz w:val="24"/>
            <w:szCs w:val="24"/>
          </w:rPr>
          <w:t>licitacao.pmcamg@gmail.com</w:t>
        </w:r>
      </w:hyperlink>
      <w:r w:rsidRPr="00904EC8">
        <w:rPr>
          <w:rFonts w:ascii="Times New Roman" w:hAnsi="Times New Roman"/>
          <w:sz w:val="24"/>
          <w:szCs w:val="24"/>
        </w:rPr>
        <w:t xml:space="preserve">, ou protocolizada na sala do Departamento de Aquisições e Contratações de Serviços, dirigida ao(a) Pregoeiro(a), que deverá decidir sobre a petição no prazo de 24 (vinte e quatro) horas, auxiliado pelo setor técnico competente. </w:t>
      </w:r>
    </w:p>
    <w:p w14:paraId="6F559644" w14:textId="77777777" w:rsidR="00672A12" w:rsidRPr="00904EC8" w:rsidRDefault="00672A12" w:rsidP="00672A12">
      <w:pPr>
        <w:spacing w:after="0" w:line="240" w:lineRule="auto"/>
        <w:jc w:val="both"/>
        <w:rPr>
          <w:rFonts w:ascii="Times New Roman" w:hAnsi="Times New Roman"/>
          <w:sz w:val="24"/>
          <w:szCs w:val="24"/>
        </w:rPr>
      </w:pPr>
    </w:p>
    <w:p w14:paraId="4172B307" w14:textId="77777777" w:rsidR="00672A12" w:rsidRPr="00904EC8" w:rsidRDefault="00672A12" w:rsidP="00672A12">
      <w:pPr>
        <w:spacing w:after="0" w:line="240" w:lineRule="auto"/>
        <w:jc w:val="both"/>
        <w:rPr>
          <w:rFonts w:ascii="Times New Roman" w:hAnsi="Times New Roman"/>
          <w:sz w:val="24"/>
          <w:szCs w:val="24"/>
        </w:rPr>
      </w:pPr>
      <w:r w:rsidRPr="00904EC8">
        <w:rPr>
          <w:rFonts w:ascii="Times New Roman" w:hAnsi="Times New Roman"/>
          <w:sz w:val="24"/>
          <w:szCs w:val="24"/>
        </w:rPr>
        <w:t>3.3 - A petição deverá ser assinada pelo cidadão ou pelo licitante, acompanhada de cópia de seu documento de identificação e CPF, ou pelo representante legal ou credenciado do licitante, com indicação de sua razão social, número do CNPJ e endereço, do documento de identificação e CPF do signatário e comprovante do poder de representação legal (contrato social, se sócio, contrato social e procuração, se procurador, somente procuração, se pública).</w:t>
      </w:r>
    </w:p>
    <w:p w14:paraId="684AE4FD" w14:textId="77777777" w:rsidR="00672A12" w:rsidRPr="00904EC8" w:rsidRDefault="00672A12" w:rsidP="00672A12">
      <w:pPr>
        <w:spacing w:after="0" w:line="240" w:lineRule="auto"/>
        <w:jc w:val="both"/>
        <w:rPr>
          <w:rFonts w:ascii="Times New Roman" w:hAnsi="Times New Roman"/>
          <w:sz w:val="24"/>
          <w:szCs w:val="24"/>
        </w:rPr>
      </w:pPr>
      <w:r w:rsidRPr="00904EC8">
        <w:rPr>
          <w:rFonts w:ascii="Times New Roman" w:hAnsi="Times New Roman"/>
          <w:sz w:val="24"/>
          <w:szCs w:val="24"/>
        </w:rPr>
        <w:t xml:space="preserve">3.3.1 - Os documentos citados no subitem </w:t>
      </w:r>
      <w:r w:rsidR="00F76491" w:rsidRPr="00904EC8">
        <w:rPr>
          <w:rFonts w:ascii="Times New Roman" w:hAnsi="Times New Roman"/>
          <w:sz w:val="24"/>
          <w:szCs w:val="24"/>
        </w:rPr>
        <w:t>3.3</w:t>
      </w:r>
      <w:r w:rsidRPr="00904EC8">
        <w:rPr>
          <w:rFonts w:ascii="Times New Roman" w:hAnsi="Times New Roman"/>
          <w:sz w:val="24"/>
          <w:szCs w:val="24"/>
        </w:rPr>
        <w:t xml:space="preserve"> poderão ser apresentados em original, por qualquer processo de cópia autenticada por cartório competente, pelo(a) Pregoeiro(a) ou publicação em órgão da imprensa oficial, nos termos do art. 32, caput, c/c art. 38, inciso IV, ambos da Lei nº 8.666/1993. </w:t>
      </w:r>
    </w:p>
    <w:p w14:paraId="1C3FA8C3" w14:textId="77777777" w:rsidR="00672A12" w:rsidRPr="00904EC8" w:rsidRDefault="00672A12" w:rsidP="00672A12">
      <w:pPr>
        <w:spacing w:after="0" w:line="240" w:lineRule="auto"/>
        <w:jc w:val="both"/>
        <w:rPr>
          <w:rFonts w:ascii="Times New Roman" w:hAnsi="Times New Roman"/>
          <w:sz w:val="24"/>
          <w:szCs w:val="24"/>
        </w:rPr>
      </w:pPr>
      <w:r w:rsidRPr="00904EC8">
        <w:rPr>
          <w:rFonts w:ascii="Times New Roman" w:hAnsi="Times New Roman"/>
          <w:sz w:val="24"/>
          <w:szCs w:val="24"/>
        </w:rPr>
        <w:t>3.3.2 – Não serão recebidos questionamentos ou impugnações apócrifas ou em desconformidades com as exigências deste subitem.</w:t>
      </w:r>
    </w:p>
    <w:p w14:paraId="5139F510" w14:textId="77777777" w:rsidR="00672A12" w:rsidRPr="00904EC8" w:rsidRDefault="00672A12" w:rsidP="00672A12">
      <w:pPr>
        <w:spacing w:after="0" w:line="240" w:lineRule="auto"/>
        <w:jc w:val="both"/>
        <w:rPr>
          <w:rFonts w:ascii="Times New Roman" w:hAnsi="Times New Roman"/>
          <w:sz w:val="24"/>
          <w:szCs w:val="24"/>
        </w:rPr>
      </w:pPr>
    </w:p>
    <w:p w14:paraId="377B57CE" w14:textId="77777777" w:rsidR="00672A12" w:rsidRPr="00904EC8" w:rsidRDefault="00672A12" w:rsidP="00672A12">
      <w:pPr>
        <w:spacing w:after="0" w:line="240" w:lineRule="auto"/>
        <w:jc w:val="both"/>
        <w:rPr>
          <w:rFonts w:ascii="Times New Roman" w:hAnsi="Times New Roman"/>
          <w:sz w:val="24"/>
          <w:szCs w:val="24"/>
        </w:rPr>
      </w:pPr>
      <w:r w:rsidRPr="00904EC8">
        <w:rPr>
          <w:rFonts w:ascii="Times New Roman" w:hAnsi="Times New Roman"/>
          <w:sz w:val="24"/>
          <w:szCs w:val="24"/>
        </w:rPr>
        <w:t xml:space="preserve">3.4 - O Município não se responsabilizará por impugnações endereçadas por outras formas ou outros endereços eletrônicos, e caso não tenha sido acusado recebimento pelo(a) Pregoeiro(a), e que, por isso, sejam intempestivas. </w:t>
      </w:r>
    </w:p>
    <w:p w14:paraId="11E45062" w14:textId="77777777" w:rsidR="00672A12" w:rsidRPr="00904EC8" w:rsidRDefault="00672A12" w:rsidP="00672A12">
      <w:pPr>
        <w:spacing w:after="0" w:line="240" w:lineRule="auto"/>
        <w:jc w:val="both"/>
        <w:rPr>
          <w:rFonts w:ascii="Times New Roman" w:hAnsi="Times New Roman"/>
          <w:sz w:val="24"/>
          <w:szCs w:val="24"/>
        </w:rPr>
      </w:pPr>
    </w:p>
    <w:p w14:paraId="7EEC6B35" w14:textId="77777777" w:rsidR="00672A12" w:rsidRPr="00904EC8" w:rsidRDefault="00672A12" w:rsidP="00672A12">
      <w:pPr>
        <w:spacing w:after="0" w:line="240" w:lineRule="auto"/>
        <w:jc w:val="both"/>
        <w:rPr>
          <w:rFonts w:ascii="Times New Roman" w:hAnsi="Times New Roman"/>
          <w:sz w:val="24"/>
          <w:szCs w:val="24"/>
        </w:rPr>
      </w:pPr>
      <w:r w:rsidRPr="00904EC8">
        <w:rPr>
          <w:rFonts w:ascii="Times New Roman" w:hAnsi="Times New Roman"/>
          <w:sz w:val="24"/>
          <w:szCs w:val="24"/>
        </w:rPr>
        <w:t xml:space="preserve">3.5 - Acolhida a impugnação, será designada nova data para a realização do certame, exceto quando, inquestionavelmente, a alteração não afetar a formulação das propostas, conforme art. 21, §4º, da Lei nº 8.666/1993. A decisão do(a) Pregoeiro(a) será enviada ao impugnante por e-mail, no prazo de 24 (vinte e quatro) horas, e será divulgada no site deste Município para conhecimento de todos os interessados. </w:t>
      </w:r>
    </w:p>
    <w:p w14:paraId="4ED9C584"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p>
    <w:p w14:paraId="137B3D23"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3.6 - Sendo intempestiva a comunicação do suposto vício, não suspenderá o curso do certame.</w:t>
      </w:r>
    </w:p>
    <w:p w14:paraId="79E51591"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p>
    <w:p w14:paraId="6479622C" w14:textId="77777777" w:rsidR="00672A12" w:rsidRPr="00904EC8" w:rsidRDefault="00672A12" w:rsidP="00672A12">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4 – DA REPRESENTAÇÃO E DO CREDENCIAMENTO</w:t>
      </w:r>
    </w:p>
    <w:p w14:paraId="1FB80DA0"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p>
    <w:p w14:paraId="72EF6C38"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 xml:space="preserve">4.1 - Aberta a fase de credenciamento dos eventuais participantes do pregão, consoante previsão estabelecida no subitem 4.2 deste Edital, o representante de cada proponente entregará ao PREGOEIRO cópia </w:t>
      </w:r>
      <w:r w:rsidRPr="00904EC8">
        <w:rPr>
          <w:rFonts w:ascii="Times New Roman" w:eastAsia="Times New Roman" w:hAnsi="Times New Roman"/>
          <w:b/>
          <w:snapToGrid w:val="0"/>
          <w:sz w:val="24"/>
          <w:szCs w:val="24"/>
          <w:lang w:eastAsia="pt-BR"/>
        </w:rPr>
        <w:t xml:space="preserve">autenticada </w:t>
      </w:r>
      <w:r w:rsidRPr="00904EC8">
        <w:rPr>
          <w:rFonts w:ascii="Times New Roman" w:eastAsia="Times New Roman" w:hAnsi="Times New Roman"/>
          <w:snapToGrid w:val="0"/>
          <w:sz w:val="24"/>
          <w:szCs w:val="24"/>
          <w:lang w:eastAsia="pt-BR"/>
        </w:rPr>
        <w:t>dos seguintes documentos:</w:t>
      </w:r>
    </w:p>
    <w:p w14:paraId="661789EA"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p>
    <w:p w14:paraId="3012D3AA" w14:textId="77777777" w:rsidR="00672A12" w:rsidRPr="00904EC8" w:rsidRDefault="00672A12" w:rsidP="00672A12">
      <w:pPr>
        <w:spacing w:after="0" w:line="240" w:lineRule="auto"/>
        <w:ind w:firstLine="709"/>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 xml:space="preserve">a) Estatuto / contrato social ou documento equivalente da empresa participante; </w:t>
      </w:r>
    </w:p>
    <w:p w14:paraId="5D4EEBAF" w14:textId="77777777" w:rsidR="00672A12" w:rsidRPr="00904EC8" w:rsidRDefault="00672A12" w:rsidP="00672A12">
      <w:pPr>
        <w:spacing w:after="0" w:line="240" w:lineRule="auto"/>
        <w:ind w:firstLine="709"/>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b) Documento que o credencie para participar do aludido procedimento;</w:t>
      </w:r>
    </w:p>
    <w:p w14:paraId="37B48AFE" w14:textId="77777777" w:rsidR="00672A12" w:rsidRPr="00904EC8" w:rsidRDefault="00672A12" w:rsidP="00672A12">
      <w:pPr>
        <w:spacing w:after="0" w:line="240" w:lineRule="auto"/>
        <w:ind w:left="709"/>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 xml:space="preserve">c) Carteira de Identidade ou outro documento equivalente com fotografia do sócio proprietário, bem como do credenciado. </w:t>
      </w:r>
    </w:p>
    <w:p w14:paraId="2444F3C3"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p>
    <w:p w14:paraId="0448503E"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lastRenderedPageBreak/>
        <w:t>4.2 - O credenciamento far-se-á por meio de instrumento público de procuração ou instrumento particular com poderes específicos para além de representar a proponente em todas as etapas do pregão, formular verbalmente lances ou ofertas na etapa de lances, desistir verbalmente de formular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w:t>
      </w:r>
    </w:p>
    <w:p w14:paraId="653B0A2D" w14:textId="77777777" w:rsidR="00672A12" w:rsidRPr="00904EC8" w:rsidRDefault="00672A12" w:rsidP="00672A12">
      <w:pPr>
        <w:spacing w:after="0" w:line="240" w:lineRule="auto"/>
        <w:ind w:firstLine="709"/>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 xml:space="preserve">4.2.1- Na hipótese de apresentação de procuração por instrumento particular, a mesma deverá vir acompanhada da cópia </w:t>
      </w:r>
      <w:r w:rsidRPr="00904EC8">
        <w:rPr>
          <w:rFonts w:ascii="Times New Roman" w:eastAsia="Times New Roman" w:hAnsi="Times New Roman"/>
          <w:b/>
          <w:snapToGrid w:val="0"/>
          <w:sz w:val="24"/>
          <w:szCs w:val="24"/>
          <w:lang w:eastAsia="pt-BR"/>
        </w:rPr>
        <w:t xml:space="preserve">autenticada </w:t>
      </w:r>
      <w:r w:rsidRPr="00904EC8">
        <w:rPr>
          <w:rFonts w:ascii="Times New Roman" w:eastAsia="Times New Roman" w:hAnsi="Times New Roman"/>
          <w:snapToGrid w:val="0"/>
          <w:sz w:val="24"/>
          <w:szCs w:val="24"/>
          <w:lang w:eastAsia="pt-BR"/>
        </w:rPr>
        <w:t xml:space="preserve">do respectivo estatuto / contrato social ou documento equivalente, onde esteja expressa a capacidade/competência do outorgante para constituir mandatário.       </w:t>
      </w:r>
    </w:p>
    <w:p w14:paraId="25024E45"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p>
    <w:p w14:paraId="64817273"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 xml:space="preserve">4.3 - Se o representante da proponente ostentar a condição de sócio, proprietário, dirigente ou assemelhado da empresa proponente, ao invés de instrumento público de procuração ou instrumento particular, deverá apresentar cópia </w:t>
      </w:r>
      <w:r w:rsidRPr="00904EC8">
        <w:rPr>
          <w:rFonts w:ascii="Times New Roman" w:eastAsia="Times New Roman" w:hAnsi="Times New Roman"/>
          <w:b/>
          <w:snapToGrid w:val="0"/>
          <w:sz w:val="24"/>
          <w:szCs w:val="24"/>
          <w:lang w:eastAsia="pt-BR"/>
        </w:rPr>
        <w:t xml:space="preserve">autenticada </w:t>
      </w:r>
      <w:r w:rsidRPr="00904EC8">
        <w:rPr>
          <w:rFonts w:ascii="Times New Roman" w:eastAsia="Times New Roman" w:hAnsi="Times New Roman"/>
          <w:snapToGrid w:val="0"/>
          <w:sz w:val="24"/>
          <w:szCs w:val="24"/>
          <w:lang w:eastAsia="pt-BR"/>
        </w:rPr>
        <w:t>do respectivo estatuto / contrato social ou documento equivalente, no qual estejam expressos seus poderes para exercer direitos e assumir obrigações em decorrência de tal investidura.</w:t>
      </w:r>
    </w:p>
    <w:p w14:paraId="55108742" w14:textId="77777777" w:rsidR="00672A12" w:rsidRPr="00904EC8" w:rsidRDefault="00672A12" w:rsidP="00672A12">
      <w:pPr>
        <w:spacing w:after="0" w:line="240" w:lineRule="auto"/>
        <w:ind w:firstLine="709"/>
        <w:jc w:val="both"/>
        <w:rPr>
          <w:rFonts w:ascii="Times New Roman" w:eastAsia="Times New Roman" w:hAnsi="Times New Roman"/>
          <w:b/>
          <w:snapToGrid w:val="0"/>
          <w:sz w:val="24"/>
          <w:szCs w:val="24"/>
          <w:lang w:eastAsia="pt-BR"/>
        </w:rPr>
      </w:pPr>
      <w:r w:rsidRPr="00904EC8">
        <w:rPr>
          <w:rFonts w:ascii="Times New Roman" w:hAnsi="Times New Roman"/>
          <w:b/>
          <w:i/>
          <w:sz w:val="24"/>
          <w:szCs w:val="24"/>
        </w:rPr>
        <w:t>4.3.1- Quando se tratar de cópias, as mesmas deverão ser apresentadas na forma autenticada por cartório competente ou pelo Pregoeiro (a) ou publicação em órgão da imprensa oficial, nos termos do art. 32, caput, c/c art. 38, inciso IV, ambos da Lei nº 8.666/93, bem como nos termos da Lei 13.726/2018</w:t>
      </w:r>
    </w:p>
    <w:p w14:paraId="7621D4E0"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p>
    <w:p w14:paraId="0AF096C8"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 xml:space="preserve">4.4 </w:t>
      </w:r>
      <w:r w:rsidRPr="00904EC8">
        <w:rPr>
          <w:rFonts w:ascii="Times New Roman" w:eastAsia="Times New Roman" w:hAnsi="Times New Roman"/>
          <w:b/>
          <w:snapToGrid w:val="0"/>
          <w:sz w:val="24"/>
          <w:szCs w:val="24"/>
          <w:u w:val="single"/>
          <w:lang w:eastAsia="pt-BR"/>
        </w:rPr>
        <w:t>- Em se tratando de Microempresa – ME ou Empresa de Pequeno Porte – EPP, a comprovação desta condição será efetuada mediante certidão expedida pela Junta Comercial e deverá ocorrer quando do credenciamento, sob pena de não aplicação dos efeitos da Lei Complementar nº. 123/2006</w:t>
      </w:r>
      <w:r w:rsidRPr="00904EC8">
        <w:rPr>
          <w:rFonts w:ascii="Times New Roman" w:eastAsia="Times New Roman" w:hAnsi="Times New Roman"/>
          <w:snapToGrid w:val="0"/>
          <w:sz w:val="24"/>
          <w:szCs w:val="24"/>
          <w:lang w:eastAsia="pt-BR"/>
        </w:rPr>
        <w:t>.</w:t>
      </w:r>
    </w:p>
    <w:p w14:paraId="4AD51E71"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p>
    <w:p w14:paraId="6CFDC032"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4.5 - A ausência da documentação referida neste item ou a apresentação em desconformidade com as exigências previstas impossibilitará a participação da proponente neste pregão, exclusivamente no tocante à formulação de lances e demais atos, inclusive recurso.</w:t>
      </w:r>
    </w:p>
    <w:p w14:paraId="5DC334A0"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p>
    <w:p w14:paraId="24C6BEB6"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4.6 - O representante poderá ser substituído por outro devidamente credenciado.</w:t>
      </w:r>
    </w:p>
    <w:p w14:paraId="778F04C3"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p>
    <w:p w14:paraId="44B692F8"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4.7 - Não será admitida a participação de um mesmo representante para mais de uma licitante.</w:t>
      </w:r>
    </w:p>
    <w:p w14:paraId="2B30FDC0"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p>
    <w:p w14:paraId="1183776F"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4.8 - Declarado encerrado o credenciamento pelo Pregoeiro, não serão admitidos novos proponentes.</w:t>
      </w:r>
    </w:p>
    <w:p w14:paraId="7B899824"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p>
    <w:p w14:paraId="689E8D78" w14:textId="77777777" w:rsidR="00672A12" w:rsidRPr="00904EC8" w:rsidRDefault="00672A12" w:rsidP="00672A12">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5 – DA APRESENTAÇÃO E RECEBIMENTO DOS ENVELOPES</w:t>
      </w:r>
    </w:p>
    <w:p w14:paraId="25A6201E" w14:textId="77777777" w:rsidR="00672A12" w:rsidRPr="00904EC8" w:rsidRDefault="00672A12" w:rsidP="00672A12">
      <w:pPr>
        <w:spacing w:after="0" w:line="240" w:lineRule="auto"/>
        <w:jc w:val="both"/>
        <w:rPr>
          <w:rFonts w:ascii="Times New Roman" w:eastAsia="Times New Roman" w:hAnsi="Times New Roman"/>
          <w:b/>
          <w:bCs/>
          <w:sz w:val="24"/>
          <w:szCs w:val="24"/>
          <w:lang w:eastAsia="pt-BR"/>
        </w:rPr>
      </w:pPr>
    </w:p>
    <w:p w14:paraId="712AEB79"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5.1 - No dia, hora e local designados no preâmbulo deste Edital, na presença dos representantes das licitantes e demais pessoas que queiram assistir ao ato, o Pregoeiro receberá dos representantes credenciados, os seguintes documentos:</w:t>
      </w:r>
    </w:p>
    <w:p w14:paraId="1698733A"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ab/>
        <w:t>a) Envelope contendo a proposta comercial (Envelope nº 1)</w:t>
      </w:r>
    </w:p>
    <w:p w14:paraId="71892BB1"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ab/>
        <w:t>b) Envelope contendo os documentos de habilitação (Envelope nº 2)</w:t>
      </w:r>
    </w:p>
    <w:p w14:paraId="365E2B46"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p>
    <w:p w14:paraId="55AEED93"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lastRenderedPageBreak/>
        <w:t>5.2 - Poderão os licitantes participar do procedimento, enviando os envelopes através da Empresa Brasileira de Correios e Telégrafos ou por representante não credenciado, ficando obrigado a apresentar os envelopes até à hora e data estabelecida no preâmbulo, e na forma do item 5.1 deste edital.</w:t>
      </w:r>
    </w:p>
    <w:p w14:paraId="32DD15BE"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ab/>
      </w:r>
    </w:p>
    <w:p w14:paraId="6697DEBB"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5.3 - Os documentos constantes dos envelopes deverão ser apresentados em 01 (uma) via redigida com clareza, em língua portuguesa, salvo quanto às expressões técnicas de uso corrente sem rasuras ou entrelinhas que prejudiquem sua análise, sendo a proposta datada e assinada na última folha e rubricada nas demais pelo representante legal.</w:t>
      </w:r>
    </w:p>
    <w:p w14:paraId="6B489B6D"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p>
    <w:p w14:paraId="5B7F893A"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5.4 - Cada licitante interessado deverá apresentar uma única PROPOSTA.</w:t>
      </w:r>
    </w:p>
    <w:p w14:paraId="46C04DD0"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p>
    <w:p w14:paraId="5A75F2F0" w14:textId="77777777" w:rsidR="00672A12" w:rsidRPr="00904EC8" w:rsidRDefault="00672A12" w:rsidP="00672A12">
      <w:pPr>
        <w:widowControl w:val="0"/>
        <w:tabs>
          <w:tab w:val="left" w:pos="892"/>
        </w:tabs>
        <w:autoSpaceDE w:val="0"/>
        <w:autoSpaceDN w:val="0"/>
        <w:spacing w:after="0" w:line="240" w:lineRule="auto"/>
        <w:jc w:val="both"/>
        <w:rPr>
          <w:rFonts w:ascii="Times New Roman" w:hAnsi="Times New Roman"/>
          <w:sz w:val="24"/>
          <w:szCs w:val="24"/>
        </w:rPr>
      </w:pPr>
      <w:r w:rsidRPr="00904EC8">
        <w:rPr>
          <w:rFonts w:ascii="Times New Roman" w:eastAsia="Times New Roman" w:hAnsi="Times New Roman"/>
          <w:snapToGrid w:val="0"/>
          <w:sz w:val="24"/>
          <w:szCs w:val="24"/>
          <w:lang w:eastAsia="pt-BR"/>
        </w:rPr>
        <w:t xml:space="preserve">5.5 - Os </w:t>
      </w:r>
      <w:r w:rsidRPr="00904EC8">
        <w:rPr>
          <w:rFonts w:ascii="Times New Roman" w:eastAsia="Times New Roman" w:hAnsi="Times New Roman"/>
          <w:b/>
          <w:snapToGrid w:val="0"/>
          <w:sz w:val="24"/>
          <w:szCs w:val="24"/>
          <w:lang w:eastAsia="pt-BR"/>
        </w:rPr>
        <w:t xml:space="preserve">DOCUMENTOS DE HABILITAÇÃO </w:t>
      </w:r>
      <w:r w:rsidRPr="00904EC8">
        <w:rPr>
          <w:rFonts w:ascii="Times New Roman" w:hAnsi="Times New Roman"/>
          <w:sz w:val="24"/>
          <w:szCs w:val="24"/>
        </w:rPr>
        <w:t xml:space="preserve">exigidos neste edital poderão ser apresentados em original, por qualquer processo de cópia </w:t>
      </w:r>
      <w:r w:rsidRPr="00904EC8">
        <w:rPr>
          <w:rFonts w:ascii="Times New Roman" w:hAnsi="Times New Roman"/>
          <w:b/>
          <w:i/>
          <w:sz w:val="24"/>
          <w:szCs w:val="24"/>
          <w:u w:val="single"/>
        </w:rPr>
        <w:t>autenticada por cartório competente ou pelo Pregoeiro (a) ou publicação em órgão da imprensa oficial, nos termos do art. 32, caput, c/c art. 38, inciso IV, ambos da Lei nº 8.666/93, bem como nos termos da Lei 13.726/2018</w:t>
      </w:r>
      <w:r w:rsidRPr="00904EC8">
        <w:rPr>
          <w:rFonts w:ascii="Times New Roman" w:hAnsi="Times New Roman"/>
          <w:sz w:val="24"/>
          <w:szCs w:val="24"/>
        </w:rPr>
        <w:t>, com exceção dos extraídos pela internet, com vigência plena na data fixada para sua</w:t>
      </w:r>
      <w:r w:rsidRPr="00904EC8">
        <w:rPr>
          <w:rFonts w:ascii="Times New Roman" w:hAnsi="Times New Roman"/>
          <w:spacing w:val="-6"/>
          <w:sz w:val="24"/>
          <w:szCs w:val="24"/>
        </w:rPr>
        <w:t xml:space="preserve"> </w:t>
      </w:r>
      <w:r w:rsidRPr="00904EC8">
        <w:rPr>
          <w:rFonts w:ascii="Times New Roman" w:hAnsi="Times New Roman"/>
          <w:sz w:val="24"/>
          <w:szCs w:val="24"/>
        </w:rPr>
        <w:t>apresentação.</w:t>
      </w:r>
    </w:p>
    <w:p w14:paraId="79F5BAE0" w14:textId="77777777" w:rsidR="00672A12" w:rsidRPr="00904EC8" w:rsidRDefault="00672A12" w:rsidP="00672A12">
      <w:pPr>
        <w:spacing w:after="0" w:line="240" w:lineRule="auto"/>
        <w:ind w:firstLine="709"/>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5.5.1-O documento expedido via internet e, inclusive, aqueles outros apresentados terão, sempre que necessário, suas autenticidades / validades comprovadas por parte do pregoeiro.</w:t>
      </w:r>
    </w:p>
    <w:p w14:paraId="630F0D79" w14:textId="77777777" w:rsidR="00672A12" w:rsidRPr="00904EC8" w:rsidRDefault="00672A12" w:rsidP="00672A12">
      <w:pPr>
        <w:spacing w:after="0" w:line="240" w:lineRule="auto"/>
        <w:ind w:firstLine="709"/>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 xml:space="preserve">5.5.2- O pregoeiro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 </w:t>
      </w:r>
    </w:p>
    <w:p w14:paraId="5384BC96"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p>
    <w:p w14:paraId="2643BA55"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5.6 - Inexistindo prazo de validade nas certidões, serão aceitas aquelas cujas expedições / emissões não ultrapassem a 90 (noventa) dias da data final para a entrega dos envelopes.</w:t>
      </w:r>
    </w:p>
    <w:p w14:paraId="0F5021AE"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p>
    <w:p w14:paraId="1028B8AD"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 xml:space="preserve">5.7 - Os conjuntos de documentos relativos </w:t>
      </w:r>
      <w:proofErr w:type="gramStart"/>
      <w:r w:rsidRPr="00904EC8">
        <w:rPr>
          <w:rFonts w:ascii="Times New Roman" w:eastAsia="Times New Roman" w:hAnsi="Times New Roman"/>
          <w:snapToGrid w:val="0"/>
          <w:sz w:val="24"/>
          <w:szCs w:val="24"/>
          <w:lang w:eastAsia="pt-BR"/>
        </w:rPr>
        <w:t>a</w:t>
      </w:r>
      <w:proofErr w:type="gramEnd"/>
      <w:r w:rsidRPr="00904EC8">
        <w:rPr>
          <w:rFonts w:ascii="Times New Roman" w:eastAsia="Times New Roman" w:hAnsi="Times New Roman"/>
          <w:snapToGrid w:val="0"/>
          <w:sz w:val="24"/>
          <w:szCs w:val="24"/>
          <w:lang w:eastAsia="pt-BR"/>
        </w:rPr>
        <w:t xml:space="preserve"> proposta comercial e a habilitação deverão ser entregues separadamente, em envelopes indevassáveis, identificados com o nome da licitante, o número e objeto da licitação e, respectivamente, os títulos dos conteúdos “Proposta Comercial” e “Documentos de Habilitação”, na forma dos incisos I e II a seguir:</w:t>
      </w:r>
    </w:p>
    <w:p w14:paraId="05417BA0"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p>
    <w:p w14:paraId="3C305422"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I – Envelope contendo os documentos relativos à Proposta Comercial:</w:t>
      </w:r>
    </w:p>
    <w:p w14:paraId="2518803C"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p>
    <w:p w14:paraId="37FC3625" w14:textId="77777777" w:rsidR="00672A12" w:rsidRPr="00904EC8" w:rsidRDefault="00672A12" w:rsidP="00672A12">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ab/>
        <w:t xml:space="preserve">Prefeitura Municipal de </w:t>
      </w:r>
      <w:r w:rsidRPr="00904EC8">
        <w:rPr>
          <w:rFonts w:ascii="Times New Roman" w:eastAsia="Times New Roman" w:hAnsi="Times New Roman"/>
          <w:sz w:val="24"/>
          <w:szCs w:val="24"/>
          <w:lang w:eastAsia="pt-BR"/>
        </w:rPr>
        <w:t>Conceição das Alagoas</w:t>
      </w:r>
    </w:p>
    <w:p w14:paraId="61B5F3B2" w14:textId="3B7A928A" w:rsidR="00672A12" w:rsidRPr="00904EC8" w:rsidRDefault="00672A12" w:rsidP="00672A12">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ab/>
        <w:t>Processo nº _____/20</w:t>
      </w:r>
      <w:r w:rsidR="005F08B5" w:rsidRPr="00904EC8">
        <w:rPr>
          <w:rFonts w:ascii="Times New Roman" w:eastAsia="Times New Roman" w:hAnsi="Times New Roman"/>
          <w:snapToGrid w:val="0"/>
          <w:sz w:val="24"/>
          <w:szCs w:val="24"/>
          <w:lang w:eastAsia="pt-BR"/>
        </w:rPr>
        <w:t>2</w:t>
      </w:r>
      <w:r w:rsidR="00932D0D">
        <w:rPr>
          <w:rFonts w:ascii="Times New Roman" w:eastAsia="Times New Roman" w:hAnsi="Times New Roman"/>
          <w:snapToGrid w:val="0"/>
          <w:sz w:val="24"/>
          <w:szCs w:val="24"/>
          <w:lang w:eastAsia="pt-BR"/>
        </w:rPr>
        <w:t>2</w:t>
      </w:r>
    </w:p>
    <w:p w14:paraId="1C52CDBB" w14:textId="0CC4ADE9" w:rsidR="00672A12" w:rsidRPr="00904EC8" w:rsidRDefault="00672A12" w:rsidP="00672A12">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 xml:space="preserve">             </w:t>
      </w:r>
      <w:r w:rsidRPr="00904EC8">
        <w:rPr>
          <w:rFonts w:ascii="Times New Roman" w:eastAsia="Times New Roman" w:hAnsi="Times New Roman"/>
          <w:snapToGrid w:val="0"/>
          <w:sz w:val="24"/>
          <w:szCs w:val="24"/>
          <w:lang w:eastAsia="pt-BR"/>
        </w:rPr>
        <w:fldChar w:fldCharType="begin"/>
      </w:r>
      <w:r w:rsidRPr="00904EC8">
        <w:rPr>
          <w:rFonts w:ascii="Times New Roman" w:eastAsia="Times New Roman" w:hAnsi="Times New Roman"/>
          <w:snapToGrid w:val="0"/>
          <w:sz w:val="24"/>
          <w:szCs w:val="24"/>
          <w:lang w:eastAsia="pt-BR"/>
        </w:rPr>
        <w:instrText xml:space="preserve"> MERGEFIELD Modalidade </w:instrText>
      </w:r>
      <w:r w:rsidRPr="00904EC8">
        <w:rPr>
          <w:rFonts w:ascii="Times New Roman" w:eastAsia="Times New Roman" w:hAnsi="Times New Roman"/>
          <w:snapToGrid w:val="0"/>
          <w:sz w:val="24"/>
          <w:szCs w:val="24"/>
          <w:lang w:eastAsia="pt-BR"/>
        </w:rPr>
        <w:fldChar w:fldCharType="separate"/>
      </w:r>
      <w:r w:rsidRPr="00904EC8">
        <w:rPr>
          <w:rFonts w:ascii="Times New Roman" w:eastAsia="Times New Roman" w:hAnsi="Times New Roman"/>
          <w:noProof/>
          <w:snapToGrid w:val="0"/>
          <w:sz w:val="24"/>
          <w:szCs w:val="24"/>
          <w:lang w:eastAsia="pt-BR"/>
        </w:rPr>
        <w:t>Pregão Presencial</w:t>
      </w:r>
      <w:r w:rsidRPr="00904EC8">
        <w:rPr>
          <w:rFonts w:ascii="Times New Roman" w:eastAsia="Times New Roman" w:hAnsi="Times New Roman"/>
          <w:snapToGrid w:val="0"/>
          <w:sz w:val="24"/>
          <w:szCs w:val="24"/>
          <w:lang w:eastAsia="pt-BR"/>
        </w:rPr>
        <w:fldChar w:fldCharType="end"/>
      </w:r>
      <w:r w:rsidRPr="00904EC8">
        <w:rPr>
          <w:rFonts w:ascii="Times New Roman" w:eastAsia="Times New Roman" w:hAnsi="Times New Roman"/>
          <w:snapToGrid w:val="0"/>
          <w:sz w:val="24"/>
          <w:szCs w:val="24"/>
          <w:lang w:eastAsia="pt-BR"/>
        </w:rPr>
        <w:t xml:space="preserve"> nº _____/20</w:t>
      </w:r>
      <w:r w:rsidR="005F08B5" w:rsidRPr="00904EC8">
        <w:rPr>
          <w:rFonts w:ascii="Times New Roman" w:eastAsia="Times New Roman" w:hAnsi="Times New Roman"/>
          <w:snapToGrid w:val="0"/>
          <w:sz w:val="24"/>
          <w:szCs w:val="24"/>
          <w:lang w:eastAsia="pt-BR"/>
        </w:rPr>
        <w:t>2</w:t>
      </w:r>
      <w:r w:rsidR="00932D0D">
        <w:rPr>
          <w:rFonts w:ascii="Times New Roman" w:eastAsia="Times New Roman" w:hAnsi="Times New Roman"/>
          <w:snapToGrid w:val="0"/>
          <w:sz w:val="24"/>
          <w:szCs w:val="24"/>
          <w:lang w:eastAsia="pt-BR"/>
        </w:rPr>
        <w:t>2</w:t>
      </w:r>
    </w:p>
    <w:p w14:paraId="2FAB3F26" w14:textId="77777777" w:rsidR="00672A12" w:rsidRPr="00904EC8" w:rsidRDefault="00672A12" w:rsidP="00672A12">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ab/>
        <w:t>Razão Social</w:t>
      </w:r>
    </w:p>
    <w:p w14:paraId="57A261D4" w14:textId="77777777" w:rsidR="00672A12" w:rsidRPr="00904EC8" w:rsidRDefault="00672A12" w:rsidP="00672A12">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ab/>
        <w:t>CNPJ nº</w:t>
      </w:r>
    </w:p>
    <w:p w14:paraId="0B8FF7BB" w14:textId="77777777" w:rsidR="00672A12" w:rsidRPr="00904EC8" w:rsidRDefault="00672A12" w:rsidP="00672A12">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ab/>
        <w:t>Envelope nº 1 – Proposta Comercial</w:t>
      </w:r>
    </w:p>
    <w:p w14:paraId="2D1F821F"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p>
    <w:p w14:paraId="2CCFBA27"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II – Envelope contendo os Documentos de Habilitação:</w:t>
      </w:r>
    </w:p>
    <w:p w14:paraId="38252A4F"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p>
    <w:p w14:paraId="04D4DEC3" w14:textId="77777777" w:rsidR="00672A12" w:rsidRPr="00904EC8" w:rsidRDefault="00672A12" w:rsidP="00672A1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ab/>
        <w:t xml:space="preserve">Prefeitura Municipal de </w:t>
      </w:r>
      <w:r w:rsidRPr="00904EC8">
        <w:rPr>
          <w:rFonts w:ascii="Times New Roman" w:eastAsia="Times New Roman" w:hAnsi="Times New Roman"/>
          <w:sz w:val="24"/>
          <w:szCs w:val="24"/>
          <w:lang w:eastAsia="pt-BR"/>
        </w:rPr>
        <w:t>Conceição das Alagoas</w:t>
      </w:r>
    </w:p>
    <w:p w14:paraId="75728BF2" w14:textId="5D270D34" w:rsidR="00672A12" w:rsidRPr="00904EC8" w:rsidRDefault="00672A12" w:rsidP="00672A1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ab/>
        <w:t>Processo nº _____/20</w:t>
      </w:r>
      <w:r w:rsidR="005F08B5" w:rsidRPr="00904EC8">
        <w:rPr>
          <w:rFonts w:ascii="Times New Roman" w:eastAsia="Times New Roman" w:hAnsi="Times New Roman"/>
          <w:snapToGrid w:val="0"/>
          <w:sz w:val="24"/>
          <w:szCs w:val="24"/>
          <w:lang w:eastAsia="pt-BR"/>
        </w:rPr>
        <w:t>2</w:t>
      </w:r>
      <w:r w:rsidR="00932D0D">
        <w:rPr>
          <w:rFonts w:ascii="Times New Roman" w:eastAsia="Times New Roman" w:hAnsi="Times New Roman"/>
          <w:snapToGrid w:val="0"/>
          <w:sz w:val="24"/>
          <w:szCs w:val="24"/>
          <w:lang w:eastAsia="pt-BR"/>
        </w:rPr>
        <w:t>2</w:t>
      </w:r>
    </w:p>
    <w:p w14:paraId="466FAA17" w14:textId="300B8089" w:rsidR="00672A12" w:rsidRPr="00904EC8" w:rsidRDefault="00672A12" w:rsidP="00672A1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lastRenderedPageBreak/>
        <w:t xml:space="preserve">             </w:t>
      </w:r>
      <w:r w:rsidRPr="00904EC8">
        <w:rPr>
          <w:rFonts w:ascii="Times New Roman" w:eastAsia="Times New Roman" w:hAnsi="Times New Roman"/>
          <w:snapToGrid w:val="0"/>
          <w:sz w:val="24"/>
          <w:szCs w:val="24"/>
          <w:lang w:eastAsia="pt-BR"/>
        </w:rPr>
        <w:fldChar w:fldCharType="begin"/>
      </w:r>
      <w:r w:rsidRPr="00904EC8">
        <w:rPr>
          <w:rFonts w:ascii="Times New Roman" w:eastAsia="Times New Roman" w:hAnsi="Times New Roman"/>
          <w:snapToGrid w:val="0"/>
          <w:sz w:val="24"/>
          <w:szCs w:val="24"/>
          <w:lang w:eastAsia="pt-BR"/>
        </w:rPr>
        <w:instrText xml:space="preserve"> MERGEFIELD Modalidade </w:instrText>
      </w:r>
      <w:r w:rsidRPr="00904EC8">
        <w:rPr>
          <w:rFonts w:ascii="Times New Roman" w:eastAsia="Times New Roman" w:hAnsi="Times New Roman"/>
          <w:snapToGrid w:val="0"/>
          <w:sz w:val="24"/>
          <w:szCs w:val="24"/>
          <w:lang w:eastAsia="pt-BR"/>
        </w:rPr>
        <w:fldChar w:fldCharType="separate"/>
      </w:r>
      <w:r w:rsidRPr="00904EC8">
        <w:rPr>
          <w:rFonts w:ascii="Times New Roman" w:eastAsia="Times New Roman" w:hAnsi="Times New Roman"/>
          <w:noProof/>
          <w:snapToGrid w:val="0"/>
          <w:sz w:val="24"/>
          <w:szCs w:val="24"/>
          <w:lang w:eastAsia="pt-BR"/>
        </w:rPr>
        <w:t>Pregão Presencial</w:t>
      </w:r>
      <w:r w:rsidRPr="00904EC8">
        <w:rPr>
          <w:rFonts w:ascii="Times New Roman" w:eastAsia="Times New Roman" w:hAnsi="Times New Roman"/>
          <w:snapToGrid w:val="0"/>
          <w:sz w:val="24"/>
          <w:szCs w:val="24"/>
          <w:lang w:eastAsia="pt-BR"/>
        </w:rPr>
        <w:fldChar w:fldCharType="end"/>
      </w:r>
      <w:r w:rsidRPr="00904EC8">
        <w:rPr>
          <w:rFonts w:ascii="Times New Roman" w:eastAsia="Times New Roman" w:hAnsi="Times New Roman"/>
          <w:snapToGrid w:val="0"/>
          <w:sz w:val="24"/>
          <w:szCs w:val="24"/>
          <w:lang w:eastAsia="pt-BR"/>
        </w:rPr>
        <w:t xml:space="preserve"> nº ____/20</w:t>
      </w:r>
      <w:r w:rsidR="005F08B5" w:rsidRPr="00904EC8">
        <w:rPr>
          <w:rFonts w:ascii="Times New Roman" w:eastAsia="Times New Roman" w:hAnsi="Times New Roman"/>
          <w:snapToGrid w:val="0"/>
          <w:sz w:val="24"/>
          <w:szCs w:val="24"/>
          <w:lang w:eastAsia="pt-BR"/>
        </w:rPr>
        <w:t>2</w:t>
      </w:r>
      <w:r w:rsidR="00932D0D">
        <w:rPr>
          <w:rFonts w:ascii="Times New Roman" w:eastAsia="Times New Roman" w:hAnsi="Times New Roman"/>
          <w:snapToGrid w:val="0"/>
          <w:sz w:val="24"/>
          <w:szCs w:val="24"/>
          <w:lang w:eastAsia="pt-BR"/>
        </w:rPr>
        <w:t>2</w:t>
      </w:r>
    </w:p>
    <w:p w14:paraId="44DD12D7" w14:textId="77777777" w:rsidR="00672A12" w:rsidRPr="00904EC8" w:rsidRDefault="00672A12" w:rsidP="00672A1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ab/>
        <w:t>Razão Social</w:t>
      </w:r>
    </w:p>
    <w:p w14:paraId="70289DD1" w14:textId="77777777" w:rsidR="00672A12" w:rsidRPr="00904EC8" w:rsidRDefault="00672A12" w:rsidP="00672A1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ab/>
        <w:t>CNPJ nº</w:t>
      </w:r>
    </w:p>
    <w:p w14:paraId="613B415A" w14:textId="77777777" w:rsidR="00672A12" w:rsidRPr="00904EC8" w:rsidRDefault="00672A12" w:rsidP="00672A1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ab/>
        <w:t>Envelope nº 2 – Documentos de Habilitação</w:t>
      </w:r>
    </w:p>
    <w:p w14:paraId="3946FF39"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p>
    <w:p w14:paraId="73BA0C44"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5.8 - Todos os documentos deverão estar em nome da matriz ou em nome da filial, exceto aqueles que comprovadamente só possam ser fornecidos pela matriz.</w:t>
      </w:r>
    </w:p>
    <w:p w14:paraId="43756F62"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p>
    <w:p w14:paraId="0B3EE4FC"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5.9 - Os documentos necessários à participação na presente licitação poderão ser apresentados em original, por qualquer processo de cópia autenticada por Cartório competente ou por meio de publicação em órgão de imprensa oficial, quando for o caso de empresa estrangeira.</w:t>
      </w:r>
    </w:p>
    <w:p w14:paraId="06E35DFC"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p>
    <w:p w14:paraId="5B993621"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5.10 - Não serão aceitos documentos apresentados por meio de fitas, discos magnéticos, filmes ou cópias em fac-símile, mesmo autenticadas, admitindo-se fotos, gravuras, desenhos, gráficos ou catálogos apenas como forma de ilustração das propostas comerciais.</w:t>
      </w:r>
    </w:p>
    <w:p w14:paraId="1FBE88ED"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p>
    <w:p w14:paraId="6B97A604"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5.11 - Os documentos necessários à participação na presente licitação, compreendendo aqueles referentes </w:t>
      </w:r>
      <w:proofErr w:type="gramStart"/>
      <w:r w:rsidRPr="00904EC8">
        <w:rPr>
          <w:rFonts w:ascii="Times New Roman" w:eastAsia="Times New Roman" w:hAnsi="Times New Roman"/>
          <w:sz w:val="24"/>
          <w:szCs w:val="24"/>
          <w:lang w:eastAsia="pt-BR"/>
        </w:rPr>
        <w:t>a</w:t>
      </w:r>
      <w:proofErr w:type="gramEnd"/>
      <w:r w:rsidRPr="00904EC8">
        <w:rPr>
          <w:rFonts w:ascii="Times New Roman" w:eastAsia="Times New Roman" w:hAnsi="Times New Roman"/>
          <w:sz w:val="24"/>
          <w:szCs w:val="24"/>
          <w:lang w:eastAsia="pt-BR"/>
        </w:rPr>
        <w:t xml:space="preserve"> proposta comercial e a habilitação, além de seus anexos, deverão ser apresentados no idioma oficial do Brasil.</w:t>
      </w:r>
    </w:p>
    <w:p w14:paraId="33C8D0F4"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p>
    <w:p w14:paraId="3A04F0E4" w14:textId="77777777" w:rsidR="00672A12" w:rsidRPr="00904EC8" w:rsidRDefault="00672A12" w:rsidP="00672A12">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6 – DA PROPOSTA COMERCIAL – ENVELOPE Nº 1</w:t>
      </w:r>
    </w:p>
    <w:p w14:paraId="6A9A22E8" w14:textId="77777777" w:rsidR="00672A12" w:rsidRPr="00904EC8" w:rsidRDefault="00672A12" w:rsidP="00672A12">
      <w:pPr>
        <w:widowControl w:val="0"/>
        <w:tabs>
          <w:tab w:val="left" w:pos="655"/>
        </w:tabs>
        <w:autoSpaceDE w:val="0"/>
        <w:autoSpaceDN w:val="0"/>
        <w:spacing w:before="3" w:after="0" w:line="240" w:lineRule="auto"/>
        <w:ind w:right="350"/>
        <w:jc w:val="both"/>
        <w:rPr>
          <w:rFonts w:ascii="Times New Roman" w:hAnsi="Times New Roman"/>
          <w:sz w:val="24"/>
          <w:szCs w:val="24"/>
        </w:rPr>
      </w:pPr>
    </w:p>
    <w:p w14:paraId="363A1472"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6.1 - A proposta comercial deverá ser elaborada com os seguintes requisitos:</w:t>
      </w:r>
    </w:p>
    <w:p w14:paraId="6D2F1E0C"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ab/>
        <w:t>a) O número do Processo e o número deste pregão.</w:t>
      </w:r>
    </w:p>
    <w:p w14:paraId="43A09AE2"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ab/>
        <w:t>b) A razão social da proponente, CNPJ, endereço completo, telefone e endereço eletrônico (e-mail), estes dois últimos se houver, para contato;</w:t>
      </w:r>
    </w:p>
    <w:p w14:paraId="0362B8EE"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ab/>
        <w:t>c) Apresentar a descrição detalhada do objeto do Pregão em conformidade com as especificações contidas no Anexo I, a descrição deve ser firme e precisa, sem alternativa de preços ou qualquer outra condição que induza o julgamento a ter mais de um resultado por item, devendo inclusive ser mencionada a marca do produto licitado;</w:t>
      </w:r>
    </w:p>
    <w:p w14:paraId="7D5D3A5B"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ab/>
        <w:t xml:space="preserve">d) Preço unitário de cada item em algarismos, expressos em moeda corrente nacional, apurados na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 </w:t>
      </w:r>
    </w:p>
    <w:p w14:paraId="7C94A23A"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ab/>
        <w:t>e) Para os licitantes que apresentarem lances será considerado o último valor ofertado;</w:t>
      </w:r>
    </w:p>
    <w:p w14:paraId="6D207DEF" w14:textId="77777777" w:rsidR="00672A12" w:rsidRPr="00904EC8" w:rsidRDefault="00672A12" w:rsidP="00672A12">
      <w:pPr>
        <w:spacing w:after="0" w:line="240" w:lineRule="auto"/>
        <w:ind w:firstLine="709"/>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 xml:space="preserve">f) Validade da proposta de no mínimo 60 (sessenta) dias contados a partir da data de sua apresentação; </w:t>
      </w:r>
    </w:p>
    <w:p w14:paraId="128C2533"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p>
    <w:p w14:paraId="257BD43F"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 xml:space="preserve">6.2 - Definidas as propostas que atendam as exigências retro, envolvendo o objeto e o valor, o PREGOEIRO elaborará a classificação preliminar das mesmas, sempre em obediência ao critério do menor preço por item.  </w:t>
      </w:r>
    </w:p>
    <w:p w14:paraId="1A8A29A4" w14:textId="77777777" w:rsidR="00672A12" w:rsidRPr="00904EC8" w:rsidRDefault="00672A12" w:rsidP="00672A12">
      <w:pPr>
        <w:spacing w:after="0" w:line="240" w:lineRule="auto"/>
        <w:ind w:firstLine="709"/>
        <w:jc w:val="both"/>
        <w:rPr>
          <w:rFonts w:ascii="Times New Roman" w:eastAsia="Times New Roman" w:hAnsi="Times New Roman"/>
          <w:snapToGrid w:val="0"/>
          <w:sz w:val="24"/>
          <w:szCs w:val="24"/>
          <w:lang w:eastAsia="pt-BR"/>
        </w:rPr>
      </w:pPr>
    </w:p>
    <w:p w14:paraId="416C2742"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6.3 - Será desclassificada a proposta que: </w:t>
      </w:r>
    </w:p>
    <w:p w14:paraId="6D2AEF08" w14:textId="77777777" w:rsidR="00672A12" w:rsidRPr="00904EC8" w:rsidRDefault="00672A12" w:rsidP="00672A12">
      <w:pPr>
        <w:spacing w:after="0" w:line="240" w:lineRule="auto"/>
        <w:ind w:firstLine="708"/>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6.3.1 - Não se refira à integralidade do objeto;</w:t>
      </w:r>
    </w:p>
    <w:p w14:paraId="232100DE"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 </w:t>
      </w:r>
      <w:r w:rsidRPr="00904EC8">
        <w:rPr>
          <w:rFonts w:ascii="Times New Roman" w:eastAsia="Times New Roman" w:hAnsi="Times New Roman"/>
          <w:sz w:val="24"/>
          <w:szCs w:val="24"/>
          <w:lang w:eastAsia="pt-BR"/>
        </w:rPr>
        <w:tab/>
        <w:t xml:space="preserve">6.3.2 - Não atenda às exigências estabelecidas neste Edital ou em diligência; </w:t>
      </w:r>
    </w:p>
    <w:p w14:paraId="442AFAF9" w14:textId="77777777" w:rsidR="00672A12" w:rsidRPr="00904EC8" w:rsidRDefault="00672A12" w:rsidP="00672A12">
      <w:pPr>
        <w:spacing w:after="0" w:line="240" w:lineRule="auto"/>
        <w:ind w:firstLine="708"/>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lastRenderedPageBreak/>
        <w:t xml:space="preserve">6.3.3 -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manifestamente inexequíveis, assim considerados nos termos do disposto no art. 44, § 3º e art. 48, II da Lei nº 8.666/93. </w:t>
      </w:r>
    </w:p>
    <w:p w14:paraId="3FEAF062" w14:textId="77777777" w:rsidR="00672A12" w:rsidRPr="00904EC8" w:rsidRDefault="00672A12" w:rsidP="00672A12">
      <w:pPr>
        <w:widowControl w:val="0"/>
        <w:autoSpaceDE w:val="0"/>
        <w:autoSpaceDN w:val="0"/>
        <w:spacing w:after="0" w:line="240" w:lineRule="auto"/>
        <w:jc w:val="both"/>
        <w:rPr>
          <w:rFonts w:ascii="Times New Roman" w:hAnsi="Times New Roman"/>
          <w:sz w:val="24"/>
          <w:szCs w:val="24"/>
        </w:rPr>
      </w:pPr>
      <w:r w:rsidRPr="00904EC8">
        <w:rPr>
          <w:rFonts w:ascii="Times New Roman" w:eastAsia="Times New Roman" w:hAnsi="Times New Roman"/>
          <w:sz w:val="24"/>
          <w:szCs w:val="24"/>
          <w:lang w:eastAsia="pt-BR"/>
        </w:rPr>
        <w:tab/>
      </w:r>
      <w:r w:rsidRPr="00904EC8">
        <w:rPr>
          <w:rFonts w:ascii="Times New Roman" w:hAnsi="Times New Roman"/>
          <w:sz w:val="24"/>
          <w:szCs w:val="24"/>
        </w:rPr>
        <w:t xml:space="preserve">6.3.3.1- se </w:t>
      </w:r>
      <w:proofErr w:type="gramStart"/>
      <w:r w:rsidRPr="00904EC8">
        <w:rPr>
          <w:rFonts w:ascii="Times New Roman" w:hAnsi="Times New Roman"/>
          <w:sz w:val="24"/>
          <w:szCs w:val="24"/>
        </w:rPr>
        <w:t>o(</w:t>
      </w:r>
      <w:proofErr w:type="gramEnd"/>
      <w:r w:rsidRPr="00904EC8">
        <w:rPr>
          <w:rFonts w:ascii="Times New Roman" w:hAnsi="Times New Roman"/>
          <w:sz w:val="24"/>
          <w:szCs w:val="24"/>
        </w:rPr>
        <w:t>a) Pregoeiro(a) entender que há indícios de inexequibilidade do preço, fixará prazo para que o licitante demonstre a exequibilidade de seu preço, por meio de planilha de custos elaborada pelo próprio licitante, sujeita a exame pela Administração, e contratações em andamento com preços semelhantes, além de outros documentos julgados</w:t>
      </w:r>
      <w:r w:rsidRPr="00904EC8">
        <w:rPr>
          <w:rFonts w:ascii="Times New Roman" w:hAnsi="Times New Roman"/>
          <w:spacing w:val="-4"/>
          <w:sz w:val="24"/>
          <w:szCs w:val="24"/>
        </w:rPr>
        <w:t xml:space="preserve"> </w:t>
      </w:r>
      <w:r w:rsidRPr="00904EC8">
        <w:rPr>
          <w:rFonts w:ascii="Times New Roman" w:hAnsi="Times New Roman"/>
          <w:sz w:val="24"/>
          <w:szCs w:val="24"/>
        </w:rPr>
        <w:t>pertinentes;</w:t>
      </w:r>
    </w:p>
    <w:p w14:paraId="3314B5D8" w14:textId="77777777" w:rsidR="00672A12" w:rsidRPr="00904EC8" w:rsidRDefault="00672A12" w:rsidP="00672A12">
      <w:pPr>
        <w:spacing w:after="0" w:line="240" w:lineRule="auto"/>
        <w:ind w:firstLine="708"/>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6.3.3.2 - Não havendo a comprovação da exequibilidade do preço a proposta será desclassificada, sujeitando-se o licitante às sanções legais. </w:t>
      </w:r>
    </w:p>
    <w:p w14:paraId="3C90FBEE"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p>
    <w:p w14:paraId="211DB8D9"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6.4 - Não se considerará qualquer oferta de vantagem. </w:t>
      </w:r>
    </w:p>
    <w:p w14:paraId="0C491914" w14:textId="77777777" w:rsidR="00672A12" w:rsidRPr="00904EC8" w:rsidRDefault="00672A12" w:rsidP="00672A12">
      <w:pPr>
        <w:widowControl w:val="0"/>
        <w:tabs>
          <w:tab w:val="left" w:pos="892"/>
        </w:tabs>
        <w:autoSpaceDE w:val="0"/>
        <w:autoSpaceDN w:val="0"/>
        <w:spacing w:after="0" w:line="240" w:lineRule="auto"/>
        <w:jc w:val="both"/>
        <w:rPr>
          <w:rFonts w:ascii="Times New Roman" w:hAnsi="Times New Roman"/>
          <w:sz w:val="24"/>
          <w:szCs w:val="24"/>
        </w:rPr>
      </w:pPr>
    </w:p>
    <w:p w14:paraId="6B53C93D" w14:textId="77777777" w:rsidR="00672A12" w:rsidRPr="00904EC8" w:rsidRDefault="00672A12" w:rsidP="00672A12">
      <w:pPr>
        <w:widowControl w:val="0"/>
        <w:tabs>
          <w:tab w:val="left" w:pos="892"/>
        </w:tabs>
        <w:autoSpaceDE w:val="0"/>
        <w:autoSpaceDN w:val="0"/>
        <w:spacing w:after="0" w:line="240" w:lineRule="auto"/>
        <w:jc w:val="both"/>
        <w:rPr>
          <w:rFonts w:ascii="Times New Roman" w:hAnsi="Times New Roman"/>
          <w:sz w:val="24"/>
          <w:szCs w:val="24"/>
        </w:rPr>
      </w:pPr>
      <w:r w:rsidRPr="00904EC8">
        <w:rPr>
          <w:rFonts w:ascii="Times New Roman" w:hAnsi="Times New Roman"/>
          <w:sz w:val="24"/>
          <w:szCs w:val="24"/>
        </w:rPr>
        <w:t xml:space="preserve">6.5- Deverá ser observada a estimativa de preço dos itens constantes do Termo de Referência, </w:t>
      </w:r>
      <w:r w:rsidRPr="00904EC8">
        <w:rPr>
          <w:rFonts w:ascii="Times New Roman" w:hAnsi="Times New Roman"/>
          <w:b/>
          <w:sz w:val="24"/>
          <w:szCs w:val="24"/>
        </w:rPr>
        <w:t>Anexo II</w:t>
      </w:r>
      <w:r w:rsidRPr="00904EC8">
        <w:rPr>
          <w:rFonts w:ascii="Times New Roman" w:hAnsi="Times New Roman"/>
          <w:sz w:val="24"/>
          <w:szCs w:val="24"/>
        </w:rPr>
        <w:t xml:space="preserve">, extraída de pesquisa de preços de mercado, não devendo os preços ofertados ultrapassarem tais valores, que são tidos como </w:t>
      </w:r>
      <w:r w:rsidRPr="00904EC8">
        <w:rPr>
          <w:rFonts w:ascii="Times New Roman" w:hAnsi="Times New Roman"/>
          <w:b/>
          <w:sz w:val="24"/>
          <w:szCs w:val="24"/>
        </w:rPr>
        <w:t>preços</w:t>
      </w:r>
      <w:r w:rsidRPr="00904EC8">
        <w:rPr>
          <w:rFonts w:ascii="Times New Roman" w:hAnsi="Times New Roman"/>
          <w:b/>
          <w:spacing w:val="-15"/>
          <w:sz w:val="24"/>
          <w:szCs w:val="24"/>
        </w:rPr>
        <w:t xml:space="preserve"> </w:t>
      </w:r>
      <w:r w:rsidRPr="00904EC8">
        <w:rPr>
          <w:rFonts w:ascii="Times New Roman" w:hAnsi="Times New Roman"/>
          <w:b/>
          <w:sz w:val="24"/>
          <w:szCs w:val="24"/>
        </w:rPr>
        <w:t>máximos</w:t>
      </w:r>
      <w:r w:rsidRPr="00904EC8">
        <w:rPr>
          <w:rFonts w:ascii="Times New Roman" w:hAnsi="Times New Roman"/>
          <w:sz w:val="24"/>
          <w:szCs w:val="24"/>
        </w:rPr>
        <w:t>.</w:t>
      </w:r>
    </w:p>
    <w:p w14:paraId="085C131D" w14:textId="77777777" w:rsidR="00672A12" w:rsidRPr="00904EC8" w:rsidRDefault="00672A12" w:rsidP="00672A12">
      <w:pPr>
        <w:widowControl w:val="0"/>
        <w:tabs>
          <w:tab w:val="left" w:pos="931"/>
        </w:tabs>
        <w:autoSpaceDE w:val="0"/>
        <w:autoSpaceDN w:val="0"/>
        <w:spacing w:after="0" w:line="240" w:lineRule="auto"/>
        <w:jc w:val="both"/>
        <w:rPr>
          <w:rFonts w:ascii="Times New Roman" w:hAnsi="Times New Roman"/>
          <w:sz w:val="24"/>
          <w:szCs w:val="24"/>
        </w:rPr>
      </w:pPr>
    </w:p>
    <w:p w14:paraId="4F55ED04" w14:textId="77777777" w:rsidR="00672A12" w:rsidRPr="00904EC8" w:rsidRDefault="00672A12" w:rsidP="00672A12">
      <w:pPr>
        <w:spacing w:after="0" w:line="240" w:lineRule="auto"/>
        <w:jc w:val="both"/>
        <w:rPr>
          <w:rFonts w:ascii="Times New Roman" w:eastAsia="Times New Roman" w:hAnsi="Times New Roman"/>
          <w:b/>
          <w:i/>
          <w:sz w:val="24"/>
          <w:szCs w:val="24"/>
          <w:lang w:eastAsia="pt-BR"/>
        </w:rPr>
      </w:pPr>
      <w:r w:rsidRPr="00904EC8">
        <w:rPr>
          <w:rFonts w:ascii="Times New Roman" w:eastAsia="Times New Roman" w:hAnsi="Times New Roman"/>
          <w:b/>
          <w:i/>
          <w:sz w:val="24"/>
          <w:szCs w:val="24"/>
          <w:lang w:eastAsia="pt-BR"/>
        </w:rPr>
        <w:t xml:space="preserve">6.6 – O (a) Pregoeiro (a) poderá, no julgamento das propostas, desconsiderar evidentes falhas formais sanáveis e que não afetem o seu conteúdo. </w:t>
      </w:r>
    </w:p>
    <w:p w14:paraId="2E72961C" w14:textId="77777777" w:rsidR="00672A12" w:rsidRPr="00904EC8" w:rsidRDefault="00672A12" w:rsidP="00672A12">
      <w:pPr>
        <w:widowControl w:val="0"/>
        <w:tabs>
          <w:tab w:val="left" w:pos="652"/>
        </w:tabs>
        <w:autoSpaceDE w:val="0"/>
        <w:autoSpaceDN w:val="0"/>
        <w:spacing w:after="0" w:line="240" w:lineRule="auto"/>
        <w:rPr>
          <w:rFonts w:ascii="Times New Roman" w:eastAsia="Times New Roman" w:hAnsi="Times New Roman"/>
          <w:b/>
          <w:i/>
          <w:sz w:val="24"/>
          <w:szCs w:val="24"/>
          <w:lang w:eastAsia="pt-BR"/>
        </w:rPr>
      </w:pPr>
    </w:p>
    <w:p w14:paraId="7CF579F9" w14:textId="77777777" w:rsidR="00672A12" w:rsidRPr="00904EC8" w:rsidRDefault="00672A12" w:rsidP="00672A12">
      <w:pPr>
        <w:pStyle w:val="PargrafodaLista"/>
        <w:widowControl w:val="0"/>
        <w:tabs>
          <w:tab w:val="left" w:pos="842"/>
        </w:tabs>
        <w:autoSpaceDE w:val="0"/>
        <w:autoSpaceDN w:val="0"/>
        <w:spacing w:before="1" w:after="0" w:line="240" w:lineRule="auto"/>
        <w:ind w:left="0"/>
        <w:jc w:val="both"/>
        <w:rPr>
          <w:rFonts w:ascii="Times New Roman" w:hAnsi="Times New Roman"/>
          <w:sz w:val="24"/>
          <w:szCs w:val="24"/>
        </w:rPr>
      </w:pPr>
      <w:r w:rsidRPr="00904EC8">
        <w:rPr>
          <w:rFonts w:ascii="Times New Roman" w:hAnsi="Times New Roman"/>
          <w:sz w:val="24"/>
          <w:szCs w:val="24"/>
        </w:rPr>
        <w:t>6.7 - Serão corrigidos os valores dos preços unitários ou do preço total do item, conforme a divergência apurada, de forma a prevalecer, sempre, o valor total menor ou igual ao valor do lance ofertado na sessão do Pregão ou o valor negociado com o(a) Pregoeiro(a), após diligência e mediante expressa anuência do</w:t>
      </w:r>
      <w:r w:rsidRPr="00904EC8">
        <w:rPr>
          <w:rFonts w:ascii="Times New Roman" w:hAnsi="Times New Roman"/>
          <w:spacing w:val="-8"/>
          <w:sz w:val="24"/>
          <w:szCs w:val="24"/>
        </w:rPr>
        <w:t xml:space="preserve"> </w:t>
      </w:r>
      <w:r w:rsidRPr="00904EC8">
        <w:rPr>
          <w:rFonts w:ascii="Times New Roman" w:hAnsi="Times New Roman"/>
          <w:sz w:val="24"/>
          <w:szCs w:val="24"/>
        </w:rPr>
        <w:t>licitante.</w:t>
      </w:r>
    </w:p>
    <w:p w14:paraId="7055426F" w14:textId="77777777" w:rsidR="00672A12" w:rsidRPr="00904EC8" w:rsidRDefault="00672A12" w:rsidP="00672A12">
      <w:pPr>
        <w:widowControl w:val="0"/>
        <w:tabs>
          <w:tab w:val="left" w:pos="842"/>
        </w:tabs>
        <w:autoSpaceDE w:val="0"/>
        <w:autoSpaceDN w:val="0"/>
        <w:spacing w:before="1" w:after="0" w:line="240" w:lineRule="auto"/>
        <w:jc w:val="both"/>
        <w:rPr>
          <w:rFonts w:ascii="Times New Roman" w:hAnsi="Times New Roman"/>
          <w:sz w:val="24"/>
          <w:szCs w:val="24"/>
        </w:rPr>
      </w:pPr>
    </w:p>
    <w:p w14:paraId="11E29BA1" w14:textId="77777777" w:rsidR="00672A12" w:rsidRPr="00904EC8" w:rsidRDefault="00672A12" w:rsidP="00672A12">
      <w:pPr>
        <w:widowControl w:val="0"/>
        <w:tabs>
          <w:tab w:val="left" w:pos="842"/>
        </w:tabs>
        <w:autoSpaceDE w:val="0"/>
        <w:autoSpaceDN w:val="0"/>
        <w:spacing w:before="1" w:after="0" w:line="240" w:lineRule="auto"/>
        <w:jc w:val="both"/>
        <w:rPr>
          <w:rFonts w:ascii="Times New Roman" w:hAnsi="Times New Roman"/>
          <w:sz w:val="24"/>
          <w:szCs w:val="24"/>
        </w:rPr>
      </w:pPr>
      <w:r w:rsidRPr="00904EC8">
        <w:rPr>
          <w:rFonts w:ascii="Times New Roman" w:hAnsi="Times New Roman"/>
          <w:sz w:val="24"/>
          <w:szCs w:val="24"/>
        </w:rPr>
        <w:t>6.8 - Após anuência do licitante, a correção será consignada em ata de</w:t>
      </w:r>
      <w:r w:rsidRPr="00904EC8">
        <w:rPr>
          <w:rFonts w:ascii="Times New Roman" w:hAnsi="Times New Roman"/>
          <w:spacing w:val="-17"/>
          <w:sz w:val="24"/>
          <w:szCs w:val="24"/>
        </w:rPr>
        <w:t xml:space="preserve"> </w:t>
      </w:r>
      <w:r w:rsidRPr="00904EC8">
        <w:rPr>
          <w:rFonts w:ascii="Times New Roman" w:hAnsi="Times New Roman"/>
          <w:sz w:val="24"/>
          <w:szCs w:val="24"/>
        </w:rPr>
        <w:t>julgamento.</w:t>
      </w:r>
    </w:p>
    <w:p w14:paraId="3D793A58"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p>
    <w:p w14:paraId="6EC0070D"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6.9 - Serão desconsiderados os valores a partir da terceira casa decimal.</w:t>
      </w:r>
    </w:p>
    <w:p w14:paraId="57DB69B1" w14:textId="77777777" w:rsidR="0017536D" w:rsidRPr="00904EC8" w:rsidRDefault="0017536D" w:rsidP="00672A12">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ab/>
      </w:r>
    </w:p>
    <w:p w14:paraId="1772A1C4" w14:textId="77777777" w:rsidR="0017536D" w:rsidRPr="00904EC8" w:rsidRDefault="0017536D" w:rsidP="0043427E">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7 – DA FASE DE LANCES E DO JULGAMENTO</w:t>
      </w:r>
    </w:p>
    <w:p w14:paraId="23B49659" w14:textId="77777777" w:rsidR="0017536D" w:rsidRPr="00904EC8" w:rsidRDefault="0017536D" w:rsidP="0043427E">
      <w:pPr>
        <w:spacing w:after="0" w:line="240" w:lineRule="auto"/>
        <w:jc w:val="both"/>
        <w:rPr>
          <w:rFonts w:ascii="Times New Roman" w:eastAsia="Times New Roman" w:hAnsi="Times New Roman"/>
          <w:b/>
          <w:bCs/>
          <w:sz w:val="24"/>
          <w:szCs w:val="24"/>
          <w:lang w:eastAsia="pt-BR"/>
        </w:rPr>
      </w:pPr>
    </w:p>
    <w:p w14:paraId="61F8AC5F" w14:textId="77777777" w:rsidR="0017536D" w:rsidRPr="00904EC8" w:rsidRDefault="0017536D" w:rsidP="0043427E">
      <w:pPr>
        <w:spacing w:after="0" w:line="240" w:lineRule="auto"/>
        <w:jc w:val="both"/>
        <w:rPr>
          <w:rFonts w:ascii="Times New Roman" w:eastAsia="Times New Roman" w:hAnsi="Times New Roman"/>
          <w:bCs/>
          <w:sz w:val="24"/>
          <w:szCs w:val="24"/>
          <w:lang w:eastAsia="pt-BR"/>
        </w:rPr>
      </w:pPr>
      <w:r w:rsidRPr="00904EC8">
        <w:rPr>
          <w:rFonts w:ascii="Times New Roman" w:eastAsia="Times New Roman" w:hAnsi="Times New Roman"/>
          <w:bCs/>
          <w:sz w:val="24"/>
          <w:szCs w:val="24"/>
          <w:lang w:eastAsia="pt-BR"/>
        </w:rPr>
        <w:t>7.1 - Para efeito de oferecimento de lances verbais, o pregoeiro selecionará, sempre com base na classificação provisória, a proponente que tenha apresentado a proposta de menor preço e todas aquelas que hajam oferecido propostas em valores sucessivos e superiores em até 10% (dez por cento) àquela de menor preço.</w:t>
      </w:r>
    </w:p>
    <w:p w14:paraId="1BF9A2C3" w14:textId="77777777" w:rsidR="00FF4D5A" w:rsidRPr="00904EC8" w:rsidRDefault="00FF4D5A" w:rsidP="0043427E">
      <w:pPr>
        <w:spacing w:after="0" w:line="240" w:lineRule="auto"/>
        <w:jc w:val="both"/>
        <w:rPr>
          <w:rFonts w:ascii="Times New Roman" w:eastAsia="Times New Roman" w:hAnsi="Times New Roman"/>
          <w:bCs/>
          <w:sz w:val="24"/>
          <w:szCs w:val="24"/>
          <w:lang w:eastAsia="pt-BR"/>
        </w:rPr>
      </w:pPr>
    </w:p>
    <w:p w14:paraId="52E5DC0B" w14:textId="77777777" w:rsidR="0017536D" w:rsidRPr="00904EC8" w:rsidRDefault="0017536D" w:rsidP="0043427E">
      <w:pPr>
        <w:spacing w:after="0" w:line="240" w:lineRule="auto"/>
        <w:jc w:val="both"/>
        <w:rPr>
          <w:rFonts w:ascii="Times New Roman" w:eastAsia="Times New Roman" w:hAnsi="Times New Roman"/>
          <w:bCs/>
          <w:sz w:val="24"/>
          <w:szCs w:val="24"/>
          <w:lang w:eastAsia="pt-BR"/>
        </w:rPr>
      </w:pPr>
      <w:r w:rsidRPr="00904EC8">
        <w:rPr>
          <w:rFonts w:ascii="Times New Roman" w:eastAsia="Times New Roman" w:hAnsi="Times New Roman"/>
          <w:bCs/>
          <w:sz w:val="24"/>
          <w:szCs w:val="24"/>
          <w:lang w:eastAsia="pt-BR"/>
        </w:rPr>
        <w:t xml:space="preserve">7.2 - Não havendo, pelo menos 03 (três) propostas em conformidade com a previsão estabelecida no </w:t>
      </w:r>
      <w:r w:rsidRPr="00904EC8">
        <w:rPr>
          <w:rFonts w:ascii="Times New Roman" w:eastAsia="Times New Roman" w:hAnsi="Times New Roman"/>
          <w:b/>
          <w:bCs/>
          <w:i/>
          <w:sz w:val="24"/>
          <w:szCs w:val="24"/>
          <w:lang w:eastAsia="pt-BR"/>
        </w:rPr>
        <w:t>subitem 7.1</w:t>
      </w:r>
      <w:r w:rsidRPr="00904EC8">
        <w:rPr>
          <w:rFonts w:ascii="Times New Roman" w:eastAsia="Times New Roman" w:hAnsi="Times New Roman"/>
          <w:bCs/>
          <w:sz w:val="24"/>
          <w:szCs w:val="24"/>
          <w:lang w:eastAsia="pt-BR"/>
        </w:rPr>
        <w:t>, o pregoeiro selecionará sempre com base na classificação provisória, a melhor proposta e as duas propostas imediatamente superiores, quando houver, para que suas proponentes participem dos lances quaisquer que tenha sido os preços oferecidos nas propostas.</w:t>
      </w:r>
    </w:p>
    <w:p w14:paraId="57377D98" w14:textId="77777777" w:rsidR="00FF4D5A" w:rsidRPr="00904EC8" w:rsidRDefault="00FF4D5A" w:rsidP="0043427E">
      <w:pPr>
        <w:spacing w:after="0" w:line="240" w:lineRule="auto"/>
        <w:jc w:val="both"/>
        <w:rPr>
          <w:rFonts w:ascii="Times New Roman" w:eastAsia="Times New Roman" w:hAnsi="Times New Roman"/>
          <w:bCs/>
          <w:sz w:val="24"/>
          <w:szCs w:val="24"/>
          <w:lang w:eastAsia="pt-BR"/>
        </w:rPr>
      </w:pPr>
    </w:p>
    <w:p w14:paraId="06DA03C5" w14:textId="77777777" w:rsidR="0017536D" w:rsidRPr="00904EC8" w:rsidRDefault="0017536D" w:rsidP="0043427E">
      <w:pPr>
        <w:spacing w:after="0" w:line="240" w:lineRule="auto"/>
        <w:jc w:val="both"/>
        <w:rPr>
          <w:rFonts w:ascii="Times New Roman" w:eastAsia="Times New Roman" w:hAnsi="Times New Roman"/>
          <w:bCs/>
          <w:sz w:val="24"/>
          <w:szCs w:val="24"/>
          <w:lang w:eastAsia="pt-BR"/>
        </w:rPr>
      </w:pPr>
      <w:r w:rsidRPr="00904EC8">
        <w:rPr>
          <w:rFonts w:ascii="Times New Roman" w:eastAsia="Times New Roman" w:hAnsi="Times New Roman"/>
          <w:bCs/>
          <w:sz w:val="24"/>
          <w:szCs w:val="24"/>
          <w:lang w:eastAsia="pt-BR"/>
        </w:rPr>
        <w:t xml:space="preserve">7.3 - Havendo uma única proponente ou tão somente uma proposta válida o pregoeiro poderá decidir, justificadamente, pela suspensão do pregão, inclusive para melhor avaliação das regras edilícias, das limitações de mercado, envolvendo quaisquer outros aspectos pertinentes </w:t>
      </w:r>
      <w:r w:rsidRPr="00904EC8">
        <w:rPr>
          <w:rFonts w:ascii="Times New Roman" w:eastAsia="Times New Roman" w:hAnsi="Times New Roman"/>
          <w:bCs/>
          <w:sz w:val="24"/>
          <w:szCs w:val="24"/>
          <w:lang w:eastAsia="pt-BR"/>
        </w:rPr>
        <w:lastRenderedPageBreak/>
        <w:t xml:space="preserve">e o próprio preço cotado, ou pela repetição do pregão ou, ainda, dar prosseguimento ao pregão, condicionado em todas as hipóteses, a inexistência de prejuízos ao órgão licitante.     </w:t>
      </w:r>
    </w:p>
    <w:p w14:paraId="74CF3DFB" w14:textId="77777777" w:rsidR="00FF4D5A" w:rsidRPr="00904EC8" w:rsidRDefault="00FF4D5A" w:rsidP="0043427E">
      <w:pPr>
        <w:spacing w:after="0" w:line="240" w:lineRule="auto"/>
        <w:jc w:val="both"/>
        <w:rPr>
          <w:rFonts w:ascii="Times New Roman" w:eastAsia="Times New Roman" w:hAnsi="Times New Roman"/>
          <w:bCs/>
          <w:sz w:val="24"/>
          <w:szCs w:val="24"/>
          <w:lang w:eastAsia="pt-BR"/>
        </w:rPr>
      </w:pPr>
    </w:p>
    <w:p w14:paraId="4D89C6D6" w14:textId="77777777" w:rsidR="0017536D" w:rsidRPr="00904EC8" w:rsidRDefault="0017536D" w:rsidP="0043427E">
      <w:pPr>
        <w:spacing w:after="0" w:line="240" w:lineRule="auto"/>
        <w:jc w:val="both"/>
        <w:rPr>
          <w:rFonts w:ascii="Times New Roman" w:eastAsia="Times New Roman" w:hAnsi="Times New Roman"/>
          <w:bCs/>
          <w:sz w:val="24"/>
          <w:szCs w:val="24"/>
          <w:lang w:eastAsia="pt-BR"/>
        </w:rPr>
      </w:pPr>
      <w:r w:rsidRPr="00904EC8">
        <w:rPr>
          <w:rFonts w:ascii="Times New Roman" w:eastAsia="Times New Roman" w:hAnsi="Times New Roman"/>
          <w:bCs/>
          <w:sz w:val="24"/>
          <w:szCs w:val="24"/>
          <w:lang w:eastAsia="pt-BR"/>
        </w:rPr>
        <w:t>7.4 - O Pregoeiro convidará individualmente as proponentes classificadas para oferecimento de lances verbais, de forma sequencial, a partir da proponente da proposta de maior preço e as demais em ordem decrescente de valor, sendo que a proponente da proposta de menor preço será a última a oferecer lance verbal. Havendo propostas escritas empatadas, a ordem sequencial de convocação para lances é a de credenciamento.</w:t>
      </w:r>
    </w:p>
    <w:p w14:paraId="399DD4F0" w14:textId="77777777" w:rsidR="00FF4D5A" w:rsidRPr="00904EC8" w:rsidRDefault="00FF4D5A" w:rsidP="0043427E">
      <w:pPr>
        <w:spacing w:after="0" w:line="240" w:lineRule="auto"/>
        <w:jc w:val="both"/>
        <w:rPr>
          <w:rFonts w:ascii="Times New Roman" w:eastAsia="Times New Roman" w:hAnsi="Times New Roman"/>
          <w:bCs/>
          <w:sz w:val="24"/>
          <w:szCs w:val="24"/>
          <w:lang w:eastAsia="pt-BR"/>
        </w:rPr>
      </w:pPr>
    </w:p>
    <w:p w14:paraId="76FEC2D1" w14:textId="77777777" w:rsidR="0017536D" w:rsidRPr="00904EC8" w:rsidRDefault="0017536D" w:rsidP="0043427E">
      <w:pPr>
        <w:spacing w:after="0" w:line="240" w:lineRule="auto"/>
        <w:jc w:val="both"/>
        <w:rPr>
          <w:rFonts w:ascii="Times New Roman" w:eastAsia="Times New Roman" w:hAnsi="Times New Roman"/>
          <w:bCs/>
          <w:sz w:val="24"/>
          <w:szCs w:val="24"/>
          <w:lang w:eastAsia="pt-BR"/>
        </w:rPr>
      </w:pPr>
      <w:r w:rsidRPr="00904EC8">
        <w:rPr>
          <w:rFonts w:ascii="Times New Roman" w:eastAsia="Times New Roman" w:hAnsi="Times New Roman"/>
          <w:bCs/>
          <w:sz w:val="24"/>
          <w:szCs w:val="24"/>
          <w:lang w:eastAsia="pt-BR"/>
        </w:rPr>
        <w:t>7.5 - Quando convocado pelo pregoeiro, a desistência da proponente de apresentar lance verbal implicará na exclusão da etapa de lances verbais, ficando sua última proposta registrada para a classificação final.</w:t>
      </w:r>
    </w:p>
    <w:p w14:paraId="2684BEA5" w14:textId="77777777" w:rsidR="00FF4D5A" w:rsidRPr="00904EC8" w:rsidRDefault="00FF4D5A" w:rsidP="0043427E">
      <w:pPr>
        <w:spacing w:after="0" w:line="240" w:lineRule="auto"/>
        <w:jc w:val="both"/>
        <w:rPr>
          <w:rFonts w:ascii="Times New Roman" w:eastAsia="Times New Roman" w:hAnsi="Times New Roman"/>
          <w:bCs/>
          <w:sz w:val="24"/>
          <w:szCs w:val="24"/>
          <w:lang w:eastAsia="pt-BR"/>
        </w:rPr>
      </w:pPr>
    </w:p>
    <w:p w14:paraId="4D927703" w14:textId="77777777" w:rsidR="0017536D" w:rsidRPr="00904EC8" w:rsidRDefault="0017536D" w:rsidP="0043427E">
      <w:pPr>
        <w:spacing w:after="0" w:line="240" w:lineRule="auto"/>
        <w:jc w:val="both"/>
        <w:rPr>
          <w:rFonts w:ascii="Times New Roman" w:eastAsia="Times New Roman" w:hAnsi="Times New Roman"/>
          <w:bCs/>
          <w:sz w:val="24"/>
          <w:szCs w:val="24"/>
          <w:lang w:eastAsia="pt-BR"/>
        </w:rPr>
      </w:pPr>
      <w:r w:rsidRPr="00904EC8">
        <w:rPr>
          <w:rFonts w:ascii="Times New Roman" w:eastAsia="Times New Roman" w:hAnsi="Times New Roman"/>
          <w:bCs/>
          <w:sz w:val="24"/>
          <w:szCs w:val="24"/>
          <w:lang w:eastAsia="pt-BR"/>
        </w:rPr>
        <w:t>7.6 - O encerramento da etapa de oferecimento de lances verbais ocorrerá quando todos os proponentes declinarem da correspondente formulação.</w:t>
      </w:r>
    </w:p>
    <w:p w14:paraId="06EC9B57" w14:textId="77777777" w:rsidR="00FF4D5A" w:rsidRPr="00904EC8" w:rsidRDefault="00FF4D5A" w:rsidP="0043427E">
      <w:pPr>
        <w:spacing w:after="0" w:line="240" w:lineRule="auto"/>
        <w:jc w:val="both"/>
        <w:rPr>
          <w:rFonts w:ascii="Times New Roman" w:eastAsia="Times New Roman" w:hAnsi="Times New Roman"/>
          <w:bCs/>
          <w:sz w:val="24"/>
          <w:szCs w:val="24"/>
          <w:lang w:eastAsia="pt-BR"/>
        </w:rPr>
      </w:pPr>
    </w:p>
    <w:p w14:paraId="3E1005A3" w14:textId="77777777" w:rsidR="0017536D" w:rsidRPr="00904EC8" w:rsidRDefault="0017536D" w:rsidP="0043427E">
      <w:pPr>
        <w:spacing w:after="0" w:line="240" w:lineRule="auto"/>
        <w:jc w:val="both"/>
        <w:rPr>
          <w:rFonts w:ascii="Times New Roman" w:eastAsia="Times New Roman" w:hAnsi="Times New Roman"/>
          <w:bCs/>
          <w:sz w:val="24"/>
          <w:szCs w:val="24"/>
          <w:lang w:eastAsia="pt-BR"/>
        </w:rPr>
      </w:pPr>
      <w:r w:rsidRPr="00904EC8">
        <w:rPr>
          <w:rFonts w:ascii="Times New Roman" w:eastAsia="Times New Roman" w:hAnsi="Times New Roman"/>
          <w:bCs/>
          <w:sz w:val="24"/>
          <w:szCs w:val="24"/>
          <w:lang w:eastAsia="pt-BR"/>
        </w:rPr>
        <w:t>7.7 - Declarada encerrada a fase de oferecimento de lances e classificadas as propostas na ordem crescente de valor, incluindo aquelas que declinaram do oferecimento de lances sempre com base no último preço apresentado, o pregoeiro examinará a aceitabilidade do valor daquela de menor preço, ou seja, da primeira classificada, decidindo motivadamente a respeito.</w:t>
      </w:r>
    </w:p>
    <w:p w14:paraId="07B51E6D" w14:textId="77777777" w:rsidR="00FF4D5A" w:rsidRPr="00904EC8" w:rsidRDefault="00FF4D5A" w:rsidP="0043427E">
      <w:pPr>
        <w:spacing w:after="0" w:line="240" w:lineRule="auto"/>
        <w:jc w:val="both"/>
        <w:rPr>
          <w:rFonts w:ascii="Times New Roman" w:eastAsia="Times New Roman" w:hAnsi="Times New Roman"/>
          <w:bCs/>
          <w:sz w:val="24"/>
          <w:szCs w:val="24"/>
          <w:lang w:eastAsia="pt-BR"/>
        </w:rPr>
      </w:pPr>
    </w:p>
    <w:p w14:paraId="4A5CF7C4" w14:textId="77777777" w:rsidR="0017536D" w:rsidRPr="00904EC8" w:rsidRDefault="0017536D" w:rsidP="0043427E">
      <w:pPr>
        <w:spacing w:after="0" w:line="240" w:lineRule="auto"/>
        <w:jc w:val="both"/>
        <w:rPr>
          <w:rFonts w:ascii="Times New Roman" w:eastAsia="Times New Roman" w:hAnsi="Times New Roman"/>
          <w:bCs/>
          <w:sz w:val="24"/>
          <w:szCs w:val="24"/>
          <w:lang w:eastAsia="pt-BR"/>
        </w:rPr>
      </w:pPr>
      <w:r w:rsidRPr="00904EC8">
        <w:rPr>
          <w:rFonts w:ascii="Times New Roman" w:eastAsia="Times New Roman" w:hAnsi="Times New Roman"/>
          <w:bCs/>
          <w:sz w:val="24"/>
          <w:szCs w:val="24"/>
          <w:lang w:eastAsia="pt-BR"/>
        </w:rPr>
        <w:t>7.8 - Na hipótese de não realização de lances verbais, o pregoeiro verificará a conformidade entre a proposta escrita de menor preço e o valor estimado para a contratação.</w:t>
      </w:r>
    </w:p>
    <w:p w14:paraId="6B99EE92" w14:textId="77777777" w:rsidR="00FF4D5A" w:rsidRPr="00904EC8" w:rsidRDefault="00FF4D5A" w:rsidP="0043427E">
      <w:pPr>
        <w:spacing w:after="0" w:line="240" w:lineRule="auto"/>
        <w:jc w:val="both"/>
        <w:rPr>
          <w:rFonts w:ascii="Times New Roman" w:eastAsia="Times New Roman" w:hAnsi="Times New Roman"/>
          <w:bCs/>
          <w:sz w:val="24"/>
          <w:szCs w:val="24"/>
          <w:lang w:eastAsia="pt-BR"/>
        </w:rPr>
      </w:pPr>
    </w:p>
    <w:p w14:paraId="0B62451D" w14:textId="77777777" w:rsidR="0017536D" w:rsidRPr="00904EC8" w:rsidRDefault="0017536D" w:rsidP="0043427E">
      <w:pPr>
        <w:spacing w:after="0" w:line="240" w:lineRule="auto"/>
        <w:jc w:val="both"/>
        <w:rPr>
          <w:rFonts w:ascii="Times New Roman" w:eastAsia="Times New Roman" w:hAnsi="Times New Roman"/>
          <w:bCs/>
          <w:sz w:val="24"/>
          <w:szCs w:val="24"/>
          <w:lang w:eastAsia="pt-BR"/>
        </w:rPr>
      </w:pPr>
      <w:r w:rsidRPr="00904EC8">
        <w:rPr>
          <w:rFonts w:ascii="Times New Roman" w:eastAsia="Times New Roman" w:hAnsi="Times New Roman"/>
          <w:bCs/>
          <w:sz w:val="24"/>
          <w:szCs w:val="24"/>
          <w:lang w:eastAsia="pt-BR"/>
        </w:rPr>
        <w:t>7.9 - Ocorrendo a previsão delineada anteriormente, e depois do exame da aceitabilidade do objeto e do preço, também é facultado ao pregoeiro negociar com a proponente da proposta de menor preço, para que seja obtido preço melhor.</w:t>
      </w:r>
    </w:p>
    <w:p w14:paraId="54021691" w14:textId="77777777" w:rsidR="00FF4D5A" w:rsidRPr="00904EC8" w:rsidRDefault="00FF4D5A" w:rsidP="0043427E">
      <w:pPr>
        <w:spacing w:after="0" w:line="240" w:lineRule="auto"/>
        <w:jc w:val="both"/>
        <w:rPr>
          <w:rFonts w:ascii="Times New Roman" w:eastAsia="Times New Roman" w:hAnsi="Times New Roman"/>
          <w:bCs/>
          <w:sz w:val="24"/>
          <w:szCs w:val="24"/>
          <w:lang w:eastAsia="pt-BR"/>
        </w:rPr>
      </w:pPr>
    </w:p>
    <w:p w14:paraId="6F2898E2" w14:textId="77777777" w:rsidR="0017536D" w:rsidRPr="00904EC8" w:rsidRDefault="0017536D" w:rsidP="0043427E">
      <w:pPr>
        <w:spacing w:after="0" w:line="240" w:lineRule="auto"/>
        <w:jc w:val="both"/>
        <w:rPr>
          <w:rFonts w:ascii="Times New Roman" w:eastAsia="Times New Roman" w:hAnsi="Times New Roman"/>
          <w:bCs/>
          <w:sz w:val="24"/>
          <w:szCs w:val="24"/>
          <w:lang w:eastAsia="pt-BR"/>
        </w:rPr>
      </w:pPr>
      <w:r w:rsidRPr="00904EC8">
        <w:rPr>
          <w:rFonts w:ascii="Times New Roman" w:eastAsia="Times New Roman" w:hAnsi="Times New Roman"/>
          <w:bCs/>
          <w:sz w:val="24"/>
          <w:szCs w:val="24"/>
          <w:lang w:eastAsia="pt-BR"/>
        </w:rPr>
        <w:t xml:space="preserve">7.10- Havendo proposta ou lances, conforme o caso da microempresa ou empresa de pequeno porte, com intervalo de 5% (cinco por cento) superiores à licitante melhor classificada no certame, serão essas consideradas empatadas, com direito de preferência pela ordem de classificação, nos termos do art. 44, da Lei Complementar nº 123, de 14 de dezembro de 2006, para oferecer proposta. </w:t>
      </w:r>
    </w:p>
    <w:p w14:paraId="037DF8A3" w14:textId="77777777" w:rsidR="00FF4D5A" w:rsidRPr="00904EC8" w:rsidRDefault="00FF4D5A" w:rsidP="0043427E">
      <w:pPr>
        <w:spacing w:after="0" w:line="240" w:lineRule="auto"/>
        <w:jc w:val="both"/>
        <w:rPr>
          <w:rFonts w:ascii="Times New Roman" w:eastAsia="Times New Roman" w:hAnsi="Times New Roman"/>
          <w:bCs/>
          <w:sz w:val="24"/>
          <w:szCs w:val="24"/>
          <w:lang w:eastAsia="pt-BR"/>
        </w:rPr>
      </w:pPr>
    </w:p>
    <w:p w14:paraId="12B8334D" w14:textId="77777777" w:rsidR="0017536D" w:rsidRPr="00904EC8" w:rsidRDefault="0017536D" w:rsidP="0043427E">
      <w:pPr>
        <w:spacing w:after="0" w:line="240" w:lineRule="auto"/>
        <w:jc w:val="both"/>
        <w:rPr>
          <w:rFonts w:ascii="Times New Roman" w:eastAsia="Times New Roman" w:hAnsi="Times New Roman"/>
          <w:bCs/>
          <w:sz w:val="24"/>
          <w:szCs w:val="24"/>
          <w:lang w:eastAsia="pt-BR"/>
        </w:rPr>
      </w:pPr>
      <w:r w:rsidRPr="00904EC8">
        <w:rPr>
          <w:rFonts w:ascii="Times New Roman" w:eastAsia="Times New Roman" w:hAnsi="Times New Roman"/>
          <w:bCs/>
          <w:sz w:val="24"/>
          <w:szCs w:val="24"/>
          <w:lang w:eastAsia="pt-BR"/>
        </w:rPr>
        <w:t>7.11 - 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originalmente mais bem classificada.</w:t>
      </w:r>
    </w:p>
    <w:p w14:paraId="3F94B949" w14:textId="77777777" w:rsidR="00FF4D5A" w:rsidRPr="00904EC8" w:rsidRDefault="00FF4D5A" w:rsidP="0043427E">
      <w:pPr>
        <w:spacing w:after="0" w:line="240" w:lineRule="auto"/>
        <w:jc w:val="both"/>
        <w:rPr>
          <w:rFonts w:ascii="Times New Roman" w:eastAsia="Times New Roman" w:hAnsi="Times New Roman"/>
          <w:bCs/>
          <w:sz w:val="24"/>
          <w:szCs w:val="24"/>
          <w:lang w:eastAsia="pt-BR"/>
        </w:rPr>
      </w:pPr>
    </w:p>
    <w:p w14:paraId="4794F4B8" w14:textId="77777777" w:rsidR="0017536D" w:rsidRPr="00904EC8" w:rsidRDefault="0017536D" w:rsidP="0043427E">
      <w:pPr>
        <w:spacing w:after="0" w:line="240" w:lineRule="auto"/>
        <w:jc w:val="both"/>
        <w:rPr>
          <w:rFonts w:ascii="Times New Roman" w:eastAsia="Times New Roman" w:hAnsi="Times New Roman"/>
          <w:bCs/>
          <w:sz w:val="24"/>
          <w:szCs w:val="24"/>
          <w:lang w:eastAsia="pt-BR"/>
        </w:rPr>
      </w:pPr>
      <w:r w:rsidRPr="00904EC8">
        <w:rPr>
          <w:rFonts w:ascii="Times New Roman" w:eastAsia="Times New Roman" w:hAnsi="Times New Roman"/>
          <w:bCs/>
          <w:sz w:val="24"/>
          <w:szCs w:val="24"/>
          <w:lang w:eastAsia="pt-BR"/>
        </w:rPr>
        <w:t>7.12 - O Pregoeiro deverá comparar os preços apresentados com atuais praticados no mercado, utilizando-se da pesquisa realizada, que será juntada aos autos por ocasião do julgamento ou de todos os meios possíveis para correspondente verificação.</w:t>
      </w:r>
    </w:p>
    <w:p w14:paraId="387D1075" w14:textId="77777777" w:rsidR="00FF4D5A" w:rsidRPr="00904EC8" w:rsidRDefault="00FF4D5A" w:rsidP="0043427E">
      <w:pPr>
        <w:spacing w:after="0" w:line="240" w:lineRule="auto"/>
        <w:jc w:val="both"/>
        <w:rPr>
          <w:rFonts w:ascii="Times New Roman" w:eastAsia="Times New Roman" w:hAnsi="Times New Roman"/>
          <w:bCs/>
          <w:sz w:val="24"/>
          <w:szCs w:val="24"/>
          <w:lang w:eastAsia="pt-BR"/>
        </w:rPr>
      </w:pPr>
    </w:p>
    <w:p w14:paraId="30ED3BA3" w14:textId="77777777" w:rsidR="0017536D" w:rsidRPr="00904EC8" w:rsidRDefault="0017536D" w:rsidP="0043427E">
      <w:pPr>
        <w:spacing w:after="0" w:line="240" w:lineRule="auto"/>
        <w:jc w:val="both"/>
        <w:rPr>
          <w:rFonts w:ascii="Times New Roman" w:eastAsia="Times New Roman" w:hAnsi="Times New Roman"/>
          <w:bCs/>
          <w:sz w:val="24"/>
          <w:szCs w:val="24"/>
          <w:lang w:eastAsia="pt-BR"/>
        </w:rPr>
      </w:pPr>
      <w:r w:rsidRPr="00904EC8">
        <w:rPr>
          <w:rFonts w:ascii="Times New Roman" w:eastAsia="Times New Roman" w:hAnsi="Times New Roman"/>
          <w:bCs/>
          <w:sz w:val="24"/>
          <w:szCs w:val="24"/>
          <w:lang w:eastAsia="pt-BR"/>
        </w:rPr>
        <w:t>7.13 - Considerada aceitável a oferta de menor preço, será aberto e envelope contando os documentos de habilitação da sua proponente, facultando-lhe o saneamento da documentação de natureza declaratória na própria sessão.</w:t>
      </w:r>
    </w:p>
    <w:p w14:paraId="18159B9B" w14:textId="77777777" w:rsidR="00FF4D5A" w:rsidRPr="00904EC8" w:rsidRDefault="00FF4D5A" w:rsidP="0043427E">
      <w:pPr>
        <w:spacing w:after="0" w:line="240" w:lineRule="auto"/>
        <w:jc w:val="both"/>
        <w:rPr>
          <w:rFonts w:ascii="Times New Roman" w:eastAsia="Times New Roman" w:hAnsi="Times New Roman"/>
          <w:kern w:val="2"/>
          <w:sz w:val="24"/>
          <w:szCs w:val="24"/>
          <w:lang w:eastAsia="pt-BR"/>
        </w:rPr>
      </w:pPr>
    </w:p>
    <w:p w14:paraId="0FFF566A" w14:textId="77777777" w:rsidR="0017536D" w:rsidRPr="00904EC8" w:rsidRDefault="0017536D" w:rsidP="0043427E">
      <w:pPr>
        <w:spacing w:after="0" w:line="240" w:lineRule="auto"/>
        <w:jc w:val="both"/>
        <w:rPr>
          <w:rFonts w:ascii="Times New Roman" w:eastAsia="Times New Roman" w:hAnsi="Times New Roman"/>
          <w:kern w:val="2"/>
          <w:sz w:val="24"/>
          <w:szCs w:val="24"/>
          <w:lang w:eastAsia="pt-BR"/>
        </w:rPr>
      </w:pPr>
      <w:r w:rsidRPr="00904EC8">
        <w:rPr>
          <w:rFonts w:ascii="Times New Roman" w:eastAsia="Times New Roman" w:hAnsi="Times New Roman"/>
          <w:kern w:val="2"/>
          <w:sz w:val="24"/>
          <w:szCs w:val="24"/>
          <w:lang w:eastAsia="pt-BR"/>
        </w:rPr>
        <w:t>7.14 - As microempresas e empresas de pequeno porte, por ocasião da participação neste Certame, deverão apresentar toda documentação exigida para fins de comprovação de regularidade fiscal, mesmo que esta apresente alguma restrição.</w:t>
      </w:r>
    </w:p>
    <w:p w14:paraId="51A2D076" w14:textId="77777777" w:rsidR="00FF4D5A" w:rsidRPr="00904EC8" w:rsidRDefault="00FF4D5A" w:rsidP="0043427E">
      <w:pPr>
        <w:spacing w:after="0" w:line="240" w:lineRule="auto"/>
        <w:jc w:val="both"/>
        <w:rPr>
          <w:rFonts w:ascii="Times New Roman" w:eastAsia="Times New Roman" w:hAnsi="Times New Roman"/>
          <w:kern w:val="2"/>
          <w:sz w:val="24"/>
          <w:szCs w:val="24"/>
          <w:lang w:eastAsia="pt-BR"/>
        </w:rPr>
      </w:pPr>
    </w:p>
    <w:p w14:paraId="6E24224B" w14:textId="77777777" w:rsidR="0017536D" w:rsidRPr="00904EC8" w:rsidRDefault="0017536D" w:rsidP="0043427E">
      <w:pPr>
        <w:spacing w:after="0" w:line="240" w:lineRule="auto"/>
        <w:jc w:val="both"/>
        <w:rPr>
          <w:rFonts w:ascii="Times New Roman" w:eastAsia="Times New Roman" w:hAnsi="Times New Roman"/>
          <w:kern w:val="2"/>
          <w:sz w:val="24"/>
          <w:szCs w:val="24"/>
          <w:lang w:eastAsia="pt-BR"/>
        </w:rPr>
      </w:pPr>
      <w:r w:rsidRPr="00904EC8">
        <w:rPr>
          <w:rFonts w:ascii="Times New Roman" w:eastAsia="Times New Roman" w:hAnsi="Times New Roman"/>
          <w:kern w:val="2"/>
          <w:sz w:val="24"/>
          <w:szCs w:val="24"/>
          <w:lang w:eastAsia="pt-BR"/>
        </w:rPr>
        <w:t>7.15 - Havendo alguma restrição na comprovação da regularidade fiscal, será assegurado o prazo de 05 (cinco) dias úteis, prorrogáveis por igual período, a critério da Administração, para a regularização da documentação, pagamento ou parcelamento do débito, e emissão de eventuais certidões negativas ou positiva com efeito de certidão negativa;</w:t>
      </w:r>
    </w:p>
    <w:p w14:paraId="7B4498DE" w14:textId="77777777" w:rsidR="00FF4D5A" w:rsidRPr="00904EC8" w:rsidRDefault="00FF4D5A" w:rsidP="0043427E">
      <w:pPr>
        <w:spacing w:after="0" w:line="240" w:lineRule="auto"/>
        <w:jc w:val="both"/>
        <w:rPr>
          <w:rFonts w:ascii="Times New Roman" w:eastAsia="Times New Roman" w:hAnsi="Times New Roman"/>
          <w:kern w:val="2"/>
          <w:sz w:val="24"/>
          <w:szCs w:val="24"/>
          <w:lang w:eastAsia="pt-BR"/>
        </w:rPr>
      </w:pPr>
    </w:p>
    <w:p w14:paraId="11A98625" w14:textId="77777777" w:rsidR="0017536D" w:rsidRPr="00904EC8" w:rsidRDefault="0017536D" w:rsidP="0043427E">
      <w:pPr>
        <w:spacing w:after="0" w:line="240" w:lineRule="auto"/>
        <w:jc w:val="both"/>
        <w:rPr>
          <w:rFonts w:ascii="Times New Roman" w:eastAsia="Times New Roman" w:hAnsi="Times New Roman"/>
          <w:kern w:val="2"/>
          <w:sz w:val="24"/>
          <w:szCs w:val="24"/>
          <w:lang w:eastAsia="pt-BR"/>
        </w:rPr>
      </w:pPr>
      <w:r w:rsidRPr="00904EC8">
        <w:rPr>
          <w:rFonts w:ascii="Times New Roman" w:eastAsia="Times New Roman" w:hAnsi="Times New Roman"/>
          <w:kern w:val="2"/>
          <w:sz w:val="24"/>
          <w:szCs w:val="24"/>
          <w:lang w:eastAsia="pt-BR"/>
        </w:rPr>
        <w:t xml:space="preserve">7.16 - A não regularização da documentação, no prazo previsto no </w:t>
      </w:r>
      <w:r w:rsidRPr="00904EC8">
        <w:rPr>
          <w:rFonts w:ascii="Times New Roman" w:eastAsia="Times New Roman" w:hAnsi="Times New Roman"/>
          <w:b/>
          <w:i/>
          <w:kern w:val="2"/>
          <w:sz w:val="24"/>
          <w:szCs w:val="24"/>
          <w:lang w:eastAsia="pt-BR"/>
        </w:rPr>
        <w:t>subitem 7.15</w:t>
      </w:r>
      <w:r w:rsidRPr="00904EC8">
        <w:rPr>
          <w:rFonts w:ascii="Times New Roman" w:eastAsia="Times New Roman" w:hAnsi="Times New Roman"/>
          <w:kern w:val="2"/>
          <w:sz w:val="24"/>
          <w:szCs w:val="24"/>
          <w:lang w:eastAsia="pt-BR"/>
        </w:rPr>
        <w:t xml:space="preserve"> implicará na decadência do direito a contratação sem prejuízo das sanções legais, procedendo-se a convocação dos licitantes para retomar os atos referentes ao procedimento licitatório. Na hipótese de não contratação de empresas com direito de preferência, o objeto licitado será adjudicado em favor da proposta originalmente vencedora do certame.        </w:t>
      </w:r>
    </w:p>
    <w:p w14:paraId="2F8BF8E8" w14:textId="77777777" w:rsidR="00FF4D5A" w:rsidRPr="00904EC8" w:rsidRDefault="00FF4D5A" w:rsidP="0043427E">
      <w:pPr>
        <w:spacing w:after="0" w:line="240" w:lineRule="auto"/>
        <w:jc w:val="both"/>
        <w:rPr>
          <w:rFonts w:ascii="Times New Roman" w:eastAsia="Times New Roman" w:hAnsi="Times New Roman"/>
          <w:sz w:val="24"/>
          <w:szCs w:val="24"/>
          <w:lang w:eastAsia="pt-BR"/>
        </w:rPr>
      </w:pPr>
    </w:p>
    <w:p w14:paraId="27D8B05A" w14:textId="77777777" w:rsidR="0017536D" w:rsidRPr="00904EC8" w:rsidRDefault="0017536D" w:rsidP="0043427E">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7.17- Para efeito de saneamento, a correção das falhas formais poderá ser desencadeada durante a realização da própria sessão pública com a apresentação, encaminhamento de documento declaratório, ou com a verificação desenvolvida por meio eletrônico, </w:t>
      </w:r>
      <w:proofErr w:type="spellStart"/>
      <w:r w:rsidRPr="00904EC8">
        <w:rPr>
          <w:rFonts w:ascii="Times New Roman" w:eastAsia="Times New Roman" w:hAnsi="Times New Roman"/>
          <w:sz w:val="24"/>
          <w:szCs w:val="24"/>
          <w:lang w:eastAsia="pt-BR"/>
        </w:rPr>
        <w:t>fax-simile</w:t>
      </w:r>
      <w:proofErr w:type="spellEnd"/>
      <w:r w:rsidRPr="00904EC8">
        <w:rPr>
          <w:rFonts w:ascii="Times New Roman" w:eastAsia="Times New Roman" w:hAnsi="Times New Roman"/>
          <w:sz w:val="24"/>
          <w:szCs w:val="24"/>
          <w:lang w:eastAsia="pt-BR"/>
        </w:rPr>
        <w:t xml:space="preserve"> ou ainda, por qualquer outro método que venha a produzir os efeitos indispensáveis. O pregoeiro poderá promover quaisquer diligencias necessárias à análise das propostas, da documentação, e declarações apresentadas, devendo o licitante atender às solicitações no prazo estipulado, contando do recebimento da convocação.</w:t>
      </w:r>
    </w:p>
    <w:p w14:paraId="3EF23EE4" w14:textId="77777777" w:rsidR="00FF4D5A" w:rsidRPr="00904EC8" w:rsidRDefault="00FF4D5A" w:rsidP="0043427E">
      <w:pPr>
        <w:spacing w:after="0" w:line="240" w:lineRule="auto"/>
        <w:jc w:val="both"/>
        <w:rPr>
          <w:rFonts w:ascii="Times New Roman" w:eastAsia="Times New Roman" w:hAnsi="Times New Roman"/>
          <w:sz w:val="24"/>
          <w:szCs w:val="24"/>
          <w:lang w:eastAsia="pt-BR"/>
        </w:rPr>
      </w:pPr>
    </w:p>
    <w:p w14:paraId="6E6394A1" w14:textId="77777777" w:rsidR="0017536D" w:rsidRPr="00904EC8" w:rsidRDefault="0017536D" w:rsidP="0043427E">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7.18 - Se a oferta não for aceitável ou se a proponente desatender as exigências </w:t>
      </w:r>
      <w:proofErr w:type="spellStart"/>
      <w:r w:rsidRPr="00904EC8">
        <w:rPr>
          <w:rFonts w:ascii="Times New Roman" w:eastAsia="Times New Roman" w:hAnsi="Times New Roman"/>
          <w:sz w:val="24"/>
          <w:szCs w:val="24"/>
          <w:lang w:eastAsia="pt-BR"/>
        </w:rPr>
        <w:t>habilitatórias</w:t>
      </w:r>
      <w:proofErr w:type="spellEnd"/>
      <w:r w:rsidRPr="00904EC8">
        <w:rPr>
          <w:rFonts w:ascii="Times New Roman" w:eastAsia="Times New Roman" w:hAnsi="Times New Roman"/>
          <w:sz w:val="24"/>
          <w:szCs w:val="24"/>
          <w:lang w:eastAsia="pt-BR"/>
        </w:rPr>
        <w:t>, o pregoeiro examinará a oferta subsequente de menor preço, decidindo sobre sua aceitabilidade quanto ao preço no caso de oferecimento de lances, ou quanto ao objeto e preço na hipótese de não realização de lances verbais, observadas as previsões estampadas nos subitens anteriores.</w:t>
      </w:r>
    </w:p>
    <w:p w14:paraId="7D49E297" w14:textId="77777777" w:rsidR="00FF4D5A" w:rsidRPr="00904EC8" w:rsidRDefault="00FF4D5A" w:rsidP="0043427E">
      <w:pPr>
        <w:spacing w:after="0" w:line="240" w:lineRule="auto"/>
        <w:jc w:val="both"/>
        <w:rPr>
          <w:rFonts w:ascii="Times New Roman" w:eastAsia="Times New Roman" w:hAnsi="Times New Roman"/>
          <w:sz w:val="24"/>
          <w:szCs w:val="24"/>
          <w:lang w:eastAsia="pt-BR"/>
        </w:rPr>
      </w:pPr>
    </w:p>
    <w:p w14:paraId="1686AFAC" w14:textId="77777777" w:rsidR="0017536D" w:rsidRPr="00904EC8" w:rsidRDefault="0017536D" w:rsidP="0043427E">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7.19 - Sendo a proposta aceitável, o pregoeiro verificará as condições de habilitação da proponente e assim sucessivamente, até a apuração de uma oferta aceitável cuja proponente atenda aos requisitos de habilitação, caso em que será declarada vencedora; observando igualmente as previsões estampadas nos subitens anteriores.</w:t>
      </w:r>
    </w:p>
    <w:p w14:paraId="480E13DA" w14:textId="77777777" w:rsidR="00FF4D5A" w:rsidRPr="00904EC8" w:rsidRDefault="00FF4D5A" w:rsidP="0043427E">
      <w:pPr>
        <w:spacing w:after="0" w:line="240" w:lineRule="auto"/>
        <w:jc w:val="both"/>
        <w:rPr>
          <w:rFonts w:ascii="Times New Roman" w:eastAsia="Times New Roman" w:hAnsi="Times New Roman"/>
          <w:sz w:val="24"/>
          <w:szCs w:val="24"/>
          <w:lang w:eastAsia="pt-BR"/>
        </w:rPr>
      </w:pPr>
    </w:p>
    <w:p w14:paraId="5F1C7F24" w14:textId="77777777" w:rsidR="0017536D" w:rsidRPr="00904EC8" w:rsidRDefault="0017536D" w:rsidP="0043427E">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7.20 - Na sessão pública do Pregão será lavrada ata circunstanciada, contendo, sem prejuízo de outros, o registro das licitantes credenciadas, as propostas escritas e verbais apresentadas, na ordem de classificação, a análise da documentação exigida para habilitação e dos recursos interpostos.</w:t>
      </w:r>
    </w:p>
    <w:p w14:paraId="634665F6" w14:textId="77777777" w:rsidR="00FF4D5A" w:rsidRPr="00904EC8" w:rsidRDefault="00FF4D5A" w:rsidP="0043427E">
      <w:pPr>
        <w:spacing w:after="0" w:line="240" w:lineRule="auto"/>
        <w:jc w:val="both"/>
        <w:rPr>
          <w:rFonts w:ascii="Times New Roman" w:eastAsia="Times New Roman" w:hAnsi="Times New Roman"/>
          <w:sz w:val="24"/>
          <w:szCs w:val="24"/>
          <w:lang w:eastAsia="pt-BR"/>
        </w:rPr>
      </w:pPr>
    </w:p>
    <w:p w14:paraId="1EC27F10" w14:textId="77777777" w:rsidR="0017536D" w:rsidRPr="00904EC8" w:rsidRDefault="0017536D" w:rsidP="0043427E">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7.21 - A sessão pública não será suspensa, salvo motivo excepcional, devendo toda e qualquer informação, acerca do objeto, ser esclarecida previamente junto ao Pregoeiro.</w:t>
      </w:r>
    </w:p>
    <w:p w14:paraId="2691437C" w14:textId="77777777" w:rsidR="00FF4D5A" w:rsidRPr="00904EC8" w:rsidRDefault="00FF4D5A" w:rsidP="0043427E">
      <w:pPr>
        <w:spacing w:after="0" w:line="240" w:lineRule="auto"/>
        <w:jc w:val="both"/>
        <w:rPr>
          <w:rFonts w:ascii="Times New Roman" w:eastAsia="Times New Roman" w:hAnsi="Times New Roman"/>
          <w:sz w:val="24"/>
          <w:szCs w:val="24"/>
          <w:lang w:eastAsia="pt-BR"/>
        </w:rPr>
      </w:pPr>
    </w:p>
    <w:p w14:paraId="2DD6A824" w14:textId="77777777" w:rsidR="0017536D" w:rsidRPr="00904EC8" w:rsidRDefault="0017536D" w:rsidP="0043427E">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7.22 - Caso haja necessidade de adiamento da Sessão Pública, será marcada nova data para continuação dos trabalhos, devendo ser intimadas, no mesmo ato, as licitantes presentes.</w:t>
      </w:r>
    </w:p>
    <w:p w14:paraId="1EFD3A7B" w14:textId="77777777" w:rsidR="0017536D" w:rsidRPr="00904EC8" w:rsidRDefault="0017536D" w:rsidP="0043427E">
      <w:pPr>
        <w:spacing w:after="0" w:line="240" w:lineRule="auto"/>
        <w:jc w:val="both"/>
        <w:rPr>
          <w:rFonts w:ascii="Times New Roman" w:eastAsia="Times New Roman" w:hAnsi="Times New Roman"/>
          <w:sz w:val="24"/>
          <w:szCs w:val="24"/>
          <w:lang w:eastAsia="pt-BR"/>
        </w:rPr>
      </w:pPr>
    </w:p>
    <w:p w14:paraId="73B94C82" w14:textId="77777777" w:rsidR="0017536D" w:rsidRPr="00904EC8" w:rsidRDefault="0017536D" w:rsidP="0043427E">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8 – DOS DOCUMENTOS DE HABILITAÇÃO – ENVELOPE Nº 2</w:t>
      </w:r>
    </w:p>
    <w:p w14:paraId="26B9108A" w14:textId="77777777" w:rsidR="0017536D" w:rsidRPr="00904EC8" w:rsidRDefault="0017536D" w:rsidP="0043427E">
      <w:pPr>
        <w:spacing w:after="0" w:line="240" w:lineRule="auto"/>
        <w:jc w:val="both"/>
        <w:rPr>
          <w:rFonts w:ascii="Times New Roman" w:eastAsia="Times New Roman" w:hAnsi="Times New Roman"/>
          <w:b/>
          <w:bCs/>
          <w:sz w:val="24"/>
          <w:szCs w:val="24"/>
          <w:lang w:eastAsia="pt-BR"/>
        </w:rPr>
      </w:pPr>
    </w:p>
    <w:p w14:paraId="24BC349C"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8.1 - A documentação relativa à habilitação consiste em:</w:t>
      </w:r>
    </w:p>
    <w:p w14:paraId="633AFA2B"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p>
    <w:p w14:paraId="689C37FC" w14:textId="77777777" w:rsidR="00672A12" w:rsidRPr="00904EC8" w:rsidRDefault="00672A12" w:rsidP="00672A12">
      <w:pPr>
        <w:spacing w:after="0" w:line="240" w:lineRule="auto"/>
        <w:ind w:firstLine="708"/>
        <w:jc w:val="both"/>
        <w:rPr>
          <w:rFonts w:ascii="Times New Roman" w:eastAsia="Times New Roman" w:hAnsi="Times New Roman"/>
          <w:b/>
          <w:kern w:val="2"/>
          <w:sz w:val="24"/>
          <w:szCs w:val="24"/>
          <w:lang w:eastAsia="pt-BR"/>
        </w:rPr>
      </w:pPr>
      <w:r w:rsidRPr="00904EC8">
        <w:rPr>
          <w:rFonts w:ascii="Times New Roman" w:eastAsia="Times New Roman" w:hAnsi="Times New Roman"/>
          <w:b/>
          <w:kern w:val="2"/>
          <w:sz w:val="24"/>
          <w:szCs w:val="24"/>
          <w:lang w:eastAsia="pt-BR"/>
        </w:rPr>
        <w:t>8.1.1 - Habilitação jurídica:</w:t>
      </w:r>
    </w:p>
    <w:p w14:paraId="009039D2" w14:textId="77777777" w:rsidR="00672A12" w:rsidRPr="00904EC8" w:rsidRDefault="00672A12" w:rsidP="00672A12">
      <w:pPr>
        <w:autoSpaceDE w:val="0"/>
        <w:autoSpaceDN w:val="0"/>
        <w:adjustRightInd w:val="0"/>
        <w:spacing w:after="0" w:line="240" w:lineRule="auto"/>
        <w:ind w:firstLine="709"/>
        <w:jc w:val="both"/>
        <w:rPr>
          <w:rFonts w:ascii="Times New Roman" w:hAnsi="Times New Roman"/>
          <w:sz w:val="24"/>
          <w:szCs w:val="24"/>
        </w:rPr>
      </w:pPr>
      <w:r w:rsidRPr="00904EC8">
        <w:rPr>
          <w:rFonts w:ascii="Times New Roman" w:hAnsi="Times New Roman"/>
          <w:sz w:val="24"/>
          <w:szCs w:val="24"/>
        </w:rPr>
        <w:t>8.1.1.1- Registro comercial, no caso de Empresa Individual;</w:t>
      </w:r>
    </w:p>
    <w:p w14:paraId="3806E6AF" w14:textId="77777777" w:rsidR="00672A12" w:rsidRPr="00904EC8" w:rsidRDefault="00672A12" w:rsidP="00672A12">
      <w:pPr>
        <w:autoSpaceDE w:val="0"/>
        <w:autoSpaceDN w:val="0"/>
        <w:adjustRightInd w:val="0"/>
        <w:spacing w:after="0" w:line="240" w:lineRule="auto"/>
        <w:ind w:firstLine="709"/>
        <w:jc w:val="both"/>
        <w:rPr>
          <w:rFonts w:ascii="Times New Roman" w:hAnsi="Times New Roman"/>
          <w:sz w:val="24"/>
          <w:szCs w:val="24"/>
        </w:rPr>
      </w:pPr>
      <w:r w:rsidRPr="00904EC8">
        <w:rPr>
          <w:rFonts w:ascii="Times New Roman" w:hAnsi="Times New Roman"/>
          <w:sz w:val="24"/>
          <w:szCs w:val="24"/>
        </w:rPr>
        <w:t>8.1.1.2- Ato constitutivo, estatuto ou contrato social em vigor ou aditivo consolidado em vigor, devidamente registrados, em se tratando de sociedades comerciais, e no caso de sociedade por ações, acompanhado da data da assembleia que elegeu seus atuais administradores;</w:t>
      </w:r>
    </w:p>
    <w:p w14:paraId="7BCCA6A8" w14:textId="77777777" w:rsidR="00672A12" w:rsidRPr="00904EC8" w:rsidRDefault="00672A12" w:rsidP="00672A12">
      <w:pPr>
        <w:autoSpaceDE w:val="0"/>
        <w:autoSpaceDN w:val="0"/>
        <w:adjustRightInd w:val="0"/>
        <w:spacing w:after="0" w:line="240" w:lineRule="auto"/>
        <w:ind w:firstLine="709"/>
        <w:jc w:val="both"/>
        <w:rPr>
          <w:rFonts w:ascii="Times New Roman" w:hAnsi="Times New Roman"/>
          <w:sz w:val="24"/>
          <w:szCs w:val="24"/>
        </w:rPr>
      </w:pPr>
      <w:r w:rsidRPr="00904EC8">
        <w:rPr>
          <w:rFonts w:ascii="Times New Roman" w:hAnsi="Times New Roman"/>
          <w:sz w:val="24"/>
          <w:szCs w:val="24"/>
        </w:rPr>
        <w:t>8.1.1.3- Os documentos em apreço deverão estar acompanhados de todas as alterações ou da consolidação respectiva acompanhada do contrato social;</w:t>
      </w:r>
    </w:p>
    <w:p w14:paraId="75227397" w14:textId="77777777" w:rsidR="00672A12" w:rsidRPr="00904EC8" w:rsidRDefault="00672A12" w:rsidP="00672A12">
      <w:pPr>
        <w:autoSpaceDE w:val="0"/>
        <w:autoSpaceDN w:val="0"/>
        <w:adjustRightInd w:val="0"/>
        <w:spacing w:after="0" w:line="240" w:lineRule="auto"/>
        <w:ind w:firstLine="709"/>
        <w:jc w:val="both"/>
        <w:rPr>
          <w:rFonts w:ascii="Times New Roman" w:hAnsi="Times New Roman"/>
          <w:sz w:val="24"/>
          <w:szCs w:val="24"/>
        </w:rPr>
      </w:pPr>
      <w:r w:rsidRPr="00904EC8">
        <w:rPr>
          <w:rFonts w:ascii="Times New Roman" w:hAnsi="Times New Roman"/>
          <w:sz w:val="24"/>
          <w:szCs w:val="24"/>
        </w:rPr>
        <w:t>8.1.1.4- Em se tratando de sociedades civis, inscrição do ato constitutivo, acompanhado de prova da diretoria em exercício;</w:t>
      </w:r>
    </w:p>
    <w:p w14:paraId="45B94BBC" w14:textId="77777777" w:rsidR="00672A12" w:rsidRPr="00904EC8" w:rsidRDefault="00672A12" w:rsidP="00672A12">
      <w:pPr>
        <w:autoSpaceDE w:val="0"/>
        <w:autoSpaceDN w:val="0"/>
        <w:adjustRightInd w:val="0"/>
        <w:spacing w:after="0" w:line="240" w:lineRule="auto"/>
        <w:ind w:firstLine="709"/>
        <w:jc w:val="both"/>
        <w:rPr>
          <w:rFonts w:ascii="Times New Roman" w:hAnsi="Times New Roman"/>
          <w:sz w:val="24"/>
          <w:szCs w:val="24"/>
        </w:rPr>
      </w:pPr>
      <w:r w:rsidRPr="00904EC8">
        <w:rPr>
          <w:rFonts w:ascii="Times New Roman" w:hAnsi="Times New Roman"/>
          <w:sz w:val="24"/>
          <w:szCs w:val="24"/>
        </w:rPr>
        <w:t>8.1.1.5- Decreto de autorização, em se tratando de empresa ou sociedade estrangeira em funcionamento no País, e ato de registro ou autorização para funcionamento expedido pelo órgão competente, quando a atividade assim o exigir.</w:t>
      </w:r>
    </w:p>
    <w:p w14:paraId="709B4A14" w14:textId="77777777" w:rsidR="00672A12" w:rsidRPr="00904EC8" w:rsidRDefault="00672A12" w:rsidP="00672A12">
      <w:pPr>
        <w:spacing w:after="0" w:line="240" w:lineRule="auto"/>
        <w:ind w:firstLine="709"/>
        <w:jc w:val="both"/>
        <w:rPr>
          <w:rFonts w:ascii="Times New Roman" w:hAnsi="Times New Roman"/>
          <w:kern w:val="2"/>
          <w:sz w:val="24"/>
          <w:szCs w:val="24"/>
        </w:rPr>
      </w:pPr>
      <w:r w:rsidRPr="00904EC8">
        <w:rPr>
          <w:rFonts w:ascii="Times New Roman" w:hAnsi="Times New Roman"/>
          <w:sz w:val="24"/>
          <w:szCs w:val="24"/>
        </w:rPr>
        <w:t>8.1.1.6- A</w:t>
      </w:r>
      <w:r w:rsidRPr="00904EC8">
        <w:rPr>
          <w:rFonts w:ascii="Times New Roman" w:hAnsi="Times New Roman"/>
          <w:kern w:val="2"/>
          <w:sz w:val="24"/>
          <w:szCs w:val="24"/>
        </w:rPr>
        <w:t>lvará expedido pelo Município da Sede da empresa Licitante, autorizando o funcionamento da Empresa.</w:t>
      </w:r>
    </w:p>
    <w:p w14:paraId="1075D8DB" w14:textId="77777777" w:rsidR="00672A12" w:rsidRPr="00904EC8" w:rsidRDefault="00672A12" w:rsidP="00672A12">
      <w:pPr>
        <w:spacing w:after="0" w:line="240" w:lineRule="auto"/>
        <w:jc w:val="both"/>
        <w:rPr>
          <w:rFonts w:ascii="Times New Roman" w:eastAsia="Times New Roman" w:hAnsi="Times New Roman"/>
          <w:kern w:val="2"/>
          <w:sz w:val="24"/>
          <w:szCs w:val="24"/>
          <w:lang w:eastAsia="pt-BR"/>
        </w:rPr>
      </w:pPr>
    </w:p>
    <w:p w14:paraId="140CF924" w14:textId="77777777" w:rsidR="00672A12" w:rsidRPr="00904EC8" w:rsidRDefault="00672A12" w:rsidP="00672A12">
      <w:pPr>
        <w:spacing w:after="0" w:line="240" w:lineRule="auto"/>
        <w:jc w:val="both"/>
        <w:rPr>
          <w:rFonts w:ascii="Times New Roman" w:eastAsia="Times New Roman" w:hAnsi="Times New Roman"/>
          <w:b/>
          <w:kern w:val="2"/>
          <w:sz w:val="24"/>
          <w:szCs w:val="24"/>
          <w:lang w:eastAsia="pt-BR"/>
        </w:rPr>
      </w:pPr>
      <w:r w:rsidRPr="00904EC8">
        <w:rPr>
          <w:rFonts w:ascii="Times New Roman" w:eastAsia="Times New Roman" w:hAnsi="Times New Roman"/>
          <w:kern w:val="2"/>
          <w:sz w:val="24"/>
          <w:szCs w:val="24"/>
          <w:lang w:eastAsia="pt-BR"/>
        </w:rPr>
        <w:tab/>
      </w:r>
      <w:r w:rsidRPr="00904EC8">
        <w:rPr>
          <w:rFonts w:ascii="Times New Roman" w:eastAsia="Times New Roman" w:hAnsi="Times New Roman"/>
          <w:b/>
          <w:kern w:val="2"/>
          <w:sz w:val="24"/>
          <w:szCs w:val="24"/>
          <w:lang w:eastAsia="pt-BR"/>
        </w:rPr>
        <w:t>8.1.2 - Regularidade Fiscal:</w:t>
      </w:r>
    </w:p>
    <w:p w14:paraId="3B405BA0" w14:textId="5B603EE1" w:rsidR="00672A12" w:rsidRPr="00904EC8" w:rsidRDefault="00672A12" w:rsidP="00E73088">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kern w:val="2"/>
          <w:sz w:val="24"/>
          <w:szCs w:val="24"/>
          <w:lang w:eastAsia="pt-BR"/>
        </w:rPr>
        <w:t xml:space="preserve">           </w:t>
      </w:r>
      <w:r w:rsidRPr="00904EC8">
        <w:rPr>
          <w:rFonts w:ascii="Times New Roman" w:hAnsi="Times New Roman"/>
          <w:sz w:val="24"/>
          <w:szCs w:val="24"/>
        </w:rPr>
        <w:t>8.1.2.1-</w:t>
      </w:r>
      <w:r w:rsidRPr="00904EC8">
        <w:rPr>
          <w:rFonts w:ascii="Times New Roman" w:eastAsia="Times New Roman" w:hAnsi="Times New Roman"/>
          <w:kern w:val="2"/>
          <w:sz w:val="24"/>
          <w:szCs w:val="24"/>
          <w:lang w:eastAsia="pt-BR"/>
        </w:rPr>
        <w:t xml:space="preserve"> P</w:t>
      </w:r>
      <w:r w:rsidRPr="00904EC8">
        <w:rPr>
          <w:rFonts w:ascii="Times New Roman" w:eastAsia="Times New Roman" w:hAnsi="Times New Roman"/>
          <w:sz w:val="24"/>
          <w:szCs w:val="24"/>
          <w:lang w:eastAsia="pt-BR"/>
        </w:rPr>
        <w:t>rova de inscrição no Cadastro Nacional de Pessoas Jurídicas (CNPJ) atualizado, relativo ao domicílio ou sede do licitante, pertinente e compatível com o objeto desta licitação;</w:t>
      </w:r>
    </w:p>
    <w:p w14:paraId="2F07EA3C" w14:textId="77777777" w:rsidR="00672A12" w:rsidRPr="00904EC8" w:rsidRDefault="00672A12" w:rsidP="00672A12">
      <w:pPr>
        <w:spacing w:after="0" w:line="240" w:lineRule="auto"/>
        <w:ind w:firstLine="709"/>
        <w:jc w:val="both"/>
        <w:rPr>
          <w:rFonts w:ascii="Times New Roman" w:eastAsia="Times New Roman" w:hAnsi="Times New Roman"/>
          <w:sz w:val="24"/>
          <w:szCs w:val="24"/>
          <w:lang w:eastAsia="pt-BR"/>
        </w:rPr>
      </w:pPr>
      <w:r w:rsidRPr="00904EC8">
        <w:rPr>
          <w:rFonts w:ascii="Times New Roman" w:hAnsi="Times New Roman"/>
          <w:sz w:val="24"/>
          <w:szCs w:val="24"/>
        </w:rPr>
        <w:t xml:space="preserve">8.1.2.2- </w:t>
      </w:r>
      <w:r w:rsidRPr="00904EC8">
        <w:rPr>
          <w:rFonts w:ascii="Times New Roman" w:eastAsia="Times New Roman" w:hAnsi="Times New Roman"/>
          <w:sz w:val="24"/>
          <w:szCs w:val="24"/>
          <w:lang w:eastAsia="pt-BR"/>
        </w:rPr>
        <w:t>Prova de inscrição no Cadastro de Contribuintes Estadual ou Municipal, se houve, relativo ao domicilio ou sede de licitante, pertinente ao seu ramo de atividade e compatível com o objeto do Certame.</w:t>
      </w:r>
    </w:p>
    <w:p w14:paraId="5DB1C2DB" w14:textId="77777777" w:rsidR="00672A12" w:rsidRPr="00904EC8" w:rsidRDefault="00672A12" w:rsidP="00672A12">
      <w:pPr>
        <w:tabs>
          <w:tab w:val="left" w:pos="-142"/>
        </w:tabs>
        <w:spacing w:after="0" w:line="240" w:lineRule="auto"/>
        <w:ind w:firstLine="709"/>
        <w:jc w:val="both"/>
        <w:rPr>
          <w:rFonts w:ascii="Times New Roman" w:hAnsi="Times New Roman"/>
          <w:sz w:val="24"/>
          <w:szCs w:val="24"/>
        </w:rPr>
      </w:pPr>
      <w:r w:rsidRPr="00904EC8">
        <w:rPr>
          <w:rFonts w:ascii="Times New Roman" w:hAnsi="Times New Roman"/>
          <w:sz w:val="24"/>
          <w:szCs w:val="24"/>
        </w:rPr>
        <w:t xml:space="preserve">8.1.2.3- prova de regularidade para com a Fazenda Federal e a Seguridade Social, mediante apresentação de Certidão de Débitos Relativos a Tributos Federais e à Dívida Ativa da União; </w:t>
      </w:r>
    </w:p>
    <w:p w14:paraId="078D3B35" w14:textId="77777777" w:rsidR="00672A12" w:rsidRPr="00904EC8" w:rsidRDefault="00672A12" w:rsidP="00672A12">
      <w:pPr>
        <w:tabs>
          <w:tab w:val="left" w:pos="-142"/>
        </w:tabs>
        <w:spacing w:after="0" w:line="240" w:lineRule="auto"/>
        <w:ind w:firstLine="709"/>
        <w:jc w:val="both"/>
        <w:rPr>
          <w:rFonts w:ascii="Times New Roman" w:hAnsi="Times New Roman"/>
          <w:sz w:val="24"/>
          <w:szCs w:val="24"/>
        </w:rPr>
      </w:pPr>
      <w:r w:rsidRPr="00904EC8">
        <w:rPr>
          <w:rFonts w:ascii="Times New Roman" w:hAnsi="Times New Roman"/>
          <w:sz w:val="24"/>
          <w:szCs w:val="24"/>
        </w:rPr>
        <w:t xml:space="preserve">8.1.2.4- prova de regularidade para com a Fazenda Estadual do domicílio ou sede do licitante, mediante apresentação de certidão emitida pela Secretaria competente do Estado; </w:t>
      </w:r>
    </w:p>
    <w:p w14:paraId="50250618" w14:textId="77777777" w:rsidR="00672A12" w:rsidRPr="00904EC8" w:rsidRDefault="00672A12" w:rsidP="00672A12">
      <w:pPr>
        <w:tabs>
          <w:tab w:val="left" w:pos="-142"/>
        </w:tabs>
        <w:spacing w:after="0" w:line="240" w:lineRule="auto"/>
        <w:ind w:firstLine="709"/>
        <w:jc w:val="both"/>
        <w:rPr>
          <w:rFonts w:ascii="Times New Roman" w:hAnsi="Times New Roman"/>
          <w:sz w:val="24"/>
          <w:szCs w:val="24"/>
        </w:rPr>
      </w:pPr>
      <w:r w:rsidRPr="00904EC8">
        <w:rPr>
          <w:rFonts w:ascii="Times New Roman" w:hAnsi="Times New Roman"/>
          <w:sz w:val="24"/>
          <w:szCs w:val="24"/>
        </w:rPr>
        <w:t xml:space="preserve">8.1.2.5- prova de regularidade para com a Fazenda Municipal do domicílio ou sede do licitante mediante apresentação de certidão emitida pela Secretaria competente do Município; </w:t>
      </w:r>
    </w:p>
    <w:p w14:paraId="37679625" w14:textId="77777777" w:rsidR="00672A12" w:rsidRPr="00904EC8" w:rsidRDefault="00672A12" w:rsidP="00672A12">
      <w:pPr>
        <w:tabs>
          <w:tab w:val="left" w:pos="-142"/>
        </w:tabs>
        <w:spacing w:after="0" w:line="240" w:lineRule="auto"/>
        <w:ind w:firstLine="709"/>
        <w:jc w:val="both"/>
        <w:rPr>
          <w:rFonts w:ascii="Times New Roman" w:hAnsi="Times New Roman"/>
          <w:sz w:val="24"/>
          <w:szCs w:val="24"/>
        </w:rPr>
      </w:pPr>
      <w:r w:rsidRPr="00904EC8">
        <w:rPr>
          <w:rFonts w:ascii="Times New Roman" w:hAnsi="Times New Roman"/>
          <w:sz w:val="24"/>
          <w:szCs w:val="24"/>
        </w:rPr>
        <w:t xml:space="preserve">8.1.2.6- prova de regularidade relativa ao Fundo de Garantia por Tempo de Serviço - FGTS, mediante apresentação de certidão emitida pela Caixa Econômica Federal; </w:t>
      </w:r>
    </w:p>
    <w:p w14:paraId="1BF7D19A" w14:textId="77777777" w:rsidR="00672A12" w:rsidRPr="00904EC8" w:rsidRDefault="00672A12" w:rsidP="00672A12">
      <w:pPr>
        <w:tabs>
          <w:tab w:val="left" w:pos="-142"/>
        </w:tabs>
        <w:spacing w:after="0" w:line="240" w:lineRule="auto"/>
        <w:ind w:firstLine="709"/>
        <w:jc w:val="both"/>
        <w:rPr>
          <w:rFonts w:ascii="Times New Roman" w:eastAsia="Times New Roman" w:hAnsi="Times New Roman"/>
          <w:sz w:val="24"/>
          <w:szCs w:val="24"/>
          <w:lang w:eastAsia="pt-BR"/>
        </w:rPr>
      </w:pPr>
      <w:r w:rsidRPr="00904EC8">
        <w:rPr>
          <w:rFonts w:ascii="Times New Roman" w:hAnsi="Times New Roman"/>
          <w:sz w:val="24"/>
          <w:szCs w:val="24"/>
        </w:rPr>
        <w:t>8.1.2.7- prova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 1943;</w:t>
      </w:r>
    </w:p>
    <w:p w14:paraId="0D30B15A" w14:textId="77777777" w:rsidR="00672A12" w:rsidRPr="00904EC8" w:rsidRDefault="00672A12" w:rsidP="00672A12">
      <w:pPr>
        <w:tabs>
          <w:tab w:val="left" w:pos="-142"/>
        </w:tabs>
        <w:spacing w:after="0" w:line="240" w:lineRule="auto"/>
        <w:jc w:val="both"/>
        <w:rPr>
          <w:rFonts w:ascii="Times New Roman" w:eastAsia="Times New Roman" w:hAnsi="Times New Roman"/>
          <w:sz w:val="24"/>
          <w:szCs w:val="24"/>
          <w:lang w:eastAsia="pt-BR"/>
        </w:rPr>
      </w:pPr>
    </w:p>
    <w:p w14:paraId="20108A36" w14:textId="77777777" w:rsidR="00672A12" w:rsidRPr="00904EC8" w:rsidRDefault="00672A12" w:rsidP="00672A12">
      <w:pPr>
        <w:tabs>
          <w:tab w:val="left" w:pos="-142"/>
        </w:tabs>
        <w:spacing w:after="0" w:line="240" w:lineRule="auto"/>
        <w:jc w:val="both"/>
        <w:rPr>
          <w:rFonts w:ascii="Times New Roman" w:eastAsia="Times New Roman" w:hAnsi="Times New Roman"/>
          <w:b/>
          <w:sz w:val="24"/>
          <w:szCs w:val="24"/>
          <w:lang w:eastAsia="pt-BR"/>
        </w:rPr>
      </w:pPr>
      <w:r w:rsidRPr="00904EC8">
        <w:rPr>
          <w:rFonts w:ascii="Times New Roman" w:eastAsia="Times New Roman" w:hAnsi="Times New Roman"/>
          <w:b/>
          <w:sz w:val="24"/>
          <w:szCs w:val="24"/>
          <w:lang w:eastAsia="pt-BR"/>
        </w:rPr>
        <w:tab/>
        <w:t>8.1.3 - Qualificação Econômica Financeira</w:t>
      </w:r>
    </w:p>
    <w:p w14:paraId="62E04965" w14:textId="77777777" w:rsidR="00672A12" w:rsidRPr="00904EC8" w:rsidRDefault="00672A12" w:rsidP="00672A12">
      <w:pPr>
        <w:autoSpaceDE w:val="0"/>
        <w:autoSpaceDN w:val="0"/>
        <w:adjustRightInd w:val="0"/>
        <w:spacing w:after="0" w:line="240" w:lineRule="auto"/>
        <w:ind w:firstLine="709"/>
        <w:jc w:val="both"/>
        <w:rPr>
          <w:rFonts w:ascii="Times New Roman" w:hAnsi="Times New Roman"/>
          <w:sz w:val="24"/>
          <w:szCs w:val="24"/>
        </w:rPr>
      </w:pPr>
      <w:r w:rsidRPr="00904EC8">
        <w:rPr>
          <w:rFonts w:ascii="Times New Roman" w:hAnsi="Times New Roman"/>
          <w:sz w:val="24"/>
          <w:szCs w:val="24"/>
        </w:rPr>
        <w:t>8.1.3.1- Certidão negativa de decretação de falência e concordata expedida pelo distribuidor da sede do licitante, em plena validade, com emissão não superior a 90 (noventa) dias;</w:t>
      </w:r>
    </w:p>
    <w:p w14:paraId="516C90BD" w14:textId="77777777" w:rsidR="00E90BBB" w:rsidRPr="00904EC8" w:rsidRDefault="00E90BBB" w:rsidP="00E90BBB">
      <w:pPr>
        <w:spacing w:after="0" w:line="240" w:lineRule="auto"/>
        <w:ind w:firstLine="709"/>
        <w:jc w:val="both"/>
        <w:rPr>
          <w:rFonts w:ascii="Times New Roman" w:hAnsi="Times New Roman"/>
          <w:sz w:val="24"/>
          <w:szCs w:val="24"/>
        </w:rPr>
      </w:pPr>
      <w:r w:rsidRPr="00904EC8">
        <w:rPr>
          <w:rFonts w:ascii="Times New Roman" w:hAnsi="Times New Roman"/>
          <w:sz w:val="24"/>
          <w:szCs w:val="24"/>
        </w:rPr>
        <w:t xml:space="preserve">8.1.3.2 - Balanço Patrimonial e Demonstrações Financeiras referentes ao último exercício social, já exigíveis e apresentados na forma da lei, devidamente assinados pelo contador responsável, comprovado através de publicação ou cópia do Livro Diário inclusive </w:t>
      </w:r>
      <w:r w:rsidRPr="00904EC8">
        <w:rPr>
          <w:rFonts w:ascii="Times New Roman" w:hAnsi="Times New Roman"/>
          <w:sz w:val="24"/>
          <w:szCs w:val="24"/>
        </w:rPr>
        <w:lastRenderedPageBreak/>
        <w:t xml:space="preserve">com os termos de Abertura e Encerramento, estando devidamente registrados na Junta Comercial ou órgão equivalente, que comprovem a boa situação financeira da empresa, com vistas aos compromissos que terá que assumir caso lhe seja adjudicado o objeto licitado. </w:t>
      </w:r>
    </w:p>
    <w:p w14:paraId="4CF995D3" w14:textId="77777777" w:rsidR="00E90BBB" w:rsidRPr="00904EC8" w:rsidRDefault="00E90BBB" w:rsidP="00E90BBB">
      <w:pPr>
        <w:spacing w:after="0" w:line="240" w:lineRule="auto"/>
        <w:ind w:firstLine="709"/>
        <w:jc w:val="both"/>
        <w:rPr>
          <w:rFonts w:ascii="Times New Roman" w:hAnsi="Times New Roman"/>
          <w:sz w:val="24"/>
          <w:szCs w:val="24"/>
          <w:shd w:val="clear" w:color="auto" w:fill="FFFFFF"/>
        </w:rPr>
      </w:pPr>
      <w:r w:rsidRPr="00904EC8">
        <w:rPr>
          <w:rFonts w:ascii="Times New Roman" w:hAnsi="Times New Roman"/>
          <w:sz w:val="24"/>
          <w:szCs w:val="24"/>
        </w:rPr>
        <w:t>8.1.3.2.1 -</w:t>
      </w:r>
      <w:r w:rsidRPr="00904EC8">
        <w:rPr>
          <w:rFonts w:ascii="Times New Roman" w:hAnsi="Times New Roman"/>
          <w:sz w:val="24"/>
          <w:szCs w:val="24"/>
          <w:shd w:val="clear" w:color="auto" w:fill="FFFFFF"/>
        </w:rPr>
        <w:t xml:space="preserve"> Comprovar a boa situação financeira da licitante que se dará mediante cálculo de índices contábeis, devendo ser apresentada declaração junto com a documentação, devidamente assinada por profissional da área contábil e o sócio administrador, indicando obrigatoriamente o número de registro do profissional contábil no Conselho Regional de Contabilidade (CRC), e conforme fórmulas a seguir ou capital social ou patrimônio liquido:</w:t>
      </w:r>
    </w:p>
    <w:p w14:paraId="1DF5A076" w14:textId="77777777" w:rsidR="00E90BBB" w:rsidRPr="00904EC8" w:rsidRDefault="00E90BBB" w:rsidP="00E90BBB">
      <w:pPr>
        <w:spacing w:after="0" w:line="240" w:lineRule="auto"/>
        <w:jc w:val="both"/>
        <w:rPr>
          <w:rFonts w:ascii="Times New Roman" w:hAnsi="Times New Roman"/>
          <w:sz w:val="24"/>
          <w:szCs w:val="24"/>
        </w:rPr>
      </w:pPr>
    </w:p>
    <w:p w14:paraId="73199C6A" w14:textId="77777777" w:rsidR="00E90BBB" w:rsidRPr="00904EC8" w:rsidRDefault="00E90BBB" w:rsidP="00E90BBB">
      <w:pPr>
        <w:spacing w:after="0" w:line="240" w:lineRule="auto"/>
        <w:jc w:val="both"/>
        <w:rPr>
          <w:rFonts w:ascii="Times New Roman" w:hAnsi="Times New Roman"/>
          <w:sz w:val="24"/>
          <w:szCs w:val="24"/>
        </w:rPr>
      </w:pPr>
      <w:r w:rsidRPr="00904EC8">
        <w:rPr>
          <w:rFonts w:ascii="Times New Roman" w:hAnsi="Times New Roman"/>
          <w:b/>
          <w:sz w:val="24"/>
          <w:szCs w:val="24"/>
        </w:rPr>
        <w:t xml:space="preserve">a) </w:t>
      </w:r>
      <w:r w:rsidRPr="00904EC8">
        <w:rPr>
          <w:rFonts w:ascii="Times New Roman" w:hAnsi="Times New Roman"/>
          <w:sz w:val="24"/>
          <w:szCs w:val="24"/>
        </w:rPr>
        <w:t>- </w:t>
      </w:r>
      <w:r w:rsidRPr="00904EC8">
        <w:rPr>
          <w:rFonts w:ascii="Times New Roman" w:hAnsi="Times New Roman"/>
          <w:b/>
          <w:bCs/>
          <w:sz w:val="24"/>
          <w:szCs w:val="24"/>
        </w:rPr>
        <w:t>Índice de Liquidez Corrente - ILC - igual ou superior a 1,0:</w:t>
      </w:r>
    </w:p>
    <w:p w14:paraId="38928EA3" w14:textId="77777777" w:rsidR="00E90BBB" w:rsidRPr="00904EC8" w:rsidRDefault="00E90BBB" w:rsidP="00E90BBB">
      <w:pPr>
        <w:spacing w:after="0" w:line="240" w:lineRule="auto"/>
        <w:jc w:val="both"/>
        <w:rPr>
          <w:rFonts w:ascii="Times New Roman" w:hAnsi="Times New Roman"/>
          <w:b/>
          <w:bCs/>
          <w:sz w:val="24"/>
          <w:szCs w:val="24"/>
        </w:rPr>
      </w:pPr>
      <w:r w:rsidRPr="00904EC8">
        <w:rPr>
          <w:rFonts w:ascii="Times New Roman" w:hAnsi="Times New Roman"/>
          <w:b/>
          <w:bCs/>
          <w:sz w:val="24"/>
          <w:szCs w:val="24"/>
        </w:rPr>
        <w:t>              </w:t>
      </w:r>
    </w:p>
    <w:p w14:paraId="6976CE11" w14:textId="77777777" w:rsidR="00E90BBB" w:rsidRPr="00904EC8" w:rsidRDefault="00E90BBB" w:rsidP="00E90BBB">
      <w:pPr>
        <w:spacing w:after="0" w:line="240" w:lineRule="auto"/>
        <w:jc w:val="both"/>
        <w:rPr>
          <w:rFonts w:ascii="Times New Roman" w:hAnsi="Times New Roman"/>
          <w:sz w:val="24"/>
          <w:szCs w:val="24"/>
        </w:rPr>
      </w:pPr>
      <w:r w:rsidRPr="00904EC8">
        <w:rPr>
          <w:rFonts w:ascii="Times New Roman" w:hAnsi="Times New Roman"/>
          <w:sz w:val="24"/>
          <w:szCs w:val="24"/>
        </w:rPr>
        <w:t>ILC = </w:t>
      </w:r>
      <w:proofErr w:type="gramStart"/>
      <w:r w:rsidRPr="00904EC8">
        <w:rPr>
          <w:rFonts w:ascii="Times New Roman" w:hAnsi="Times New Roman"/>
          <w:sz w:val="24"/>
          <w:szCs w:val="24"/>
          <w:u w:val="single"/>
        </w:rPr>
        <w:t>AC</w:t>
      </w:r>
      <w:r w:rsidRPr="00904EC8">
        <w:rPr>
          <w:rFonts w:ascii="Times New Roman" w:hAnsi="Times New Roman"/>
          <w:sz w:val="24"/>
          <w:szCs w:val="24"/>
        </w:rPr>
        <w:t> ,</w:t>
      </w:r>
      <w:proofErr w:type="gramEnd"/>
      <w:r w:rsidRPr="00904EC8">
        <w:rPr>
          <w:rFonts w:ascii="Times New Roman" w:hAnsi="Times New Roman"/>
          <w:sz w:val="24"/>
          <w:szCs w:val="24"/>
        </w:rPr>
        <w:t>     onde:  AC = Ativo Circulante; PC = Passivo Circulante.</w:t>
      </w:r>
    </w:p>
    <w:p w14:paraId="0DCC4DA0" w14:textId="77777777" w:rsidR="00E90BBB" w:rsidRPr="00904EC8" w:rsidRDefault="00E90BBB" w:rsidP="00E90BBB">
      <w:pPr>
        <w:spacing w:after="0" w:line="240" w:lineRule="auto"/>
        <w:jc w:val="both"/>
        <w:rPr>
          <w:rFonts w:ascii="Times New Roman" w:hAnsi="Times New Roman"/>
          <w:bCs/>
          <w:sz w:val="24"/>
          <w:szCs w:val="24"/>
        </w:rPr>
      </w:pPr>
      <w:r w:rsidRPr="00904EC8">
        <w:rPr>
          <w:rFonts w:ascii="Times New Roman" w:hAnsi="Times New Roman"/>
          <w:bCs/>
          <w:sz w:val="24"/>
          <w:szCs w:val="24"/>
        </w:rPr>
        <w:t xml:space="preserve">           PC</w:t>
      </w:r>
    </w:p>
    <w:p w14:paraId="71CAB8BB" w14:textId="77777777" w:rsidR="00E90BBB" w:rsidRPr="00904EC8" w:rsidRDefault="00E90BBB" w:rsidP="00E90BBB">
      <w:pPr>
        <w:spacing w:after="0" w:line="240" w:lineRule="auto"/>
        <w:jc w:val="both"/>
        <w:rPr>
          <w:rFonts w:ascii="Times New Roman" w:hAnsi="Times New Roman"/>
          <w:b/>
          <w:bCs/>
          <w:sz w:val="24"/>
          <w:szCs w:val="24"/>
        </w:rPr>
      </w:pPr>
      <w:r w:rsidRPr="00904EC8">
        <w:rPr>
          <w:rFonts w:ascii="Times New Roman" w:hAnsi="Times New Roman"/>
          <w:b/>
          <w:bCs/>
          <w:sz w:val="24"/>
          <w:szCs w:val="24"/>
        </w:rPr>
        <w:t> </w:t>
      </w:r>
    </w:p>
    <w:p w14:paraId="091DD453" w14:textId="77777777" w:rsidR="00E90BBB" w:rsidRPr="00904EC8" w:rsidRDefault="00E90BBB" w:rsidP="00E90BBB">
      <w:pPr>
        <w:spacing w:after="0" w:line="240" w:lineRule="auto"/>
        <w:jc w:val="both"/>
        <w:rPr>
          <w:rFonts w:ascii="Times New Roman" w:hAnsi="Times New Roman"/>
          <w:sz w:val="24"/>
          <w:szCs w:val="24"/>
        </w:rPr>
      </w:pPr>
      <w:r w:rsidRPr="00904EC8">
        <w:rPr>
          <w:rFonts w:ascii="Times New Roman" w:hAnsi="Times New Roman"/>
          <w:sz w:val="24"/>
          <w:szCs w:val="24"/>
        </w:rPr>
        <w:t>-</w:t>
      </w:r>
      <w:r w:rsidRPr="00904EC8">
        <w:rPr>
          <w:rFonts w:ascii="Times New Roman" w:hAnsi="Times New Roman"/>
          <w:b/>
          <w:bCs/>
          <w:sz w:val="24"/>
          <w:szCs w:val="24"/>
        </w:rPr>
        <w:t>Índice de Liquidez Geral - ILG - igual ou superior a 1,0:</w:t>
      </w:r>
    </w:p>
    <w:p w14:paraId="58672754" w14:textId="77777777" w:rsidR="00E90BBB" w:rsidRPr="00904EC8" w:rsidRDefault="00E90BBB" w:rsidP="00E90BBB">
      <w:pPr>
        <w:spacing w:after="0" w:line="240" w:lineRule="auto"/>
        <w:jc w:val="both"/>
        <w:rPr>
          <w:rFonts w:ascii="Times New Roman" w:hAnsi="Times New Roman"/>
          <w:sz w:val="24"/>
          <w:szCs w:val="24"/>
        </w:rPr>
      </w:pPr>
      <w:r w:rsidRPr="00904EC8">
        <w:rPr>
          <w:rFonts w:ascii="Times New Roman" w:hAnsi="Times New Roman"/>
          <w:sz w:val="24"/>
          <w:szCs w:val="24"/>
        </w:rPr>
        <w:t>                 </w:t>
      </w:r>
    </w:p>
    <w:p w14:paraId="085C9DAE" w14:textId="77777777" w:rsidR="00E90BBB" w:rsidRPr="00904EC8" w:rsidRDefault="00E90BBB" w:rsidP="00E90BBB">
      <w:pPr>
        <w:spacing w:after="0" w:line="240" w:lineRule="auto"/>
        <w:jc w:val="both"/>
        <w:rPr>
          <w:rFonts w:ascii="Times New Roman" w:hAnsi="Times New Roman"/>
          <w:sz w:val="24"/>
          <w:szCs w:val="24"/>
        </w:rPr>
      </w:pPr>
      <w:r w:rsidRPr="00904EC8">
        <w:rPr>
          <w:rFonts w:ascii="Times New Roman" w:hAnsi="Times New Roman"/>
          <w:sz w:val="24"/>
          <w:szCs w:val="24"/>
        </w:rPr>
        <w:t>ILG = </w:t>
      </w:r>
      <w:r w:rsidRPr="00904EC8">
        <w:rPr>
          <w:rFonts w:ascii="Times New Roman" w:hAnsi="Times New Roman"/>
          <w:sz w:val="24"/>
          <w:szCs w:val="24"/>
          <w:u w:val="single"/>
        </w:rPr>
        <w:t xml:space="preserve">AC + </w:t>
      </w:r>
      <w:proofErr w:type="gramStart"/>
      <w:r w:rsidRPr="00904EC8">
        <w:rPr>
          <w:rFonts w:ascii="Times New Roman" w:hAnsi="Times New Roman"/>
          <w:sz w:val="24"/>
          <w:szCs w:val="24"/>
          <w:u w:val="single"/>
        </w:rPr>
        <w:t>RLP</w:t>
      </w:r>
      <w:r w:rsidRPr="00904EC8">
        <w:rPr>
          <w:rFonts w:ascii="Times New Roman" w:hAnsi="Times New Roman"/>
          <w:sz w:val="24"/>
          <w:szCs w:val="24"/>
        </w:rPr>
        <w:t> ,</w:t>
      </w:r>
      <w:proofErr w:type="gramEnd"/>
      <w:r w:rsidRPr="00904EC8">
        <w:rPr>
          <w:rFonts w:ascii="Times New Roman" w:hAnsi="Times New Roman"/>
          <w:sz w:val="24"/>
          <w:szCs w:val="24"/>
        </w:rPr>
        <w:t>    onde:  AC = Ativo Circulante; PC = Passivo Circulante;</w:t>
      </w:r>
    </w:p>
    <w:p w14:paraId="6419DFB8" w14:textId="77777777" w:rsidR="00E90BBB" w:rsidRPr="00904EC8" w:rsidRDefault="00E90BBB" w:rsidP="00E90BBB">
      <w:pPr>
        <w:spacing w:after="0" w:line="240" w:lineRule="auto"/>
        <w:jc w:val="both"/>
        <w:rPr>
          <w:rFonts w:ascii="Times New Roman" w:hAnsi="Times New Roman"/>
          <w:sz w:val="24"/>
          <w:szCs w:val="24"/>
        </w:rPr>
      </w:pPr>
      <w:r w:rsidRPr="00904EC8">
        <w:rPr>
          <w:rFonts w:ascii="Times New Roman" w:hAnsi="Times New Roman"/>
          <w:sz w:val="24"/>
          <w:szCs w:val="24"/>
        </w:rPr>
        <w:t xml:space="preserve">           PC + ELP            RLP = Realizável a Longo Prazo; ELP = Exigível a Longo Prazo.</w:t>
      </w:r>
    </w:p>
    <w:p w14:paraId="4FA888EF" w14:textId="77777777" w:rsidR="00E90BBB" w:rsidRPr="00904EC8" w:rsidRDefault="00E90BBB" w:rsidP="00E90BBB">
      <w:pPr>
        <w:spacing w:after="0" w:line="240" w:lineRule="auto"/>
        <w:jc w:val="both"/>
        <w:rPr>
          <w:rFonts w:ascii="Times New Roman" w:hAnsi="Times New Roman"/>
          <w:sz w:val="24"/>
          <w:szCs w:val="24"/>
        </w:rPr>
      </w:pPr>
      <w:r w:rsidRPr="00904EC8">
        <w:rPr>
          <w:rFonts w:ascii="Times New Roman" w:hAnsi="Times New Roman"/>
          <w:sz w:val="24"/>
          <w:szCs w:val="24"/>
        </w:rPr>
        <w:t> </w:t>
      </w:r>
    </w:p>
    <w:p w14:paraId="0F9A12AB" w14:textId="77777777" w:rsidR="00E90BBB" w:rsidRPr="00904EC8" w:rsidRDefault="00E90BBB" w:rsidP="00E90BBB">
      <w:pPr>
        <w:spacing w:after="0" w:line="240" w:lineRule="auto"/>
        <w:jc w:val="both"/>
        <w:rPr>
          <w:rFonts w:ascii="Times New Roman" w:hAnsi="Times New Roman"/>
          <w:sz w:val="24"/>
          <w:szCs w:val="24"/>
        </w:rPr>
      </w:pPr>
      <w:r w:rsidRPr="00904EC8">
        <w:rPr>
          <w:rFonts w:ascii="Times New Roman" w:hAnsi="Times New Roman"/>
          <w:sz w:val="24"/>
          <w:szCs w:val="24"/>
        </w:rPr>
        <w:t>-</w:t>
      </w:r>
      <w:r w:rsidRPr="00904EC8">
        <w:rPr>
          <w:rFonts w:ascii="Times New Roman" w:hAnsi="Times New Roman"/>
          <w:b/>
          <w:bCs/>
          <w:sz w:val="24"/>
          <w:szCs w:val="24"/>
        </w:rPr>
        <w:t> Índice de Endividamento Total – ET – igual ou menor que 1,0:</w:t>
      </w:r>
    </w:p>
    <w:p w14:paraId="24CAD56E" w14:textId="77777777" w:rsidR="00E90BBB" w:rsidRPr="00904EC8" w:rsidRDefault="00E90BBB" w:rsidP="00E90BBB">
      <w:pPr>
        <w:spacing w:after="0" w:line="240" w:lineRule="auto"/>
        <w:jc w:val="both"/>
        <w:rPr>
          <w:rFonts w:ascii="Times New Roman" w:hAnsi="Times New Roman"/>
          <w:sz w:val="24"/>
          <w:szCs w:val="24"/>
        </w:rPr>
      </w:pPr>
      <w:r w:rsidRPr="00904EC8">
        <w:rPr>
          <w:rFonts w:ascii="Times New Roman" w:hAnsi="Times New Roman"/>
          <w:b/>
          <w:bCs/>
          <w:sz w:val="24"/>
          <w:szCs w:val="24"/>
        </w:rPr>
        <w:t> </w:t>
      </w:r>
    </w:p>
    <w:p w14:paraId="146AB65A" w14:textId="77777777" w:rsidR="00E90BBB" w:rsidRPr="00904EC8" w:rsidRDefault="00E90BBB" w:rsidP="00E90BBB">
      <w:pPr>
        <w:spacing w:after="0" w:line="240" w:lineRule="auto"/>
        <w:jc w:val="both"/>
        <w:rPr>
          <w:rFonts w:ascii="Times New Roman" w:hAnsi="Times New Roman"/>
          <w:sz w:val="24"/>
          <w:szCs w:val="24"/>
        </w:rPr>
      </w:pPr>
      <w:r w:rsidRPr="00904EC8">
        <w:rPr>
          <w:rFonts w:ascii="Times New Roman" w:hAnsi="Times New Roman"/>
          <w:sz w:val="24"/>
          <w:szCs w:val="24"/>
        </w:rPr>
        <w:t xml:space="preserve">ET = </w:t>
      </w:r>
      <w:r w:rsidRPr="00904EC8">
        <w:rPr>
          <w:rFonts w:ascii="Times New Roman" w:hAnsi="Times New Roman"/>
          <w:sz w:val="24"/>
          <w:szCs w:val="24"/>
          <w:u w:val="single"/>
        </w:rPr>
        <w:t xml:space="preserve">PC + </w:t>
      </w:r>
      <w:proofErr w:type="gramStart"/>
      <w:r w:rsidRPr="00904EC8">
        <w:rPr>
          <w:rFonts w:ascii="Times New Roman" w:hAnsi="Times New Roman"/>
          <w:sz w:val="24"/>
          <w:szCs w:val="24"/>
          <w:u w:val="single"/>
        </w:rPr>
        <w:t>ELP</w:t>
      </w:r>
      <w:r w:rsidRPr="00904EC8">
        <w:rPr>
          <w:rFonts w:ascii="Times New Roman" w:hAnsi="Times New Roman"/>
          <w:sz w:val="24"/>
          <w:szCs w:val="24"/>
        </w:rPr>
        <w:t xml:space="preserve"> ,</w:t>
      </w:r>
      <w:proofErr w:type="gramEnd"/>
      <w:r w:rsidRPr="00904EC8">
        <w:rPr>
          <w:rFonts w:ascii="Times New Roman" w:hAnsi="Times New Roman"/>
          <w:sz w:val="24"/>
          <w:szCs w:val="24"/>
        </w:rPr>
        <w:t xml:space="preserve"> onde: PC = Passivo Circulante; ELP Exigível a Longo Prazo</w:t>
      </w:r>
    </w:p>
    <w:p w14:paraId="5CE268EB" w14:textId="77777777" w:rsidR="00E90BBB" w:rsidRPr="00904EC8" w:rsidRDefault="00E90BBB" w:rsidP="00E90BBB">
      <w:pPr>
        <w:spacing w:after="0" w:line="240" w:lineRule="auto"/>
        <w:jc w:val="both"/>
        <w:rPr>
          <w:rFonts w:ascii="Times New Roman" w:hAnsi="Times New Roman"/>
          <w:sz w:val="24"/>
          <w:szCs w:val="24"/>
        </w:rPr>
      </w:pPr>
      <w:r w:rsidRPr="00904EC8">
        <w:rPr>
          <w:rFonts w:ascii="Times New Roman" w:hAnsi="Times New Roman"/>
          <w:sz w:val="24"/>
          <w:szCs w:val="24"/>
        </w:rPr>
        <w:t xml:space="preserve">              AT                   AT = Ativo total</w:t>
      </w:r>
    </w:p>
    <w:p w14:paraId="74DFF17C" w14:textId="77777777" w:rsidR="00E90BBB" w:rsidRPr="00904EC8" w:rsidRDefault="00E90BBB" w:rsidP="00E90BBB">
      <w:pPr>
        <w:spacing w:after="0" w:line="240" w:lineRule="auto"/>
        <w:jc w:val="both"/>
        <w:rPr>
          <w:rFonts w:ascii="Times New Roman" w:hAnsi="Times New Roman"/>
          <w:sz w:val="24"/>
          <w:szCs w:val="24"/>
        </w:rPr>
      </w:pPr>
    </w:p>
    <w:p w14:paraId="4E401463" w14:textId="77777777" w:rsidR="00E90BBB" w:rsidRPr="00904EC8" w:rsidRDefault="00E90BBB" w:rsidP="00E90BBB">
      <w:pPr>
        <w:spacing w:after="0" w:line="240" w:lineRule="auto"/>
        <w:jc w:val="both"/>
        <w:rPr>
          <w:rFonts w:ascii="Times New Roman" w:hAnsi="Times New Roman"/>
          <w:sz w:val="24"/>
          <w:szCs w:val="24"/>
        </w:rPr>
      </w:pPr>
      <w:r w:rsidRPr="00904EC8">
        <w:rPr>
          <w:rFonts w:ascii="Times New Roman" w:hAnsi="Times New Roman"/>
          <w:b/>
          <w:sz w:val="24"/>
          <w:szCs w:val="24"/>
        </w:rPr>
        <w:t>b)</w:t>
      </w:r>
      <w:r w:rsidRPr="00904EC8">
        <w:rPr>
          <w:rFonts w:ascii="Times New Roman" w:hAnsi="Times New Roman"/>
          <w:sz w:val="24"/>
          <w:szCs w:val="24"/>
        </w:rPr>
        <w:t xml:space="preserve"> Comprovação do capital social ou patrimônio líquido mínimo, equivalente ou superior a 10% (dez por cento) do valor estimado para contratação.</w:t>
      </w:r>
    </w:p>
    <w:p w14:paraId="0B5AFB00" w14:textId="77777777" w:rsidR="00E90BBB" w:rsidRPr="00904EC8" w:rsidRDefault="00E90BBB" w:rsidP="00E90BBB">
      <w:pPr>
        <w:spacing w:after="0" w:line="240" w:lineRule="auto"/>
        <w:jc w:val="both"/>
        <w:rPr>
          <w:rFonts w:ascii="Times New Roman" w:hAnsi="Times New Roman"/>
          <w:sz w:val="24"/>
          <w:szCs w:val="24"/>
        </w:rPr>
      </w:pPr>
    </w:p>
    <w:p w14:paraId="3C5BEB18" w14:textId="77777777" w:rsidR="00E90BBB" w:rsidRPr="00904EC8" w:rsidRDefault="00E90BBB" w:rsidP="00E90BBB">
      <w:pPr>
        <w:spacing w:after="0" w:line="240" w:lineRule="auto"/>
        <w:ind w:firstLine="709"/>
        <w:jc w:val="both"/>
        <w:rPr>
          <w:rFonts w:ascii="Times New Roman" w:hAnsi="Times New Roman"/>
          <w:sz w:val="24"/>
          <w:szCs w:val="24"/>
          <w:shd w:val="clear" w:color="auto" w:fill="FFFFFF"/>
        </w:rPr>
      </w:pPr>
      <w:r w:rsidRPr="00904EC8">
        <w:rPr>
          <w:rFonts w:ascii="Times New Roman" w:hAnsi="Times New Roman"/>
          <w:sz w:val="24"/>
          <w:szCs w:val="24"/>
        </w:rPr>
        <w:t>8.1.3.2.2</w:t>
      </w:r>
      <w:r w:rsidRPr="00904EC8">
        <w:rPr>
          <w:rFonts w:ascii="Times New Roman" w:hAnsi="Times New Roman"/>
          <w:sz w:val="24"/>
          <w:szCs w:val="24"/>
          <w:shd w:val="clear" w:color="auto" w:fill="FFFFFF"/>
        </w:rPr>
        <w:t>- A licitante que apresentar Balanço Patrimonial e/ou Demonstração do Resultado do Exercício em meio eletrônico, deverá atender:</w:t>
      </w:r>
    </w:p>
    <w:p w14:paraId="2D56C51F" w14:textId="77777777" w:rsidR="00E90BBB" w:rsidRPr="00904EC8" w:rsidRDefault="00E90BBB" w:rsidP="00527D0B">
      <w:pPr>
        <w:spacing w:after="0" w:line="240" w:lineRule="auto"/>
        <w:ind w:firstLine="709"/>
        <w:jc w:val="both"/>
        <w:rPr>
          <w:rFonts w:ascii="Times New Roman" w:hAnsi="Times New Roman"/>
          <w:sz w:val="24"/>
          <w:szCs w:val="24"/>
          <w:shd w:val="clear" w:color="auto" w:fill="FFFFFF"/>
        </w:rPr>
      </w:pPr>
      <w:r w:rsidRPr="00904EC8">
        <w:rPr>
          <w:rFonts w:ascii="Times New Roman" w:hAnsi="Times New Roman"/>
          <w:sz w:val="24"/>
          <w:szCs w:val="24"/>
          <w:shd w:val="clear" w:color="auto" w:fill="FFFFFF"/>
        </w:rPr>
        <w:t xml:space="preserve">a) A norma NBC T 2.8 – Das Formalidades da Escrituração Contábil em Forma Eletrônica, emitida pelo Conselho Federal de Contabilidade da República Federativa do Brasil; </w:t>
      </w:r>
    </w:p>
    <w:p w14:paraId="74D50216" w14:textId="77777777" w:rsidR="00E90BBB" w:rsidRPr="00904EC8" w:rsidRDefault="00E90BBB" w:rsidP="00527D0B">
      <w:pPr>
        <w:spacing w:after="0" w:line="240" w:lineRule="auto"/>
        <w:ind w:firstLine="709"/>
        <w:jc w:val="both"/>
        <w:rPr>
          <w:rFonts w:ascii="Times New Roman" w:hAnsi="Times New Roman"/>
          <w:sz w:val="24"/>
          <w:szCs w:val="24"/>
          <w:shd w:val="clear" w:color="auto" w:fill="FFFFFF"/>
        </w:rPr>
      </w:pPr>
      <w:r w:rsidRPr="00904EC8">
        <w:rPr>
          <w:rFonts w:ascii="Times New Roman" w:hAnsi="Times New Roman"/>
          <w:sz w:val="24"/>
          <w:szCs w:val="24"/>
          <w:shd w:val="clear" w:color="auto" w:fill="FFFFFF"/>
        </w:rPr>
        <w:t>b) Seguir as normas quanto ao Sistema Público de Escrituração Digital SPED, disposto no Decreto Federal nº 6.022, de 22 de janeiro de 2007 e na Instrução Normativa RFB nº 787, de 19 de novembro de 2007 da Receita Federal e suas alterações posteriores.</w:t>
      </w:r>
    </w:p>
    <w:p w14:paraId="2ABDFF4D" w14:textId="77777777" w:rsidR="00E90BBB" w:rsidRPr="00904EC8" w:rsidRDefault="00E90BBB" w:rsidP="00527D0B">
      <w:pPr>
        <w:spacing w:after="0" w:line="240" w:lineRule="auto"/>
        <w:ind w:firstLine="709"/>
        <w:jc w:val="both"/>
        <w:rPr>
          <w:rFonts w:ascii="Times New Roman" w:hAnsi="Times New Roman"/>
          <w:sz w:val="24"/>
          <w:szCs w:val="24"/>
          <w:shd w:val="clear" w:color="auto" w:fill="FFFFFF"/>
        </w:rPr>
      </w:pPr>
      <w:r w:rsidRPr="00904EC8">
        <w:rPr>
          <w:rFonts w:ascii="Times New Roman" w:hAnsi="Times New Roman"/>
          <w:sz w:val="24"/>
          <w:szCs w:val="24"/>
          <w:shd w:val="clear" w:color="auto" w:fill="FFFFFF"/>
        </w:rPr>
        <w:t>c) O Balanço Patrimonial e Demonstrações Contábeis, publicado em Diário Oficial ou Jornal de Grande Circulação, poderá ser acatado no caso da interessada ser uma sociedade anônima.</w:t>
      </w:r>
    </w:p>
    <w:p w14:paraId="55F809CF" w14:textId="77777777" w:rsidR="00E90BBB" w:rsidRPr="00904EC8" w:rsidRDefault="00E90BBB" w:rsidP="00527D0B">
      <w:pPr>
        <w:spacing w:after="0" w:line="240" w:lineRule="auto"/>
        <w:ind w:firstLine="709"/>
        <w:jc w:val="both"/>
        <w:rPr>
          <w:rFonts w:ascii="Times New Roman" w:hAnsi="Times New Roman"/>
          <w:sz w:val="24"/>
          <w:szCs w:val="24"/>
          <w:shd w:val="clear" w:color="auto" w:fill="FFFFFF"/>
        </w:rPr>
      </w:pPr>
    </w:p>
    <w:p w14:paraId="279D2610" w14:textId="77777777" w:rsidR="00E90BBB" w:rsidRPr="00904EC8" w:rsidRDefault="00E90BBB" w:rsidP="00527D0B">
      <w:pPr>
        <w:spacing w:after="0" w:line="240" w:lineRule="auto"/>
        <w:ind w:firstLine="709"/>
        <w:jc w:val="both"/>
        <w:rPr>
          <w:rFonts w:ascii="Times New Roman" w:hAnsi="Times New Roman"/>
          <w:sz w:val="24"/>
          <w:szCs w:val="24"/>
        </w:rPr>
      </w:pPr>
      <w:r w:rsidRPr="00904EC8">
        <w:rPr>
          <w:rFonts w:ascii="Times New Roman" w:hAnsi="Times New Roman"/>
          <w:sz w:val="24"/>
          <w:szCs w:val="24"/>
        </w:rPr>
        <w:t>8.1.3.2.3- E</w:t>
      </w:r>
      <w:r w:rsidRPr="00904EC8">
        <w:rPr>
          <w:rFonts w:ascii="Times New Roman" w:hAnsi="Times New Roman"/>
          <w:sz w:val="24"/>
          <w:szCs w:val="24"/>
          <w:shd w:val="clear" w:color="auto" w:fill="FFFFFF"/>
        </w:rPr>
        <w:t xml:space="preserve">mpresas que não completaram o calendário financeiro deverão apresentar Termo de Abertura do Balanço Patrimonial </w:t>
      </w:r>
      <w:r w:rsidRPr="00904EC8">
        <w:rPr>
          <w:rFonts w:ascii="Times New Roman" w:hAnsi="Times New Roman"/>
          <w:sz w:val="24"/>
          <w:szCs w:val="24"/>
        </w:rPr>
        <w:t>devidamente registrado na Junta Comercial ou órgão equivalente.</w:t>
      </w:r>
    </w:p>
    <w:p w14:paraId="52CA01D0" w14:textId="77777777" w:rsidR="00E90BBB" w:rsidRPr="00904EC8" w:rsidRDefault="00E90BBB" w:rsidP="00527D0B">
      <w:pPr>
        <w:spacing w:after="0" w:line="240" w:lineRule="auto"/>
        <w:ind w:firstLine="709"/>
        <w:jc w:val="both"/>
        <w:rPr>
          <w:rFonts w:ascii="Times New Roman" w:hAnsi="Times New Roman"/>
          <w:sz w:val="24"/>
          <w:szCs w:val="24"/>
        </w:rPr>
      </w:pPr>
    </w:p>
    <w:p w14:paraId="2AB465C6" w14:textId="77777777" w:rsidR="00E90BBB" w:rsidRPr="00904EC8" w:rsidRDefault="00E90BBB" w:rsidP="00527D0B">
      <w:pPr>
        <w:spacing w:after="0" w:line="240" w:lineRule="auto"/>
        <w:ind w:firstLine="709"/>
        <w:jc w:val="both"/>
        <w:rPr>
          <w:rFonts w:ascii="Times New Roman" w:hAnsi="Times New Roman"/>
          <w:sz w:val="24"/>
          <w:szCs w:val="24"/>
          <w:shd w:val="clear" w:color="auto" w:fill="FFFFFF"/>
        </w:rPr>
      </w:pPr>
      <w:r w:rsidRPr="00904EC8">
        <w:rPr>
          <w:rFonts w:ascii="Times New Roman" w:hAnsi="Times New Roman"/>
          <w:sz w:val="24"/>
          <w:szCs w:val="24"/>
        </w:rPr>
        <w:t>8.1.3.2.4- A</w:t>
      </w:r>
      <w:r w:rsidRPr="00904EC8">
        <w:rPr>
          <w:rFonts w:ascii="Times New Roman" w:hAnsi="Times New Roman"/>
          <w:sz w:val="24"/>
          <w:szCs w:val="24"/>
          <w:shd w:val="clear" w:color="auto" w:fill="FFFFFF"/>
        </w:rPr>
        <w:t xml:space="preserve">s Micro e Pequenas empresas não estão dispensadas da apresentação de balanço patrimonial, inclusive àquelas optantes pelo Simples Nacional. </w:t>
      </w:r>
    </w:p>
    <w:p w14:paraId="65B13545" w14:textId="77777777" w:rsidR="00527D0B" w:rsidRPr="00904EC8" w:rsidRDefault="00527D0B" w:rsidP="00527D0B">
      <w:pPr>
        <w:spacing w:after="0" w:line="240" w:lineRule="auto"/>
        <w:ind w:firstLine="709"/>
        <w:jc w:val="both"/>
        <w:rPr>
          <w:rFonts w:ascii="Times New Roman" w:hAnsi="Times New Roman"/>
          <w:sz w:val="24"/>
          <w:szCs w:val="24"/>
        </w:rPr>
      </w:pPr>
    </w:p>
    <w:p w14:paraId="5A5577D3" w14:textId="77777777" w:rsidR="00E90BBB" w:rsidRPr="00904EC8" w:rsidRDefault="00E90BBB" w:rsidP="00527D0B">
      <w:pPr>
        <w:spacing w:after="0" w:line="240" w:lineRule="auto"/>
        <w:ind w:firstLine="709"/>
        <w:jc w:val="both"/>
        <w:rPr>
          <w:rFonts w:ascii="Times New Roman" w:hAnsi="Times New Roman"/>
          <w:sz w:val="24"/>
          <w:szCs w:val="24"/>
        </w:rPr>
      </w:pPr>
      <w:r w:rsidRPr="00904EC8">
        <w:rPr>
          <w:rFonts w:ascii="Times New Roman" w:hAnsi="Times New Roman"/>
          <w:sz w:val="24"/>
          <w:szCs w:val="24"/>
        </w:rPr>
        <w:lastRenderedPageBreak/>
        <w:t xml:space="preserve">8.1.3.2.5- Para fins de validade do Balanço Patrimonial Registrado na Junta Comercial do Estado será considerada como data limite até o </w:t>
      </w:r>
      <w:r w:rsidRPr="00904EC8">
        <w:rPr>
          <w:rFonts w:ascii="Times New Roman" w:hAnsi="Times New Roman"/>
          <w:b/>
          <w:sz w:val="24"/>
          <w:szCs w:val="24"/>
        </w:rPr>
        <w:t xml:space="preserve">último dia do mês de abril </w:t>
      </w:r>
      <w:r w:rsidRPr="00904EC8">
        <w:rPr>
          <w:rFonts w:ascii="Times New Roman" w:hAnsi="Times New Roman"/>
          <w:sz w:val="24"/>
          <w:szCs w:val="24"/>
        </w:rPr>
        <w:t>do ano seguinte ao ano-calendário a que se refira a escrituração;</w:t>
      </w:r>
      <w:r w:rsidRPr="00904EC8">
        <w:rPr>
          <w:rStyle w:val="Refdenotaderodap"/>
          <w:rFonts w:ascii="Times New Roman" w:hAnsi="Times New Roman"/>
          <w:sz w:val="24"/>
          <w:szCs w:val="24"/>
        </w:rPr>
        <w:footnoteReference w:id="2"/>
      </w:r>
      <w:r w:rsidRPr="00904EC8">
        <w:rPr>
          <w:rFonts w:ascii="Times New Roman" w:hAnsi="Times New Roman"/>
          <w:sz w:val="24"/>
          <w:szCs w:val="24"/>
        </w:rPr>
        <w:t xml:space="preserve"> </w:t>
      </w:r>
    </w:p>
    <w:p w14:paraId="1BE2B8BD" w14:textId="77777777" w:rsidR="00E90BBB" w:rsidRPr="00904EC8" w:rsidRDefault="00E90BBB" w:rsidP="00527D0B">
      <w:pPr>
        <w:spacing w:after="0" w:line="240" w:lineRule="auto"/>
        <w:ind w:firstLine="709"/>
        <w:jc w:val="both"/>
        <w:rPr>
          <w:rFonts w:ascii="Times New Roman" w:hAnsi="Times New Roman"/>
          <w:sz w:val="24"/>
          <w:szCs w:val="24"/>
        </w:rPr>
      </w:pPr>
    </w:p>
    <w:p w14:paraId="63D5F164" w14:textId="1D71DA8A" w:rsidR="00E90BBB" w:rsidRPr="00904EC8" w:rsidRDefault="00E90BBB" w:rsidP="00527D0B">
      <w:pPr>
        <w:pStyle w:val="ementa"/>
        <w:shd w:val="clear" w:color="auto" w:fill="FFFFFF"/>
        <w:spacing w:before="0" w:beforeAutospacing="0" w:after="0" w:afterAutospacing="0"/>
        <w:ind w:firstLine="709"/>
        <w:jc w:val="both"/>
      </w:pPr>
      <w:r w:rsidRPr="00904EC8">
        <w:t xml:space="preserve">8.1.3.2.6- Em se tratando de balanços de </w:t>
      </w:r>
      <w:r w:rsidRPr="00904EC8">
        <w:rPr>
          <w:shd w:val="clear" w:color="auto" w:fill="FFFFFF"/>
        </w:rPr>
        <w:t>Escrituração Contábil Digital (ECD) </w:t>
      </w:r>
      <w:r w:rsidRPr="00904EC8">
        <w:t xml:space="preserve"> – SPED FISCAL, </w:t>
      </w:r>
      <w:r w:rsidRPr="00904EC8">
        <w:rPr>
          <w:shd w:val="clear" w:color="auto" w:fill="FFFFFF"/>
        </w:rPr>
        <w:t xml:space="preserve">referente ao ano-calendário de 2020, </w:t>
      </w:r>
      <w:r w:rsidRPr="00904EC8">
        <w:t>será considerada como data limite até o</w:t>
      </w:r>
      <w:r w:rsidRPr="00904EC8">
        <w:rPr>
          <w:shd w:val="clear" w:color="auto" w:fill="FFFFFF"/>
        </w:rPr>
        <w:t xml:space="preserve"> </w:t>
      </w:r>
      <w:r w:rsidRPr="00904EC8">
        <w:rPr>
          <w:b/>
          <w:shd w:val="clear" w:color="auto" w:fill="FFFFFF"/>
        </w:rPr>
        <w:t>último dia útil do mês de julho de 202</w:t>
      </w:r>
      <w:r w:rsidR="00932D0D">
        <w:rPr>
          <w:b/>
          <w:shd w:val="clear" w:color="auto" w:fill="FFFFFF"/>
        </w:rPr>
        <w:t>2</w:t>
      </w:r>
      <w:r w:rsidRPr="00904EC8">
        <w:t xml:space="preserve"> nos ermos da Instrução Normativa da Receita Federal. </w:t>
      </w:r>
    </w:p>
    <w:p w14:paraId="219A7527" w14:textId="77777777" w:rsidR="00527D0B" w:rsidRPr="00904EC8" w:rsidRDefault="00527D0B" w:rsidP="00527D0B">
      <w:pPr>
        <w:pStyle w:val="ementa"/>
        <w:shd w:val="clear" w:color="auto" w:fill="FFFFFF"/>
        <w:spacing w:before="0" w:beforeAutospacing="0" w:after="0" w:afterAutospacing="0"/>
        <w:ind w:firstLine="709"/>
        <w:jc w:val="both"/>
      </w:pPr>
    </w:p>
    <w:p w14:paraId="3D8D1B41" w14:textId="77777777" w:rsidR="00E90BBB" w:rsidRPr="00904EC8" w:rsidRDefault="00E90BBB" w:rsidP="00527D0B">
      <w:pPr>
        <w:pStyle w:val="ementa"/>
        <w:shd w:val="clear" w:color="auto" w:fill="FFFFFF"/>
        <w:spacing w:before="0" w:beforeAutospacing="0" w:after="0" w:afterAutospacing="0"/>
        <w:ind w:firstLine="709"/>
        <w:jc w:val="both"/>
      </w:pPr>
      <w:r w:rsidRPr="00904EC8">
        <w:t>8.1.3.2.7- O MEI – Micro Empreendedor Individual está desobrigado de apresentar Balanço Patrimonial</w:t>
      </w:r>
      <w:r w:rsidRPr="00904EC8">
        <w:rPr>
          <w:rStyle w:val="Refdenotaderodap"/>
        </w:rPr>
        <w:footnoteReference w:id="3"/>
      </w:r>
    </w:p>
    <w:p w14:paraId="695B6E64" w14:textId="77777777" w:rsidR="00527D0B" w:rsidRPr="00904EC8" w:rsidRDefault="00527D0B" w:rsidP="00672A12">
      <w:pPr>
        <w:spacing w:after="0" w:line="240" w:lineRule="auto"/>
        <w:ind w:firstLine="708"/>
        <w:jc w:val="both"/>
        <w:rPr>
          <w:rFonts w:ascii="Times New Roman" w:eastAsia="Times New Roman" w:hAnsi="Times New Roman"/>
          <w:b/>
          <w:sz w:val="24"/>
          <w:szCs w:val="24"/>
          <w:lang w:eastAsia="pt-BR"/>
        </w:rPr>
      </w:pPr>
    </w:p>
    <w:p w14:paraId="73A6F41A" w14:textId="77777777" w:rsidR="00672A12" w:rsidRPr="00904EC8" w:rsidRDefault="00672A12" w:rsidP="00672A12">
      <w:pPr>
        <w:spacing w:after="0" w:line="240" w:lineRule="auto"/>
        <w:ind w:firstLine="708"/>
        <w:jc w:val="both"/>
        <w:rPr>
          <w:rFonts w:ascii="Times New Roman" w:eastAsia="Times New Roman" w:hAnsi="Times New Roman"/>
          <w:b/>
          <w:sz w:val="24"/>
          <w:szCs w:val="24"/>
          <w:lang w:eastAsia="pt-BR"/>
        </w:rPr>
      </w:pPr>
      <w:r w:rsidRPr="00904EC8">
        <w:rPr>
          <w:rFonts w:ascii="Times New Roman" w:eastAsia="Times New Roman" w:hAnsi="Times New Roman"/>
          <w:b/>
          <w:sz w:val="24"/>
          <w:szCs w:val="24"/>
          <w:lang w:eastAsia="pt-BR"/>
        </w:rPr>
        <w:t>8.1.4 - Outras Comprovações</w:t>
      </w:r>
    </w:p>
    <w:p w14:paraId="66EF7A5C" w14:textId="77777777" w:rsidR="00672A12" w:rsidRPr="00904EC8" w:rsidRDefault="00672A12" w:rsidP="00672A12">
      <w:pPr>
        <w:spacing w:after="0" w:line="240" w:lineRule="auto"/>
        <w:ind w:firstLine="708"/>
        <w:jc w:val="both"/>
        <w:rPr>
          <w:rFonts w:ascii="Times New Roman" w:hAnsi="Times New Roman"/>
          <w:sz w:val="24"/>
          <w:szCs w:val="24"/>
        </w:rPr>
      </w:pPr>
      <w:r w:rsidRPr="00904EC8">
        <w:rPr>
          <w:rFonts w:ascii="Times New Roman" w:hAnsi="Times New Roman"/>
          <w:sz w:val="24"/>
          <w:szCs w:val="24"/>
        </w:rPr>
        <w:t>8.1.4.1- Declaração de que a empresa não tenha sido declarada inidônea pela Administração Pública ou punida com suspensão do direito de licitar perante o Município de Conceição das Alagoas-MG, ou tenha seu contrato rescindido unilateralmente por inexecução, nos últimos 02 (dois) anos, com fulcro nos artigos 77, 78 e 79 da Lei nº 8.666/93 e suas alterações. (Anexo VII).</w:t>
      </w:r>
    </w:p>
    <w:p w14:paraId="0C361170" w14:textId="77777777" w:rsidR="00672A12" w:rsidRPr="00904EC8" w:rsidRDefault="00672A12" w:rsidP="00672A12">
      <w:pPr>
        <w:spacing w:after="0" w:line="240" w:lineRule="auto"/>
        <w:ind w:firstLine="708"/>
        <w:jc w:val="both"/>
        <w:rPr>
          <w:rFonts w:ascii="Times New Roman" w:hAnsi="Times New Roman"/>
          <w:sz w:val="24"/>
          <w:szCs w:val="24"/>
        </w:rPr>
      </w:pPr>
      <w:r w:rsidRPr="00904EC8">
        <w:rPr>
          <w:rFonts w:ascii="Times New Roman" w:hAnsi="Times New Roman"/>
          <w:sz w:val="24"/>
          <w:szCs w:val="24"/>
        </w:rPr>
        <w:t xml:space="preserve">8.1.4.2- </w:t>
      </w:r>
      <w:r w:rsidRPr="00904EC8">
        <w:rPr>
          <w:rFonts w:ascii="Times New Roman" w:hAnsi="Times New Roman"/>
          <w:kern w:val="2"/>
          <w:sz w:val="24"/>
          <w:szCs w:val="24"/>
        </w:rPr>
        <w:t>Declarações de que não Emprega Menor – Cumprimento do Inciso XXXIII, do Art. 7º, da Constituição Federal. (Anexo VI)</w:t>
      </w:r>
    </w:p>
    <w:p w14:paraId="1147AC63" w14:textId="77777777" w:rsidR="00672A12" w:rsidRPr="00904EC8" w:rsidRDefault="00672A12" w:rsidP="00672A12">
      <w:pPr>
        <w:spacing w:after="0" w:line="240" w:lineRule="auto"/>
        <w:ind w:firstLine="708"/>
        <w:jc w:val="both"/>
        <w:rPr>
          <w:rFonts w:ascii="Times New Roman" w:hAnsi="Times New Roman"/>
          <w:kern w:val="2"/>
          <w:sz w:val="24"/>
          <w:szCs w:val="24"/>
        </w:rPr>
      </w:pPr>
      <w:r w:rsidRPr="00904EC8">
        <w:rPr>
          <w:rFonts w:ascii="Times New Roman" w:hAnsi="Times New Roman"/>
          <w:sz w:val="24"/>
          <w:szCs w:val="24"/>
        </w:rPr>
        <w:t>8.1.4.3-</w:t>
      </w:r>
      <w:r w:rsidRPr="00904EC8">
        <w:rPr>
          <w:rFonts w:ascii="Times New Roman" w:hAnsi="Times New Roman"/>
          <w:kern w:val="2"/>
          <w:sz w:val="24"/>
          <w:szCs w:val="24"/>
        </w:rPr>
        <w:t>Declaração de Superveniência – Fato Impeditivo da Habilitação, assinado por quem de direito (Anexo V);</w:t>
      </w:r>
    </w:p>
    <w:p w14:paraId="05AD1C5F"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r w:rsidRPr="00904EC8">
        <w:rPr>
          <w:rFonts w:ascii="Times New Roman" w:hAnsi="Times New Roman"/>
          <w:b/>
          <w:i/>
          <w:sz w:val="24"/>
          <w:szCs w:val="24"/>
        </w:rPr>
        <w:t xml:space="preserve">            </w:t>
      </w:r>
    </w:p>
    <w:p w14:paraId="5D262A26"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8.2 - Não será aceito protocolo de entrega ou solicitação de substituição de documento àquele exigido no edital e seus anexos.</w:t>
      </w:r>
    </w:p>
    <w:p w14:paraId="1C2BD224" w14:textId="77777777" w:rsidR="00672A12" w:rsidRPr="00904EC8" w:rsidRDefault="00672A12" w:rsidP="00672A12">
      <w:pPr>
        <w:widowControl w:val="0"/>
        <w:tabs>
          <w:tab w:val="left" w:pos="659"/>
        </w:tabs>
        <w:autoSpaceDE w:val="0"/>
        <w:autoSpaceDN w:val="0"/>
        <w:spacing w:after="0" w:line="240" w:lineRule="auto"/>
        <w:jc w:val="both"/>
        <w:rPr>
          <w:rFonts w:ascii="Times New Roman" w:eastAsia="Times New Roman" w:hAnsi="Times New Roman"/>
          <w:sz w:val="24"/>
          <w:szCs w:val="24"/>
          <w:lang w:eastAsia="pt-BR"/>
        </w:rPr>
      </w:pPr>
    </w:p>
    <w:p w14:paraId="58297CDA" w14:textId="77777777" w:rsidR="00672A12" w:rsidRPr="00904EC8" w:rsidRDefault="00672A12" w:rsidP="00672A12">
      <w:pPr>
        <w:widowControl w:val="0"/>
        <w:tabs>
          <w:tab w:val="left" w:pos="659"/>
        </w:tabs>
        <w:autoSpaceDE w:val="0"/>
        <w:autoSpaceDN w:val="0"/>
        <w:spacing w:after="0" w:line="240" w:lineRule="auto"/>
        <w:jc w:val="both"/>
        <w:rPr>
          <w:rFonts w:ascii="Times New Roman" w:hAnsi="Times New Roman"/>
          <w:sz w:val="24"/>
          <w:szCs w:val="24"/>
        </w:rPr>
      </w:pPr>
      <w:r w:rsidRPr="00904EC8">
        <w:rPr>
          <w:rFonts w:ascii="Times New Roman" w:eastAsia="Times New Roman" w:hAnsi="Times New Roman"/>
          <w:sz w:val="24"/>
          <w:szCs w:val="24"/>
          <w:lang w:eastAsia="pt-BR"/>
        </w:rPr>
        <w:t>8.3</w:t>
      </w:r>
      <w:r w:rsidRPr="00904EC8">
        <w:rPr>
          <w:rFonts w:ascii="Times New Roman" w:hAnsi="Times New Roman"/>
          <w:sz w:val="24"/>
          <w:szCs w:val="24"/>
        </w:rPr>
        <w:t>- Sob pena de inabilitação, todos os documentos apresentados para habilitação deverão estar em nome do licitante e, preferencialmente, com número do CNPJ e endereço respectivo, observando-se</w:t>
      </w:r>
      <w:r w:rsidRPr="00904EC8">
        <w:rPr>
          <w:rFonts w:ascii="Times New Roman" w:hAnsi="Times New Roman"/>
          <w:spacing w:val="-2"/>
          <w:sz w:val="24"/>
          <w:szCs w:val="24"/>
        </w:rPr>
        <w:t xml:space="preserve"> </w:t>
      </w:r>
      <w:r w:rsidRPr="00904EC8">
        <w:rPr>
          <w:rFonts w:ascii="Times New Roman" w:hAnsi="Times New Roman"/>
          <w:sz w:val="24"/>
          <w:szCs w:val="24"/>
        </w:rPr>
        <w:t>que:</w:t>
      </w:r>
    </w:p>
    <w:p w14:paraId="4AA7A5DD" w14:textId="77777777" w:rsidR="00672A12" w:rsidRPr="00904EC8" w:rsidRDefault="00672A12" w:rsidP="00672A12">
      <w:pPr>
        <w:widowControl w:val="0"/>
        <w:tabs>
          <w:tab w:val="left" w:pos="839"/>
        </w:tabs>
        <w:autoSpaceDE w:val="0"/>
        <w:autoSpaceDN w:val="0"/>
        <w:spacing w:after="0" w:line="240" w:lineRule="auto"/>
        <w:ind w:firstLine="709"/>
        <w:rPr>
          <w:rFonts w:ascii="Times New Roman" w:hAnsi="Times New Roman"/>
          <w:sz w:val="24"/>
          <w:szCs w:val="24"/>
        </w:rPr>
      </w:pPr>
      <w:r w:rsidRPr="00904EC8">
        <w:rPr>
          <w:rFonts w:ascii="Times New Roman" w:hAnsi="Times New Roman"/>
          <w:sz w:val="24"/>
          <w:szCs w:val="24"/>
        </w:rPr>
        <w:t>a) se o licitante for a matriz, todos os documentos deverão estar em nome da</w:t>
      </w:r>
      <w:r w:rsidRPr="00904EC8">
        <w:rPr>
          <w:rFonts w:ascii="Times New Roman" w:hAnsi="Times New Roman"/>
          <w:spacing w:val="-15"/>
          <w:sz w:val="24"/>
          <w:szCs w:val="24"/>
        </w:rPr>
        <w:t xml:space="preserve"> </w:t>
      </w:r>
      <w:r w:rsidRPr="00904EC8">
        <w:rPr>
          <w:rFonts w:ascii="Times New Roman" w:hAnsi="Times New Roman"/>
          <w:sz w:val="24"/>
          <w:szCs w:val="24"/>
        </w:rPr>
        <w:t>matriz;</w:t>
      </w:r>
    </w:p>
    <w:p w14:paraId="1C92F3FE" w14:textId="77777777" w:rsidR="00672A12" w:rsidRPr="00904EC8" w:rsidRDefault="00672A12" w:rsidP="00672A12">
      <w:pPr>
        <w:widowControl w:val="0"/>
        <w:tabs>
          <w:tab w:val="left" w:pos="839"/>
        </w:tabs>
        <w:autoSpaceDE w:val="0"/>
        <w:autoSpaceDN w:val="0"/>
        <w:spacing w:after="0" w:line="240" w:lineRule="auto"/>
        <w:ind w:firstLine="709"/>
        <w:rPr>
          <w:rFonts w:ascii="Times New Roman" w:hAnsi="Times New Roman"/>
          <w:sz w:val="24"/>
          <w:szCs w:val="24"/>
        </w:rPr>
      </w:pPr>
      <w:r w:rsidRPr="00904EC8">
        <w:rPr>
          <w:rFonts w:ascii="Times New Roman" w:hAnsi="Times New Roman"/>
          <w:sz w:val="24"/>
          <w:szCs w:val="24"/>
        </w:rPr>
        <w:lastRenderedPageBreak/>
        <w:t>b) se o licitante for a filial, todos os documentos deverão estar em nome da</w:t>
      </w:r>
      <w:r w:rsidRPr="00904EC8">
        <w:rPr>
          <w:rFonts w:ascii="Times New Roman" w:hAnsi="Times New Roman"/>
          <w:spacing w:val="-15"/>
          <w:sz w:val="24"/>
          <w:szCs w:val="24"/>
        </w:rPr>
        <w:t xml:space="preserve"> </w:t>
      </w:r>
      <w:r w:rsidRPr="00904EC8">
        <w:rPr>
          <w:rFonts w:ascii="Times New Roman" w:hAnsi="Times New Roman"/>
          <w:sz w:val="24"/>
          <w:szCs w:val="24"/>
        </w:rPr>
        <w:t>filial;</w:t>
      </w:r>
    </w:p>
    <w:p w14:paraId="4CA70F8B" w14:textId="77777777" w:rsidR="00672A12" w:rsidRPr="00904EC8" w:rsidRDefault="00672A12" w:rsidP="00672A12">
      <w:pPr>
        <w:widowControl w:val="0"/>
        <w:tabs>
          <w:tab w:val="left" w:pos="839"/>
        </w:tabs>
        <w:autoSpaceDE w:val="0"/>
        <w:autoSpaceDN w:val="0"/>
        <w:spacing w:after="0" w:line="240" w:lineRule="auto"/>
        <w:ind w:firstLine="709"/>
        <w:jc w:val="both"/>
        <w:rPr>
          <w:rFonts w:ascii="Times New Roman" w:hAnsi="Times New Roman"/>
          <w:sz w:val="24"/>
          <w:szCs w:val="24"/>
        </w:rPr>
      </w:pPr>
      <w:r w:rsidRPr="00904EC8">
        <w:rPr>
          <w:rFonts w:ascii="Times New Roman" w:hAnsi="Times New Roman"/>
          <w:sz w:val="24"/>
          <w:szCs w:val="24"/>
        </w:rPr>
        <w:t>c) se o licitante for matriz, e o executor do contrato for filial, deverão ser apresentados tanto os documentos da matriz quanto os da</w:t>
      </w:r>
      <w:r w:rsidRPr="00904EC8">
        <w:rPr>
          <w:rFonts w:ascii="Times New Roman" w:hAnsi="Times New Roman"/>
          <w:spacing w:val="-13"/>
          <w:sz w:val="24"/>
          <w:szCs w:val="24"/>
        </w:rPr>
        <w:t xml:space="preserve"> </w:t>
      </w:r>
      <w:r w:rsidRPr="00904EC8">
        <w:rPr>
          <w:rFonts w:ascii="Times New Roman" w:hAnsi="Times New Roman"/>
          <w:sz w:val="24"/>
          <w:szCs w:val="24"/>
        </w:rPr>
        <w:t>filial</w:t>
      </w:r>
      <w:r w:rsidRPr="00904EC8">
        <w:rPr>
          <w:rStyle w:val="Refdenotaderodap"/>
          <w:rFonts w:ascii="Times New Roman" w:hAnsi="Times New Roman"/>
          <w:sz w:val="24"/>
          <w:szCs w:val="24"/>
        </w:rPr>
        <w:footnoteReference w:id="4"/>
      </w:r>
      <w:r w:rsidRPr="00904EC8">
        <w:rPr>
          <w:rFonts w:ascii="Times New Roman" w:hAnsi="Times New Roman"/>
          <w:sz w:val="24"/>
          <w:szCs w:val="24"/>
        </w:rPr>
        <w:t>;</w:t>
      </w:r>
    </w:p>
    <w:p w14:paraId="400C3125" w14:textId="77777777" w:rsidR="00672A12" w:rsidRPr="00904EC8" w:rsidRDefault="00672A12" w:rsidP="00672A12">
      <w:pPr>
        <w:widowControl w:val="0"/>
        <w:tabs>
          <w:tab w:val="left" w:pos="899"/>
        </w:tabs>
        <w:autoSpaceDE w:val="0"/>
        <w:autoSpaceDN w:val="0"/>
        <w:spacing w:after="0" w:line="240" w:lineRule="auto"/>
        <w:ind w:firstLine="709"/>
        <w:jc w:val="both"/>
        <w:rPr>
          <w:rFonts w:ascii="Times New Roman" w:hAnsi="Times New Roman"/>
          <w:sz w:val="24"/>
          <w:szCs w:val="24"/>
        </w:rPr>
      </w:pPr>
      <w:r w:rsidRPr="00904EC8">
        <w:rPr>
          <w:rFonts w:ascii="Times New Roman" w:hAnsi="Times New Roman"/>
          <w:sz w:val="24"/>
          <w:szCs w:val="24"/>
        </w:rPr>
        <w:t>d) serão dispensados da filial aqueles documentos que, pela própria natureza, comprovadamente, forem emitidos somente em nome da</w:t>
      </w:r>
      <w:r w:rsidRPr="00904EC8">
        <w:rPr>
          <w:rFonts w:ascii="Times New Roman" w:hAnsi="Times New Roman"/>
          <w:spacing w:val="-3"/>
          <w:sz w:val="24"/>
          <w:szCs w:val="24"/>
        </w:rPr>
        <w:t xml:space="preserve"> </w:t>
      </w:r>
      <w:r w:rsidRPr="00904EC8">
        <w:rPr>
          <w:rFonts w:ascii="Times New Roman" w:hAnsi="Times New Roman"/>
          <w:sz w:val="24"/>
          <w:szCs w:val="24"/>
        </w:rPr>
        <w:t>matriz.</w:t>
      </w:r>
    </w:p>
    <w:p w14:paraId="2EC636A1" w14:textId="77777777" w:rsidR="00672A12" w:rsidRPr="00904EC8" w:rsidRDefault="00672A12" w:rsidP="00672A12">
      <w:pPr>
        <w:pStyle w:val="Corpodetexto"/>
        <w:spacing w:after="0" w:line="240" w:lineRule="auto"/>
        <w:rPr>
          <w:rFonts w:ascii="Times New Roman" w:hAnsi="Times New Roman"/>
          <w:sz w:val="24"/>
          <w:szCs w:val="24"/>
        </w:rPr>
      </w:pPr>
    </w:p>
    <w:p w14:paraId="052A7E55"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8.4 - Não poderá haver desistência dos lances já ofertados, sujeitando-se o proponente desistente às penalidades previstas neste Edital.</w:t>
      </w:r>
    </w:p>
    <w:p w14:paraId="4A3D2D10" w14:textId="77777777" w:rsidR="0017536D" w:rsidRPr="00904EC8" w:rsidRDefault="0017536D" w:rsidP="0043427E">
      <w:pPr>
        <w:spacing w:after="0" w:line="240" w:lineRule="auto"/>
        <w:jc w:val="both"/>
        <w:rPr>
          <w:rFonts w:ascii="Times New Roman" w:eastAsia="Times New Roman" w:hAnsi="Times New Roman"/>
          <w:snapToGrid w:val="0"/>
          <w:sz w:val="24"/>
          <w:szCs w:val="24"/>
          <w:lang w:eastAsia="pt-BR"/>
        </w:rPr>
      </w:pPr>
    </w:p>
    <w:p w14:paraId="27F6A2C5" w14:textId="77777777" w:rsidR="0017536D" w:rsidRPr="00904EC8" w:rsidRDefault="0017536D" w:rsidP="0043427E">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9 – DOS RECURSOS ADMINISTRATIVOS</w:t>
      </w:r>
    </w:p>
    <w:p w14:paraId="3BCF1EE2" w14:textId="77777777" w:rsidR="0017536D" w:rsidRPr="00904EC8" w:rsidRDefault="0017536D" w:rsidP="0043427E">
      <w:pPr>
        <w:spacing w:after="0" w:line="240" w:lineRule="auto"/>
        <w:jc w:val="both"/>
        <w:rPr>
          <w:rFonts w:ascii="Times New Roman" w:eastAsia="Times New Roman" w:hAnsi="Times New Roman"/>
          <w:b/>
          <w:bCs/>
          <w:sz w:val="24"/>
          <w:szCs w:val="24"/>
          <w:lang w:eastAsia="pt-BR"/>
        </w:rPr>
      </w:pPr>
    </w:p>
    <w:p w14:paraId="13E08A3D" w14:textId="77777777" w:rsidR="0017536D" w:rsidRPr="00904EC8" w:rsidRDefault="0017536D" w:rsidP="0043427E">
      <w:pPr>
        <w:spacing w:after="0" w:line="240" w:lineRule="auto"/>
        <w:jc w:val="both"/>
        <w:rPr>
          <w:rFonts w:ascii="Times New Roman" w:eastAsia="Times New Roman" w:hAnsi="Times New Roman"/>
          <w:bCs/>
          <w:sz w:val="24"/>
          <w:szCs w:val="24"/>
          <w:lang w:eastAsia="pt-BR"/>
        </w:rPr>
      </w:pPr>
      <w:r w:rsidRPr="00904EC8">
        <w:rPr>
          <w:rFonts w:ascii="Times New Roman" w:eastAsia="Times New Roman" w:hAnsi="Times New Roman"/>
          <w:bCs/>
          <w:sz w:val="24"/>
          <w:szCs w:val="24"/>
          <w:lang w:eastAsia="pt-BR"/>
        </w:rPr>
        <w:t>9.1 - Por ocasião do final da sessão, declarado o vencedor, a proponente que participou do Pregão ou que tenha sido impedida da fazê-lo, se presente a sessão, deverá manifestar imediata e motivadamente a intenção de recorrer.</w:t>
      </w:r>
    </w:p>
    <w:p w14:paraId="2823FA3D" w14:textId="77777777" w:rsidR="0043427E" w:rsidRPr="00904EC8" w:rsidRDefault="0043427E" w:rsidP="0043427E">
      <w:pPr>
        <w:spacing w:after="0" w:line="240" w:lineRule="auto"/>
        <w:jc w:val="both"/>
        <w:rPr>
          <w:rFonts w:ascii="Times New Roman" w:eastAsia="Times New Roman" w:hAnsi="Times New Roman"/>
          <w:bCs/>
          <w:sz w:val="24"/>
          <w:szCs w:val="24"/>
          <w:lang w:eastAsia="pt-BR"/>
        </w:rPr>
      </w:pPr>
    </w:p>
    <w:p w14:paraId="0743B2DB" w14:textId="77777777" w:rsidR="0017536D" w:rsidRPr="00904EC8" w:rsidRDefault="00C0702A" w:rsidP="0043427E">
      <w:pPr>
        <w:spacing w:after="0" w:line="240" w:lineRule="auto"/>
        <w:jc w:val="both"/>
        <w:rPr>
          <w:rFonts w:ascii="Times New Roman" w:eastAsia="Times New Roman" w:hAnsi="Times New Roman"/>
          <w:bCs/>
          <w:sz w:val="24"/>
          <w:szCs w:val="24"/>
          <w:lang w:eastAsia="pt-BR"/>
        </w:rPr>
      </w:pPr>
      <w:r w:rsidRPr="00904EC8">
        <w:rPr>
          <w:rFonts w:ascii="Times New Roman" w:eastAsia="Times New Roman" w:hAnsi="Times New Roman"/>
          <w:bCs/>
          <w:sz w:val="24"/>
          <w:szCs w:val="24"/>
          <w:lang w:eastAsia="pt-BR"/>
        </w:rPr>
        <w:t xml:space="preserve">9.2 - Havendo intenção de interposição de recurso contra qualquer fase do procedimento, a recorrente deverá manifestar-se imediata e motivadamente a respeito, quando será registrado </w:t>
      </w:r>
      <w:r w:rsidR="0017536D" w:rsidRPr="00904EC8">
        <w:rPr>
          <w:rFonts w:ascii="Times New Roman" w:eastAsia="Times New Roman" w:hAnsi="Times New Roman"/>
          <w:bCs/>
          <w:sz w:val="24"/>
          <w:szCs w:val="24"/>
          <w:lang w:eastAsia="pt-BR"/>
        </w:rPr>
        <w:t>as razões em ata, facultado a juntada de memoriais no prazo de 03 (três) dias a contar de ocorrência.</w:t>
      </w:r>
    </w:p>
    <w:p w14:paraId="4B3133FB" w14:textId="77777777" w:rsidR="00B15691" w:rsidRPr="00904EC8" w:rsidRDefault="00B15691" w:rsidP="0043427E">
      <w:pPr>
        <w:spacing w:after="0" w:line="240" w:lineRule="auto"/>
        <w:jc w:val="both"/>
        <w:rPr>
          <w:rFonts w:ascii="Times New Roman" w:eastAsia="Times New Roman" w:hAnsi="Times New Roman"/>
          <w:bCs/>
          <w:sz w:val="24"/>
          <w:szCs w:val="24"/>
          <w:lang w:eastAsia="pt-BR"/>
        </w:rPr>
      </w:pPr>
    </w:p>
    <w:p w14:paraId="39A3F568" w14:textId="77777777" w:rsidR="0017536D" w:rsidRPr="00904EC8" w:rsidRDefault="0017536D" w:rsidP="0043427E">
      <w:pPr>
        <w:spacing w:after="0" w:line="240" w:lineRule="auto"/>
        <w:jc w:val="both"/>
        <w:rPr>
          <w:rFonts w:ascii="Times New Roman" w:eastAsia="Times New Roman" w:hAnsi="Times New Roman"/>
          <w:bCs/>
          <w:sz w:val="24"/>
          <w:szCs w:val="24"/>
          <w:lang w:eastAsia="pt-BR"/>
        </w:rPr>
      </w:pPr>
      <w:r w:rsidRPr="00904EC8">
        <w:rPr>
          <w:rFonts w:ascii="Times New Roman" w:eastAsia="Times New Roman" w:hAnsi="Times New Roman"/>
          <w:bCs/>
          <w:sz w:val="24"/>
          <w:szCs w:val="24"/>
          <w:lang w:eastAsia="pt-BR"/>
        </w:rPr>
        <w:t xml:space="preserve">9.3 - As demais proponentes ficam, desde logo, intimadas para apresentar </w:t>
      </w:r>
      <w:r w:rsidR="00B15691" w:rsidRPr="00904EC8">
        <w:rPr>
          <w:rFonts w:ascii="Times New Roman" w:eastAsia="Times New Roman" w:hAnsi="Times New Roman"/>
          <w:bCs/>
          <w:sz w:val="24"/>
          <w:szCs w:val="24"/>
          <w:lang w:eastAsia="pt-BR"/>
        </w:rPr>
        <w:t>contrarrazões</w:t>
      </w:r>
      <w:r w:rsidRPr="00904EC8">
        <w:rPr>
          <w:rFonts w:ascii="Times New Roman" w:eastAsia="Times New Roman" w:hAnsi="Times New Roman"/>
          <w:bCs/>
          <w:sz w:val="24"/>
          <w:szCs w:val="24"/>
          <w:lang w:eastAsia="pt-BR"/>
        </w:rPr>
        <w:t xml:space="preserve"> em igual número de dias, que começarão a correr no término do prazo do recorrente.</w:t>
      </w:r>
    </w:p>
    <w:p w14:paraId="620A6CB9" w14:textId="77777777" w:rsidR="00B15691" w:rsidRPr="00904EC8" w:rsidRDefault="00B15691" w:rsidP="0043427E">
      <w:pPr>
        <w:spacing w:after="0" w:line="240" w:lineRule="auto"/>
        <w:jc w:val="both"/>
        <w:rPr>
          <w:rFonts w:ascii="Times New Roman" w:eastAsia="Times New Roman" w:hAnsi="Times New Roman"/>
          <w:bCs/>
          <w:sz w:val="24"/>
          <w:szCs w:val="24"/>
          <w:lang w:eastAsia="pt-BR"/>
        </w:rPr>
      </w:pPr>
    </w:p>
    <w:p w14:paraId="44F9DC29" w14:textId="77777777" w:rsidR="0017536D" w:rsidRPr="00904EC8" w:rsidRDefault="0017536D" w:rsidP="0043427E">
      <w:pPr>
        <w:spacing w:after="0" w:line="240" w:lineRule="auto"/>
        <w:jc w:val="both"/>
        <w:rPr>
          <w:rFonts w:ascii="Times New Roman" w:eastAsia="Times New Roman" w:hAnsi="Times New Roman"/>
          <w:bCs/>
          <w:sz w:val="24"/>
          <w:szCs w:val="24"/>
          <w:lang w:eastAsia="pt-BR"/>
        </w:rPr>
      </w:pPr>
      <w:r w:rsidRPr="00904EC8">
        <w:rPr>
          <w:rFonts w:ascii="Times New Roman" w:eastAsia="Times New Roman" w:hAnsi="Times New Roman"/>
          <w:bCs/>
          <w:sz w:val="24"/>
          <w:szCs w:val="24"/>
          <w:lang w:eastAsia="pt-BR"/>
        </w:rPr>
        <w:t xml:space="preserve">9.4 - Após a apresentação das contrarrazões ou do decurso do prazo estabelecido para tanto, o pregoeiro examinará o recurso, podendo reformar sua decisão ou encaminhá-lo, devidamente informado, a autoridade competente para decisão. </w:t>
      </w:r>
    </w:p>
    <w:p w14:paraId="407FDA66" w14:textId="77777777" w:rsidR="00B15691" w:rsidRPr="00904EC8" w:rsidRDefault="00B15691" w:rsidP="0043427E">
      <w:pPr>
        <w:spacing w:after="0" w:line="240" w:lineRule="auto"/>
        <w:jc w:val="both"/>
        <w:rPr>
          <w:rFonts w:ascii="Times New Roman" w:eastAsia="Times New Roman" w:hAnsi="Times New Roman"/>
          <w:bCs/>
          <w:sz w:val="24"/>
          <w:szCs w:val="24"/>
          <w:lang w:eastAsia="pt-BR"/>
        </w:rPr>
      </w:pPr>
    </w:p>
    <w:p w14:paraId="03EA5C2A" w14:textId="77777777" w:rsidR="0017536D" w:rsidRPr="00904EC8" w:rsidRDefault="0017536D" w:rsidP="0043427E">
      <w:pPr>
        <w:spacing w:after="0" w:line="240" w:lineRule="auto"/>
        <w:jc w:val="both"/>
        <w:rPr>
          <w:rFonts w:ascii="Times New Roman" w:eastAsia="Times New Roman" w:hAnsi="Times New Roman"/>
          <w:bCs/>
          <w:sz w:val="24"/>
          <w:szCs w:val="24"/>
          <w:lang w:eastAsia="pt-BR"/>
        </w:rPr>
      </w:pPr>
      <w:r w:rsidRPr="00904EC8">
        <w:rPr>
          <w:rFonts w:ascii="Times New Roman" w:eastAsia="Times New Roman" w:hAnsi="Times New Roman"/>
          <w:bCs/>
          <w:sz w:val="24"/>
          <w:szCs w:val="24"/>
          <w:lang w:eastAsia="pt-BR"/>
        </w:rPr>
        <w:t xml:space="preserve">9.5 - Os autos do pregão permanecerão com vista franqueada aos interessados, no endereço e horários previstos no preâmbulo deste instrumento convocatório. </w:t>
      </w:r>
    </w:p>
    <w:p w14:paraId="50DE7A51" w14:textId="77777777" w:rsidR="00B15691" w:rsidRPr="00904EC8" w:rsidRDefault="00B15691" w:rsidP="0043427E">
      <w:pPr>
        <w:spacing w:after="0" w:line="240" w:lineRule="auto"/>
        <w:jc w:val="both"/>
        <w:rPr>
          <w:rFonts w:ascii="Times New Roman" w:eastAsia="Times New Roman" w:hAnsi="Times New Roman"/>
          <w:snapToGrid w:val="0"/>
          <w:sz w:val="24"/>
          <w:szCs w:val="24"/>
          <w:lang w:eastAsia="pt-BR"/>
        </w:rPr>
      </w:pPr>
    </w:p>
    <w:p w14:paraId="02076513" w14:textId="77777777" w:rsidR="0017536D" w:rsidRPr="00904EC8" w:rsidRDefault="0017536D" w:rsidP="0043427E">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9.6 - O início da contagem dos prazos, bem como seu término, dar-se-á sempre em dias úteis.</w:t>
      </w:r>
    </w:p>
    <w:p w14:paraId="70BD2FBD" w14:textId="77777777" w:rsidR="00B15691" w:rsidRPr="00904EC8" w:rsidRDefault="00B15691" w:rsidP="0043427E">
      <w:pPr>
        <w:spacing w:after="0" w:line="240" w:lineRule="auto"/>
        <w:jc w:val="both"/>
        <w:rPr>
          <w:rFonts w:ascii="Times New Roman" w:eastAsia="Times New Roman" w:hAnsi="Times New Roman"/>
          <w:snapToGrid w:val="0"/>
          <w:sz w:val="24"/>
          <w:szCs w:val="24"/>
          <w:lang w:eastAsia="pt-BR"/>
        </w:rPr>
      </w:pPr>
    </w:p>
    <w:p w14:paraId="24DD5B74" w14:textId="77777777" w:rsidR="0017536D" w:rsidRPr="00904EC8" w:rsidRDefault="0017536D" w:rsidP="0043427E">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9.7 - O acolhimento do recurso importará apenas a invalidação dos atos insuscetíveis de aproveitamento.</w:t>
      </w:r>
    </w:p>
    <w:p w14:paraId="5B0A2A03" w14:textId="77777777" w:rsidR="0017536D" w:rsidRPr="00904EC8" w:rsidRDefault="0017536D" w:rsidP="0043427E">
      <w:pPr>
        <w:spacing w:after="0" w:line="240" w:lineRule="auto"/>
        <w:jc w:val="both"/>
        <w:rPr>
          <w:rFonts w:ascii="Times New Roman" w:eastAsia="Times New Roman" w:hAnsi="Times New Roman"/>
          <w:sz w:val="24"/>
          <w:szCs w:val="24"/>
          <w:lang w:eastAsia="pt-BR"/>
        </w:rPr>
      </w:pPr>
    </w:p>
    <w:p w14:paraId="2FFA89C3" w14:textId="77777777" w:rsidR="0017536D" w:rsidRPr="00904EC8" w:rsidRDefault="0017536D" w:rsidP="0043427E">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10 – DA ADJUDICAÇÃO</w:t>
      </w:r>
    </w:p>
    <w:p w14:paraId="3983BB0F" w14:textId="77777777" w:rsidR="0043427E" w:rsidRPr="00904EC8" w:rsidRDefault="0043427E" w:rsidP="0043427E">
      <w:pPr>
        <w:spacing w:after="0" w:line="240" w:lineRule="auto"/>
        <w:jc w:val="both"/>
        <w:rPr>
          <w:rFonts w:ascii="Times New Roman" w:eastAsia="Times New Roman" w:hAnsi="Times New Roman"/>
          <w:snapToGrid w:val="0"/>
          <w:sz w:val="24"/>
          <w:szCs w:val="24"/>
          <w:lang w:eastAsia="pt-BR"/>
        </w:rPr>
      </w:pPr>
    </w:p>
    <w:p w14:paraId="0DABF14A" w14:textId="77777777" w:rsidR="0017536D" w:rsidRPr="00904EC8" w:rsidRDefault="0017536D" w:rsidP="0043427E">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10.1 -</w:t>
      </w:r>
      <w:r w:rsidR="00F914DF" w:rsidRPr="00904EC8">
        <w:rPr>
          <w:rFonts w:ascii="Times New Roman" w:eastAsia="Times New Roman" w:hAnsi="Times New Roman"/>
          <w:snapToGrid w:val="0"/>
          <w:sz w:val="24"/>
          <w:szCs w:val="24"/>
          <w:lang w:eastAsia="pt-BR"/>
        </w:rPr>
        <w:t xml:space="preserve"> </w:t>
      </w:r>
      <w:r w:rsidRPr="00904EC8">
        <w:rPr>
          <w:rFonts w:ascii="Times New Roman" w:eastAsia="Times New Roman" w:hAnsi="Times New Roman"/>
          <w:snapToGrid w:val="0"/>
          <w:sz w:val="24"/>
          <w:szCs w:val="24"/>
          <w:lang w:eastAsia="pt-BR"/>
        </w:rPr>
        <w:t>A falta de manifestação imediata e motivada da intenção de interpor recurso, por parte das proponentes, importará na decadência do direito de recurso, competindo ao pregoeiro adjudicar o objeto do certame à proponente vencedora.</w:t>
      </w:r>
    </w:p>
    <w:p w14:paraId="18545843" w14:textId="77777777" w:rsidR="00FF4D5A" w:rsidRPr="00904EC8" w:rsidRDefault="00FF4D5A" w:rsidP="0043427E">
      <w:pPr>
        <w:spacing w:after="0" w:line="240" w:lineRule="auto"/>
        <w:jc w:val="both"/>
        <w:rPr>
          <w:rFonts w:ascii="Times New Roman" w:eastAsia="Times New Roman" w:hAnsi="Times New Roman"/>
          <w:snapToGrid w:val="0"/>
          <w:sz w:val="24"/>
          <w:szCs w:val="24"/>
          <w:lang w:eastAsia="pt-BR"/>
        </w:rPr>
      </w:pPr>
    </w:p>
    <w:p w14:paraId="76CAB48A" w14:textId="77777777" w:rsidR="0017536D" w:rsidRPr="00904EC8" w:rsidRDefault="0017536D" w:rsidP="0043427E">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lastRenderedPageBreak/>
        <w:t>10.2 -</w:t>
      </w:r>
      <w:r w:rsidR="00F914DF" w:rsidRPr="00904EC8">
        <w:rPr>
          <w:rFonts w:ascii="Times New Roman" w:eastAsia="Times New Roman" w:hAnsi="Times New Roman"/>
          <w:snapToGrid w:val="0"/>
          <w:sz w:val="24"/>
          <w:szCs w:val="24"/>
          <w:lang w:eastAsia="pt-BR"/>
        </w:rPr>
        <w:t xml:space="preserve"> </w:t>
      </w:r>
      <w:r w:rsidRPr="00904EC8">
        <w:rPr>
          <w:rFonts w:ascii="Times New Roman" w:eastAsia="Times New Roman" w:hAnsi="Times New Roman"/>
          <w:snapToGrid w:val="0"/>
          <w:sz w:val="24"/>
          <w:szCs w:val="24"/>
          <w:lang w:eastAsia="pt-BR"/>
        </w:rPr>
        <w:t>Existindo recurso e constatada a regularidade dos atos praticados e após a decisão do mesmo, a autoridade competente deve praticar o ato de adjudicação do objeto do certame à proponente vencedora.</w:t>
      </w:r>
    </w:p>
    <w:p w14:paraId="597D06CC" w14:textId="77777777" w:rsidR="0017536D" w:rsidRPr="00904EC8" w:rsidRDefault="0017536D" w:rsidP="0043427E">
      <w:pPr>
        <w:spacing w:after="0" w:line="240" w:lineRule="auto"/>
        <w:jc w:val="both"/>
        <w:rPr>
          <w:rFonts w:ascii="Times New Roman" w:eastAsia="Times New Roman" w:hAnsi="Times New Roman"/>
          <w:sz w:val="24"/>
          <w:szCs w:val="24"/>
          <w:lang w:eastAsia="pt-BR"/>
        </w:rPr>
      </w:pPr>
    </w:p>
    <w:p w14:paraId="2C7A92E8" w14:textId="77777777" w:rsidR="0017536D" w:rsidRPr="00904EC8" w:rsidRDefault="0017536D" w:rsidP="0043427E">
      <w:pPr>
        <w:widowControl w:val="0"/>
        <w:pBdr>
          <w:top w:val="single" w:sz="6" w:space="0" w:color="000000"/>
          <w:left w:val="single" w:sz="6" w:space="3" w:color="000000"/>
          <w:bottom w:val="single" w:sz="6" w:space="2"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11 – DA HOMOLOGAÇÃO</w:t>
      </w:r>
    </w:p>
    <w:p w14:paraId="75629D1A" w14:textId="77777777" w:rsidR="0017536D" w:rsidRPr="00904EC8" w:rsidRDefault="0017536D" w:rsidP="0043427E">
      <w:pPr>
        <w:spacing w:after="0" w:line="240" w:lineRule="auto"/>
        <w:jc w:val="both"/>
        <w:rPr>
          <w:rFonts w:ascii="Times New Roman" w:eastAsia="Times New Roman" w:hAnsi="Times New Roman"/>
          <w:snapToGrid w:val="0"/>
          <w:sz w:val="24"/>
          <w:szCs w:val="24"/>
          <w:lang w:eastAsia="pt-BR"/>
        </w:rPr>
      </w:pPr>
    </w:p>
    <w:p w14:paraId="6331F1F1" w14:textId="77777777" w:rsidR="0017536D" w:rsidRPr="00904EC8" w:rsidRDefault="0017536D" w:rsidP="0043427E">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11.1 – Compete à autoridade competente homologar o Pregão.</w:t>
      </w:r>
    </w:p>
    <w:p w14:paraId="0E1BA25D" w14:textId="77777777" w:rsidR="00FF4D5A" w:rsidRPr="00904EC8" w:rsidRDefault="00FF4D5A" w:rsidP="0043427E">
      <w:pPr>
        <w:spacing w:after="0" w:line="240" w:lineRule="auto"/>
        <w:jc w:val="both"/>
        <w:rPr>
          <w:rFonts w:ascii="Times New Roman" w:eastAsia="Times New Roman" w:hAnsi="Times New Roman"/>
          <w:snapToGrid w:val="0"/>
          <w:sz w:val="24"/>
          <w:szCs w:val="24"/>
          <w:lang w:eastAsia="pt-BR"/>
        </w:rPr>
      </w:pPr>
    </w:p>
    <w:p w14:paraId="55308E45" w14:textId="77777777" w:rsidR="0017536D" w:rsidRPr="00904EC8" w:rsidRDefault="0017536D" w:rsidP="0043427E">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11.2 – A partir do ato de homologação será fixado o início do prazo de convocação das proponentes adjudicatárias para assinar o instrumento de contrato, respeitada a validade de sua proposta, no prazo de 05 (cinco) dias úteis. O prazo poderá ser prorrogado por igual período, havendo motivo justificado e aceito pela Administração. Não havendo contratação no prazo estabelecido, seja por desinteresse do adjudicatário ou por descumprimento de qualquer encargo imposto neste edital, ocorrerá a decadência do direito de contratar, sem prejuízo das sanções nele previsto.</w:t>
      </w:r>
    </w:p>
    <w:p w14:paraId="42CEC7A8" w14:textId="77777777" w:rsidR="00FF4D5A" w:rsidRPr="00904EC8" w:rsidRDefault="00FF4D5A" w:rsidP="0043427E">
      <w:pPr>
        <w:spacing w:after="0" w:line="240" w:lineRule="auto"/>
        <w:jc w:val="both"/>
        <w:rPr>
          <w:rFonts w:ascii="Times New Roman" w:eastAsia="Times New Roman" w:hAnsi="Times New Roman"/>
          <w:snapToGrid w:val="0"/>
          <w:sz w:val="24"/>
          <w:szCs w:val="24"/>
          <w:lang w:eastAsia="pt-BR"/>
        </w:rPr>
      </w:pPr>
    </w:p>
    <w:p w14:paraId="11CE42AA" w14:textId="77777777" w:rsidR="0017536D" w:rsidRPr="00904EC8" w:rsidRDefault="0017536D" w:rsidP="0043427E">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11.3 – Não sendo assinado o contrato, poderá o órgão licitante convocar a(s) outra(s) proponente(s) classificada(s), ao preço do primeiro, sem prejuízo das sanções previstas neste Edital, observada a ampla defesa e o contraditório.</w:t>
      </w:r>
    </w:p>
    <w:p w14:paraId="30E023F0" w14:textId="77777777" w:rsidR="00FB10B5" w:rsidRPr="00904EC8" w:rsidRDefault="00FB10B5" w:rsidP="0043427E">
      <w:pPr>
        <w:spacing w:after="0" w:line="240" w:lineRule="auto"/>
        <w:jc w:val="both"/>
        <w:rPr>
          <w:rFonts w:ascii="Times New Roman" w:hAnsi="Times New Roman"/>
          <w:sz w:val="24"/>
          <w:szCs w:val="24"/>
        </w:rPr>
      </w:pPr>
    </w:p>
    <w:p w14:paraId="21CF8029" w14:textId="77777777" w:rsidR="00FB10B5" w:rsidRPr="00904EC8" w:rsidRDefault="00FB10B5" w:rsidP="0043427E">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hAnsi="Times New Roman"/>
          <w:b/>
          <w:bCs/>
          <w:sz w:val="24"/>
          <w:szCs w:val="24"/>
        </w:rPr>
      </w:pPr>
      <w:r w:rsidRPr="00904EC8">
        <w:rPr>
          <w:rFonts w:ascii="Times New Roman" w:hAnsi="Times New Roman"/>
          <w:b/>
          <w:bCs/>
          <w:sz w:val="24"/>
          <w:szCs w:val="24"/>
        </w:rPr>
        <w:t>12 – DA ENTREGA E RECEBIMENTO DOS ITENS OBJETOS DO PREGÃO</w:t>
      </w:r>
    </w:p>
    <w:p w14:paraId="307473CC" w14:textId="77777777" w:rsidR="00FB10B5" w:rsidRPr="00904EC8" w:rsidRDefault="00FB10B5" w:rsidP="0043427E">
      <w:pPr>
        <w:spacing w:after="0" w:line="240" w:lineRule="auto"/>
        <w:jc w:val="both"/>
        <w:rPr>
          <w:rFonts w:ascii="Times New Roman" w:hAnsi="Times New Roman"/>
          <w:snapToGrid w:val="0"/>
          <w:sz w:val="24"/>
          <w:szCs w:val="24"/>
        </w:rPr>
      </w:pPr>
    </w:p>
    <w:p w14:paraId="7E8B16D9" w14:textId="53242543" w:rsidR="00EC1C20" w:rsidRPr="00904EC8" w:rsidRDefault="00EC1C20" w:rsidP="00EC1C20">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12.1 – Os materiais de construção licitados serão entregues no prazo máximo de </w:t>
      </w:r>
      <w:r w:rsidR="00DA255B">
        <w:rPr>
          <w:rFonts w:ascii="Times New Roman" w:eastAsia="Times New Roman" w:hAnsi="Times New Roman"/>
          <w:sz w:val="24"/>
          <w:szCs w:val="24"/>
          <w:lang w:eastAsia="pt-BR"/>
        </w:rPr>
        <w:t>03 (três</w:t>
      </w:r>
      <w:r w:rsidRPr="00904EC8">
        <w:rPr>
          <w:rFonts w:ascii="Times New Roman" w:eastAsia="Times New Roman" w:hAnsi="Times New Roman"/>
          <w:sz w:val="24"/>
          <w:szCs w:val="24"/>
          <w:lang w:eastAsia="pt-BR"/>
        </w:rPr>
        <w:t>) dias úteis, após emissão da requisição.</w:t>
      </w:r>
    </w:p>
    <w:p w14:paraId="38F87672" w14:textId="77777777" w:rsidR="00EC1C20" w:rsidRPr="00904EC8" w:rsidRDefault="00EC1C20" w:rsidP="00EC1C20">
      <w:pPr>
        <w:spacing w:after="0" w:line="240" w:lineRule="auto"/>
        <w:jc w:val="both"/>
        <w:rPr>
          <w:rFonts w:ascii="Times New Roman" w:eastAsia="Times New Roman" w:hAnsi="Times New Roman"/>
          <w:sz w:val="24"/>
          <w:szCs w:val="24"/>
          <w:lang w:eastAsia="pt-BR"/>
        </w:rPr>
      </w:pPr>
    </w:p>
    <w:p w14:paraId="2EE4D7BF" w14:textId="77777777" w:rsidR="00EC1C20" w:rsidRPr="00904EC8" w:rsidRDefault="00EC1C20" w:rsidP="00EC1C20">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12.2 - A entrega ocorrerá na Secretaria requisitante, sendo recebido por servidor designado.</w:t>
      </w:r>
    </w:p>
    <w:p w14:paraId="1C35762F" w14:textId="77777777" w:rsidR="00EC1C20" w:rsidRPr="00904EC8" w:rsidRDefault="00EC1C20" w:rsidP="00EC1C20">
      <w:pPr>
        <w:spacing w:after="0" w:line="240" w:lineRule="auto"/>
        <w:jc w:val="both"/>
        <w:rPr>
          <w:rFonts w:ascii="Times New Roman" w:eastAsia="Times New Roman" w:hAnsi="Times New Roman"/>
          <w:sz w:val="24"/>
          <w:szCs w:val="24"/>
          <w:lang w:eastAsia="pt-BR"/>
        </w:rPr>
      </w:pPr>
    </w:p>
    <w:p w14:paraId="4A039A9A" w14:textId="77777777" w:rsidR="00EC1C20" w:rsidRPr="00904EC8" w:rsidRDefault="00EC1C20" w:rsidP="00EC1C20">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12.3 – Os materiais de construção licitados com embalagem danificada, vencidos ou com qualquer defeito deverão ser substituídos no prazo de 48 (quarenta e oito) horas, contados a partir da notificação.</w:t>
      </w:r>
    </w:p>
    <w:p w14:paraId="074EE243" w14:textId="77777777" w:rsidR="00EC1C20" w:rsidRPr="00904EC8" w:rsidRDefault="00EC1C20" w:rsidP="00EC1C20">
      <w:pPr>
        <w:spacing w:after="0" w:line="240" w:lineRule="auto"/>
        <w:jc w:val="both"/>
        <w:rPr>
          <w:rFonts w:ascii="Times New Roman" w:eastAsia="Times New Roman" w:hAnsi="Times New Roman"/>
          <w:sz w:val="24"/>
          <w:szCs w:val="24"/>
          <w:lang w:eastAsia="pt-BR"/>
        </w:rPr>
      </w:pPr>
    </w:p>
    <w:p w14:paraId="784ACF6C" w14:textId="77777777" w:rsidR="00EC1C20" w:rsidRPr="00904EC8" w:rsidRDefault="00EC1C20" w:rsidP="00EC1C20">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12.4 - Não serão recebidos produtos diversos daqueles apresentados na proposta comercial da (o) CONTRATADA (O), sendo que em caso de descumprimento o mesmo será notificado, tendo o prazo de 48 (quarenta e oito) horas para sanar o vício.</w:t>
      </w:r>
    </w:p>
    <w:p w14:paraId="69044D14" w14:textId="77777777" w:rsidR="00FB10B5" w:rsidRPr="00904EC8" w:rsidRDefault="00FB10B5" w:rsidP="0043427E">
      <w:pPr>
        <w:spacing w:after="0" w:line="240" w:lineRule="auto"/>
        <w:jc w:val="both"/>
        <w:rPr>
          <w:rFonts w:ascii="Times New Roman" w:hAnsi="Times New Roman"/>
          <w:sz w:val="24"/>
          <w:szCs w:val="24"/>
        </w:rPr>
      </w:pPr>
    </w:p>
    <w:p w14:paraId="650DF95D" w14:textId="77777777" w:rsidR="00FB10B5" w:rsidRPr="00904EC8" w:rsidRDefault="00FB10B5" w:rsidP="0043427E">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hAnsi="Times New Roman"/>
          <w:b/>
          <w:bCs/>
          <w:sz w:val="24"/>
          <w:szCs w:val="24"/>
        </w:rPr>
      </w:pPr>
      <w:r w:rsidRPr="00904EC8">
        <w:rPr>
          <w:rFonts w:ascii="Times New Roman" w:hAnsi="Times New Roman"/>
          <w:b/>
          <w:bCs/>
          <w:sz w:val="24"/>
          <w:szCs w:val="24"/>
        </w:rPr>
        <w:t>13 – DOS ENCARGOS</w:t>
      </w:r>
    </w:p>
    <w:p w14:paraId="642463B6" w14:textId="77777777" w:rsidR="00FB10B5" w:rsidRPr="00904EC8" w:rsidRDefault="00FB10B5" w:rsidP="0043427E">
      <w:pPr>
        <w:spacing w:after="0" w:line="240" w:lineRule="auto"/>
        <w:jc w:val="both"/>
        <w:rPr>
          <w:rFonts w:ascii="Times New Roman" w:hAnsi="Times New Roman"/>
          <w:snapToGrid w:val="0"/>
          <w:sz w:val="24"/>
          <w:szCs w:val="24"/>
        </w:rPr>
      </w:pPr>
      <w:r w:rsidRPr="00904EC8">
        <w:rPr>
          <w:rFonts w:ascii="Times New Roman" w:hAnsi="Times New Roman"/>
          <w:snapToGrid w:val="0"/>
          <w:sz w:val="24"/>
          <w:szCs w:val="24"/>
        </w:rPr>
        <w:tab/>
      </w:r>
    </w:p>
    <w:p w14:paraId="631231C7" w14:textId="77777777" w:rsidR="00EC1C20" w:rsidRPr="00904EC8" w:rsidRDefault="00EC1C20" w:rsidP="00EC1C20">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b/>
          <w:snapToGrid w:val="0"/>
          <w:sz w:val="24"/>
          <w:szCs w:val="24"/>
          <w:lang w:eastAsia="pt-BR"/>
        </w:rPr>
        <w:t>13.1 - Incumbe à CONTRATANTE</w:t>
      </w:r>
      <w:r w:rsidRPr="00904EC8">
        <w:rPr>
          <w:rFonts w:ascii="Times New Roman" w:eastAsia="Times New Roman" w:hAnsi="Times New Roman"/>
          <w:snapToGrid w:val="0"/>
          <w:sz w:val="24"/>
          <w:szCs w:val="24"/>
          <w:lang w:eastAsia="pt-BR"/>
        </w:rPr>
        <w:t>:</w:t>
      </w:r>
    </w:p>
    <w:p w14:paraId="4C0C9860" w14:textId="77777777" w:rsidR="00EC1C20" w:rsidRPr="00904EC8" w:rsidRDefault="00EC1C20" w:rsidP="00EC1C20">
      <w:pPr>
        <w:spacing w:after="0" w:line="240" w:lineRule="auto"/>
        <w:ind w:firstLine="709"/>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13.1</w:t>
      </w:r>
      <w:r w:rsidRPr="00904EC8">
        <w:rPr>
          <w:rFonts w:ascii="Times New Roman" w:eastAsia="Times New Roman" w:hAnsi="Times New Roman"/>
          <w:sz w:val="24"/>
          <w:szCs w:val="24"/>
          <w:lang w:eastAsia="pt-BR"/>
        </w:rPr>
        <w:t>.1 - Notificar a CONTRATADA (O), fixando-lhe prazo para corrigir irregularidades observadas no fornecimento dos materiais de construção licitados.</w:t>
      </w:r>
    </w:p>
    <w:p w14:paraId="1A3E8919" w14:textId="77777777" w:rsidR="00EC1C20" w:rsidRPr="00904EC8" w:rsidRDefault="00EC1C20" w:rsidP="00EC1C20">
      <w:pPr>
        <w:spacing w:after="0" w:line="240" w:lineRule="auto"/>
        <w:ind w:firstLine="709"/>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13.1</w:t>
      </w:r>
      <w:r w:rsidRPr="00904EC8">
        <w:rPr>
          <w:rFonts w:ascii="Times New Roman" w:eastAsia="Times New Roman" w:hAnsi="Times New Roman"/>
          <w:sz w:val="24"/>
          <w:szCs w:val="24"/>
          <w:lang w:eastAsia="pt-BR"/>
        </w:rPr>
        <w:t>.2 - Efetuar os pagamentos devidos à CONTRATADA (O), na forma convencionada, dentro do prazo previsto, desde que atendidas às formalidades necessárias.</w:t>
      </w:r>
    </w:p>
    <w:p w14:paraId="6C1E3EF9" w14:textId="77777777" w:rsidR="00EC1C20" w:rsidRPr="00904EC8" w:rsidRDefault="00EC1C20" w:rsidP="00EC1C20">
      <w:pPr>
        <w:spacing w:after="0" w:line="240" w:lineRule="auto"/>
        <w:ind w:firstLine="709"/>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13.1</w:t>
      </w:r>
      <w:r w:rsidRPr="00904EC8">
        <w:rPr>
          <w:rFonts w:ascii="Times New Roman" w:eastAsia="Times New Roman" w:hAnsi="Times New Roman"/>
          <w:sz w:val="24"/>
          <w:szCs w:val="24"/>
          <w:lang w:eastAsia="pt-BR"/>
        </w:rPr>
        <w:t>.3 - Proceder às advertências, multas e demais cominações legais pelo descumprimento dos termos deste contrato.</w:t>
      </w:r>
    </w:p>
    <w:p w14:paraId="5F62CDD1" w14:textId="77777777" w:rsidR="00EC1C20" w:rsidRPr="00904EC8" w:rsidRDefault="00EC1C20" w:rsidP="00EC1C20">
      <w:pPr>
        <w:spacing w:after="0" w:line="240" w:lineRule="auto"/>
        <w:ind w:firstLine="709"/>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13.1</w:t>
      </w:r>
      <w:r w:rsidRPr="00904EC8">
        <w:rPr>
          <w:rFonts w:ascii="Times New Roman" w:eastAsia="Times New Roman" w:hAnsi="Times New Roman"/>
          <w:sz w:val="24"/>
          <w:szCs w:val="24"/>
          <w:lang w:eastAsia="pt-BR"/>
        </w:rPr>
        <w:t>.4 - Fiscalizar e exigir o fiel cumprimento do contrato.</w:t>
      </w:r>
    </w:p>
    <w:p w14:paraId="6C7EB266" w14:textId="77777777" w:rsidR="00EC1C20" w:rsidRPr="00904EC8" w:rsidRDefault="00EC1C20" w:rsidP="00EC1C20">
      <w:pPr>
        <w:spacing w:after="0" w:line="240" w:lineRule="auto"/>
        <w:jc w:val="both"/>
        <w:rPr>
          <w:rFonts w:ascii="Times New Roman" w:eastAsia="Times New Roman" w:hAnsi="Times New Roman"/>
          <w:snapToGrid w:val="0"/>
          <w:sz w:val="24"/>
          <w:szCs w:val="24"/>
          <w:lang w:eastAsia="pt-BR"/>
        </w:rPr>
      </w:pPr>
    </w:p>
    <w:p w14:paraId="538EED56" w14:textId="77777777" w:rsidR="00EC1C20" w:rsidRPr="00904EC8" w:rsidRDefault="00EC1C20" w:rsidP="00EC1C20">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b/>
          <w:snapToGrid w:val="0"/>
          <w:sz w:val="24"/>
          <w:szCs w:val="24"/>
          <w:lang w:eastAsia="pt-BR"/>
        </w:rPr>
        <w:t>13.2 - Incumbe à CONTRATADA</w:t>
      </w:r>
      <w:r w:rsidRPr="00904EC8">
        <w:rPr>
          <w:rFonts w:ascii="Times New Roman" w:eastAsia="Times New Roman" w:hAnsi="Times New Roman"/>
          <w:snapToGrid w:val="0"/>
          <w:sz w:val="24"/>
          <w:szCs w:val="24"/>
          <w:lang w:eastAsia="pt-BR"/>
        </w:rPr>
        <w:t>:</w:t>
      </w:r>
    </w:p>
    <w:p w14:paraId="2D33E6DE" w14:textId="77777777" w:rsidR="00EC1C20" w:rsidRPr="00904EC8" w:rsidRDefault="00EC1C20" w:rsidP="00EC1C20">
      <w:pPr>
        <w:spacing w:after="0" w:line="240" w:lineRule="auto"/>
        <w:ind w:firstLine="709"/>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lastRenderedPageBreak/>
        <w:t>13.2</w:t>
      </w:r>
      <w:r w:rsidRPr="00904EC8">
        <w:rPr>
          <w:rFonts w:ascii="Times New Roman" w:eastAsia="Times New Roman" w:hAnsi="Times New Roman"/>
          <w:sz w:val="24"/>
          <w:szCs w:val="24"/>
          <w:lang w:eastAsia="pt-BR"/>
        </w:rPr>
        <w:t>.1 - Somente fornecer os materiais de construção, após a apresentação de autorização expedida pela Secretaria requisitante;</w:t>
      </w:r>
    </w:p>
    <w:p w14:paraId="3B2C9855" w14:textId="77777777" w:rsidR="00EC1C20" w:rsidRPr="00904EC8" w:rsidRDefault="00EC1C20" w:rsidP="00EC1C20">
      <w:pPr>
        <w:spacing w:after="0" w:line="240" w:lineRule="auto"/>
        <w:ind w:firstLine="709"/>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13.2</w:t>
      </w:r>
      <w:r w:rsidRPr="00904EC8">
        <w:rPr>
          <w:rFonts w:ascii="Times New Roman" w:eastAsia="Times New Roman" w:hAnsi="Times New Roman"/>
          <w:sz w:val="24"/>
          <w:szCs w:val="24"/>
          <w:lang w:eastAsia="pt-BR"/>
        </w:rPr>
        <w:t>.2 - Responder, em relação aos seus empregados, por todas as despesas decorrentes do fornecimento dos materiais de construção contratados.</w:t>
      </w:r>
    </w:p>
    <w:p w14:paraId="38DCCBDF" w14:textId="77777777" w:rsidR="00EC1C20" w:rsidRPr="00904EC8" w:rsidRDefault="00EC1C20" w:rsidP="00EC1C20">
      <w:pPr>
        <w:spacing w:after="0" w:line="240" w:lineRule="auto"/>
        <w:ind w:firstLine="709"/>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13.2</w:t>
      </w:r>
      <w:r w:rsidRPr="00904EC8">
        <w:rPr>
          <w:rFonts w:ascii="Times New Roman" w:eastAsia="Times New Roman" w:hAnsi="Times New Roman"/>
          <w:sz w:val="24"/>
          <w:szCs w:val="24"/>
          <w:lang w:eastAsia="pt-BR"/>
        </w:rPr>
        <w:t>.3 - Promover o fornecimento dos materiais de construção contratados no local estipulado, responsabilizando-se pela qualidade e quantidade dos mesmos.</w:t>
      </w:r>
    </w:p>
    <w:p w14:paraId="0985FF6F" w14:textId="77777777" w:rsidR="00EC1C20" w:rsidRPr="00904EC8" w:rsidRDefault="00EC1C20" w:rsidP="00EC1C20">
      <w:pPr>
        <w:spacing w:after="0" w:line="240" w:lineRule="auto"/>
        <w:ind w:firstLine="709"/>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13.2</w:t>
      </w:r>
      <w:r w:rsidRPr="00904EC8">
        <w:rPr>
          <w:rFonts w:ascii="Times New Roman" w:eastAsia="Times New Roman" w:hAnsi="Times New Roman"/>
          <w:sz w:val="24"/>
          <w:szCs w:val="24"/>
          <w:lang w:eastAsia="pt-BR"/>
        </w:rPr>
        <w:t>.4 - Substituir, de imediato, às suas expensas, os objetos do contrato que não se adequar às especificações constantes deste contrato.</w:t>
      </w:r>
    </w:p>
    <w:p w14:paraId="74A4FB7F" w14:textId="77777777" w:rsidR="00EC1C20" w:rsidRPr="00904EC8" w:rsidRDefault="00EC1C20" w:rsidP="00EC1C20">
      <w:pPr>
        <w:spacing w:after="0" w:line="240" w:lineRule="auto"/>
        <w:ind w:firstLine="709"/>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13.2</w:t>
      </w:r>
      <w:r w:rsidRPr="00904EC8">
        <w:rPr>
          <w:rFonts w:ascii="Times New Roman" w:eastAsia="Times New Roman" w:hAnsi="Times New Roman"/>
          <w:sz w:val="24"/>
          <w:szCs w:val="24"/>
          <w:lang w:eastAsia="pt-BR"/>
        </w:rPr>
        <w:t xml:space="preserve">.5 - Responder pelos danos causados diretamente ao CONTRATANTE ou a terceiros, decorrentes de sua culpa ou dolo, durante o fornecimento dos materiais de construção contratados, não excluindo ou reduzindo essa responsabilidade a fiscalização ou o acompanhamento pelo CONTRATANTE.  </w:t>
      </w:r>
    </w:p>
    <w:p w14:paraId="78511D7C" w14:textId="77777777" w:rsidR="00EC1C20" w:rsidRPr="00904EC8" w:rsidRDefault="00EC1C20" w:rsidP="00EC1C20">
      <w:pPr>
        <w:spacing w:after="0" w:line="240" w:lineRule="auto"/>
        <w:ind w:firstLine="709"/>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13.2</w:t>
      </w:r>
      <w:r w:rsidRPr="00904EC8">
        <w:rPr>
          <w:rFonts w:ascii="Times New Roman" w:eastAsia="Times New Roman" w:hAnsi="Times New Roman"/>
          <w:sz w:val="24"/>
          <w:szCs w:val="24"/>
          <w:lang w:eastAsia="pt-BR"/>
        </w:rPr>
        <w:t>.6 -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14:paraId="5AE5230B" w14:textId="77777777" w:rsidR="00EC1C20" w:rsidRPr="00904EC8" w:rsidRDefault="00EC1C20" w:rsidP="00EC1C20">
      <w:pPr>
        <w:spacing w:after="0" w:line="240" w:lineRule="auto"/>
        <w:ind w:firstLine="709"/>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13.2</w:t>
      </w:r>
      <w:r w:rsidRPr="00904EC8">
        <w:rPr>
          <w:rFonts w:ascii="Times New Roman" w:eastAsia="Times New Roman" w:hAnsi="Times New Roman"/>
          <w:sz w:val="24"/>
          <w:szCs w:val="24"/>
          <w:lang w:eastAsia="pt-BR"/>
        </w:rPr>
        <w:t>.7 -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14:paraId="237E46B9" w14:textId="77777777" w:rsidR="00EC1C20" w:rsidRPr="00904EC8" w:rsidRDefault="00EC1C20" w:rsidP="00EC1C20">
      <w:pPr>
        <w:spacing w:after="0" w:line="240" w:lineRule="auto"/>
        <w:ind w:firstLine="709"/>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13.2</w:t>
      </w:r>
      <w:r w:rsidRPr="00904EC8">
        <w:rPr>
          <w:rFonts w:ascii="Times New Roman" w:eastAsia="Times New Roman" w:hAnsi="Times New Roman"/>
          <w:sz w:val="24"/>
          <w:szCs w:val="24"/>
          <w:lang w:eastAsia="pt-BR"/>
        </w:rPr>
        <w:t>.8 - O Preço é fixo e irreajustável.</w:t>
      </w:r>
    </w:p>
    <w:p w14:paraId="3E6BE5FF" w14:textId="77777777" w:rsidR="00EC1C20" w:rsidRPr="00904EC8" w:rsidRDefault="00EC1C20" w:rsidP="00EC1C20">
      <w:pPr>
        <w:spacing w:after="0" w:line="240" w:lineRule="auto"/>
        <w:ind w:firstLine="709"/>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13.2</w:t>
      </w:r>
      <w:r w:rsidRPr="00904EC8">
        <w:rPr>
          <w:rFonts w:ascii="Times New Roman" w:eastAsia="Times New Roman" w:hAnsi="Times New Roman"/>
          <w:sz w:val="24"/>
          <w:szCs w:val="24"/>
          <w:lang w:eastAsia="pt-BR"/>
        </w:rPr>
        <w:t>.9 - Não subcontratar, ceder ou transferir, total ou parcialmente, a execução deste contrato, bem como não se associar com outrem ou realizar fusão, cisão ou incorporação.</w:t>
      </w:r>
    </w:p>
    <w:p w14:paraId="4C6349B8" w14:textId="77777777" w:rsidR="00EC1C20" w:rsidRPr="00904EC8" w:rsidRDefault="00EC1C20" w:rsidP="00EC1C20">
      <w:pPr>
        <w:spacing w:after="0" w:line="240" w:lineRule="auto"/>
        <w:ind w:firstLine="709"/>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13.2</w:t>
      </w:r>
      <w:r w:rsidRPr="00904EC8">
        <w:rPr>
          <w:rFonts w:ascii="Times New Roman" w:eastAsia="Times New Roman" w:hAnsi="Times New Roman"/>
          <w:sz w:val="24"/>
          <w:szCs w:val="24"/>
          <w:lang w:eastAsia="pt-BR"/>
        </w:rPr>
        <w:t>.10 - Reconhecer os direitos da administração, em caso de rescisão administrativa prevista no art. 77 da Lei 8.666/93.</w:t>
      </w:r>
    </w:p>
    <w:p w14:paraId="180FE8C5" w14:textId="77777777" w:rsidR="00EC1C20" w:rsidRPr="00904EC8" w:rsidRDefault="00EC1C20" w:rsidP="00EC1C20">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ab/>
      </w:r>
    </w:p>
    <w:p w14:paraId="356187A3" w14:textId="77777777" w:rsidR="00EC1C20" w:rsidRPr="00904EC8" w:rsidRDefault="00EC1C20" w:rsidP="00EC1C20">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13.3 - O desatendimento ao subitem anterior sujeita a LICITANTE VENCEDORA às sanções previstas neste edital.</w:t>
      </w:r>
    </w:p>
    <w:p w14:paraId="799D4949" w14:textId="77777777" w:rsidR="00E90BBB" w:rsidRPr="00904EC8" w:rsidRDefault="00E90BBB" w:rsidP="00E90BBB">
      <w:pPr>
        <w:widowControl w:val="0"/>
        <w:tabs>
          <w:tab w:val="left" w:pos="882"/>
        </w:tabs>
        <w:autoSpaceDE w:val="0"/>
        <w:autoSpaceDN w:val="0"/>
        <w:spacing w:after="0" w:line="240" w:lineRule="auto"/>
        <w:ind w:firstLine="709"/>
        <w:jc w:val="both"/>
        <w:rPr>
          <w:rFonts w:ascii="Times New Roman" w:hAnsi="Times New Roman"/>
          <w:sz w:val="24"/>
          <w:szCs w:val="24"/>
        </w:rPr>
      </w:pPr>
    </w:p>
    <w:p w14:paraId="221163E4" w14:textId="77777777" w:rsidR="00E90BBB" w:rsidRPr="00904EC8" w:rsidRDefault="00E90BBB" w:rsidP="00E90BBB">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14 – DO REAJUSTE</w:t>
      </w:r>
    </w:p>
    <w:p w14:paraId="1031EABD" w14:textId="77777777" w:rsidR="00E90BBB" w:rsidRPr="00904EC8" w:rsidRDefault="00E90BBB" w:rsidP="00E90BBB">
      <w:pPr>
        <w:spacing w:after="0" w:line="240" w:lineRule="auto"/>
        <w:jc w:val="both"/>
        <w:rPr>
          <w:rFonts w:ascii="Times New Roman" w:eastAsia="Times New Roman" w:hAnsi="Times New Roman"/>
          <w:b/>
          <w:bCs/>
          <w:sz w:val="24"/>
          <w:szCs w:val="24"/>
          <w:lang w:eastAsia="pt-BR"/>
        </w:rPr>
      </w:pPr>
    </w:p>
    <w:p w14:paraId="6606FE05" w14:textId="77777777" w:rsidR="00E90BBB" w:rsidRPr="00904EC8" w:rsidRDefault="00E90BBB" w:rsidP="00E90BBB">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14.1 - Não haverá reajuste de preço. Fica, todavia, ressalvada a possiblidade de revisão contratual para manutenção do equilíbrio econômico financeiro inicial do contrato, na hipótese de sobrevi</w:t>
      </w:r>
      <w:r w:rsidRPr="00904EC8">
        <w:rPr>
          <w:rFonts w:ascii="Times New Roman" w:eastAsia="Times New Roman" w:hAnsi="Times New Roman"/>
          <w:strike/>
          <w:snapToGrid w:val="0"/>
          <w:sz w:val="24"/>
          <w:szCs w:val="24"/>
          <w:lang w:eastAsia="pt-BR"/>
        </w:rPr>
        <w:t>e</w:t>
      </w:r>
      <w:r w:rsidRPr="00904EC8">
        <w:rPr>
          <w:rFonts w:ascii="Times New Roman" w:eastAsia="Times New Roman" w:hAnsi="Times New Roman"/>
          <w:snapToGrid w:val="0"/>
          <w:sz w:val="24"/>
          <w:szCs w:val="24"/>
          <w:lang w:eastAsia="pt-BR"/>
        </w:rPr>
        <w:t xml:space="preserve">rem fatos imprevisíveis, ou previsíveis de consequências incalculáveis, prejudiciais à execução do contrato, de efeitos extraordinários (álea econômica extraordinária e extracontratual).   </w:t>
      </w:r>
    </w:p>
    <w:p w14:paraId="354BE9D9" w14:textId="77777777" w:rsidR="00E90BBB" w:rsidRPr="00904EC8" w:rsidRDefault="00E90BBB" w:rsidP="00E90BBB">
      <w:pPr>
        <w:spacing w:after="0" w:line="240" w:lineRule="auto"/>
        <w:jc w:val="both"/>
        <w:rPr>
          <w:rFonts w:ascii="Times New Roman" w:eastAsia="Times New Roman" w:hAnsi="Times New Roman"/>
          <w:snapToGrid w:val="0"/>
          <w:sz w:val="24"/>
          <w:szCs w:val="24"/>
          <w:lang w:eastAsia="pt-BR"/>
        </w:rPr>
      </w:pPr>
    </w:p>
    <w:p w14:paraId="3C56F01E" w14:textId="77777777" w:rsidR="00E90BBB" w:rsidRPr="005719F2" w:rsidRDefault="00E90BBB" w:rsidP="00E90BBB">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 xml:space="preserve">14.2 - A CONTRATANTE se reserva o </w:t>
      </w:r>
      <w:r w:rsidRPr="005719F2">
        <w:rPr>
          <w:rFonts w:ascii="Times New Roman" w:eastAsia="Times New Roman" w:hAnsi="Times New Roman"/>
          <w:snapToGrid w:val="0"/>
          <w:sz w:val="24"/>
          <w:szCs w:val="24"/>
          <w:lang w:eastAsia="pt-BR"/>
        </w:rPr>
        <w:t>direito de realizar apenas parte do objeto licitado, ou rejeitar todos, desde que haja conveniência para a Administração.</w:t>
      </w:r>
    </w:p>
    <w:p w14:paraId="6E4670E8" w14:textId="77777777" w:rsidR="00E90BBB" w:rsidRPr="005719F2" w:rsidRDefault="00E90BBB" w:rsidP="0043427E">
      <w:pPr>
        <w:spacing w:after="0" w:line="240" w:lineRule="auto"/>
        <w:jc w:val="both"/>
        <w:rPr>
          <w:rFonts w:ascii="Times New Roman" w:eastAsia="Times New Roman" w:hAnsi="Times New Roman"/>
          <w:sz w:val="24"/>
          <w:szCs w:val="24"/>
          <w:lang w:eastAsia="pt-BR"/>
        </w:rPr>
      </w:pPr>
    </w:p>
    <w:p w14:paraId="1F667576" w14:textId="77777777" w:rsidR="0017536D" w:rsidRPr="005719F2" w:rsidRDefault="0017536D" w:rsidP="0043427E">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5719F2">
        <w:rPr>
          <w:rFonts w:ascii="Times New Roman" w:eastAsia="Times New Roman" w:hAnsi="Times New Roman"/>
          <w:b/>
          <w:bCs/>
          <w:sz w:val="24"/>
          <w:szCs w:val="24"/>
          <w:lang w:eastAsia="pt-BR"/>
        </w:rPr>
        <w:t>15 – DO PREÇO E DO PAGAMENTO</w:t>
      </w:r>
    </w:p>
    <w:p w14:paraId="38B4E90A" w14:textId="77777777" w:rsidR="0017536D" w:rsidRPr="005719F2" w:rsidRDefault="0017536D" w:rsidP="0043427E">
      <w:pPr>
        <w:spacing w:after="0" w:line="240" w:lineRule="auto"/>
        <w:jc w:val="both"/>
        <w:rPr>
          <w:rFonts w:ascii="Times New Roman" w:eastAsia="Times New Roman" w:hAnsi="Times New Roman"/>
          <w:bCs/>
          <w:sz w:val="24"/>
          <w:szCs w:val="24"/>
          <w:lang w:eastAsia="pt-BR"/>
        </w:rPr>
      </w:pPr>
    </w:p>
    <w:p w14:paraId="0F5CEED1" w14:textId="77777777" w:rsidR="00442AE4" w:rsidRPr="00904EC8" w:rsidRDefault="00442AE4" w:rsidP="00442AE4">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sidRPr="005719F2">
        <w:rPr>
          <w:rFonts w:ascii="Times New Roman" w:hAnsi="Times New Roman"/>
          <w:sz w:val="24"/>
          <w:szCs w:val="24"/>
        </w:rPr>
        <w:t>15.1- O pagamento decorrente da concretização</w:t>
      </w:r>
      <w:r w:rsidRPr="00904EC8">
        <w:rPr>
          <w:rFonts w:ascii="Times New Roman" w:hAnsi="Times New Roman"/>
          <w:sz w:val="24"/>
          <w:szCs w:val="24"/>
        </w:rPr>
        <w:t xml:space="preserve"> do objeto licitado será efetuado mensalmente pel</w:t>
      </w:r>
      <w:r w:rsidR="00EC1C20" w:rsidRPr="00904EC8">
        <w:rPr>
          <w:rFonts w:ascii="Times New Roman" w:hAnsi="Times New Roman"/>
          <w:sz w:val="24"/>
          <w:szCs w:val="24"/>
        </w:rPr>
        <w:t>o</w:t>
      </w:r>
      <w:r w:rsidRPr="00904EC8">
        <w:rPr>
          <w:rFonts w:ascii="Times New Roman" w:hAnsi="Times New Roman"/>
          <w:sz w:val="24"/>
          <w:szCs w:val="24"/>
        </w:rPr>
        <w:t xml:space="preserve"> Departamento de Finanças, por processo legal, em até 30 (trinta) dias, após o recebimento da nota</w:t>
      </w:r>
      <w:r w:rsidRPr="00904EC8">
        <w:rPr>
          <w:rFonts w:ascii="Times New Roman" w:hAnsi="Times New Roman"/>
          <w:spacing w:val="-3"/>
          <w:sz w:val="24"/>
          <w:szCs w:val="24"/>
        </w:rPr>
        <w:t xml:space="preserve"> </w:t>
      </w:r>
      <w:r w:rsidRPr="00904EC8">
        <w:rPr>
          <w:rFonts w:ascii="Times New Roman" w:hAnsi="Times New Roman"/>
          <w:sz w:val="24"/>
          <w:szCs w:val="24"/>
        </w:rPr>
        <w:t>fiscal/fatura.</w:t>
      </w:r>
    </w:p>
    <w:p w14:paraId="7B4274A8" w14:textId="77777777" w:rsidR="00442AE4" w:rsidRPr="00904EC8" w:rsidRDefault="00442AE4" w:rsidP="00442AE4">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p>
    <w:p w14:paraId="3F823BBB" w14:textId="77777777" w:rsidR="00442AE4" w:rsidRPr="00904EC8" w:rsidRDefault="00442AE4" w:rsidP="00442AE4">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r w:rsidRPr="00904EC8">
        <w:rPr>
          <w:rFonts w:ascii="Times New Roman" w:hAnsi="Times New Roman"/>
          <w:sz w:val="24"/>
          <w:szCs w:val="24"/>
        </w:rPr>
        <w:t xml:space="preserve">15.2- Os pagamentos à Contratada somente serão realizados mediante o efetivo e integral </w:t>
      </w:r>
      <w:r w:rsidRPr="00904EC8">
        <w:rPr>
          <w:rFonts w:ascii="Times New Roman" w:hAnsi="Times New Roman"/>
          <w:sz w:val="24"/>
          <w:szCs w:val="24"/>
        </w:rPr>
        <w:lastRenderedPageBreak/>
        <w:t xml:space="preserve">fornecimento dos </w:t>
      </w:r>
      <w:r w:rsidR="00EC1C20" w:rsidRPr="00904EC8">
        <w:rPr>
          <w:rFonts w:ascii="Times New Roman" w:eastAsia="Times New Roman" w:hAnsi="Times New Roman"/>
          <w:sz w:val="24"/>
          <w:szCs w:val="24"/>
          <w:lang w:eastAsia="pt-BR"/>
        </w:rPr>
        <w:t xml:space="preserve">materiais de construção </w:t>
      </w:r>
      <w:r w:rsidRPr="00904EC8">
        <w:rPr>
          <w:rFonts w:ascii="Times New Roman" w:hAnsi="Times New Roman"/>
          <w:sz w:val="24"/>
          <w:szCs w:val="24"/>
        </w:rPr>
        <w:t>nas condições estabelecidas, que será comprovado por meio de conferência e recebimento por parte da secretaria requisitante.</w:t>
      </w:r>
    </w:p>
    <w:p w14:paraId="023A4197" w14:textId="77777777" w:rsidR="00442AE4" w:rsidRPr="00904EC8" w:rsidRDefault="00442AE4" w:rsidP="00442AE4">
      <w:pPr>
        <w:pStyle w:val="Corpodetexto"/>
        <w:spacing w:after="0" w:line="240" w:lineRule="auto"/>
        <w:jc w:val="both"/>
        <w:rPr>
          <w:rFonts w:ascii="Times New Roman" w:hAnsi="Times New Roman"/>
          <w:sz w:val="24"/>
          <w:szCs w:val="24"/>
        </w:rPr>
      </w:pPr>
    </w:p>
    <w:p w14:paraId="0FF2EA5E" w14:textId="77777777" w:rsidR="00442AE4" w:rsidRPr="00904EC8" w:rsidRDefault="00442AE4" w:rsidP="00442AE4">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sidRPr="00904EC8">
        <w:rPr>
          <w:rFonts w:ascii="Times New Roman" w:hAnsi="Times New Roman"/>
          <w:sz w:val="24"/>
          <w:szCs w:val="24"/>
        </w:rPr>
        <w:t>15.3- A nota fiscal deverá ser emitida pela Contratada em inteira conformidade com as exigências legais e contratuais, especialmente as de natureza</w:t>
      </w:r>
      <w:r w:rsidRPr="00904EC8">
        <w:rPr>
          <w:rFonts w:ascii="Times New Roman" w:hAnsi="Times New Roman"/>
          <w:spacing w:val="-9"/>
          <w:sz w:val="24"/>
          <w:szCs w:val="24"/>
        </w:rPr>
        <w:t xml:space="preserve"> </w:t>
      </w:r>
      <w:r w:rsidRPr="00904EC8">
        <w:rPr>
          <w:rFonts w:ascii="Times New Roman" w:hAnsi="Times New Roman"/>
          <w:sz w:val="24"/>
          <w:szCs w:val="24"/>
        </w:rPr>
        <w:t>fiscal.</w:t>
      </w:r>
    </w:p>
    <w:p w14:paraId="7515C794" w14:textId="77777777" w:rsidR="00442AE4" w:rsidRPr="00904EC8" w:rsidRDefault="00442AE4" w:rsidP="00442AE4">
      <w:pPr>
        <w:pStyle w:val="Corpodetexto"/>
        <w:spacing w:after="0" w:line="240" w:lineRule="auto"/>
        <w:jc w:val="both"/>
        <w:rPr>
          <w:rFonts w:ascii="Times New Roman" w:hAnsi="Times New Roman"/>
          <w:sz w:val="24"/>
          <w:szCs w:val="24"/>
        </w:rPr>
      </w:pPr>
    </w:p>
    <w:p w14:paraId="5F9668C8" w14:textId="77777777" w:rsidR="00442AE4" w:rsidRPr="00904EC8" w:rsidRDefault="00442AE4" w:rsidP="00442AE4">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sidRPr="00904EC8">
        <w:rPr>
          <w:rFonts w:ascii="Times New Roman" w:hAnsi="Times New Roman"/>
          <w:sz w:val="24"/>
          <w:szCs w:val="24"/>
        </w:rPr>
        <w:t>15.4-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Pr="00904EC8">
        <w:rPr>
          <w:rFonts w:ascii="Times New Roman" w:hAnsi="Times New Roman"/>
          <w:spacing w:val="-12"/>
          <w:sz w:val="24"/>
          <w:szCs w:val="24"/>
        </w:rPr>
        <w:t xml:space="preserve"> </w:t>
      </w:r>
      <w:r w:rsidRPr="00904EC8">
        <w:rPr>
          <w:rFonts w:ascii="Times New Roman" w:hAnsi="Times New Roman"/>
          <w:sz w:val="24"/>
          <w:szCs w:val="24"/>
        </w:rPr>
        <w:t>vício.</w:t>
      </w:r>
    </w:p>
    <w:p w14:paraId="283EAFC7" w14:textId="77777777" w:rsidR="00442AE4" w:rsidRPr="00904EC8" w:rsidRDefault="00442AE4" w:rsidP="00442AE4">
      <w:pPr>
        <w:pStyle w:val="Corpodetexto"/>
        <w:spacing w:after="0" w:line="240" w:lineRule="auto"/>
        <w:jc w:val="both"/>
        <w:rPr>
          <w:rFonts w:ascii="Times New Roman" w:hAnsi="Times New Roman"/>
          <w:sz w:val="24"/>
          <w:szCs w:val="24"/>
        </w:rPr>
      </w:pPr>
    </w:p>
    <w:p w14:paraId="07EA2715" w14:textId="77777777" w:rsidR="00442AE4" w:rsidRPr="00904EC8" w:rsidRDefault="00442AE4" w:rsidP="00442AE4">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sidRPr="00904EC8">
        <w:rPr>
          <w:rFonts w:ascii="Times New Roman" w:hAnsi="Times New Roman"/>
          <w:sz w:val="24"/>
          <w:szCs w:val="24"/>
        </w:rPr>
        <w:t>15.5- O pagamento devido pelo Município de Conceição das Alagoas será efetuado por meio de depósito em conta bancária</w:t>
      </w:r>
      <w:r w:rsidRPr="00904EC8">
        <w:rPr>
          <w:rFonts w:ascii="Times New Roman" w:hAnsi="Times New Roman"/>
          <w:spacing w:val="-6"/>
          <w:sz w:val="24"/>
          <w:szCs w:val="24"/>
        </w:rPr>
        <w:t xml:space="preserve"> </w:t>
      </w:r>
      <w:r w:rsidRPr="00904EC8">
        <w:rPr>
          <w:rFonts w:ascii="Times New Roman" w:hAnsi="Times New Roman"/>
          <w:sz w:val="24"/>
          <w:szCs w:val="24"/>
        </w:rPr>
        <w:t>a</w:t>
      </w:r>
      <w:r w:rsidRPr="00904EC8">
        <w:rPr>
          <w:rFonts w:ascii="Times New Roman" w:hAnsi="Times New Roman"/>
          <w:spacing w:val="-6"/>
          <w:sz w:val="24"/>
          <w:szCs w:val="24"/>
        </w:rPr>
        <w:t xml:space="preserve"> </w:t>
      </w:r>
      <w:r w:rsidRPr="00904EC8">
        <w:rPr>
          <w:rFonts w:ascii="Times New Roman" w:hAnsi="Times New Roman"/>
          <w:sz w:val="24"/>
          <w:szCs w:val="24"/>
        </w:rPr>
        <w:t>ser</w:t>
      </w:r>
      <w:r w:rsidRPr="00904EC8">
        <w:rPr>
          <w:rFonts w:ascii="Times New Roman" w:hAnsi="Times New Roman"/>
          <w:spacing w:val="-5"/>
          <w:sz w:val="24"/>
          <w:szCs w:val="24"/>
        </w:rPr>
        <w:t xml:space="preserve"> </w:t>
      </w:r>
      <w:r w:rsidRPr="00904EC8">
        <w:rPr>
          <w:rFonts w:ascii="Times New Roman" w:hAnsi="Times New Roman"/>
          <w:sz w:val="24"/>
          <w:szCs w:val="24"/>
        </w:rPr>
        <w:t>informada</w:t>
      </w:r>
      <w:r w:rsidRPr="00904EC8">
        <w:rPr>
          <w:rFonts w:ascii="Times New Roman" w:hAnsi="Times New Roman"/>
          <w:spacing w:val="-9"/>
          <w:sz w:val="24"/>
          <w:szCs w:val="24"/>
        </w:rPr>
        <w:t xml:space="preserve"> </w:t>
      </w:r>
      <w:r w:rsidRPr="00904EC8">
        <w:rPr>
          <w:rFonts w:ascii="Times New Roman" w:hAnsi="Times New Roman"/>
          <w:sz w:val="24"/>
          <w:szCs w:val="24"/>
        </w:rPr>
        <w:t>pela</w:t>
      </w:r>
      <w:r w:rsidRPr="00904EC8">
        <w:rPr>
          <w:rFonts w:ascii="Times New Roman" w:hAnsi="Times New Roman"/>
          <w:spacing w:val="-5"/>
          <w:sz w:val="24"/>
          <w:szCs w:val="24"/>
        </w:rPr>
        <w:t xml:space="preserve"> </w:t>
      </w:r>
      <w:r w:rsidRPr="00904EC8">
        <w:rPr>
          <w:rFonts w:ascii="Times New Roman" w:hAnsi="Times New Roman"/>
          <w:sz w:val="24"/>
          <w:szCs w:val="24"/>
        </w:rPr>
        <w:t>Contratada</w:t>
      </w:r>
      <w:r w:rsidRPr="00904EC8">
        <w:rPr>
          <w:rFonts w:ascii="Times New Roman" w:hAnsi="Times New Roman"/>
          <w:spacing w:val="-6"/>
          <w:sz w:val="24"/>
          <w:szCs w:val="24"/>
        </w:rPr>
        <w:t xml:space="preserve"> </w:t>
      </w:r>
      <w:r w:rsidRPr="00904EC8">
        <w:rPr>
          <w:rFonts w:ascii="Times New Roman" w:hAnsi="Times New Roman"/>
          <w:sz w:val="24"/>
          <w:szCs w:val="24"/>
        </w:rPr>
        <w:t>ou,</w:t>
      </w:r>
      <w:r w:rsidRPr="00904EC8">
        <w:rPr>
          <w:rFonts w:ascii="Times New Roman" w:hAnsi="Times New Roman"/>
          <w:spacing w:val="-5"/>
          <w:sz w:val="24"/>
          <w:szCs w:val="24"/>
        </w:rPr>
        <w:t xml:space="preserve"> </w:t>
      </w:r>
      <w:r w:rsidRPr="00904EC8">
        <w:rPr>
          <w:rFonts w:ascii="Times New Roman" w:hAnsi="Times New Roman"/>
          <w:sz w:val="24"/>
          <w:szCs w:val="24"/>
        </w:rPr>
        <w:t>eventualmente,</w:t>
      </w:r>
      <w:r w:rsidRPr="00904EC8">
        <w:rPr>
          <w:rFonts w:ascii="Times New Roman" w:hAnsi="Times New Roman"/>
          <w:spacing w:val="-5"/>
          <w:sz w:val="24"/>
          <w:szCs w:val="24"/>
        </w:rPr>
        <w:t xml:space="preserve"> </w:t>
      </w:r>
      <w:r w:rsidRPr="00904EC8">
        <w:rPr>
          <w:rFonts w:ascii="Times New Roman" w:hAnsi="Times New Roman"/>
          <w:sz w:val="24"/>
          <w:szCs w:val="24"/>
        </w:rPr>
        <w:t>por</w:t>
      </w:r>
      <w:r w:rsidRPr="00904EC8">
        <w:rPr>
          <w:rFonts w:ascii="Times New Roman" w:hAnsi="Times New Roman"/>
          <w:spacing w:val="-5"/>
          <w:sz w:val="24"/>
          <w:szCs w:val="24"/>
        </w:rPr>
        <w:t xml:space="preserve"> </w:t>
      </w:r>
      <w:r w:rsidRPr="00904EC8">
        <w:rPr>
          <w:rFonts w:ascii="Times New Roman" w:hAnsi="Times New Roman"/>
          <w:sz w:val="24"/>
          <w:szCs w:val="24"/>
        </w:rPr>
        <w:t>outra</w:t>
      </w:r>
      <w:r w:rsidRPr="00904EC8">
        <w:rPr>
          <w:rFonts w:ascii="Times New Roman" w:hAnsi="Times New Roman"/>
          <w:spacing w:val="-11"/>
          <w:sz w:val="24"/>
          <w:szCs w:val="24"/>
        </w:rPr>
        <w:t xml:space="preserve"> </w:t>
      </w:r>
      <w:r w:rsidRPr="00904EC8">
        <w:rPr>
          <w:rFonts w:ascii="Times New Roman" w:hAnsi="Times New Roman"/>
          <w:sz w:val="24"/>
          <w:szCs w:val="24"/>
        </w:rPr>
        <w:t>forma</w:t>
      </w:r>
      <w:r w:rsidRPr="00904EC8">
        <w:rPr>
          <w:rFonts w:ascii="Times New Roman" w:hAnsi="Times New Roman"/>
          <w:spacing w:val="-10"/>
          <w:sz w:val="24"/>
          <w:szCs w:val="24"/>
        </w:rPr>
        <w:t xml:space="preserve"> </w:t>
      </w:r>
      <w:r w:rsidRPr="00904EC8">
        <w:rPr>
          <w:rFonts w:ascii="Times New Roman" w:hAnsi="Times New Roman"/>
          <w:sz w:val="24"/>
          <w:szCs w:val="24"/>
        </w:rPr>
        <w:t>que</w:t>
      </w:r>
      <w:r w:rsidRPr="00904EC8">
        <w:rPr>
          <w:rFonts w:ascii="Times New Roman" w:hAnsi="Times New Roman"/>
          <w:spacing w:val="-7"/>
          <w:sz w:val="24"/>
          <w:szCs w:val="24"/>
        </w:rPr>
        <w:t xml:space="preserve"> </w:t>
      </w:r>
      <w:r w:rsidRPr="00904EC8">
        <w:rPr>
          <w:rFonts w:ascii="Times New Roman" w:hAnsi="Times New Roman"/>
          <w:sz w:val="24"/>
          <w:szCs w:val="24"/>
        </w:rPr>
        <w:t>vier</w:t>
      </w:r>
      <w:r w:rsidRPr="00904EC8">
        <w:rPr>
          <w:rFonts w:ascii="Times New Roman" w:hAnsi="Times New Roman"/>
          <w:spacing w:val="-6"/>
          <w:sz w:val="24"/>
          <w:szCs w:val="24"/>
        </w:rPr>
        <w:t xml:space="preserve"> </w:t>
      </w:r>
      <w:r w:rsidRPr="00904EC8">
        <w:rPr>
          <w:rFonts w:ascii="Times New Roman" w:hAnsi="Times New Roman"/>
          <w:sz w:val="24"/>
          <w:szCs w:val="24"/>
        </w:rPr>
        <w:t>a</w:t>
      </w:r>
      <w:r w:rsidRPr="00904EC8">
        <w:rPr>
          <w:rFonts w:ascii="Times New Roman" w:hAnsi="Times New Roman"/>
          <w:spacing w:val="-9"/>
          <w:sz w:val="24"/>
          <w:szCs w:val="24"/>
        </w:rPr>
        <w:t xml:space="preserve"> </w:t>
      </w:r>
      <w:r w:rsidRPr="00904EC8">
        <w:rPr>
          <w:rFonts w:ascii="Times New Roman" w:hAnsi="Times New Roman"/>
          <w:sz w:val="24"/>
          <w:szCs w:val="24"/>
        </w:rPr>
        <w:t>ser convencionada entre as</w:t>
      </w:r>
      <w:r w:rsidRPr="00904EC8">
        <w:rPr>
          <w:rFonts w:ascii="Times New Roman" w:hAnsi="Times New Roman"/>
          <w:spacing w:val="-3"/>
          <w:sz w:val="24"/>
          <w:szCs w:val="24"/>
        </w:rPr>
        <w:t xml:space="preserve"> </w:t>
      </w:r>
      <w:r w:rsidRPr="00904EC8">
        <w:rPr>
          <w:rFonts w:ascii="Times New Roman" w:hAnsi="Times New Roman"/>
          <w:sz w:val="24"/>
          <w:szCs w:val="24"/>
        </w:rPr>
        <w:t>partes.</w:t>
      </w:r>
    </w:p>
    <w:p w14:paraId="3CEA168A" w14:textId="77777777" w:rsidR="00442AE4" w:rsidRPr="00904EC8" w:rsidRDefault="00442AE4" w:rsidP="00442AE4">
      <w:pPr>
        <w:widowControl w:val="0"/>
        <w:tabs>
          <w:tab w:val="left" w:pos="995"/>
        </w:tabs>
        <w:autoSpaceDE w:val="0"/>
        <w:autoSpaceDN w:val="0"/>
        <w:spacing w:after="0" w:line="240" w:lineRule="auto"/>
        <w:jc w:val="both"/>
        <w:rPr>
          <w:rFonts w:ascii="Times New Roman" w:hAnsi="Times New Roman"/>
          <w:sz w:val="24"/>
          <w:szCs w:val="24"/>
        </w:rPr>
      </w:pPr>
    </w:p>
    <w:p w14:paraId="7B6F71AA" w14:textId="77777777" w:rsidR="00442AE4" w:rsidRPr="00904EC8" w:rsidRDefault="00442AE4" w:rsidP="00442AE4">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sidRPr="00904EC8">
        <w:rPr>
          <w:rFonts w:ascii="Times New Roman" w:hAnsi="Times New Roman"/>
          <w:sz w:val="24"/>
          <w:szCs w:val="24"/>
        </w:rPr>
        <w:t>15.6- Uma vez paga a importância discriminada na nota fiscal, a Contratada dará</w:t>
      </w:r>
      <w:r w:rsidRPr="00904EC8">
        <w:rPr>
          <w:rFonts w:ascii="Times New Roman" w:hAnsi="Times New Roman"/>
          <w:spacing w:val="-40"/>
          <w:sz w:val="24"/>
          <w:szCs w:val="24"/>
        </w:rPr>
        <w:t xml:space="preserve"> </w:t>
      </w:r>
      <w:r w:rsidRPr="00904EC8">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Pr="00904EC8">
        <w:rPr>
          <w:rFonts w:ascii="Times New Roman" w:hAnsi="Times New Roman"/>
          <w:spacing w:val="-8"/>
          <w:sz w:val="24"/>
          <w:szCs w:val="24"/>
        </w:rPr>
        <w:t xml:space="preserve"> </w:t>
      </w:r>
      <w:r w:rsidRPr="00904EC8">
        <w:rPr>
          <w:rFonts w:ascii="Times New Roman" w:hAnsi="Times New Roman"/>
          <w:sz w:val="24"/>
          <w:szCs w:val="24"/>
        </w:rPr>
        <w:t>forma.</w:t>
      </w:r>
    </w:p>
    <w:p w14:paraId="7D68762C" w14:textId="77777777" w:rsidR="00442AE4" w:rsidRPr="00904EC8" w:rsidRDefault="00442AE4" w:rsidP="00442AE4">
      <w:pPr>
        <w:pStyle w:val="Corpodetexto"/>
        <w:spacing w:after="0" w:line="240" w:lineRule="auto"/>
        <w:jc w:val="both"/>
        <w:rPr>
          <w:rFonts w:ascii="Times New Roman" w:hAnsi="Times New Roman"/>
          <w:sz w:val="24"/>
          <w:szCs w:val="24"/>
        </w:rPr>
      </w:pPr>
    </w:p>
    <w:p w14:paraId="2B8A7A16" w14:textId="77777777" w:rsidR="00442AE4" w:rsidRPr="00904EC8" w:rsidRDefault="00442AE4" w:rsidP="00442AE4">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sidRPr="00904EC8">
        <w:rPr>
          <w:rFonts w:ascii="Times New Roman" w:hAnsi="Times New Roman"/>
          <w:sz w:val="24"/>
          <w:szCs w:val="24"/>
        </w:rPr>
        <w:t>15.7-</w:t>
      </w:r>
      <w:r w:rsidRPr="00904EC8">
        <w:rPr>
          <w:rFonts w:ascii="Times New Roman" w:hAnsi="Times New Roman"/>
          <w:spacing w:val="-9"/>
          <w:sz w:val="24"/>
          <w:szCs w:val="24"/>
        </w:rPr>
        <w:t xml:space="preserve"> </w:t>
      </w:r>
      <w:r w:rsidRPr="00904EC8">
        <w:rPr>
          <w:rFonts w:ascii="Times New Roman" w:hAnsi="Times New Roman"/>
          <w:sz w:val="24"/>
          <w:szCs w:val="24"/>
        </w:rPr>
        <w:t>Todo</w:t>
      </w:r>
      <w:r w:rsidRPr="00904EC8">
        <w:rPr>
          <w:rFonts w:ascii="Times New Roman" w:hAnsi="Times New Roman"/>
          <w:spacing w:val="-10"/>
          <w:sz w:val="24"/>
          <w:szCs w:val="24"/>
        </w:rPr>
        <w:t xml:space="preserve"> </w:t>
      </w:r>
      <w:r w:rsidRPr="00904EC8">
        <w:rPr>
          <w:rFonts w:ascii="Times New Roman" w:hAnsi="Times New Roman"/>
          <w:sz w:val="24"/>
          <w:szCs w:val="24"/>
        </w:rPr>
        <w:t>pagamento</w:t>
      </w:r>
      <w:r w:rsidRPr="00904EC8">
        <w:rPr>
          <w:rFonts w:ascii="Times New Roman" w:hAnsi="Times New Roman"/>
          <w:spacing w:val="-10"/>
          <w:sz w:val="24"/>
          <w:szCs w:val="24"/>
        </w:rPr>
        <w:t xml:space="preserve"> </w:t>
      </w:r>
      <w:r w:rsidRPr="00904EC8">
        <w:rPr>
          <w:rFonts w:ascii="Times New Roman" w:hAnsi="Times New Roman"/>
          <w:sz w:val="24"/>
          <w:szCs w:val="24"/>
        </w:rPr>
        <w:t>que</w:t>
      </w:r>
      <w:r w:rsidRPr="00904EC8">
        <w:rPr>
          <w:rFonts w:ascii="Times New Roman" w:hAnsi="Times New Roman"/>
          <w:spacing w:val="-9"/>
          <w:sz w:val="24"/>
          <w:szCs w:val="24"/>
        </w:rPr>
        <w:t xml:space="preserve"> </w:t>
      </w:r>
      <w:r w:rsidRPr="00904EC8">
        <w:rPr>
          <w:rFonts w:ascii="Times New Roman" w:hAnsi="Times New Roman"/>
          <w:sz w:val="24"/>
          <w:szCs w:val="24"/>
        </w:rPr>
        <w:t>vier</w:t>
      </w:r>
      <w:r w:rsidRPr="00904EC8">
        <w:rPr>
          <w:rFonts w:ascii="Times New Roman" w:hAnsi="Times New Roman"/>
          <w:spacing w:val="-8"/>
          <w:sz w:val="24"/>
          <w:szCs w:val="24"/>
        </w:rPr>
        <w:t xml:space="preserve"> </w:t>
      </w:r>
      <w:r w:rsidRPr="00904EC8">
        <w:rPr>
          <w:rFonts w:ascii="Times New Roman" w:hAnsi="Times New Roman"/>
          <w:sz w:val="24"/>
          <w:szCs w:val="24"/>
        </w:rPr>
        <w:t>a</w:t>
      </w:r>
      <w:r w:rsidRPr="00904EC8">
        <w:rPr>
          <w:rFonts w:ascii="Times New Roman" w:hAnsi="Times New Roman"/>
          <w:spacing w:val="-10"/>
          <w:sz w:val="24"/>
          <w:szCs w:val="24"/>
        </w:rPr>
        <w:t xml:space="preserve"> </w:t>
      </w:r>
      <w:r w:rsidRPr="00904EC8">
        <w:rPr>
          <w:rFonts w:ascii="Times New Roman" w:hAnsi="Times New Roman"/>
          <w:sz w:val="24"/>
          <w:szCs w:val="24"/>
        </w:rPr>
        <w:t>ser</w:t>
      </w:r>
      <w:r w:rsidRPr="00904EC8">
        <w:rPr>
          <w:rFonts w:ascii="Times New Roman" w:hAnsi="Times New Roman"/>
          <w:spacing w:val="-8"/>
          <w:sz w:val="24"/>
          <w:szCs w:val="24"/>
        </w:rPr>
        <w:t xml:space="preserve"> </w:t>
      </w:r>
      <w:r w:rsidRPr="00904EC8">
        <w:rPr>
          <w:rFonts w:ascii="Times New Roman" w:hAnsi="Times New Roman"/>
          <w:sz w:val="24"/>
          <w:szCs w:val="24"/>
        </w:rPr>
        <w:t>considerado</w:t>
      </w:r>
      <w:r w:rsidRPr="00904EC8">
        <w:rPr>
          <w:rFonts w:ascii="Times New Roman" w:hAnsi="Times New Roman"/>
          <w:spacing w:val="-11"/>
          <w:sz w:val="24"/>
          <w:szCs w:val="24"/>
        </w:rPr>
        <w:t xml:space="preserve"> </w:t>
      </w:r>
      <w:r w:rsidRPr="00904EC8">
        <w:rPr>
          <w:rFonts w:ascii="Times New Roman" w:hAnsi="Times New Roman"/>
          <w:sz w:val="24"/>
          <w:szCs w:val="24"/>
        </w:rPr>
        <w:t>contratualmente</w:t>
      </w:r>
      <w:r w:rsidRPr="00904EC8">
        <w:rPr>
          <w:rFonts w:ascii="Times New Roman" w:hAnsi="Times New Roman"/>
          <w:spacing w:val="-7"/>
          <w:sz w:val="24"/>
          <w:szCs w:val="24"/>
        </w:rPr>
        <w:t xml:space="preserve"> </w:t>
      </w:r>
      <w:r w:rsidRPr="00904EC8">
        <w:rPr>
          <w:rFonts w:ascii="Times New Roman" w:hAnsi="Times New Roman"/>
          <w:sz w:val="24"/>
          <w:szCs w:val="24"/>
        </w:rPr>
        <w:t>indevido</w:t>
      </w:r>
      <w:r w:rsidRPr="00904EC8">
        <w:rPr>
          <w:rFonts w:ascii="Times New Roman" w:hAnsi="Times New Roman"/>
          <w:spacing w:val="-10"/>
          <w:sz w:val="24"/>
          <w:szCs w:val="24"/>
        </w:rPr>
        <w:t xml:space="preserve"> </w:t>
      </w:r>
      <w:r w:rsidRPr="00904EC8">
        <w:rPr>
          <w:rFonts w:ascii="Times New Roman" w:hAnsi="Times New Roman"/>
          <w:sz w:val="24"/>
          <w:szCs w:val="24"/>
        </w:rPr>
        <w:t>será</w:t>
      </w:r>
      <w:r w:rsidRPr="00904EC8">
        <w:rPr>
          <w:rFonts w:ascii="Times New Roman" w:hAnsi="Times New Roman"/>
          <w:spacing w:val="-9"/>
          <w:sz w:val="24"/>
          <w:szCs w:val="24"/>
        </w:rPr>
        <w:t xml:space="preserve"> </w:t>
      </w:r>
      <w:r w:rsidRPr="00904EC8">
        <w:rPr>
          <w:rFonts w:ascii="Times New Roman" w:hAnsi="Times New Roman"/>
          <w:sz w:val="24"/>
          <w:szCs w:val="24"/>
        </w:rPr>
        <w:t>objeto</w:t>
      </w:r>
      <w:r w:rsidRPr="00904EC8">
        <w:rPr>
          <w:rFonts w:ascii="Times New Roman" w:hAnsi="Times New Roman"/>
          <w:spacing w:val="-11"/>
          <w:sz w:val="24"/>
          <w:szCs w:val="24"/>
        </w:rPr>
        <w:t xml:space="preserve"> </w:t>
      </w:r>
      <w:r w:rsidRPr="00904EC8">
        <w:rPr>
          <w:rFonts w:ascii="Times New Roman" w:hAnsi="Times New Roman"/>
          <w:sz w:val="24"/>
          <w:szCs w:val="24"/>
        </w:rPr>
        <w:t>de</w:t>
      </w:r>
      <w:r w:rsidRPr="00904EC8">
        <w:rPr>
          <w:rFonts w:ascii="Times New Roman" w:hAnsi="Times New Roman"/>
          <w:spacing w:val="-7"/>
          <w:sz w:val="24"/>
          <w:szCs w:val="24"/>
        </w:rPr>
        <w:t xml:space="preserve"> </w:t>
      </w:r>
      <w:r w:rsidRPr="00904EC8">
        <w:rPr>
          <w:rFonts w:ascii="Times New Roman" w:hAnsi="Times New Roman"/>
          <w:sz w:val="24"/>
          <w:szCs w:val="24"/>
        </w:rPr>
        <w:t>ajuste</w:t>
      </w:r>
      <w:r w:rsidRPr="00904EC8">
        <w:rPr>
          <w:rFonts w:ascii="Times New Roman" w:hAnsi="Times New Roman"/>
          <w:spacing w:val="-11"/>
          <w:sz w:val="24"/>
          <w:szCs w:val="24"/>
        </w:rPr>
        <w:t xml:space="preserve"> </w:t>
      </w:r>
      <w:r w:rsidRPr="00904EC8">
        <w:rPr>
          <w:rFonts w:ascii="Times New Roman" w:hAnsi="Times New Roman"/>
          <w:sz w:val="24"/>
          <w:szCs w:val="24"/>
        </w:rPr>
        <w:t>nos pagamentos futuros ou cobrados da</w:t>
      </w:r>
      <w:r w:rsidRPr="00904EC8">
        <w:rPr>
          <w:rFonts w:ascii="Times New Roman" w:hAnsi="Times New Roman"/>
          <w:spacing w:val="4"/>
          <w:sz w:val="24"/>
          <w:szCs w:val="24"/>
        </w:rPr>
        <w:t xml:space="preserve"> </w:t>
      </w:r>
      <w:r w:rsidRPr="00904EC8">
        <w:rPr>
          <w:rFonts w:ascii="Times New Roman" w:hAnsi="Times New Roman"/>
          <w:sz w:val="24"/>
          <w:szCs w:val="24"/>
        </w:rPr>
        <w:t>Contratada.</w:t>
      </w:r>
    </w:p>
    <w:p w14:paraId="7A7A5A75" w14:textId="77777777" w:rsidR="00442AE4" w:rsidRPr="00904EC8" w:rsidRDefault="00442AE4" w:rsidP="00442AE4">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p>
    <w:p w14:paraId="42ED2ABF" w14:textId="77777777" w:rsidR="00442AE4" w:rsidRPr="00904EC8" w:rsidRDefault="00442AE4" w:rsidP="00442AE4">
      <w:pPr>
        <w:pStyle w:val="PargrafodaLista"/>
        <w:widowControl w:val="0"/>
        <w:tabs>
          <w:tab w:val="left" w:pos="709"/>
        </w:tabs>
        <w:autoSpaceDE w:val="0"/>
        <w:autoSpaceDN w:val="0"/>
        <w:spacing w:after="0" w:line="240" w:lineRule="auto"/>
        <w:ind w:left="0"/>
        <w:contextualSpacing w:val="0"/>
        <w:jc w:val="both"/>
        <w:rPr>
          <w:rFonts w:ascii="Times New Roman" w:hAnsi="Times New Roman"/>
          <w:sz w:val="24"/>
          <w:szCs w:val="24"/>
        </w:rPr>
      </w:pPr>
      <w:r w:rsidRPr="00904EC8">
        <w:rPr>
          <w:rFonts w:ascii="Times New Roman" w:hAnsi="Times New Roman"/>
          <w:sz w:val="24"/>
          <w:szCs w:val="24"/>
        </w:rPr>
        <w:t>15.8- Para fazer jus ao pagamento, a licitante vencedora deverá apresentar com cada nota fiscal, os seguintes</w:t>
      </w:r>
      <w:r w:rsidRPr="00904EC8">
        <w:rPr>
          <w:rFonts w:ascii="Times New Roman" w:hAnsi="Times New Roman"/>
          <w:spacing w:val="-5"/>
          <w:sz w:val="24"/>
          <w:szCs w:val="24"/>
        </w:rPr>
        <w:t xml:space="preserve"> </w:t>
      </w:r>
      <w:r w:rsidRPr="00904EC8">
        <w:rPr>
          <w:rFonts w:ascii="Times New Roman" w:hAnsi="Times New Roman"/>
          <w:sz w:val="24"/>
          <w:szCs w:val="24"/>
        </w:rPr>
        <w:t>documentos:</w:t>
      </w:r>
    </w:p>
    <w:p w14:paraId="1F8DBF20" w14:textId="77777777" w:rsidR="00442AE4" w:rsidRPr="00904EC8" w:rsidRDefault="00442AE4" w:rsidP="00442AE4">
      <w:pPr>
        <w:pStyle w:val="PargrafodaLista"/>
        <w:widowControl w:val="0"/>
        <w:numPr>
          <w:ilvl w:val="0"/>
          <w:numId w:val="23"/>
        </w:numPr>
        <w:tabs>
          <w:tab w:val="left" w:pos="284"/>
          <w:tab w:val="left" w:pos="709"/>
        </w:tabs>
        <w:autoSpaceDE w:val="0"/>
        <w:autoSpaceDN w:val="0"/>
        <w:spacing w:after="0" w:line="240" w:lineRule="auto"/>
        <w:ind w:left="0" w:firstLine="0"/>
        <w:contextualSpacing w:val="0"/>
        <w:jc w:val="both"/>
        <w:rPr>
          <w:rFonts w:ascii="Times New Roman" w:hAnsi="Times New Roman"/>
          <w:sz w:val="24"/>
          <w:szCs w:val="24"/>
        </w:rPr>
      </w:pPr>
      <w:r w:rsidRPr="00904EC8">
        <w:rPr>
          <w:rFonts w:ascii="Times New Roman" w:hAnsi="Times New Roman"/>
          <w:sz w:val="24"/>
          <w:szCs w:val="24"/>
        </w:rPr>
        <w:t>Certidão Negativa de Débitos – CND, referente às contribuições previdenciárias e às de terceiros;</w:t>
      </w:r>
    </w:p>
    <w:p w14:paraId="1BE9EB05" w14:textId="77777777" w:rsidR="00442AE4" w:rsidRPr="00904EC8" w:rsidRDefault="00442AE4" w:rsidP="00442AE4">
      <w:pPr>
        <w:pStyle w:val="PargrafodaLista"/>
        <w:widowControl w:val="0"/>
        <w:numPr>
          <w:ilvl w:val="0"/>
          <w:numId w:val="23"/>
        </w:numPr>
        <w:tabs>
          <w:tab w:val="left" w:pos="284"/>
          <w:tab w:val="left" w:pos="709"/>
        </w:tabs>
        <w:autoSpaceDE w:val="0"/>
        <w:autoSpaceDN w:val="0"/>
        <w:spacing w:after="0" w:line="240" w:lineRule="auto"/>
        <w:ind w:left="0" w:firstLine="0"/>
        <w:contextualSpacing w:val="0"/>
        <w:jc w:val="both"/>
        <w:rPr>
          <w:rFonts w:ascii="Times New Roman" w:hAnsi="Times New Roman"/>
          <w:sz w:val="24"/>
          <w:szCs w:val="24"/>
        </w:rPr>
      </w:pPr>
      <w:r w:rsidRPr="00904EC8">
        <w:rPr>
          <w:rFonts w:ascii="Times New Roman" w:hAnsi="Times New Roman"/>
          <w:sz w:val="24"/>
          <w:szCs w:val="24"/>
        </w:rPr>
        <w:t>Certificado de Regularidade de Situação do FGTS –</w:t>
      </w:r>
      <w:r w:rsidRPr="00904EC8">
        <w:rPr>
          <w:rFonts w:ascii="Times New Roman" w:hAnsi="Times New Roman"/>
          <w:spacing w:val="-4"/>
          <w:sz w:val="24"/>
          <w:szCs w:val="24"/>
        </w:rPr>
        <w:t xml:space="preserve"> </w:t>
      </w:r>
      <w:r w:rsidRPr="00904EC8">
        <w:rPr>
          <w:rFonts w:ascii="Times New Roman" w:hAnsi="Times New Roman"/>
          <w:sz w:val="24"/>
          <w:szCs w:val="24"/>
        </w:rPr>
        <w:t>CRF;</w:t>
      </w:r>
    </w:p>
    <w:p w14:paraId="77E9E1B9" w14:textId="77777777" w:rsidR="00442AE4" w:rsidRPr="00904EC8" w:rsidRDefault="00442AE4" w:rsidP="00442AE4">
      <w:pPr>
        <w:pStyle w:val="PargrafodaLista"/>
        <w:widowControl w:val="0"/>
        <w:numPr>
          <w:ilvl w:val="0"/>
          <w:numId w:val="23"/>
        </w:numPr>
        <w:tabs>
          <w:tab w:val="left" w:pos="284"/>
          <w:tab w:val="left" w:pos="709"/>
        </w:tabs>
        <w:autoSpaceDE w:val="0"/>
        <w:autoSpaceDN w:val="0"/>
        <w:spacing w:after="0" w:line="240" w:lineRule="auto"/>
        <w:ind w:left="0" w:firstLine="0"/>
        <w:contextualSpacing w:val="0"/>
        <w:jc w:val="both"/>
        <w:rPr>
          <w:rFonts w:ascii="Times New Roman" w:hAnsi="Times New Roman"/>
          <w:sz w:val="24"/>
          <w:szCs w:val="24"/>
        </w:rPr>
      </w:pPr>
      <w:r w:rsidRPr="00904EC8">
        <w:rPr>
          <w:rFonts w:ascii="Times New Roman" w:hAnsi="Times New Roman"/>
          <w:sz w:val="24"/>
          <w:szCs w:val="24"/>
        </w:rPr>
        <w:t>Certidões Negativas de Débitos junto às Fazendas Federal, Estadual e Municipal, do domicílio sede da licitante</w:t>
      </w:r>
      <w:r w:rsidRPr="00904EC8">
        <w:rPr>
          <w:rFonts w:ascii="Times New Roman" w:hAnsi="Times New Roman"/>
          <w:spacing w:val="3"/>
          <w:sz w:val="24"/>
          <w:szCs w:val="24"/>
        </w:rPr>
        <w:t xml:space="preserve"> </w:t>
      </w:r>
      <w:r w:rsidRPr="00904EC8">
        <w:rPr>
          <w:rFonts w:ascii="Times New Roman" w:hAnsi="Times New Roman"/>
          <w:sz w:val="24"/>
          <w:szCs w:val="24"/>
        </w:rPr>
        <w:t>vencedora.</w:t>
      </w:r>
    </w:p>
    <w:p w14:paraId="62857E46" w14:textId="77777777" w:rsidR="00442AE4" w:rsidRPr="00904EC8" w:rsidRDefault="00442AE4" w:rsidP="00442AE4">
      <w:pPr>
        <w:pStyle w:val="PargrafodaLista"/>
        <w:widowControl w:val="0"/>
        <w:tabs>
          <w:tab w:val="left" w:pos="284"/>
          <w:tab w:val="left" w:pos="709"/>
        </w:tabs>
        <w:autoSpaceDE w:val="0"/>
        <w:autoSpaceDN w:val="0"/>
        <w:spacing w:after="0" w:line="240" w:lineRule="auto"/>
        <w:ind w:left="0"/>
        <w:contextualSpacing w:val="0"/>
        <w:jc w:val="both"/>
        <w:rPr>
          <w:rFonts w:ascii="Times New Roman" w:hAnsi="Times New Roman"/>
          <w:sz w:val="24"/>
          <w:szCs w:val="24"/>
        </w:rPr>
      </w:pPr>
    </w:p>
    <w:p w14:paraId="364A3E3D" w14:textId="77777777" w:rsidR="0017536D" w:rsidRPr="00904EC8" w:rsidRDefault="0017536D" w:rsidP="0043427E">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16 – DAS PENALIDADES</w:t>
      </w:r>
    </w:p>
    <w:p w14:paraId="594278D5" w14:textId="77777777" w:rsidR="0017536D" w:rsidRPr="00904EC8" w:rsidRDefault="0017536D" w:rsidP="0043427E">
      <w:pPr>
        <w:spacing w:after="0" w:line="240" w:lineRule="auto"/>
        <w:jc w:val="both"/>
        <w:rPr>
          <w:rFonts w:ascii="Times New Roman" w:eastAsia="Times New Roman" w:hAnsi="Times New Roman"/>
          <w:b/>
          <w:bCs/>
          <w:sz w:val="24"/>
          <w:szCs w:val="24"/>
          <w:lang w:eastAsia="pt-BR"/>
        </w:rPr>
      </w:pPr>
    </w:p>
    <w:p w14:paraId="662278F0" w14:textId="77777777" w:rsidR="0017536D" w:rsidRPr="00904EC8" w:rsidRDefault="0017536D" w:rsidP="0043427E">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 xml:space="preserve">16.1 - A recusa injustificada da licitante vencedora em retirar e devolver devidamente assinado o termo de contrato importará em multa de 10% sobre o valor total constante da proposta. A recusa se configura a partir do 5º dia útil da data da notificação para retirada e devolução devidamente assinado. Também incide na mesma multa a microempresa ou empresa de pequeno </w:t>
      </w:r>
    </w:p>
    <w:p w14:paraId="53868F2A" w14:textId="77777777" w:rsidR="0017536D" w:rsidRPr="00904EC8" w:rsidRDefault="0017536D" w:rsidP="0043427E">
      <w:pPr>
        <w:spacing w:after="0" w:line="240" w:lineRule="auto"/>
        <w:jc w:val="both"/>
        <w:rPr>
          <w:rFonts w:ascii="Times New Roman" w:eastAsia="Times New Roman" w:hAnsi="Times New Roman"/>
          <w:b/>
          <w:bCs/>
          <w:sz w:val="24"/>
          <w:szCs w:val="24"/>
          <w:lang w:eastAsia="pt-BR"/>
        </w:rPr>
      </w:pPr>
      <w:r w:rsidRPr="00904EC8">
        <w:rPr>
          <w:rFonts w:ascii="Times New Roman" w:eastAsia="Times New Roman" w:hAnsi="Times New Roman"/>
          <w:snapToGrid w:val="0"/>
          <w:sz w:val="24"/>
          <w:szCs w:val="24"/>
          <w:lang w:eastAsia="pt-BR"/>
        </w:rPr>
        <w:t>porte que, uma vez consultada, valer-se do tratamento privilegiado de que trata os artigos 42 e 43, da Lei Complementar nº 123/2006, e que, sem justo motivo deixar de regularizar a situação fiscal.</w:t>
      </w:r>
    </w:p>
    <w:p w14:paraId="6C2F2163" w14:textId="77777777" w:rsidR="0017536D" w:rsidRPr="00904EC8" w:rsidRDefault="0017536D" w:rsidP="0043427E">
      <w:pPr>
        <w:spacing w:after="0" w:line="240" w:lineRule="auto"/>
        <w:jc w:val="both"/>
        <w:rPr>
          <w:rFonts w:ascii="Times New Roman" w:eastAsia="Times New Roman" w:hAnsi="Times New Roman"/>
          <w:snapToGrid w:val="0"/>
          <w:sz w:val="24"/>
          <w:szCs w:val="24"/>
          <w:lang w:eastAsia="pt-BR"/>
        </w:rPr>
      </w:pPr>
    </w:p>
    <w:p w14:paraId="6720B8B7" w14:textId="77777777" w:rsidR="0017536D" w:rsidRPr="00904EC8" w:rsidRDefault="0017536D" w:rsidP="0043427E">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 xml:space="preserve">16.2 -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w:t>
      </w:r>
      <w:r w:rsidRPr="00904EC8">
        <w:rPr>
          <w:rFonts w:ascii="Times New Roman" w:eastAsia="Times New Roman" w:hAnsi="Times New Roman"/>
          <w:snapToGrid w:val="0"/>
          <w:sz w:val="24"/>
          <w:szCs w:val="24"/>
          <w:lang w:eastAsia="pt-BR"/>
        </w:rPr>
        <w:lastRenderedPageBreak/>
        <w:t>anos, enquanto perdurarem os motivos determinantes da punição ou até que seja promovida a reabilitação perante a própria autoridade que aplicou a penalidade.</w:t>
      </w:r>
    </w:p>
    <w:p w14:paraId="6D5B3818" w14:textId="77777777" w:rsidR="0017536D" w:rsidRPr="00904EC8" w:rsidRDefault="0017536D" w:rsidP="0043427E">
      <w:pPr>
        <w:spacing w:after="0" w:line="240" w:lineRule="auto"/>
        <w:ind w:firstLine="708"/>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16.2.1 - As penalidades serão obrigatoriamente registradas e, no caso de suspensão de licitar, a licitante deverá ser descredenciada por igual período, sem prejuízo da multa prevista no item 16.1 e as demais cominações legais.</w:t>
      </w:r>
    </w:p>
    <w:p w14:paraId="5F83D4F9" w14:textId="77777777" w:rsidR="0017536D" w:rsidRPr="00904EC8" w:rsidRDefault="0017536D" w:rsidP="0043427E">
      <w:pPr>
        <w:spacing w:after="0" w:line="240" w:lineRule="auto"/>
        <w:jc w:val="both"/>
        <w:rPr>
          <w:rFonts w:ascii="Times New Roman" w:eastAsia="Times New Roman" w:hAnsi="Times New Roman"/>
          <w:snapToGrid w:val="0"/>
          <w:sz w:val="24"/>
          <w:szCs w:val="24"/>
          <w:lang w:eastAsia="pt-BR"/>
        </w:rPr>
      </w:pPr>
    </w:p>
    <w:p w14:paraId="5F8E2FCB" w14:textId="77777777" w:rsidR="0017536D" w:rsidRPr="00904EC8" w:rsidRDefault="0017536D" w:rsidP="0043427E">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16.3- A CONTRATADA ficará sujeita às seguintes penalidades:</w:t>
      </w:r>
    </w:p>
    <w:p w14:paraId="6CCC68B1" w14:textId="77777777" w:rsidR="0017536D" w:rsidRPr="00904EC8" w:rsidRDefault="0017536D" w:rsidP="0043427E">
      <w:pPr>
        <w:tabs>
          <w:tab w:val="left" w:pos="709"/>
        </w:tabs>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ab/>
        <w:t>I- por atraso injustificado na entrega do objeto licitado, multa de 1% (um por cento) sobre o valor total da contratação, por dia de atraso, até o limite de 15%.</w:t>
      </w:r>
    </w:p>
    <w:p w14:paraId="78D9485B" w14:textId="77777777" w:rsidR="0017536D" w:rsidRPr="00904EC8" w:rsidRDefault="0017536D" w:rsidP="0043427E">
      <w:pPr>
        <w:tabs>
          <w:tab w:val="left" w:pos="709"/>
        </w:tabs>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 xml:space="preserve">          II- pela inexecução total ou parcial do acordado através do instrumento contratual, garantida a defesa prévia:</w:t>
      </w:r>
    </w:p>
    <w:p w14:paraId="42B9C737" w14:textId="77777777" w:rsidR="0017536D" w:rsidRPr="00904EC8" w:rsidRDefault="0017536D" w:rsidP="0043427E">
      <w:pPr>
        <w:tabs>
          <w:tab w:val="left" w:pos="709"/>
        </w:tabs>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ab/>
        <w:t>a) advertência;</w:t>
      </w:r>
    </w:p>
    <w:p w14:paraId="6C1C6211" w14:textId="77777777" w:rsidR="0017536D" w:rsidRPr="00904EC8" w:rsidRDefault="0017536D" w:rsidP="0043427E">
      <w:pPr>
        <w:tabs>
          <w:tab w:val="left" w:pos="709"/>
        </w:tabs>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ab/>
        <w:t>b) Multa 5% (cinco por cento) do valor do contrato.</w:t>
      </w:r>
    </w:p>
    <w:p w14:paraId="17EB2542" w14:textId="77777777" w:rsidR="0017536D" w:rsidRPr="00904EC8" w:rsidRDefault="0017536D" w:rsidP="0043427E">
      <w:pPr>
        <w:tabs>
          <w:tab w:val="left" w:pos="709"/>
        </w:tabs>
        <w:spacing w:after="0" w:line="240" w:lineRule="auto"/>
        <w:ind w:firstLine="709"/>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c) suspensão temporária de participação em licitação e impedimento de contratar com o Município, por prazo não superior a 02 (dois) anos;</w:t>
      </w:r>
    </w:p>
    <w:p w14:paraId="33010ADA" w14:textId="77777777" w:rsidR="0017536D" w:rsidRPr="00904EC8" w:rsidRDefault="0017536D" w:rsidP="0043427E">
      <w:pPr>
        <w:tabs>
          <w:tab w:val="left" w:pos="709"/>
        </w:tabs>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ab/>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14:paraId="4A0A17AC" w14:textId="77777777" w:rsidR="0036616C" w:rsidRPr="00904EC8" w:rsidRDefault="0017536D" w:rsidP="0043427E">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ab/>
      </w:r>
    </w:p>
    <w:p w14:paraId="003B1075" w14:textId="77777777" w:rsidR="0017536D" w:rsidRPr="00904EC8" w:rsidRDefault="0017536D" w:rsidP="0043427E">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16.4 - Qualquer penalidade aplicada deverá ser registrada; tratando-se de penalidade que implique no impedimento de licitar com a Prefeitura, ou de declaração de inidoneidade, será obrigatória comunicação do ato ao Tribunal de Contas do Estado.</w:t>
      </w:r>
    </w:p>
    <w:p w14:paraId="74F30C5A" w14:textId="77777777" w:rsidR="0017536D" w:rsidRPr="00904EC8" w:rsidRDefault="0017536D" w:rsidP="0043427E">
      <w:pPr>
        <w:spacing w:after="0" w:line="240" w:lineRule="auto"/>
        <w:jc w:val="both"/>
        <w:rPr>
          <w:rFonts w:ascii="Times New Roman" w:eastAsia="Times New Roman" w:hAnsi="Times New Roman"/>
          <w:snapToGrid w:val="0"/>
          <w:sz w:val="24"/>
          <w:szCs w:val="24"/>
          <w:lang w:eastAsia="pt-BR"/>
        </w:rPr>
      </w:pPr>
    </w:p>
    <w:p w14:paraId="2B2DCD36" w14:textId="77777777" w:rsidR="0017536D" w:rsidRPr="00904EC8" w:rsidRDefault="0017536D" w:rsidP="0043427E">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16.5 - No processo de aplicação de penalidades é assegurado o direito ao contraditório e a ampla defesa, no prazo de 05 (cinco) dias úteis.</w:t>
      </w:r>
    </w:p>
    <w:p w14:paraId="172663DE" w14:textId="77777777" w:rsidR="0017536D" w:rsidRPr="00904EC8" w:rsidRDefault="0017536D" w:rsidP="0043427E">
      <w:pPr>
        <w:spacing w:after="0" w:line="240" w:lineRule="auto"/>
        <w:jc w:val="both"/>
        <w:rPr>
          <w:rFonts w:ascii="Times New Roman" w:eastAsia="Times New Roman" w:hAnsi="Times New Roman"/>
          <w:sz w:val="24"/>
          <w:szCs w:val="24"/>
          <w:lang w:eastAsia="pt-BR"/>
        </w:rPr>
      </w:pPr>
    </w:p>
    <w:p w14:paraId="36D1E78F" w14:textId="77777777" w:rsidR="0017536D" w:rsidRPr="00904EC8" w:rsidRDefault="0017536D" w:rsidP="0043427E">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17 – DA DOTAÇÃO ORÇAMENTÁRIA</w:t>
      </w:r>
    </w:p>
    <w:p w14:paraId="2DAD1D5C" w14:textId="77777777" w:rsidR="0017536D" w:rsidRPr="00904EC8" w:rsidRDefault="0017536D" w:rsidP="0043427E">
      <w:pPr>
        <w:spacing w:after="0" w:line="240" w:lineRule="auto"/>
        <w:jc w:val="both"/>
        <w:rPr>
          <w:rFonts w:ascii="Times New Roman" w:eastAsia="Times New Roman" w:hAnsi="Times New Roman"/>
          <w:b/>
          <w:bCs/>
          <w:sz w:val="24"/>
          <w:szCs w:val="24"/>
          <w:lang w:eastAsia="pt-BR"/>
        </w:rPr>
      </w:pPr>
    </w:p>
    <w:p w14:paraId="654C260A" w14:textId="77777777" w:rsidR="0017536D" w:rsidRPr="00904EC8" w:rsidRDefault="0017536D" w:rsidP="0043427E">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17.1- As despesas decorrentes desta licitação correrão à conta das dotações orçamentárias nº</w:t>
      </w:r>
      <w:r w:rsidRPr="00904EC8">
        <w:rPr>
          <w:rFonts w:ascii="Times New Roman" w:eastAsia="Times New Roman" w:hAnsi="Times New Roman"/>
          <w:sz w:val="24"/>
          <w:szCs w:val="24"/>
          <w:lang w:eastAsia="pt-BR"/>
        </w:rPr>
        <w:t>:</w:t>
      </w:r>
    </w:p>
    <w:p w14:paraId="680E4BE8" w14:textId="01EAC055" w:rsidR="0017536D" w:rsidRDefault="0017536D" w:rsidP="0043427E">
      <w:pPr>
        <w:spacing w:after="0" w:line="240" w:lineRule="auto"/>
        <w:jc w:val="both"/>
        <w:rPr>
          <w:rFonts w:ascii="Times New Roman" w:eastAsia="Times New Roman" w:hAnsi="Times New Roman"/>
          <w:sz w:val="24"/>
          <w:szCs w:val="24"/>
          <w:lang w:eastAsia="pt-BR"/>
        </w:rPr>
      </w:pPr>
    </w:p>
    <w:tbl>
      <w:tblPr>
        <w:tblStyle w:val="Tabelacomgrade"/>
        <w:tblW w:w="9477" w:type="dxa"/>
        <w:jc w:val="center"/>
        <w:tblLayout w:type="fixed"/>
        <w:tblLook w:val="04A0" w:firstRow="1" w:lastRow="0" w:firstColumn="1" w:lastColumn="0" w:noHBand="0" w:noVBand="1"/>
      </w:tblPr>
      <w:tblGrid>
        <w:gridCol w:w="950"/>
        <w:gridCol w:w="3931"/>
        <w:gridCol w:w="1843"/>
        <w:gridCol w:w="709"/>
        <w:gridCol w:w="2044"/>
      </w:tblGrid>
      <w:tr w:rsidR="00904EC8" w:rsidRPr="00904EC8" w14:paraId="3C98D22B" w14:textId="77777777" w:rsidTr="009C76EE">
        <w:trPr>
          <w:trHeight w:val="194"/>
          <w:jc w:val="center"/>
        </w:trPr>
        <w:tc>
          <w:tcPr>
            <w:tcW w:w="950" w:type="dxa"/>
            <w:tcBorders>
              <w:top w:val="single" w:sz="4" w:space="0" w:color="auto"/>
              <w:left w:val="single" w:sz="4" w:space="0" w:color="auto"/>
              <w:bottom w:val="single" w:sz="4" w:space="0" w:color="auto"/>
              <w:right w:val="single" w:sz="4" w:space="0" w:color="auto"/>
            </w:tcBorders>
            <w:hideMark/>
          </w:tcPr>
          <w:p w14:paraId="49EF3168" w14:textId="77777777" w:rsidR="00904EC8" w:rsidRPr="00904EC8" w:rsidRDefault="00904EC8" w:rsidP="009C76EE">
            <w:pPr>
              <w:spacing w:after="0" w:line="240" w:lineRule="auto"/>
              <w:jc w:val="center"/>
              <w:rPr>
                <w:rFonts w:ascii="Times New Roman" w:hAnsi="Times New Roman"/>
                <w:b/>
                <w:sz w:val="20"/>
                <w:szCs w:val="20"/>
              </w:rPr>
            </w:pPr>
            <w:r w:rsidRPr="00904EC8">
              <w:rPr>
                <w:rFonts w:ascii="Times New Roman" w:hAnsi="Times New Roman"/>
                <w:b/>
                <w:sz w:val="20"/>
                <w:szCs w:val="20"/>
              </w:rPr>
              <w:t>Unidade</w:t>
            </w:r>
          </w:p>
        </w:tc>
        <w:tc>
          <w:tcPr>
            <w:tcW w:w="3931" w:type="dxa"/>
            <w:tcBorders>
              <w:top w:val="single" w:sz="4" w:space="0" w:color="auto"/>
              <w:left w:val="single" w:sz="4" w:space="0" w:color="auto"/>
              <w:bottom w:val="single" w:sz="4" w:space="0" w:color="auto"/>
              <w:right w:val="single" w:sz="4" w:space="0" w:color="auto"/>
            </w:tcBorders>
            <w:hideMark/>
          </w:tcPr>
          <w:p w14:paraId="7847410A" w14:textId="77777777" w:rsidR="00904EC8" w:rsidRPr="00904EC8" w:rsidRDefault="00904EC8" w:rsidP="009C76EE">
            <w:pPr>
              <w:spacing w:after="0" w:line="240" w:lineRule="auto"/>
              <w:jc w:val="both"/>
              <w:rPr>
                <w:rFonts w:ascii="Times New Roman" w:hAnsi="Times New Roman"/>
                <w:b/>
                <w:sz w:val="20"/>
                <w:szCs w:val="20"/>
              </w:rPr>
            </w:pPr>
            <w:r w:rsidRPr="00904EC8">
              <w:rPr>
                <w:rFonts w:ascii="Times New Roman" w:hAnsi="Times New Roman"/>
                <w:b/>
                <w:sz w:val="20"/>
                <w:szCs w:val="20"/>
              </w:rPr>
              <w:t xml:space="preserve">Classificação     </w:t>
            </w:r>
          </w:p>
        </w:tc>
        <w:tc>
          <w:tcPr>
            <w:tcW w:w="1843" w:type="dxa"/>
            <w:tcBorders>
              <w:top w:val="single" w:sz="4" w:space="0" w:color="auto"/>
              <w:left w:val="single" w:sz="4" w:space="0" w:color="auto"/>
              <w:bottom w:val="single" w:sz="4" w:space="0" w:color="auto"/>
              <w:right w:val="single" w:sz="4" w:space="0" w:color="auto"/>
            </w:tcBorders>
            <w:hideMark/>
          </w:tcPr>
          <w:p w14:paraId="609709CD" w14:textId="77777777" w:rsidR="00904EC8" w:rsidRPr="00904EC8" w:rsidRDefault="00904EC8" w:rsidP="009C76EE">
            <w:pPr>
              <w:spacing w:after="0" w:line="240" w:lineRule="auto"/>
              <w:ind w:left="-113" w:right="-101"/>
              <w:jc w:val="center"/>
              <w:rPr>
                <w:rFonts w:ascii="Times New Roman" w:hAnsi="Times New Roman"/>
                <w:b/>
                <w:sz w:val="20"/>
                <w:szCs w:val="20"/>
              </w:rPr>
            </w:pPr>
            <w:r w:rsidRPr="00904EC8">
              <w:rPr>
                <w:rFonts w:ascii="Times New Roman" w:hAnsi="Times New Roman"/>
                <w:b/>
                <w:sz w:val="20"/>
                <w:szCs w:val="20"/>
              </w:rPr>
              <w:t>Descrição</w:t>
            </w:r>
          </w:p>
        </w:tc>
        <w:tc>
          <w:tcPr>
            <w:tcW w:w="709" w:type="dxa"/>
            <w:tcBorders>
              <w:top w:val="single" w:sz="4" w:space="0" w:color="auto"/>
              <w:left w:val="single" w:sz="4" w:space="0" w:color="auto"/>
              <w:bottom w:val="single" w:sz="4" w:space="0" w:color="auto"/>
              <w:right w:val="single" w:sz="4" w:space="0" w:color="auto"/>
            </w:tcBorders>
            <w:hideMark/>
          </w:tcPr>
          <w:p w14:paraId="1D5FF057" w14:textId="77777777" w:rsidR="00904EC8" w:rsidRPr="00904EC8" w:rsidRDefault="00904EC8" w:rsidP="009C76EE">
            <w:pPr>
              <w:spacing w:after="0" w:line="240" w:lineRule="auto"/>
              <w:jc w:val="center"/>
              <w:rPr>
                <w:rFonts w:ascii="Times New Roman" w:hAnsi="Times New Roman"/>
                <w:b/>
                <w:sz w:val="20"/>
                <w:szCs w:val="20"/>
              </w:rPr>
            </w:pPr>
            <w:r w:rsidRPr="00904EC8">
              <w:rPr>
                <w:rFonts w:ascii="Times New Roman" w:hAnsi="Times New Roman"/>
                <w:b/>
                <w:sz w:val="20"/>
                <w:szCs w:val="20"/>
              </w:rPr>
              <w:t>Ficha</w:t>
            </w:r>
          </w:p>
        </w:tc>
        <w:tc>
          <w:tcPr>
            <w:tcW w:w="2044" w:type="dxa"/>
            <w:tcBorders>
              <w:top w:val="single" w:sz="4" w:space="0" w:color="auto"/>
              <w:left w:val="single" w:sz="4" w:space="0" w:color="auto"/>
              <w:bottom w:val="single" w:sz="4" w:space="0" w:color="auto"/>
              <w:right w:val="single" w:sz="4" w:space="0" w:color="auto"/>
            </w:tcBorders>
            <w:hideMark/>
          </w:tcPr>
          <w:p w14:paraId="0493FE8B" w14:textId="77777777" w:rsidR="00904EC8" w:rsidRPr="00904EC8" w:rsidRDefault="00904EC8" w:rsidP="009C76EE">
            <w:pPr>
              <w:spacing w:after="0" w:line="240" w:lineRule="auto"/>
              <w:ind w:left="-111" w:right="-48"/>
              <w:jc w:val="center"/>
              <w:rPr>
                <w:rFonts w:ascii="Times New Roman" w:hAnsi="Times New Roman"/>
                <w:b/>
                <w:sz w:val="20"/>
                <w:szCs w:val="20"/>
              </w:rPr>
            </w:pPr>
            <w:r w:rsidRPr="00904EC8">
              <w:rPr>
                <w:rFonts w:ascii="Times New Roman" w:hAnsi="Times New Roman"/>
                <w:b/>
                <w:sz w:val="20"/>
                <w:szCs w:val="20"/>
              </w:rPr>
              <w:t>Fonte</w:t>
            </w:r>
          </w:p>
        </w:tc>
      </w:tr>
      <w:tr w:rsidR="00904EC8" w:rsidRPr="00904EC8" w14:paraId="19007E37" w14:textId="77777777" w:rsidTr="009C76EE">
        <w:trPr>
          <w:trHeight w:val="239"/>
          <w:jc w:val="center"/>
        </w:trPr>
        <w:tc>
          <w:tcPr>
            <w:tcW w:w="950" w:type="dxa"/>
            <w:tcBorders>
              <w:top w:val="single" w:sz="4" w:space="0" w:color="auto"/>
              <w:left w:val="single" w:sz="4" w:space="0" w:color="auto"/>
              <w:bottom w:val="single" w:sz="4" w:space="0" w:color="auto"/>
              <w:right w:val="single" w:sz="4" w:space="0" w:color="auto"/>
            </w:tcBorders>
            <w:hideMark/>
          </w:tcPr>
          <w:p w14:paraId="4DC393E3"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08</w:t>
            </w:r>
          </w:p>
        </w:tc>
        <w:tc>
          <w:tcPr>
            <w:tcW w:w="3931" w:type="dxa"/>
            <w:tcBorders>
              <w:top w:val="single" w:sz="4" w:space="0" w:color="auto"/>
              <w:left w:val="single" w:sz="4" w:space="0" w:color="auto"/>
              <w:bottom w:val="single" w:sz="4" w:space="0" w:color="auto"/>
              <w:right w:val="single" w:sz="4" w:space="0" w:color="auto"/>
            </w:tcBorders>
            <w:hideMark/>
          </w:tcPr>
          <w:p w14:paraId="630D4441" w14:textId="77777777" w:rsidR="00904EC8" w:rsidRPr="00904EC8" w:rsidRDefault="00904EC8" w:rsidP="009C76EE">
            <w:pPr>
              <w:spacing w:after="0" w:line="240" w:lineRule="exact"/>
              <w:jc w:val="both"/>
              <w:rPr>
                <w:rFonts w:ascii="Times New Roman" w:hAnsi="Times New Roman"/>
                <w:sz w:val="20"/>
                <w:szCs w:val="20"/>
              </w:rPr>
            </w:pPr>
            <w:r w:rsidRPr="00904EC8">
              <w:rPr>
                <w:rFonts w:ascii="Times New Roman" w:hAnsi="Times New Roman"/>
                <w:sz w:val="20"/>
                <w:szCs w:val="20"/>
              </w:rPr>
              <w:t>02.08.02.15.122.0018.2.0028.3.3.90.30.00.00</w:t>
            </w:r>
          </w:p>
        </w:tc>
        <w:tc>
          <w:tcPr>
            <w:tcW w:w="1843" w:type="dxa"/>
            <w:tcBorders>
              <w:top w:val="single" w:sz="4" w:space="0" w:color="auto"/>
              <w:left w:val="single" w:sz="4" w:space="0" w:color="auto"/>
              <w:bottom w:val="single" w:sz="4" w:space="0" w:color="auto"/>
              <w:right w:val="single" w:sz="4" w:space="0" w:color="auto"/>
            </w:tcBorders>
            <w:hideMark/>
          </w:tcPr>
          <w:p w14:paraId="0F0054D2"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hideMark/>
          </w:tcPr>
          <w:p w14:paraId="1AC2C2A6"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169</w:t>
            </w:r>
          </w:p>
        </w:tc>
        <w:tc>
          <w:tcPr>
            <w:tcW w:w="2044" w:type="dxa"/>
            <w:tcBorders>
              <w:top w:val="single" w:sz="4" w:space="0" w:color="auto"/>
              <w:left w:val="single" w:sz="4" w:space="0" w:color="auto"/>
              <w:bottom w:val="single" w:sz="4" w:space="0" w:color="auto"/>
              <w:right w:val="single" w:sz="4" w:space="0" w:color="auto"/>
            </w:tcBorders>
            <w:hideMark/>
          </w:tcPr>
          <w:p w14:paraId="3CB22349"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04EC8" w:rsidRPr="00904EC8" w14:paraId="595EE3BE" w14:textId="77777777" w:rsidTr="009C76EE">
        <w:trPr>
          <w:trHeight w:val="272"/>
          <w:jc w:val="center"/>
        </w:trPr>
        <w:tc>
          <w:tcPr>
            <w:tcW w:w="950" w:type="dxa"/>
            <w:tcBorders>
              <w:top w:val="single" w:sz="4" w:space="0" w:color="auto"/>
              <w:left w:val="single" w:sz="4" w:space="0" w:color="auto"/>
              <w:bottom w:val="single" w:sz="4" w:space="0" w:color="auto"/>
              <w:right w:val="single" w:sz="4" w:space="0" w:color="auto"/>
            </w:tcBorders>
          </w:tcPr>
          <w:p w14:paraId="42F6BD87"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08</w:t>
            </w:r>
          </w:p>
        </w:tc>
        <w:tc>
          <w:tcPr>
            <w:tcW w:w="3931" w:type="dxa"/>
            <w:tcBorders>
              <w:top w:val="single" w:sz="4" w:space="0" w:color="auto"/>
              <w:left w:val="single" w:sz="4" w:space="0" w:color="auto"/>
              <w:bottom w:val="single" w:sz="4" w:space="0" w:color="auto"/>
              <w:right w:val="single" w:sz="4" w:space="0" w:color="auto"/>
            </w:tcBorders>
          </w:tcPr>
          <w:p w14:paraId="0ED1AAB4" w14:textId="77777777" w:rsidR="00904EC8" w:rsidRPr="00904EC8" w:rsidRDefault="00904EC8" w:rsidP="009C76EE">
            <w:pPr>
              <w:spacing w:after="0" w:line="240" w:lineRule="exact"/>
              <w:jc w:val="both"/>
              <w:rPr>
                <w:rFonts w:ascii="Times New Roman" w:hAnsi="Times New Roman"/>
                <w:sz w:val="20"/>
                <w:szCs w:val="20"/>
              </w:rPr>
            </w:pPr>
            <w:r w:rsidRPr="00904EC8">
              <w:rPr>
                <w:rFonts w:ascii="Times New Roman" w:hAnsi="Times New Roman"/>
                <w:sz w:val="20"/>
                <w:szCs w:val="20"/>
              </w:rPr>
              <w:t>02.08.02.26.782.0026.2.0030.3.3.90.30.00.00.</w:t>
            </w:r>
          </w:p>
        </w:tc>
        <w:tc>
          <w:tcPr>
            <w:tcW w:w="1843" w:type="dxa"/>
            <w:tcBorders>
              <w:top w:val="single" w:sz="4" w:space="0" w:color="auto"/>
              <w:left w:val="single" w:sz="4" w:space="0" w:color="auto"/>
              <w:bottom w:val="single" w:sz="4" w:space="0" w:color="auto"/>
              <w:right w:val="single" w:sz="4" w:space="0" w:color="auto"/>
            </w:tcBorders>
          </w:tcPr>
          <w:p w14:paraId="1C8E79E2"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20E69950"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242</w:t>
            </w:r>
          </w:p>
        </w:tc>
        <w:tc>
          <w:tcPr>
            <w:tcW w:w="2044" w:type="dxa"/>
            <w:tcBorders>
              <w:top w:val="single" w:sz="4" w:space="0" w:color="auto"/>
              <w:left w:val="single" w:sz="4" w:space="0" w:color="auto"/>
              <w:bottom w:val="single" w:sz="4" w:space="0" w:color="auto"/>
              <w:right w:val="single" w:sz="4" w:space="0" w:color="auto"/>
            </w:tcBorders>
          </w:tcPr>
          <w:p w14:paraId="49944D1B"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04EC8" w:rsidRPr="00904EC8" w14:paraId="20BEB0F6" w14:textId="77777777" w:rsidTr="009C76EE">
        <w:trPr>
          <w:trHeight w:val="147"/>
          <w:jc w:val="center"/>
        </w:trPr>
        <w:tc>
          <w:tcPr>
            <w:tcW w:w="950" w:type="dxa"/>
            <w:tcBorders>
              <w:top w:val="single" w:sz="4" w:space="0" w:color="auto"/>
              <w:left w:val="single" w:sz="4" w:space="0" w:color="auto"/>
              <w:bottom w:val="single" w:sz="4" w:space="0" w:color="auto"/>
              <w:right w:val="single" w:sz="4" w:space="0" w:color="auto"/>
            </w:tcBorders>
          </w:tcPr>
          <w:p w14:paraId="2853CF2F"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08</w:t>
            </w:r>
          </w:p>
        </w:tc>
        <w:tc>
          <w:tcPr>
            <w:tcW w:w="3931" w:type="dxa"/>
            <w:tcBorders>
              <w:top w:val="single" w:sz="4" w:space="0" w:color="auto"/>
              <w:left w:val="single" w:sz="4" w:space="0" w:color="auto"/>
              <w:bottom w:val="single" w:sz="4" w:space="0" w:color="auto"/>
              <w:right w:val="single" w:sz="4" w:space="0" w:color="auto"/>
            </w:tcBorders>
          </w:tcPr>
          <w:p w14:paraId="32400BC7" w14:textId="77777777" w:rsidR="00904EC8" w:rsidRPr="00904EC8" w:rsidRDefault="00904EC8" w:rsidP="009C76EE">
            <w:pPr>
              <w:spacing w:after="0" w:line="240" w:lineRule="exact"/>
              <w:jc w:val="both"/>
              <w:rPr>
                <w:rFonts w:ascii="Times New Roman" w:hAnsi="Times New Roman"/>
                <w:sz w:val="20"/>
                <w:szCs w:val="20"/>
              </w:rPr>
            </w:pPr>
            <w:r w:rsidRPr="00904EC8">
              <w:rPr>
                <w:rFonts w:ascii="Times New Roman" w:hAnsi="Times New Roman"/>
                <w:sz w:val="20"/>
                <w:szCs w:val="20"/>
              </w:rPr>
              <w:t>02.08.02.15.452.0021.2.0029.3.3.90.30.00.00</w:t>
            </w:r>
          </w:p>
        </w:tc>
        <w:tc>
          <w:tcPr>
            <w:tcW w:w="1843" w:type="dxa"/>
            <w:tcBorders>
              <w:top w:val="single" w:sz="4" w:space="0" w:color="auto"/>
              <w:left w:val="single" w:sz="4" w:space="0" w:color="auto"/>
              <w:bottom w:val="single" w:sz="4" w:space="0" w:color="auto"/>
              <w:right w:val="single" w:sz="4" w:space="0" w:color="auto"/>
            </w:tcBorders>
          </w:tcPr>
          <w:p w14:paraId="5E1092A1"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3CD61350"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181</w:t>
            </w:r>
          </w:p>
        </w:tc>
        <w:tc>
          <w:tcPr>
            <w:tcW w:w="2044" w:type="dxa"/>
            <w:tcBorders>
              <w:top w:val="single" w:sz="4" w:space="0" w:color="auto"/>
              <w:left w:val="single" w:sz="4" w:space="0" w:color="auto"/>
              <w:bottom w:val="single" w:sz="4" w:space="0" w:color="auto"/>
              <w:right w:val="single" w:sz="4" w:space="0" w:color="auto"/>
            </w:tcBorders>
          </w:tcPr>
          <w:p w14:paraId="7BAFC252"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04EC8" w:rsidRPr="00904EC8" w14:paraId="427827BA" w14:textId="77777777" w:rsidTr="009C76EE">
        <w:trPr>
          <w:trHeight w:val="308"/>
          <w:jc w:val="center"/>
        </w:trPr>
        <w:tc>
          <w:tcPr>
            <w:tcW w:w="950" w:type="dxa"/>
            <w:tcBorders>
              <w:top w:val="single" w:sz="4" w:space="0" w:color="auto"/>
              <w:left w:val="single" w:sz="4" w:space="0" w:color="auto"/>
              <w:bottom w:val="single" w:sz="4" w:space="0" w:color="auto"/>
              <w:right w:val="single" w:sz="4" w:space="0" w:color="auto"/>
            </w:tcBorders>
          </w:tcPr>
          <w:p w14:paraId="4E9799DE"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07</w:t>
            </w:r>
          </w:p>
        </w:tc>
        <w:tc>
          <w:tcPr>
            <w:tcW w:w="3931" w:type="dxa"/>
            <w:tcBorders>
              <w:top w:val="single" w:sz="4" w:space="0" w:color="auto"/>
              <w:left w:val="single" w:sz="4" w:space="0" w:color="auto"/>
              <w:bottom w:val="single" w:sz="4" w:space="0" w:color="auto"/>
              <w:right w:val="single" w:sz="4" w:space="0" w:color="auto"/>
            </w:tcBorders>
          </w:tcPr>
          <w:p w14:paraId="28F6C4F3" w14:textId="77777777" w:rsidR="00904EC8" w:rsidRPr="00904EC8" w:rsidRDefault="00904EC8" w:rsidP="009C76EE">
            <w:pPr>
              <w:spacing w:after="0" w:line="240" w:lineRule="exact"/>
              <w:jc w:val="both"/>
              <w:rPr>
                <w:rFonts w:ascii="Times New Roman" w:hAnsi="Times New Roman"/>
                <w:sz w:val="20"/>
                <w:szCs w:val="20"/>
              </w:rPr>
            </w:pPr>
            <w:r w:rsidRPr="00904EC8">
              <w:rPr>
                <w:rFonts w:ascii="Times New Roman" w:hAnsi="Times New Roman"/>
                <w:sz w:val="20"/>
                <w:szCs w:val="20"/>
              </w:rPr>
              <w:t>02.07.00.04.122.0006.2.0014.3.3.90.30.00.00</w:t>
            </w:r>
          </w:p>
        </w:tc>
        <w:tc>
          <w:tcPr>
            <w:tcW w:w="1843" w:type="dxa"/>
            <w:tcBorders>
              <w:top w:val="single" w:sz="4" w:space="0" w:color="auto"/>
              <w:left w:val="single" w:sz="4" w:space="0" w:color="auto"/>
              <w:bottom w:val="single" w:sz="4" w:space="0" w:color="auto"/>
              <w:right w:val="single" w:sz="4" w:space="0" w:color="auto"/>
            </w:tcBorders>
          </w:tcPr>
          <w:p w14:paraId="1DEE55F4"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5B64238B"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85</w:t>
            </w:r>
          </w:p>
        </w:tc>
        <w:tc>
          <w:tcPr>
            <w:tcW w:w="2044" w:type="dxa"/>
            <w:tcBorders>
              <w:top w:val="single" w:sz="4" w:space="0" w:color="auto"/>
              <w:left w:val="single" w:sz="4" w:space="0" w:color="auto"/>
              <w:bottom w:val="single" w:sz="4" w:space="0" w:color="auto"/>
              <w:right w:val="single" w:sz="4" w:space="0" w:color="auto"/>
            </w:tcBorders>
          </w:tcPr>
          <w:p w14:paraId="2BB4644A"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04EC8" w:rsidRPr="00904EC8" w14:paraId="5F6FDC4C" w14:textId="77777777" w:rsidTr="009C76EE">
        <w:trPr>
          <w:trHeight w:val="141"/>
          <w:jc w:val="center"/>
        </w:trPr>
        <w:tc>
          <w:tcPr>
            <w:tcW w:w="950" w:type="dxa"/>
            <w:tcBorders>
              <w:top w:val="single" w:sz="4" w:space="0" w:color="auto"/>
              <w:left w:val="single" w:sz="4" w:space="0" w:color="auto"/>
              <w:bottom w:val="single" w:sz="4" w:space="0" w:color="auto"/>
              <w:right w:val="single" w:sz="4" w:space="0" w:color="auto"/>
            </w:tcBorders>
          </w:tcPr>
          <w:p w14:paraId="1698D0EE"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26</w:t>
            </w:r>
          </w:p>
        </w:tc>
        <w:tc>
          <w:tcPr>
            <w:tcW w:w="3931" w:type="dxa"/>
            <w:tcBorders>
              <w:top w:val="single" w:sz="4" w:space="0" w:color="auto"/>
              <w:left w:val="single" w:sz="4" w:space="0" w:color="auto"/>
              <w:bottom w:val="single" w:sz="4" w:space="0" w:color="auto"/>
              <w:right w:val="single" w:sz="4" w:space="0" w:color="auto"/>
            </w:tcBorders>
          </w:tcPr>
          <w:p w14:paraId="7F940370" w14:textId="77777777" w:rsidR="00904EC8" w:rsidRPr="00904EC8" w:rsidRDefault="00904EC8" w:rsidP="009C76EE">
            <w:pPr>
              <w:spacing w:after="0" w:line="240" w:lineRule="exact"/>
              <w:jc w:val="both"/>
              <w:rPr>
                <w:rFonts w:ascii="Times New Roman" w:hAnsi="Times New Roman"/>
                <w:sz w:val="20"/>
                <w:szCs w:val="20"/>
              </w:rPr>
            </w:pPr>
            <w:r w:rsidRPr="00904EC8">
              <w:rPr>
                <w:rFonts w:ascii="Times New Roman" w:hAnsi="Times New Roman"/>
                <w:sz w:val="20"/>
                <w:szCs w:val="20"/>
              </w:rPr>
              <w:t>02.26.01.15.452.0006.2.0064.3.3.90.30.00.00</w:t>
            </w:r>
          </w:p>
        </w:tc>
        <w:tc>
          <w:tcPr>
            <w:tcW w:w="1843" w:type="dxa"/>
            <w:tcBorders>
              <w:top w:val="single" w:sz="4" w:space="0" w:color="auto"/>
              <w:left w:val="single" w:sz="4" w:space="0" w:color="auto"/>
              <w:bottom w:val="single" w:sz="4" w:space="0" w:color="auto"/>
              <w:right w:val="single" w:sz="4" w:space="0" w:color="auto"/>
            </w:tcBorders>
          </w:tcPr>
          <w:p w14:paraId="6C54DCBE"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0EA54503"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1.516</w:t>
            </w:r>
          </w:p>
        </w:tc>
        <w:tc>
          <w:tcPr>
            <w:tcW w:w="2044" w:type="dxa"/>
            <w:tcBorders>
              <w:top w:val="single" w:sz="4" w:space="0" w:color="auto"/>
              <w:left w:val="single" w:sz="4" w:space="0" w:color="auto"/>
              <w:bottom w:val="single" w:sz="4" w:space="0" w:color="auto"/>
              <w:right w:val="single" w:sz="4" w:space="0" w:color="auto"/>
            </w:tcBorders>
          </w:tcPr>
          <w:p w14:paraId="75552B6D"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04EC8" w:rsidRPr="00904EC8" w14:paraId="47A80DC2" w14:textId="77777777" w:rsidTr="009C76EE">
        <w:trPr>
          <w:trHeight w:val="174"/>
          <w:jc w:val="center"/>
        </w:trPr>
        <w:tc>
          <w:tcPr>
            <w:tcW w:w="950" w:type="dxa"/>
            <w:tcBorders>
              <w:top w:val="single" w:sz="4" w:space="0" w:color="auto"/>
              <w:left w:val="single" w:sz="4" w:space="0" w:color="auto"/>
              <w:bottom w:val="single" w:sz="4" w:space="0" w:color="auto"/>
              <w:right w:val="single" w:sz="4" w:space="0" w:color="auto"/>
            </w:tcBorders>
          </w:tcPr>
          <w:p w14:paraId="6163386F"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26</w:t>
            </w:r>
          </w:p>
        </w:tc>
        <w:tc>
          <w:tcPr>
            <w:tcW w:w="3931" w:type="dxa"/>
            <w:tcBorders>
              <w:top w:val="single" w:sz="4" w:space="0" w:color="auto"/>
              <w:left w:val="single" w:sz="4" w:space="0" w:color="auto"/>
              <w:bottom w:val="single" w:sz="4" w:space="0" w:color="auto"/>
              <w:right w:val="single" w:sz="4" w:space="0" w:color="auto"/>
            </w:tcBorders>
          </w:tcPr>
          <w:p w14:paraId="3678D896" w14:textId="77777777" w:rsidR="00904EC8" w:rsidRPr="00904EC8" w:rsidRDefault="00904EC8" w:rsidP="009C76EE">
            <w:pPr>
              <w:spacing w:after="0" w:line="240" w:lineRule="exact"/>
              <w:jc w:val="both"/>
              <w:rPr>
                <w:rFonts w:ascii="Times New Roman" w:hAnsi="Times New Roman"/>
                <w:sz w:val="20"/>
                <w:szCs w:val="20"/>
              </w:rPr>
            </w:pPr>
            <w:r w:rsidRPr="00904EC8">
              <w:rPr>
                <w:rFonts w:ascii="Times New Roman" w:hAnsi="Times New Roman"/>
                <w:sz w:val="20"/>
                <w:szCs w:val="20"/>
              </w:rPr>
              <w:t>02.26.01.15.452.0023.2.0063.3.3.90.30.00.00</w:t>
            </w:r>
          </w:p>
        </w:tc>
        <w:tc>
          <w:tcPr>
            <w:tcW w:w="1843" w:type="dxa"/>
            <w:tcBorders>
              <w:top w:val="single" w:sz="4" w:space="0" w:color="auto"/>
              <w:left w:val="single" w:sz="4" w:space="0" w:color="auto"/>
              <w:bottom w:val="single" w:sz="4" w:space="0" w:color="auto"/>
              <w:right w:val="single" w:sz="4" w:space="0" w:color="auto"/>
            </w:tcBorders>
          </w:tcPr>
          <w:p w14:paraId="5519B94C"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56E68B66"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1.542</w:t>
            </w:r>
          </w:p>
        </w:tc>
        <w:tc>
          <w:tcPr>
            <w:tcW w:w="2044" w:type="dxa"/>
            <w:tcBorders>
              <w:top w:val="single" w:sz="4" w:space="0" w:color="auto"/>
              <w:left w:val="single" w:sz="4" w:space="0" w:color="auto"/>
              <w:bottom w:val="single" w:sz="4" w:space="0" w:color="auto"/>
              <w:right w:val="single" w:sz="4" w:space="0" w:color="auto"/>
            </w:tcBorders>
          </w:tcPr>
          <w:p w14:paraId="657EAC62"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04EC8" w:rsidRPr="00904EC8" w14:paraId="6D5BB16C" w14:textId="77777777" w:rsidTr="009C76EE">
        <w:trPr>
          <w:trHeight w:val="191"/>
          <w:jc w:val="center"/>
        </w:trPr>
        <w:tc>
          <w:tcPr>
            <w:tcW w:w="950" w:type="dxa"/>
            <w:tcBorders>
              <w:top w:val="single" w:sz="4" w:space="0" w:color="auto"/>
              <w:left w:val="single" w:sz="4" w:space="0" w:color="auto"/>
              <w:bottom w:val="single" w:sz="4" w:space="0" w:color="auto"/>
              <w:right w:val="single" w:sz="4" w:space="0" w:color="auto"/>
            </w:tcBorders>
          </w:tcPr>
          <w:p w14:paraId="1524A35F"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08</w:t>
            </w:r>
          </w:p>
        </w:tc>
        <w:tc>
          <w:tcPr>
            <w:tcW w:w="3931" w:type="dxa"/>
            <w:tcBorders>
              <w:top w:val="single" w:sz="4" w:space="0" w:color="auto"/>
              <w:left w:val="single" w:sz="4" w:space="0" w:color="auto"/>
              <w:bottom w:val="single" w:sz="4" w:space="0" w:color="auto"/>
              <w:right w:val="single" w:sz="4" w:space="0" w:color="auto"/>
            </w:tcBorders>
          </w:tcPr>
          <w:p w14:paraId="399C2976" w14:textId="77777777" w:rsidR="00904EC8" w:rsidRPr="00904EC8" w:rsidRDefault="00904EC8" w:rsidP="009C76EE">
            <w:pPr>
              <w:spacing w:after="0" w:line="240" w:lineRule="exact"/>
              <w:jc w:val="both"/>
              <w:rPr>
                <w:rFonts w:ascii="Times New Roman" w:hAnsi="Times New Roman"/>
                <w:sz w:val="20"/>
                <w:szCs w:val="20"/>
              </w:rPr>
            </w:pPr>
            <w:r w:rsidRPr="00904EC8">
              <w:rPr>
                <w:rFonts w:ascii="Times New Roman" w:hAnsi="Times New Roman"/>
                <w:sz w:val="20"/>
                <w:szCs w:val="20"/>
              </w:rPr>
              <w:t>02.08.01.17.512.0068.2.0026.3.3.90.30.00.00</w:t>
            </w:r>
          </w:p>
        </w:tc>
        <w:tc>
          <w:tcPr>
            <w:tcW w:w="1843" w:type="dxa"/>
            <w:tcBorders>
              <w:top w:val="single" w:sz="4" w:space="0" w:color="auto"/>
              <w:left w:val="single" w:sz="4" w:space="0" w:color="auto"/>
              <w:bottom w:val="single" w:sz="4" w:space="0" w:color="auto"/>
              <w:right w:val="single" w:sz="4" w:space="0" w:color="auto"/>
            </w:tcBorders>
          </w:tcPr>
          <w:p w14:paraId="36EF6551"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190E98EA"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1.253</w:t>
            </w:r>
          </w:p>
        </w:tc>
        <w:tc>
          <w:tcPr>
            <w:tcW w:w="2044" w:type="dxa"/>
            <w:tcBorders>
              <w:top w:val="single" w:sz="4" w:space="0" w:color="auto"/>
              <w:left w:val="single" w:sz="4" w:space="0" w:color="auto"/>
              <w:bottom w:val="single" w:sz="4" w:space="0" w:color="auto"/>
              <w:right w:val="single" w:sz="4" w:space="0" w:color="auto"/>
            </w:tcBorders>
          </w:tcPr>
          <w:p w14:paraId="600CFD3B"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04EC8" w:rsidRPr="00904EC8" w14:paraId="4F7AD01F" w14:textId="77777777" w:rsidTr="009C76EE">
        <w:trPr>
          <w:trHeight w:val="200"/>
          <w:jc w:val="center"/>
        </w:trPr>
        <w:tc>
          <w:tcPr>
            <w:tcW w:w="950" w:type="dxa"/>
            <w:tcBorders>
              <w:top w:val="single" w:sz="4" w:space="0" w:color="auto"/>
              <w:left w:val="single" w:sz="4" w:space="0" w:color="auto"/>
              <w:bottom w:val="single" w:sz="4" w:space="0" w:color="auto"/>
              <w:right w:val="single" w:sz="4" w:space="0" w:color="auto"/>
            </w:tcBorders>
          </w:tcPr>
          <w:p w14:paraId="71B27923"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08</w:t>
            </w:r>
          </w:p>
        </w:tc>
        <w:tc>
          <w:tcPr>
            <w:tcW w:w="3931" w:type="dxa"/>
            <w:tcBorders>
              <w:top w:val="single" w:sz="4" w:space="0" w:color="auto"/>
              <w:left w:val="single" w:sz="4" w:space="0" w:color="auto"/>
              <w:bottom w:val="single" w:sz="4" w:space="0" w:color="auto"/>
              <w:right w:val="single" w:sz="4" w:space="0" w:color="auto"/>
            </w:tcBorders>
          </w:tcPr>
          <w:p w14:paraId="66DE2C1F" w14:textId="77777777" w:rsidR="00904EC8" w:rsidRPr="00904EC8" w:rsidRDefault="00904EC8" w:rsidP="009C76EE">
            <w:pPr>
              <w:spacing w:after="0" w:line="240" w:lineRule="exact"/>
              <w:jc w:val="both"/>
              <w:rPr>
                <w:rFonts w:ascii="Times New Roman" w:hAnsi="Times New Roman"/>
                <w:sz w:val="20"/>
                <w:szCs w:val="20"/>
              </w:rPr>
            </w:pPr>
            <w:r w:rsidRPr="00904EC8">
              <w:rPr>
                <w:rFonts w:ascii="Times New Roman" w:hAnsi="Times New Roman"/>
                <w:sz w:val="20"/>
                <w:szCs w:val="20"/>
              </w:rPr>
              <w:t>02.08.01.17.512.0067.2.0025.3.3.90.30.00.00</w:t>
            </w:r>
          </w:p>
        </w:tc>
        <w:tc>
          <w:tcPr>
            <w:tcW w:w="1843" w:type="dxa"/>
            <w:tcBorders>
              <w:top w:val="single" w:sz="4" w:space="0" w:color="auto"/>
              <w:left w:val="single" w:sz="4" w:space="0" w:color="auto"/>
              <w:bottom w:val="single" w:sz="4" w:space="0" w:color="auto"/>
              <w:right w:val="single" w:sz="4" w:space="0" w:color="auto"/>
            </w:tcBorders>
          </w:tcPr>
          <w:p w14:paraId="744F9D91"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2D5CAAA1"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207</w:t>
            </w:r>
          </w:p>
        </w:tc>
        <w:tc>
          <w:tcPr>
            <w:tcW w:w="2044" w:type="dxa"/>
            <w:tcBorders>
              <w:top w:val="single" w:sz="4" w:space="0" w:color="auto"/>
              <w:left w:val="single" w:sz="4" w:space="0" w:color="auto"/>
              <w:bottom w:val="single" w:sz="4" w:space="0" w:color="auto"/>
              <w:right w:val="single" w:sz="4" w:space="0" w:color="auto"/>
            </w:tcBorders>
          </w:tcPr>
          <w:p w14:paraId="570AAC24"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04EC8" w:rsidRPr="00904EC8" w14:paraId="16BB64A6" w14:textId="77777777" w:rsidTr="009C76EE">
        <w:trPr>
          <w:trHeight w:val="200"/>
          <w:jc w:val="center"/>
        </w:trPr>
        <w:tc>
          <w:tcPr>
            <w:tcW w:w="950" w:type="dxa"/>
            <w:tcBorders>
              <w:top w:val="single" w:sz="4" w:space="0" w:color="auto"/>
              <w:left w:val="single" w:sz="4" w:space="0" w:color="auto"/>
              <w:bottom w:val="single" w:sz="4" w:space="0" w:color="auto"/>
              <w:right w:val="single" w:sz="4" w:space="0" w:color="auto"/>
            </w:tcBorders>
          </w:tcPr>
          <w:p w14:paraId="358F1672"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18</w:t>
            </w:r>
          </w:p>
        </w:tc>
        <w:tc>
          <w:tcPr>
            <w:tcW w:w="3931" w:type="dxa"/>
            <w:tcBorders>
              <w:top w:val="single" w:sz="4" w:space="0" w:color="auto"/>
              <w:left w:val="single" w:sz="4" w:space="0" w:color="auto"/>
              <w:bottom w:val="single" w:sz="4" w:space="0" w:color="auto"/>
              <w:right w:val="single" w:sz="4" w:space="0" w:color="auto"/>
            </w:tcBorders>
          </w:tcPr>
          <w:p w14:paraId="4D5CDD71" w14:textId="77777777" w:rsidR="00904EC8" w:rsidRPr="00904EC8" w:rsidRDefault="00904EC8" w:rsidP="009C76EE">
            <w:pPr>
              <w:spacing w:after="0" w:line="240" w:lineRule="exact"/>
              <w:jc w:val="both"/>
              <w:rPr>
                <w:rFonts w:ascii="Times New Roman" w:hAnsi="Times New Roman"/>
                <w:sz w:val="20"/>
                <w:szCs w:val="20"/>
              </w:rPr>
            </w:pPr>
            <w:r w:rsidRPr="00904EC8">
              <w:rPr>
                <w:rFonts w:ascii="Times New Roman" w:hAnsi="Times New Roman"/>
                <w:sz w:val="20"/>
                <w:szCs w:val="20"/>
              </w:rPr>
              <w:t>02.18.00.18.541.0070.2.0280.3.3.90.30.00.00</w:t>
            </w:r>
          </w:p>
        </w:tc>
        <w:tc>
          <w:tcPr>
            <w:tcW w:w="1843" w:type="dxa"/>
            <w:tcBorders>
              <w:top w:val="single" w:sz="4" w:space="0" w:color="auto"/>
              <w:left w:val="single" w:sz="4" w:space="0" w:color="auto"/>
              <w:bottom w:val="single" w:sz="4" w:space="0" w:color="auto"/>
              <w:right w:val="single" w:sz="4" w:space="0" w:color="auto"/>
            </w:tcBorders>
          </w:tcPr>
          <w:p w14:paraId="7EA82392"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13698AFB"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1.113</w:t>
            </w:r>
          </w:p>
        </w:tc>
        <w:tc>
          <w:tcPr>
            <w:tcW w:w="2044" w:type="dxa"/>
            <w:tcBorders>
              <w:top w:val="single" w:sz="4" w:space="0" w:color="auto"/>
              <w:left w:val="single" w:sz="4" w:space="0" w:color="auto"/>
              <w:bottom w:val="single" w:sz="4" w:space="0" w:color="auto"/>
              <w:right w:val="single" w:sz="4" w:space="0" w:color="auto"/>
            </w:tcBorders>
          </w:tcPr>
          <w:p w14:paraId="53058B3C"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04EC8" w:rsidRPr="00904EC8" w14:paraId="695A4B0B" w14:textId="77777777" w:rsidTr="009C76EE">
        <w:trPr>
          <w:trHeight w:val="77"/>
          <w:jc w:val="center"/>
        </w:trPr>
        <w:tc>
          <w:tcPr>
            <w:tcW w:w="950" w:type="dxa"/>
            <w:tcBorders>
              <w:top w:val="single" w:sz="4" w:space="0" w:color="auto"/>
              <w:left w:val="single" w:sz="4" w:space="0" w:color="auto"/>
              <w:bottom w:val="single" w:sz="4" w:space="0" w:color="auto"/>
              <w:right w:val="single" w:sz="4" w:space="0" w:color="auto"/>
            </w:tcBorders>
          </w:tcPr>
          <w:p w14:paraId="2E1104B4"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13</w:t>
            </w:r>
          </w:p>
        </w:tc>
        <w:tc>
          <w:tcPr>
            <w:tcW w:w="3931" w:type="dxa"/>
            <w:tcBorders>
              <w:top w:val="single" w:sz="4" w:space="0" w:color="auto"/>
              <w:left w:val="single" w:sz="4" w:space="0" w:color="auto"/>
              <w:bottom w:val="single" w:sz="4" w:space="0" w:color="auto"/>
              <w:right w:val="single" w:sz="4" w:space="0" w:color="auto"/>
            </w:tcBorders>
          </w:tcPr>
          <w:p w14:paraId="5DEE4368" w14:textId="77777777" w:rsidR="00904EC8" w:rsidRPr="00904EC8" w:rsidRDefault="00904EC8" w:rsidP="009C76EE">
            <w:pPr>
              <w:spacing w:after="0" w:line="240" w:lineRule="exact"/>
              <w:jc w:val="both"/>
              <w:rPr>
                <w:rFonts w:ascii="Times New Roman" w:hAnsi="Times New Roman"/>
                <w:sz w:val="20"/>
                <w:szCs w:val="20"/>
              </w:rPr>
            </w:pPr>
            <w:r w:rsidRPr="00904EC8">
              <w:rPr>
                <w:rFonts w:ascii="Times New Roman" w:hAnsi="Times New Roman"/>
                <w:sz w:val="20"/>
                <w:szCs w:val="20"/>
              </w:rPr>
              <w:t>02.13.00.26.782.0060.2.0067.3.3.90.30.00.00</w:t>
            </w:r>
          </w:p>
        </w:tc>
        <w:tc>
          <w:tcPr>
            <w:tcW w:w="1843" w:type="dxa"/>
            <w:tcBorders>
              <w:top w:val="single" w:sz="4" w:space="0" w:color="auto"/>
              <w:left w:val="single" w:sz="4" w:space="0" w:color="auto"/>
              <w:bottom w:val="single" w:sz="4" w:space="0" w:color="auto"/>
              <w:right w:val="single" w:sz="4" w:space="0" w:color="auto"/>
            </w:tcBorders>
          </w:tcPr>
          <w:p w14:paraId="189CDAB4"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547EF0C6"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582</w:t>
            </w:r>
          </w:p>
        </w:tc>
        <w:tc>
          <w:tcPr>
            <w:tcW w:w="2044" w:type="dxa"/>
            <w:tcBorders>
              <w:top w:val="single" w:sz="4" w:space="0" w:color="auto"/>
              <w:left w:val="single" w:sz="4" w:space="0" w:color="auto"/>
              <w:bottom w:val="single" w:sz="4" w:space="0" w:color="auto"/>
              <w:right w:val="single" w:sz="4" w:space="0" w:color="auto"/>
            </w:tcBorders>
          </w:tcPr>
          <w:p w14:paraId="24E7BD6A"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04EC8" w:rsidRPr="00904EC8" w14:paraId="280F319D" w14:textId="77777777" w:rsidTr="009C76EE">
        <w:trPr>
          <w:trHeight w:val="122"/>
          <w:jc w:val="center"/>
        </w:trPr>
        <w:tc>
          <w:tcPr>
            <w:tcW w:w="950" w:type="dxa"/>
            <w:tcBorders>
              <w:top w:val="single" w:sz="4" w:space="0" w:color="auto"/>
              <w:left w:val="single" w:sz="4" w:space="0" w:color="auto"/>
              <w:bottom w:val="single" w:sz="4" w:space="0" w:color="auto"/>
              <w:right w:val="single" w:sz="4" w:space="0" w:color="auto"/>
            </w:tcBorders>
          </w:tcPr>
          <w:p w14:paraId="47FDE666"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18</w:t>
            </w:r>
          </w:p>
        </w:tc>
        <w:tc>
          <w:tcPr>
            <w:tcW w:w="3931" w:type="dxa"/>
            <w:tcBorders>
              <w:top w:val="single" w:sz="4" w:space="0" w:color="auto"/>
              <w:left w:val="single" w:sz="4" w:space="0" w:color="auto"/>
              <w:bottom w:val="single" w:sz="4" w:space="0" w:color="auto"/>
              <w:right w:val="single" w:sz="4" w:space="0" w:color="auto"/>
            </w:tcBorders>
          </w:tcPr>
          <w:p w14:paraId="727CA521" w14:textId="77777777" w:rsidR="00904EC8" w:rsidRPr="00904EC8" w:rsidRDefault="00904EC8" w:rsidP="009C76EE">
            <w:pPr>
              <w:spacing w:after="0" w:line="240" w:lineRule="exact"/>
              <w:jc w:val="both"/>
              <w:rPr>
                <w:rFonts w:ascii="Times New Roman" w:hAnsi="Times New Roman"/>
                <w:sz w:val="20"/>
                <w:szCs w:val="20"/>
              </w:rPr>
            </w:pPr>
            <w:r w:rsidRPr="00904EC8">
              <w:rPr>
                <w:rFonts w:ascii="Times New Roman" w:hAnsi="Times New Roman"/>
                <w:sz w:val="20"/>
                <w:szCs w:val="20"/>
              </w:rPr>
              <w:t>02.18.01.18.541.0020.1.0161.3.3.90.30.00.00</w:t>
            </w:r>
          </w:p>
        </w:tc>
        <w:tc>
          <w:tcPr>
            <w:tcW w:w="1843" w:type="dxa"/>
            <w:tcBorders>
              <w:top w:val="single" w:sz="4" w:space="0" w:color="auto"/>
              <w:left w:val="single" w:sz="4" w:space="0" w:color="auto"/>
              <w:bottom w:val="single" w:sz="4" w:space="0" w:color="auto"/>
              <w:right w:val="single" w:sz="4" w:space="0" w:color="auto"/>
            </w:tcBorders>
          </w:tcPr>
          <w:p w14:paraId="32D7C72B"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1B0090EB"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1.583</w:t>
            </w:r>
          </w:p>
        </w:tc>
        <w:tc>
          <w:tcPr>
            <w:tcW w:w="2044" w:type="dxa"/>
            <w:tcBorders>
              <w:top w:val="single" w:sz="4" w:space="0" w:color="auto"/>
              <w:left w:val="single" w:sz="4" w:space="0" w:color="auto"/>
              <w:bottom w:val="single" w:sz="4" w:space="0" w:color="auto"/>
              <w:right w:val="single" w:sz="4" w:space="0" w:color="auto"/>
            </w:tcBorders>
          </w:tcPr>
          <w:p w14:paraId="7FC4481B"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04EC8" w:rsidRPr="00904EC8" w14:paraId="3EEECA94" w14:textId="77777777" w:rsidTr="009C76EE">
        <w:trPr>
          <w:trHeight w:val="155"/>
          <w:jc w:val="center"/>
        </w:trPr>
        <w:tc>
          <w:tcPr>
            <w:tcW w:w="950" w:type="dxa"/>
            <w:tcBorders>
              <w:top w:val="single" w:sz="4" w:space="0" w:color="auto"/>
              <w:left w:val="single" w:sz="4" w:space="0" w:color="auto"/>
              <w:bottom w:val="single" w:sz="4" w:space="0" w:color="auto"/>
              <w:right w:val="single" w:sz="4" w:space="0" w:color="auto"/>
            </w:tcBorders>
          </w:tcPr>
          <w:p w14:paraId="69EF2CF9"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16</w:t>
            </w:r>
          </w:p>
        </w:tc>
        <w:tc>
          <w:tcPr>
            <w:tcW w:w="3931" w:type="dxa"/>
            <w:tcBorders>
              <w:top w:val="single" w:sz="4" w:space="0" w:color="auto"/>
              <w:left w:val="single" w:sz="4" w:space="0" w:color="auto"/>
              <w:bottom w:val="single" w:sz="4" w:space="0" w:color="auto"/>
              <w:right w:val="single" w:sz="4" w:space="0" w:color="auto"/>
            </w:tcBorders>
          </w:tcPr>
          <w:p w14:paraId="179D3D9A" w14:textId="77777777" w:rsidR="00904EC8" w:rsidRPr="00904EC8" w:rsidRDefault="00904EC8" w:rsidP="009C76EE">
            <w:pPr>
              <w:spacing w:after="0" w:line="240" w:lineRule="auto"/>
              <w:jc w:val="both"/>
              <w:rPr>
                <w:rFonts w:ascii="Times New Roman" w:hAnsi="Times New Roman"/>
                <w:sz w:val="20"/>
                <w:szCs w:val="20"/>
                <w:lang w:eastAsia="pt-BR"/>
              </w:rPr>
            </w:pPr>
            <w:r w:rsidRPr="00904EC8">
              <w:rPr>
                <w:rFonts w:ascii="Times New Roman" w:hAnsi="Times New Roman"/>
                <w:sz w:val="20"/>
                <w:szCs w:val="20"/>
                <w:lang w:eastAsia="pt-BR"/>
              </w:rPr>
              <w:t>02.16.01.08.244.0064.2.0305.3.3.90.30.00.00</w:t>
            </w:r>
          </w:p>
        </w:tc>
        <w:tc>
          <w:tcPr>
            <w:tcW w:w="1843" w:type="dxa"/>
            <w:tcBorders>
              <w:top w:val="single" w:sz="4" w:space="0" w:color="auto"/>
              <w:left w:val="single" w:sz="4" w:space="0" w:color="auto"/>
              <w:bottom w:val="single" w:sz="4" w:space="0" w:color="auto"/>
              <w:right w:val="single" w:sz="4" w:space="0" w:color="auto"/>
            </w:tcBorders>
          </w:tcPr>
          <w:p w14:paraId="0650FB11"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6BBC5E8A"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1.349</w:t>
            </w:r>
          </w:p>
        </w:tc>
        <w:tc>
          <w:tcPr>
            <w:tcW w:w="2044" w:type="dxa"/>
            <w:tcBorders>
              <w:top w:val="single" w:sz="4" w:space="0" w:color="auto"/>
              <w:left w:val="single" w:sz="4" w:space="0" w:color="auto"/>
              <w:bottom w:val="single" w:sz="4" w:space="0" w:color="auto"/>
              <w:right w:val="single" w:sz="4" w:space="0" w:color="auto"/>
            </w:tcBorders>
          </w:tcPr>
          <w:p w14:paraId="3483CA25"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04EC8" w:rsidRPr="00904EC8" w14:paraId="63080512" w14:textId="77777777" w:rsidTr="009C76EE">
        <w:trPr>
          <w:trHeight w:val="246"/>
          <w:jc w:val="center"/>
        </w:trPr>
        <w:tc>
          <w:tcPr>
            <w:tcW w:w="950" w:type="dxa"/>
            <w:tcBorders>
              <w:top w:val="single" w:sz="4" w:space="0" w:color="auto"/>
              <w:left w:val="single" w:sz="4" w:space="0" w:color="auto"/>
              <w:bottom w:val="single" w:sz="4" w:space="0" w:color="auto"/>
              <w:right w:val="single" w:sz="4" w:space="0" w:color="auto"/>
            </w:tcBorders>
          </w:tcPr>
          <w:p w14:paraId="69DE6123"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16</w:t>
            </w:r>
          </w:p>
        </w:tc>
        <w:tc>
          <w:tcPr>
            <w:tcW w:w="3931" w:type="dxa"/>
            <w:tcBorders>
              <w:top w:val="single" w:sz="4" w:space="0" w:color="auto"/>
              <w:left w:val="single" w:sz="4" w:space="0" w:color="auto"/>
              <w:bottom w:val="single" w:sz="4" w:space="0" w:color="auto"/>
              <w:right w:val="single" w:sz="4" w:space="0" w:color="auto"/>
            </w:tcBorders>
          </w:tcPr>
          <w:p w14:paraId="13415F99" w14:textId="77777777" w:rsidR="00904EC8" w:rsidRPr="00904EC8" w:rsidRDefault="00904EC8" w:rsidP="009C76EE">
            <w:pPr>
              <w:spacing w:after="0" w:line="240" w:lineRule="auto"/>
              <w:jc w:val="both"/>
              <w:rPr>
                <w:rFonts w:ascii="Times New Roman" w:hAnsi="Times New Roman"/>
                <w:sz w:val="20"/>
                <w:szCs w:val="20"/>
                <w:lang w:eastAsia="pt-BR"/>
              </w:rPr>
            </w:pPr>
            <w:r w:rsidRPr="00904EC8">
              <w:rPr>
                <w:rFonts w:ascii="Times New Roman" w:hAnsi="Times New Roman"/>
                <w:sz w:val="20"/>
                <w:szCs w:val="20"/>
                <w:lang w:eastAsia="pt-BR"/>
              </w:rPr>
              <w:t>02.16.01.08.244.0064.1.0066.4.4.90.51.00.00</w:t>
            </w:r>
          </w:p>
        </w:tc>
        <w:tc>
          <w:tcPr>
            <w:tcW w:w="1843" w:type="dxa"/>
            <w:tcBorders>
              <w:top w:val="single" w:sz="4" w:space="0" w:color="auto"/>
              <w:left w:val="single" w:sz="4" w:space="0" w:color="auto"/>
              <w:bottom w:val="single" w:sz="4" w:space="0" w:color="auto"/>
              <w:right w:val="single" w:sz="4" w:space="0" w:color="auto"/>
            </w:tcBorders>
          </w:tcPr>
          <w:p w14:paraId="4DFD28ED"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Obras e instalações</w:t>
            </w:r>
          </w:p>
        </w:tc>
        <w:tc>
          <w:tcPr>
            <w:tcW w:w="709" w:type="dxa"/>
            <w:tcBorders>
              <w:top w:val="single" w:sz="4" w:space="0" w:color="auto"/>
              <w:left w:val="single" w:sz="4" w:space="0" w:color="auto"/>
              <w:bottom w:val="single" w:sz="4" w:space="0" w:color="auto"/>
              <w:right w:val="single" w:sz="4" w:space="0" w:color="auto"/>
            </w:tcBorders>
          </w:tcPr>
          <w:p w14:paraId="0417FCB8"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1.356</w:t>
            </w:r>
          </w:p>
        </w:tc>
        <w:tc>
          <w:tcPr>
            <w:tcW w:w="2044" w:type="dxa"/>
            <w:tcBorders>
              <w:top w:val="single" w:sz="4" w:space="0" w:color="auto"/>
              <w:left w:val="single" w:sz="4" w:space="0" w:color="auto"/>
              <w:bottom w:val="single" w:sz="4" w:space="0" w:color="auto"/>
              <w:right w:val="single" w:sz="4" w:space="0" w:color="auto"/>
            </w:tcBorders>
          </w:tcPr>
          <w:p w14:paraId="2746D28C"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04EC8" w:rsidRPr="00904EC8" w14:paraId="19D5C2E8" w14:textId="77777777" w:rsidTr="009C76EE">
        <w:trPr>
          <w:trHeight w:val="264"/>
          <w:jc w:val="center"/>
        </w:trPr>
        <w:tc>
          <w:tcPr>
            <w:tcW w:w="950" w:type="dxa"/>
            <w:tcBorders>
              <w:top w:val="single" w:sz="4" w:space="0" w:color="auto"/>
              <w:left w:val="single" w:sz="4" w:space="0" w:color="auto"/>
              <w:bottom w:val="single" w:sz="4" w:space="0" w:color="auto"/>
              <w:right w:val="single" w:sz="4" w:space="0" w:color="auto"/>
            </w:tcBorders>
          </w:tcPr>
          <w:p w14:paraId="45B776EE"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19</w:t>
            </w:r>
          </w:p>
        </w:tc>
        <w:tc>
          <w:tcPr>
            <w:tcW w:w="3931" w:type="dxa"/>
            <w:tcBorders>
              <w:top w:val="single" w:sz="4" w:space="0" w:color="auto"/>
              <w:left w:val="single" w:sz="4" w:space="0" w:color="auto"/>
              <w:bottom w:val="single" w:sz="4" w:space="0" w:color="auto"/>
              <w:right w:val="single" w:sz="4" w:space="0" w:color="auto"/>
            </w:tcBorders>
          </w:tcPr>
          <w:p w14:paraId="2A5A57D0" w14:textId="77777777" w:rsidR="00904EC8" w:rsidRPr="00904EC8" w:rsidRDefault="00904EC8" w:rsidP="009C76EE">
            <w:pPr>
              <w:spacing w:after="0" w:line="240" w:lineRule="auto"/>
              <w:jc w:val="both"/>
              <w:rPr>
                <w:rFonts w:ascii="Times New Roman" w:hAnsi="Times New Roman"/>
                <w:sz w:val="20"/>
                <w:szCs w:val="20"/>
                <w:lang w:eastAsia="pt-BR"/>
              </w:rPr>
            </w:pPr>
            <w:r w:rsidRPr="00904EC8">
              <w:rPr>
                <w:rFonts w:ascii="Times New Roman" w:hAnsi="Times New Roman"/>
                <w:sz w:val="20"/>
                <w:szCs w:val="20"/>
              </w:rPr>
              <w:t>02.19.01.08.244.0064.2.0285.3.3.90.30.00.00</w:t>
            </w:r>
          </w:p>
        </w:tc>
        <w:tc>
          <w:tcPr>
            <w:tcW w:w="1843" w:type="dxa"/>
            <w:tcBorders>
              <w:top w:val="single" w:sz="4" w:space="0" w:color="auto"/>
              <w:left w:val="single" w:sz="4" w:space="0" w:color="auto"/>
              <w:bottom w:val="single" w:sz="4" w:space="0" w:color="auto"/>
              <w:right w:val="single" w:sz="4" w:space="0" w:color="auto"/>
            </w:tcBorders>
          </w:tcPr>
          <w:p w14:paraId="66E787C0"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5B4FABA3"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1.185</w:t>
            </w:r>
          </w:p>
        </w:tc>
        <w:tc>
          <w:tcPr>
            <w:tcW w:w="2044" w:type="dxa"/>
            <w:tcBorders>
              <w:top w:val="single" w:sz="4" w:space="0" w:color="auto"/>
              <w:left w:val="single" w:sz="4" w:space="0" w:color="auto"/>
              <w:bottom w:val="single" w:sz="4" w:space="0" w:color="auto"/>
              <w:right w:val="single" w:sz="4" w:space="0" w:color="auto"/>
            </w:tcBorders>
          </w:tcPr>
          <w:p w14:paraId="1A7872B8"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04EC8" w:rsidRPr="00904EC8" w14:paraId="7FA8068E" w14:textId="77777777" w:rsidTr="009C76EE">
        <w:trPr>
          <w:trHeight w:val="139"/>
          <w:jc w:val="center"/>
        </w:trPr>
        <w:tc>
          <w:tcPr>
            <w:tcW w:w="950" w:type="dxa"/>
            <w:tcBorders>
              <w:top w:val="single" w:sz="4" w:space="0" w:color="auto"/>
              <w:left w:val="single" w:sz="4" w:space="0" w:color="auto"/>
              <w:bottom w:val="single" w:sz="4" w:space="0" w:color="auto"/>
              <w:right w:val="single" w:sz="4" w:space="0" w:color="auto"/>
            </w:tcBorders>
          </w:tcPr>
          <w:p w14:paraId="38A2EB64"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19</w:t>
            </w:r>
          </w:p>
        </w:tc>
        <w:tc>
          <w:tcPr>
            <w:tcW w:w="3931" w:type="dxa"/>
            <w:tcBorders>
              <w:top w:val="single" w:sz="4" w:space="0" w:color="auto"/>
              <w:left w:val="single" w:sz="4" w:space="0" w:color="auto"/>
              <w:bottom w:val="single" w:sz="4" w:space="0" w:color="auto"/>
              <w:right w:val="single" w:sz="4" w:space="0" w:color="auto"/>
            </w:tcBorders>
          </w:tcPr>
          <w:p w14:paraId="5D2D1C24" w14:textId="77777777" w:rsidR="00904EC8" w:rsidRPr="00904EC8" w:rsidRDefault="00904EC8" w:rsidP="009C76EE">
            <w:pPr>
              <w:spacing w:after="0" w:line="240" w:lineRule="auto"/>
              <w:jc w:val="both"/>
              <w:rPr>
                <w:rFonts w:ascii="Times New Roman" w:hAnsi="Times New Roman"/>
                <w:sz w:val="20"/>
                <w:szCs w:val="20"/>
              </w:rPr>
            </w:pPr>
            <w:r w:rsidRPr="00904EC8">
              <w:rPr>
                <w:rFonts w:ascii="Times New Roman" w:hAnsi="Times New Roman"/>
                <w:sz w:val="20"/>
                <w:szCs w:val="20"/>
                <w:lang w:eastAsia="pt-BR"/>
              </w:rPr>
              <w:t>02.19.01.08.244.0064.2.0286.3.3.90.30.00.00</w:t>
            </w:r>
          </w:p>
        </w:tc>
        <w:tc>
          <w:tcPr>
            <w:tcW w:w="1843" w:type="dxa"/>
            <w:tcBorders>
              <w:top w:val="single" w:sz="4" w:space="0" w:color="auto"/>
              <w:left w:val="single" w:sz="4" w:space="0" w:color="auto"/>
              <w:bottom w:val="single" w:sz="4" w:space="0" w:color="auto"/>
              <w:right w:val="single" w:sz="4" w:space="0" w:color="auto"/>
            </w:tcBorders>
          </w:tcPr>
          <w:p w14:paraId="269D6F7D"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00CAE329"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1.192</w:t>
            </w:r>
          </w:p>
        </w:tc>
        <w:tc>
          <w:tcPr>
            <w:tcW w:w="2044" w:type="dxa"/>
            <w:tcBorders>
              <w:top w:val="single" w:sz="4" w:space="0" w:color="auto"/>
              <w:left w:val="single" w:sz="4" w:space="0" w:color="auto"/>
              <w:bottom w:val="single" w:sz="4" w:space="0" w:color="auto"/>
              <w:right w:val="single" w:sz="4" w:space="0" w:color="auto"/>
            </w:tcBorders>
          </w:tcPr>
          <w:p w14:paraId="027939B8"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04EC8" w:rsidRPr="00904EC8" w14:paraId="2ADC3589" w14:textId="77777777" w:rsidTr="009C76EE">
        <w:trPr>
          <w:trHeight w:val="172"/>
          <w:jc w:val="center"/>
        </w:trPr>
        <w:tc>
          <w:tcPr>
            <w:tcW w:w="950" w:type="dxa"/>
            <w:tcBorders>
              <w:top w:val="single" w:sz="4" w:space="0" w:color="auto"/>
              <w:left w:val="single" w:sz="4" w:space="0" w:color="auto"/>
              <w:bottom w:val="single" w:sz="4" w:space="0" w:color="auto"/>
              <w:right w:val="single" w:sz="4" w:space="0" w:color="auto"/>
            </w:tcBorders>
          </w:tcPr>
          <w:p w14:paraId="6C10828F"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16</w:t>
            </w:r>
          </w:p>
        </w:tc>
        <w:tc>
          <w:tcPr>
            <w:tcW w:w="3931" w:type="dxa"/>
            <w:tcBorders>
              <w:top w:val="single" w:sz="4" w:space="0" w:color="auto"/>
              <w:left w:val="single" w:sz="4" w:space="0" w:color="auto"/>
              <w:bottom w:val="single" w:sz="4" w:space="0" w:color="auto"/>
              <w:right w:val="single" w:sz="4" w:space="0" w:color="auto"/>
            </w:tcBorders>
          </w:tcPr>
          <w:p w14:paraId="506D9B1D" w14:textId="77777777" w:rsidR="00904EC8" w:rsidRPr="00904EC8" w:rsidRDefault="00904EC8" w:rsidP="009C76EE">
            <w:pPr>
              <w:spacing w:after="0" w:line="240" w:lineRule="auto"/>
              <w:jc w:val="both"/>
              <w:rPr>
                <w:rFonts w:ascii="Times New Roman" w:hAnsi="Times New Roman"/>
                <w:sz w:val="20"/>
                <w:szCs w:val="20"/>
              </w:rPr>
            </w:pPr>
            <w:r w:rsidRPr="00904EC8">
              <w:rPr>
                <w:rFonts w:ascii="Times New Roman" w:hAnsi="Times New Roman"/>
                <w:sz w:val="20"/>
                <w:szCs w:val="20"/>
              </w:rPr>
              <w:t>02.16.01.08.122.0006.2.0099.3.3.90.30.00.00</w:t>
            </w:r>
          </w:p>
        </w:tc>
        <w:tc>
          <w:tcPr>
            <w:tcW w:w="1843" w:type="dxa"/>
            <w:tcBorders>
              <w:top w:val="single" w:sz="4" w:space="0" w:color="auto"/>
              <w:left w:val="single" w:sz="4" w:space="0" w:color="auto"/>
              <w:bottom w:val="single" w:sz="4" w:space="0" w:color="auto"/>
              <w:right w:val="single" w:sz="4" w:space="0" w:color="auto"/>
            </w:tcBorders>
          </w:tcPr>
          <w:p w14:paraId="17E4886C"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35524564"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668</w:t>
            </w:r>
          </w:p>
        </w:tc>
        <w:tc>
          <w:tcPr>
            <w:tcW w:w="2044" w:type="dxa"/>
            <w:tcBorders>
              <w:top w:val="single" w:sz="4" w:space="0" w:color="auto"/>
              <w:left w:val="single" w:sz="4" w:space="0" w:color="auto"/>
              <w:bottom w:val="single" w:sz="4" w:space="0" w:color="auto"/>
              <w:right w:val="single" w:sz="4" w:space="0" w:color="auto"/>
            </w:tcBorders>
          </w:tcPr>
          <w:p w14:paraId="303CE2F9"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04EC8" w:rsidRPr="00904EC8" w14:paraId="27579551" w14:textId="77777777" w:rsidTr="009C76EE">
        <w:trPr>
          <w:trHeight w:val="203"/>
          <w:jc w:val="center"/>
        </w:trPr>
        <w:tc>
          <w:tcPr>
            <w:tcW w:w="950" w:type="dxa"/>
            <w:tcBorders>
              <w:top w:val="single" w:sz="4" w:space="0" w:color="auto"/>
              <w:left w:val="single" w:sz="4" w:space="0" w:color="auto"/>
              <w:bottom w:val="single" w:sz="4" w:space="0" w:color="auto"/>
              <w:right w:val="single" w:sz="4" w:space="0" w:color="auto"/>
            </w:tcBorders>
          </w:tcPr>
          <w:p w14:paraId="5CFEA2C2"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lastRenderedPageBreak/>
              <w:t>14</w:t>
            </w:r>
          </w:p>
        </w:tc>
        <w:tc>
          <w:tcPr>
            <w:tcW w:w="3931" w:type="dxa"/>
            <w:tcBorders>
              <w:top w:val="single" w:sz="4" w:space="0" w:color="auto"/>
              <w:left w:val="single" w:sz="4" w:space="0" w:color="auto"/>
              <w:bottom w:val="single" w:sz="4" w:space="0" w:color="auto"/>
              <w:right w:val="single" w:sz="4" w:space="0" w:color="auto"/>
            </w:tcBorders>
          </w:tcPr>
          <w:p w14:paraId="2FB6CC16" w14:textId="77777777" w:rsidR="00904EC8" w:rsidRPr="00904EC8" w:rsidRDefault="00904EC8" w:rsidP="009C76EE">
            <w:pPr>
              <w:spacing w:after="0" w:line="240" w:lineRule="auto"/>
              <w:jc w:val="both"/>
              <w:rPr>
                <w:rFonts w:ascii="Times New Roman" w:hAnsi="Times New Roman"/>
                <w:sz w:val="20"/>
                <w:szCs w:val="20"/>
              </w:rPr>
            </w:pPr>
            <w:r w:rsidRPr="00904EC8">
              <w:rPr>
                <w:rFonts w:ascii="Times New Roman" w:hAnsi="Times New Roman"/>
                <w:sz w:val="20"/>
                <w:szCs w:val="20"/>
              </w:rPr>
              <w:t>02.14.02.10.301.0045.2.0242.3.3.90.30.00.00</w:t>
            </w:r>
          </w:p>
        </w:tc>
        <w:tc>
          <w:tcPr>
            <w:tcW w:w="1843" w:type="dxa"/>
            <w:tcBorders>
              <w:top w:val="single" w:sz="4" w:space="0" w:color="auto"/>
              <w:left w:val="single" w:sz="4" w:space="0" w:color="auto"/>
              <w:bottom w:val="single" w:sz="4" w:space="0" w:color="auto"/>
              <w:right w:val="single" w:sz="4" w:space="0" w:color="auto"/>
            </w:tcBorders>
          </w:tcPr>
          <w:p w14:paraId="12C03925"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735CE90D"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1.215</w:t>
            </w:r>
          </w:p>
        </w:tc>
        <w:tc>
          <w:tcPr>
            <w:tcW w:w="2044" w:type="dxa"/>
            <w:tcBorders>
              <w:top w:val="single" w:sz="4" w:space="0" w:color="auto"/>
              <w:left w:val="single" w:sz="4" w:space="0" w:color="auto"/>
              <w:bottom w:val="single" w:sz="4" w:space="0" w:color="auto"/>
              <w:right w:val="single" w:sz="4" w:space="0" w:color="auto"/>
            </w:tcBorders>
          </w:tcPr>
          <w:p w14:paraId="4E6582CB"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01 - 0002 – 0002 - 0002</w:t>
            </w:r>
          </w:p>
        </w:tc>
      </w:tr>
      <w:tr w:rsidR="00904EC8" w:rsidRPr="00904EC8" w14:paraId="59780AAF" w14:textId="77777777" w:rsidTr="009C76EE">
        <w:trPr>
          <w:trHeight w:val="236"/>
          <w:jc w:val="center"/>
        </w:trPr>
        <w:tc>
          <w:tcPr>
            <w:tcW w:w="950" w:type="dxa"/>
            <w:tcBorders>
              <w:top w:val="single" w:sz="4" w:space="0" w:color="auto"/>
              <w:left w:val="single" w:sz="4" w:space="0" w:color="auto"/>
              <w:bottom w:val="single" w:sz="4" w:space="0" w:color="auto"/>
              <w:right w:val="single" w:sz="4" w:space="0" w:color="auto"/>
            </w:tcBorders>
          </w:tcPr>
          <w:p w14:paraId="660809A8"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12</w:t>
            </w:r>
          </w:p>
        </w:tc>
        <w:tc>
          <w:tcPr>
            <w:tcW w:w="3931" w:type="dxa"/>
            <w:tcBorders>
              <w:top w:val="single" w:sz="4" w:space="0" w:color="auto"/>
              <w:left w:val="single" w:sz="4" w:space="0" w:color="auto"/>
              <w:bottom w:val="single" w:sz="4" w:space="0" w:color="auto"/>
              <w:right w:val="single" w:sz="4" w:space="0" w:color="auto"/>
            </w:tcBorders>
          </w:tcPr>
          <w:p w14:paraId="5D676BF0" w14:textId="77777777" w:rsidR="00904EC8" w:rsidRPr="00904EC8" w:rsidRDefault="00904EC8" w:rsidP="009C76EE">
            <w:pPr>
              <w:spacing w:after="0" w:line="240" w:lineRule="auto"/>
              <w:jc w:val="both"/>
              <w:rPr>
                <w:rFonts w:ascii="Times New Roman" w:hAnsi="Times New Roman"/>
                <w:sz w:val="20"/>
                <w:szCs w:val="20"/>
              </w:rPr>
            </w:pPr>
            <w:r w:rsidRPr="00904EC8">
              <w:rPr>
                <w:rFonts w:ascii="Times New Roman" w:hAnsi="Times New Roman"/>
                <w:sz w:val="20"/>
                <w:szCs w:val="20"/>
              </w:rPr>
              <w:t>02.12.01.13.122.0038.2.0297.3.3.90.30.00.00</w:t>
            </w:r>
          </w:p>
        </w:tc>
        <w:tc>
          <w:tcPr>
            <w:tcW w:w="1843" w:type="dxa"/>
            <w:tcBorders>
              <w:top w:val="single" w:sz="4" w:space="0" w:color="auto"/>
              <w:left w:val="single" w:sz="4" w:space="0" w:color="auto"/>
              <w:bottom w:val="single" w:sz="4" w:space="0" w:color="auto"/>
              <w:right w:val="single" w:sz="4" w:space="0" w:color="auto"/>
            </w:tcBorders>
          </w:tcPr>
          <w:p w14:paraId="63A4C455"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430CCB2B"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1.287</w:t>
            </w:r>
          </w:p>
        </w:tc>
        <w:tc>
          <w:tcPr>
            <w:tcW w:w="2044" w:type="dxa"/>
            <w:tcBorders>
              <w:top w:val="single" w:sz="4" w:space="0" w:color="auto"/>
              <w:left w:val="single" w:sz="4" w:space="0" w:color="auto"/>
              <w:bottom w:val="single" w:sz="4" w:space="0" w:color="auto"/>
              <w:right w:val="single" w:sz="4" w:space="0" w:color="auto"/>
            </w:tcBorders>
          </w:tcPr>
          <w:p w14:paraId="5CDB05BD"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04EC8" w:rsidRPr="00904EC8" w14:paraId="3B933535" w14:textId="77777777" w:rsidTr="009C76EE">
        <w:trPr>
          <w:trHeight w:val="125"/>
          <w:jc w:val="center"/>
        </w:trPr>
        <w:tc>
          <w:tcPr>
            <w:tcW w:w="950" w:type="dxa"/>
            <w:tcBorders>
              <w:top w:val="single" w:sz="4" w:space="0" w:color="auto"/>
              <w:left w:val="single" w:sz="4" w:space="0" w:color="auto"/>
              <w:bottom w:val="single" w:sz="4" w:space="0" w:color="auto"/>
              <w:right w:val="single" w:sz="4" w:space="0" w:color="auto"/>
            </w:tcBorders>
          </w:tcPr>
          <w:p w14:paraId="6D3ED268"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12</w:t>
            </w:r>
          </w:p>
        </w:tc>
        <w:tc>
          <w:tcPr>
            <w:tcW w:w="3931" w:type="dxa"/>
            <w:tcBorders>
              <w:top w:val="single" w:sz="4" w:space="0" w:color="auto"/>
              <w:left w:val="single" w:sz="4" w:space="0" w:color="auto"/>
              <w:bottom w:val="single" w:sz="4" w:space="0" w:color="auto"/>
              <w:right w:val="single" w:sz="4" w:space="0" w:color="auto"/>
            </w:tcBorders>
          </w:tcPr>
          <w:p w14:paraId="1E1AE322" w14:textId="77777777" w:rsidR="00904EC8" w:rsidRPr="00904EC8" w:rsidRDefault="00904EC8" w:rsidP="009C76EE">
            <w:pPr>
              <w:spacing w:after="0" w:line="240" w:lineRule="auto"/>
              <w:jc w:val="both"/>
              <w:rPr>
                <w:rFonts w:ascii="Times New Roman" w:hAnsi="Times New Roman"/>
                <w:sz w:val="20"/>
                <w:szCs w:val="20"/>
              </w:rPr>
            </w:pPr>
            <w:r w:rsidRPr="00904EC8">
              <w:rPr>
                <w:rFonts w:ascii="Times New Roman" w:hAnsi="Times New Roman"/>
                <w:sz w:val="20"/>
                <w:szCs w:val="20"/>
              </w:rPr>
              <w:t>02.12.02.27.122.0041.2.0056.3.3.90.30.00.00</w:t>
            </w:r>
          </w:p>
        </w:tc>
        <w:tc>
          <w:tcPr>
            <w:tcW w:w="1843" w:type="dxa"/>
            <w:tcBorders>
              <w:top w:val="single" w:sz="4" w:space="0" w:color="auto"/>
              <w:left w:val="single" w:sz="4" w:space="0" w:color="auto"/>
              <w:bottom w:val="single" w:sz="4" w:space="0" w:color="auto"/>
              <w:right w:val="single" w:sz="4" w:space="0" w:color="auto"/>
            </w:tcBorders>
          </w:tcPr>
          <w:p w14:paraId="088852DE"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70DFB502"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427</w:t>
            </w:r>
          </w:p>
        </w:tc>
        <w:tc>
          <w:tcPr>
            <w:tcW w:w="2044" w:type="dxa"/>
            <w:tcBorders>
              <w:top w:val="single" w:sz="4" w:space="0" w:color="auto"/>
              <w:left w:val="single" w:sz="4" w:space="0" w:color="auto"/>
              <w:bottom w:val="single" w:sz="4" w:space="0" w:color="auto"/>
              <w:right w:val="single" w:sz="4" w:space="0" w:color="auto"/>
            </w:tcBorders>
          </w:tcPr>
          <w:p w14:paraId="51300DEE"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04EC8" w:rsidRPr="00904EC8" w14:paraId="67428415" w14:textId="77777777" w:rsidTr="009C76EE">
        <w:trPr>
          <w:trHeight w:val="158"/>
          <w:jc w:val="center"/>
        </w:trPr>
        <w:tc>
          <w:tcPr>
            <w:tcW w:w="950" w:type="dxa"/>
            <w:tcBorders>
              <w:top w:val="single" w:sz="4" w:space="0" w:color="auto"/>
              <w:left w:val="single" w:sz="4" w:space="0" w:color="auto"/>
              <w:bottom w:val="single" w:sz="4" w:space="0" w:color="auto"/>
              <w:right w:val="single" w:sz="4" w:space="0" w:color="auto"/>
            </w:tcBorders>
          </w:tcPr>
          <w:p w14:paraId="196D129D"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10</w:t>
            </w:r>
          </w:p>
        </w:tc>
        <w:tc>
          <w:tcPr>
            <w:tcW w:w="3931" w:type="dxa"/>
            <w:tcBorders>
              <w:top w:val="single" w:sz="4" w:space="0" w:color="auto"/>
              <w:left w:val="single" w:sz="4" w:space="0" w:color="auto"/>
              <w:bottom w:val="single" w:sz="4" w:space="0" w:color="auto"/>
              <w:right w:val="single" w:sz="4" w:space="0" w:color="auto"/>
            </w:tcBorders>
          </w:tcPr>
          <w:p w14:paraId="086FDB25" w14:textId="77777777" w:rsidR="00904EC8" w:rsidRPr="00904EC8" w:rsidRDefault="00904EC8" w:rsidP="009C76EE">
            <w:pPr>
              <w:spacing w:after="0" w:line="240" w:lineRule="auto"/>
              <w:jc w:val="both"/>
              <w:rPr>
                <w:rFonts w:ascii="Times New Roman" w:hAnsi="Times New Roman"/>
                <w:sz w:val="20"/>
                <w:szCs w:val="20"/>
              </w:rPr>
            </w:pPr>
            <w:r w:rsidRPr="00904EC8">
              <w:rPr>
                <w:rFonts w:ascii="Times New Roman" w:hAnsi="Times New Roman"/>
                <w:sz w:val="20"/>
                <w:szCs w:val="20"/>
              </w:rPr>
              <w:t>02.10.01.12.365.0061.2.0046.3.3.90.30.00.00</w:t>
            </w:r>
          </w:p>
        </w:tc>
        <w:tc>
          <w:tcPr>
            <w:tcW w:w="1843" w:type="dxa"/>
            <w:tcBorders>
              <w:top w:val="single" w:sz="4" w:space="0" w:color="auto"/>
              <w:left w:val="single" w:sz="4" w:space="0" w:color="auto"/>
              <w:bottom w:val="single" w:sz="4" w:space="0" w:color="auto"/>
              <w:right w:val="single" w:sz="4" w:space="0" w:color="auto"/>
            </w:tcBorders>
          </w:tcPr>
          <w:p w14:paraId="4636C035"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3D7879B6"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364</w:t>
            </w:r>
          </w:p>
        </w:tc>
        <w:tc>
          <w:tcPr>
            <w:tcW w:w="2044" w:type="dxa"/>
            <w:tcBorders>
              <w:top w:val="single" w:sz="4" w:space="0" w:color="auto"/>
              <w:left w:val="single" w:sz="4" w:space="0" w:color="auto"/>
              <w:bottom w:val="single" w:sz="4" w:space="0" w:color="auto"/>
              <w:right w:val="single" w:sz="4" w:space="0" w:color="auto"/>
            </w:tcBorders>
          </w:tcPr>
          <w:p w14:paraId="51E20765"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01 - 0001 - 0001 - 0001</w:t>
            </w:r>
          </w:p>
        </w:tc>
      </w:tr>
      <w:tr w:rsidR="00904EC8" w:rsidRPr="00904EC8" w14:paraId="6CF0F7AA" w14:textId="77777777" w:rsidTr="009C76EE">
        <w:trPr>
          <w:trHeight w:val="70"/>
          <w:jc w:val="center"/>
        </w:trPr>
        <w:tc>
          <w:tcPr>
            <w:tcW w:w="950" w:type="dxa"/>
            <w:tcBorders>
              <w:top w:val="single" w:sz="4" w:space="0" w:color="auto"/>
              <w:left w:val="single" w:sz="4" w:space="0" w:color="auto"/>
              <w:bottom w:val="single" w:sz="4" w:space="0" w:color="auto"/>
              <w:right w:val="single" w:sz="4" w:space="0" w:color="auto"/>
            </w:tcBorders>
          </w:tcPr>
          <w:p w14:paraId="7DD20406"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10</w:t>
            </w:r>
          </w:p>
        </w:tc>
        <w:tc>
          <w:tcPr>
            <w:tcW w:w="3931" w:type="dxa"/>
            <w:tcBorders>
              <w:top w:val="single" w:sz="4" w:space="0" w:color="auto"/>
              <w:left w:val="single" w:sz="4" w:space="0" w:color="auto"/>
              <w:bottom w:val="single" w:sz="4" w:space="0" w:color="auto"/>
              <w:right w:val="single" w:sz="4" w:space="0" w:color="auto"/>
            </w:tcBorders>
          </w:tcPr>
          <w:p w14:paraId="7CF157AE" w14:textId="77777777" w:rsidR="00904EC8" w:rsidRPr="00904EC8" w:rsidRDefault="00904EC8" w:rsidP="009C76EE">
            <w:pPr>
              <w:spacing w:after="0" w:line="240" w:lineRule="auto"/>
              <w:jc w:val="both"/>
              <w:rPr>
                <w:rFonts w:ascii="Times New Roman" w:hAnsi="Times New Roman"/>
                <w:sz w:val="20"/>
                <w:szCs w:val="20"/>
              </w:rPr>
            </w:pPr>
            <w:r w:rsidRPr="00904EC8">
              <w:rPr>
                <w:rFonts w:ascii="Times New Roman" w:hAnsi="Times New Roman"/>
                <w:sz w:val="20"/>
                <w:szCs w:val="20"/>
              </w:rPr>
              <w:t>02.10.01.12.361.0030.2.0038.3.3.90.30.00.00</w:t>
            </w:r>
          </w:p>
        </w:tc>
        <w:tc>
          <w:tcPr>
            <w:tcW w:w="1843" w:type="dxa"/>
            <w:tcBorders>
              <w:top w:val="single" w:sz="4" w:space="0" w:color="auto"/>
              <w:left w:val="single" w:sz="4" w:space="0" w:color="auto"/>
              <w:bottom w:val="single" w:sz="4" w:space="0" w:color="auto"/>
              <w:right w:val="single" w:sz="4" w:space="0" w:color="auto"/>
            </w:tcBorders>
          </w:tcPr>
          <w:p w14:paraId="51BDB801"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7648D9B3"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323</w:t>
            </w:r>
          </w:p>
        </w:tc>
        <w:tc>
          <w:tcPr>
            <w:tcW w:w="2044" w:type="dxa"/>
            <w:tcBorders>
              <w:top w:val="single" w:sz="4" w:space="0" w:color="auto"/>
              <w:left w:val="single" w:sz="4" w:space="0" w:color="auto"/>
              <w:bottom w:val="single" w:sz="4" w:space="0" w:color="auto"/>
              <w:right w:val="single" w:sz="4" w:space="0" w:color="auto"/>
            </w:tcBorders>
          </w:tcPr>
          <w:p w14:paraId="63D491F9"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01 - 0001 - 0001 - 0001</w:t>
            </w:r>
          </w:p>
        </w:tc>
      </w:tr>
      <w:tr w:rsidR="00904EC8" w:rsidRPr="00904EC8" w14:paraId="2C541056" w14:textId="77777777" w:rsidTr="009C76EE">
        <w:trPr>
          <w:trHeight w:val="222"/>
          <w:jc w:val="center"/>
        </w:trPr>
        <w:tc>
          <w:tcPr>
            <w:tcW w:w="950" w:type="dxa"/>
            <w:tcBorders>
              <w:top w:val="single" w:sz="4" w:space="0" w:color="auto"/>
              <w:left w:val="single" w:sz="4" w:space="0" w:color="auto"/>
              <w:bottom w:val="single" w:sz="4" w:space="0" w:color="auto"/>
              <w:right w:val="single" w:sz="4" w:space="0" w:color="auto"/>
            </w:tcBorders>
          </w:tcPr>
          <w:p w14:paraId="735A1869"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09</w:t>
            </w:r>
          </w:p>
        </w:tc>
        <w:tc>
          <w:tcPr>
            <w:tcW w:w="3931" w:type="dxa"/>
            <w:tcBorders>
              <w:top w:val="single" w:sz="4" w:space="0" w:color="auto"/>
              <w:left w:val="single" w:sz="4" w:space="0" w:color="auto"/>
              <w:bottom w:val="single" w:sz="4" w:space="0" w:color="auto"/>
              <w:right w:val="single" w:sz="4" w:space="0" w:color="auto"/>
            </w:tcBorders>
          </w:tcPr>
          <w:p w14:paraId="62676476" w14:textId="77777777" w:rsidR="00904EC8" w:rsidRPr="00904EC8" w:rsidRDefault="00904EC8" w:rsidP="009C76EE">
            <w:pPr>
              <w:spacing w:after="0" w:line="240" w:lineRule="auto"/>
              <w:jc w:val="both"/>
              <w:rPr>
                <w:rFonts w:ascii="Times New Roman" w:hAnsi="Times New Roman"/>
                <w:sz w:val="20"/>
                <w:szCs w:val="20"/>
              </w:rPr>
            </w:pPr>
            <w:r w:rsidRPr="00904EC8">
              <w:rPr>
                <w:rFonts w:ascii="Times New Roman" w:hAnsi="Times New Roman"/>
                <w:sz w:val="20"/>
                <w:szCs w:val="20"/>
              </w:rPr>
              <w:t>02.09.00.26.782.0133.2.0033.3.3.90.30.00.00</w:t>
            </w:r>
          </w:p>
        </w:tc>
        <w:tc>
          <w:tcPr>
            <w:tcW w:w="1843" w:type="dxa"/>
            <w:tcBorders>
              <w:top w:val="single" w:sz="4" w:space="0" w:color="auto"/>
              <w:left w:val="single" w:sz="4" w:space="0" w:color="auto"/>
              <w:bottom w:val="single" w:sz="4" w:space="0" w:color="auto"/>
              <w:right w:val="single" w:sz="4" w:space="0" w:color="auto"/>
            </w:tcBorders>
          </w:tcPr>
          <w:p w14:paraId="3385E77F"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330ECACE"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264</w:t>
            </w:r>
          </w:p>
        </w:tc>
        <w:tc>
          <w:tcPr>
            <w:tcW w:w="2044" w:type="dxa"/>
            <w:tcBorders>
              <w:top w:val="single" w:sz="4" w:space="0" w:color="auto"/>
              <w:left w:val="single" w:sz="4" w:space="0" w:color="auto"/>
              <w:bottom w:val="single" w:sz="4" w:space="0" w:color="auto"/>
              <w:right w:val="single" w:sz="4" w:space="0" w:color="auto"/>
            </w:tcBorders>
          </w:tcPr>
          <w:p w14:paraId="5987083E"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04EC8" w:rsidRPr="00904EC8" w14:paraId="4DB09597" w14:textId="77777777" w:rsidTr="009C76EE">
        <w:trPr>
          <w:trHeight w:val="112"/>
          <w:jc w:val="center"/>
        </w:trPr>
        <w:tc>
          <w:tcPr>
            <w:tcW w:w="950" w:type="dxa"/>
            <w:tcBorders>
              <w:top w:val="single" w:sz="4" w:space="0" w:color="auto"/>
              <w:left w:val="single" w:sz="4" w:space="0" w:color="auto"/>
              <w:bottom w:val="single" w:sz="4" w:space="0" w:color="auto"/>
              <w:right w:val="single" w:sz="4" w:space="0" w:color="auto"/>
            </w:tcBorders>
          </w:tcPr>
          <w:p w14:paraId="3003769B"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01</w:t>
            </w:r>
          </w:p>
        </w:tc>
        <w:tc>
          <w:tcPr>
            <w:tcW w:w="3931" w:type="dxa"/>
            <w:tcBorders>
              <w:top w:val="single" w:sz="4" w:space="0" w:color="auto"/>
              <w:left w:val="single" w:sz="4" w:space="0" w:color="auto"/>
              <w:bottom w:val="single" w:sz="4" w:space="0" w:color="auto"/>
              <w:right w:val="single" w:sz="4" w:space="0" w:color="auto"/>
            </w:tcBorders>
          </w:tcPr>
          <w:p w14:paraId="0FE9D71A" w14:textId="77777777" w:rsidR="00904EC8" w:rsidRPr="00904EC8" w:rsidRDefault="00904EC8" w:rsidP="009C76EE">
            <w:pPr>
              <w:spacing w:after="0" w:line="240" w:lineRule="auto"/>
              <w:jc w:val="both"/>
              <w:rPr>
                <w:rFonts w:ascii="Times New Roman" w:hAnsi="Times New Roman"/>
                <w:sz w:val="20"/>
                <w:szCs w:val="20"/>
              </w:rPr>
            </w:pPr>
            <w:r w:rsidRPr="00904EC8">
              <w:rPr>
                <w:rFonts w:ascii="Times New Roman" w:hAnsi="Times New Roman"/>
                <w:sz w:val="20"/>
                <w:szCs w:val="20"/>
              </w:rPr>
              <w:t>02.01.00.06.182.0008.2.0266.3.3.90.30.00.00</w:t>
            </w:r>
          </w:p>
        </w:tc>
        <w:tc>
          <w:tcPr>
            <w:tcW w:w="1843" w:type="dxa"/>
            <w:tcBorders>
              <w:top w:val="single" w:sz="4" w:space="0" w:color="auto"/>
              <w:left w:val="single" w:sz="4" w:space="0" w:color="auto"/>
              <w:bottom w:val="single" w:sz="4" w:space="0" w:color="auto"/>
              <w:right w:val="single" w:sz="4" w:space="0" w:color="auto"/>
            </w:tcBorders>
          </w:tcPr>
          <w:p w14:paraId="18EDBC2A"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7358682D"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1.007</w:t>
            </w:r>
          </w:p>
        </w:tc>
        <w:tc>
          <w:tcPr>
            <w:tcW w:w="2044" w:type="dxa"/>
            <w:tcBorders>
              <w:top w:val="single" w:sz="4" w:space="0" w:color="auto"/>
              <w:left w:val="single" w:sz="4" w:space="0" w:color="auto"/>
              <w:bottom w:val="single" w:sz="4" w:space="0" w:color="auto"/>
              <w:right w:val="single" w:sz="4" w:space="0" w:color="auto"/>
            </w:tcBorders>
          </w:tcPr>
          <w:p w14:paraId="21A18D25"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04EC8" w:rsidRPr="00904EC8" w14:paraId="18ADEB5D" w14:textId="77777777" w:rsidTr="009C76EE">
        <w:trPr>
          <w:trHeight w:val="157"/>
          <w:jc w:val="center"/>
        </w:trPr>
        <w:tc>
          <w:tcPr>
            <w:tcW w:w="950" w:type="dxa"/>
            <w:tcBorders>
              <w:top w:val="single" w:sz="4" w:space="0" w:color="auto"/>
              <w:left w:val="single" w:sz="4" w:space="0" w:color="auto"/>
              <w:bottom w:val="single" w:sz="4" w:space="0" w:color="auto"/>
              <w:right w:val="single" w:sz="4" w:space="0" w:color="auto"/>
            </w:tcBorders>
          </w:tcPr>
          <w:p w14:paraId="0A6790D5"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14</w:t>
            </w:r>
          </w:p>
        </w:tc>
        <w:tc>
          <w:tcPr>
            <w:tcW w:w="3931" w:type="dxa"/>
            <w:tcBorders>
              <w:top w:val="single" w:sz="4" w:space="0" w:color="auto"/>
              <w:left w:val="single" w:sz="4" w:space="0" w:color="auto"/>
              <w:bottom w:val="single" w:sz="4" w:space="0" w:color="auto"/>
              <w:right w:val="single" w:sz="4" w:space="0" w:color="auto"/>
            </w:tcBorders>
          </w:tcPr>
          <w:p w14:paraId="422C0017" w14:textId="77777777" w:rsidR="00904EC8" w:rsidRPr="00904EC8" w:rsidRDefault="00904EC8" w:rsidP="009C76EE">
            <w:pPr>
              <w:spacing w:after="0" w:line="240" w:lineRule="auto"/>
              <w:jc w:val="both"/>
              <w:rPr>
                <w:rFonts w:ascii="Times New Roman" w:hAnsi="Times New Roman"/>
                <w:sz w:val="20"/>
                <w:szCs w:val="20"/>
              </w:rPr>
            </w:pPr>
            <w:r w:rsidRPr="00904EC8">
              <w:rPr>
                <w:rFonts w:ascii="Times New Roman" w:hAnsi="Times New Roman"/>
                <w:sz w:val="20"/>
                <w:szCs w:val="20"/>
              </w:rPr>
              <w:t>02.14.02.10.301.0044.2.0083.3.3.90.30.00.00</w:t>
            </w:r>
          </w:p>
        </w:tc>
        <w:tc>
          <w:tcPr>
            <w:tcW w:w="1843" w:type="dxa"/>
            <w:tcBorders>
              <w:top w:val="single" w:sz="4" w:space="0" w:color="auto"/>
              <w:left w:val="single" w:sz="4" w:space="0" w:color="auto"/>
              <w:bottom w:val="single" w:sz="4" w:space="0" w:color="auto"/>
              <w:right w:val="single" w:sz="4" w:space="0" w:color="auto"/>
            </w:tcBorders>
          </w:tcPr>
          <w:p w14:paraId="2D0C3B7D"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4952E8AD"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796</w:t>
            </w:r>
          </w:p>
        </w:tc>
        <w:tc>
          <w:tcPr>
            <w:tcW w:w="2044" w:type="dxa"/>
            <w:tcBorders>
              <w:top w:val="single" w:sz="4" w:space="0" w:color="auto"/>
              <w:left w:val="single" w:sz="4" w:space="0" w:color="auto"/>
              <w:bottom w:val="single" w:sz="4" w:space="0" w:color="auto"/>
              <w:right w:val="single" w:sz="4" w:space="0" w:color="auto"/>
            </w:tcBorders>
          </w:tcPr>
          <w:p w14:paraId="0CB50C84"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01 - 0002 – 0002 - 0002</w:t>
            </w:r>
          </w:p>
        </w:tc>
      </w:tr>
      <w:tr w:rsidR="00904EC8" w:rsidRPr="00904EC8" w14:paraId="4B8C1B13" w14:textId="77777777" w:rsidTr="009C76EE">
        <w:trPr>
          <w:trHeight w:val="70"/>
          <w:jc w:val="center"/>
        </w:trPr>
        <w:tc>
          <w:tcPr>
            <w:tcW w:w="950" w:type="dxa"/>
            <w:tcBorders>
              <w:top w:val="single" w:sz="4" w:space="0" w:color="auto"/>
              <w:left w:val="single" w:sz="4" w:space="0" w:color="auto"/>
              <w:bottom w:val="single" w:sz="4" w:space="0" w:color="auto"/>
              <w:right w:val="single" w:sz="4" w:space="0" w:color="auto"/>
            </w:tcBorders>
          </w:tcPr>
          <w:p w14:paraId="632B063B"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14</w:t>
            </w:r>
          </w:p>
        </w:tc>
        <w:tc>
          <w:tcPr>
            <w:tcW w:w="3931" w:type="dxa"/>
            <w:tcBorders>
              <w:top w:val="single" w:sz="4" w:space="0" w:color="auto"/>
              <w:left w:val="single" w:sz="4" w:space="0" w:color="auto"/>
              <w:bottom w:val="single" w:sz="4" w:space="0" w:color="auto"/>
              <w:right w:val="single" w:sz="4" w:space="0" w:color="auto"/>
            </w:tcBorders>
          </w:tcPr>
          <w:p w14:paraId="049AEF29" w14:textId="77777777" w:rsidR="00904EC8" w:rsidRPr="00904EC8" w:rsidRDefault="00904EC8" w:rsidP="009C76EE">
            <w:pPr>
              <w:spacing w:after="0" w:line="240" w:lineRule="auto"/>
              <w:jc w:val="both"/>
              <w:rPr>
                <w:rFonts w:ascii="Times New Roman" w:hAnsi="Times New Roman"/>
                <w:sz w:val="20"/>
                <w:szCs w:val="20"/>
              </w:rPr>
            </w:pPr>
            <w:r w:rsidRPr="00904EC8">
              <w:rPr>
                <w:rFonts w:ascii="Times New Roman" w:hAnsi="Times New Roman"/>
                <w:sz w:val="20"/>
                <w:szCs w:val="20"/>
              </w:rPr>
              <w:t>02.14.01.10.122.0006.2.0077.3.3.90.30.00.00</w:t>
            </w:r>
          </w:p>
        </w:tc>
        <w:tc>
          <w:tcPr>
            <w:tcW w:w="1843" w:type="dxa"/>
            <w:tcBorders>
              <w:top w:val="single" w:sz="4" w:space="0" w:color="auto"/>
              <w:left w:val="single" w:sz="4" w:space="0" w:color="auto"/>
              <w:bottom w:val="single" w:sz="4" w:space="0" w:color="auto"/>
              <w:right w:val="single" w:sz="4" w:space="0" w:color="auto"/>
            </w:tcBorders>
          </w:tcPr>
          <w:p w14:paraId="46D5B6AF" w14:textId="77777777" w:rsidR="00904EC8" w:rsidRPr="00904EC8" w:rsidRDefault="00904EC8" w:rsidP="009C76EE">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0FCE39A9" w14:textId="77777777" w:rsidR="00904EC8" w:rsidRPr="00904EC8" w:rsidRDefault="00904EC8" w:rsidP="009C76EE">
            <w:pPr>
              <w:spacing w:after="0" w:line="240" w:lineRule="exact"/>
              <w:jc w:val="center"/>
              <w:rPr>
                <w:rFonts w:ascii="Times New Roman" w:hAnsi="Times New Roman"/>
                <w:sz w:val="20"/>
                <w:szCs w:val="20"/>
              </w:rPr>
            </w:pPr>
            <w:r w:rsidRPr="00904EC8">
              <w:rPr>
                <w:rFonts w:ascii="Times New Roman" w:hAnsi="Times New Roman"/>
                <w:sz w:val="20"/>
                <w:szCs w:val="20"/>
              </w:rPr>
              <w:t>592</w:t>
            </w:r>
          </w:p>
        </w:tc>
        <w:tc>
          <w:tcPr>
            <w:tcW w:w="2044" w:type="dxa"/>
            <w:tcBorders>
              <w:top w:val="single" w:sz="4" w:space="0" w:color="auto"/>
              <w:left w:val="single" w:sz="4" w:space="0" w:color="auto"/>
              <w:bottom w:val="single" w:sz="4" w:space="0" w:color="auto"/>
              <w:right w:val="single" w:sz="4" w:space="0" w:color="auto"/>
            </w:tcBorders>
          </w:tcPr>
          <w:p w14:paraId="7586B2F3" w14:textId="77777777" w:rsidR="00904EC8" w:rsidRPr="00904EC8" w:rsidRDefault="00904EC8" w:rsidP="009C76EE">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01 - 0002 – 0002 - 0002</w:t>
            </w:r>
          </w:p>
        </w:tc>
      </w:tr>
    </w:tbl>
    <w:p w14:paraId="75D151FE" w14:textId="77777777" w:rsidR="009C76EE" w:rsidRPr="00725F64" w:rsidRDefault="009C76EE" w:rsidP="009C76EE">
      <w:pPr>
        <w:spacing w:after="0" w:line="240" w:lineRule="auto"/>
        <w:jc w:val="both"/>
        <w:rPr>
          <w:rFonts w:ascii="Times New Roman" w:eastAsia="Times New Roman" w:hAnsi="Times New Roman"/>
          <w:sz w:val="24"/>
          <w:szCs w:val="24"/>
          <w:lang w:eastAsia="pt-BR"/>
        </w:rPr>
      </w:pPr>
    </w:p>
    <w:p w14:paraId="7A4384AA" w14:textId="4F191BCA" w:rsidR="009C76EE" w:rsidRPr="00725F64" w:rsidRDefault="009C76EE" w:rsidP="009C76EE">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right="-1"/>
        <w:jc w:val="center"/>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18</w:t>
      </w:r>
      <w:r w:rsidRPr="00725F64">
        <w:rPr>
          <w:rFonts w:ascii="Times New Roman" w:eastAsia="Times New Roman" w:hAnsi="Times New Roman"/>
          <w:b/>
          <w:bCs/>
          <w:sz w:val="24"/>
          <w:szCs w:val="24"/>
          <w:lang w:eastAsia="pt-BR"/>
        </w:rPr>
        <w:t xml:space="preserve"> – DA ATA DE REGISTRO DE PREÇOS</w:t>
      </w:r>
    </w:p>
    <w:p w14:paraId="0B4576A8" w14:textId="77777777"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p>
    <w:p w14:paraId="02E5B91E" w14:textId="2940EF68"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.1 – O prazo de validade do registro de preços será de 01 (um) ano, contados a partir da data de assinatura da Ata.</w:t>
      </w:r>
    </w:p>
    <w:p w14:paraId="41FB5C36" w14:textId="77777777"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p>
    <w:p w14:paraId="630D52D1" w14:textId="4F9B9F60"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.2 – Observada a ordem de classificação, serão convocadas para firmar a Ata de Registro de Preços, as demais proponentes que concordarem com o fornecimento nos mesmos preços da primeira colocada, até que seja atingida a quantidade total estimada para o item.</w:t>
      </w:r>
    </w:p>
    <w:p w14:paraId="112F0C8C" w14:textId="77777777"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p>
    <w:p w14:paraId="55010A8F" w14:textId="08875EA0"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.3 – Ao licitante vencedor, por item, fica assegurada a preferência em igualdade de condições com os demais licitantes concorrentes em futuros certames, ou mediante utilização de quaisquer outros meios respeitados a legislação relativa às licitações.</w:t>
      </w:r>
    </w:p>
    <w:p w14:paraId="23FEF687" w14:textId="77777777"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p>
    <w:p w14:paraId="07446613" w14:textId="2F96D850"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 xml:space="preserve">.4 – A licitante vencedora do certame será convocada, por escrito, no prazo de 03 (três) dias úteis, a partir da convocação, para a assinatura da Ata de </w:t>
      </w:r>
      <w:r w:rsidRPr="00725F64">
        <w:rPr>
          <w:rFonts w:ascii="Times New Roman" w:hAnsi="Times New Roman"/>
          <w:sz w:val="24"/>
          <w:szCs w:val="24"/>
        </w:rPr>
        <w:fldChar w:fldCharType="begin"/>
      </w:r>
      <w:r w:rsidRPr="00725F64">
        <w:rPr>
          <w:rFonts w:ascii="Times New Roman" w:hAnsi="Times New Roman"/>
          <w:sz w:val="24"/>
          <w:szCs w:val="24"/>
        </w:rPr>
        <w:instrText xml:space="preserve"> MERGEFIELD "Modalidade" </w:instrText>
      </w:r>
      <w:r w:rsidRPr="00725F64">
        <w:rPr>
          <w:rFonts w:ascii="Times New Roman" w:hAnsi="Times New Roman"/>
          <w:sz w:val="24"/>
          <w:szCs w:val="24"/>
        </w:rPr>
        <w:fldChar w:fldCharType="separate"/>
      </w:r>
      <w:r w:rsidRPr="00725F64">
        <w:rPr>
          <w:rFonts w:ascii="Times New Roman" w:hAnsi="Times New Roman"/>
          <w:sz w:val="24"/>
          <w:szCs w:val="24"/>
        </w:rPr>
        <w:t>Registro de Preço</w:t>
      </w:r>
      <w:r w:rsidRPr="00725F64">
        <w:rPr>
          <w:rFonts w:ascii="Times New Roman" w:hAnsi="Times New Roman"/>
          <w:sz w:val="24"/>
          <w:szCs w:val="24"/>
        </w:rPr>
        <w:fldChar w:fldCharType="end"/>
      </w:r>
    </w:p>
    <w:p w14:paraId="660C8FE3" w14:textId="0695DD72"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 xml:space="preserve">.4.1 – A recusa injustificada do convocado em assinar a Ata dentro do prazo estabelecido no item </w:t>
      </w:r>
    </w:p>
    <w:p w14:paraId="0AF8DF05" w14:textId="77777777"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p>
    <w:p w14:paraId="08907758" w14:textId="14C8FAE4"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.5 – Caracteriza descumprimento total da obrigação assumida, sujeitando-se as penalidades previstas neste Edital.</w:t>
      </w:r>
    </w:p>
    <w:p w14:paraId="293F2B1C" w14:textId="77777777"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p>
    <w:p w14:paraId="7765973A" w14:textId="27941BF8"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.6 – O proponente que vier a ser contratado ficará obrigado a aceitar, nas mesmas condições contratuais, os acréscimos que se fizerem necessários até 25% (vinte e cinco por cento) do valor inicial atualizado da Ata, em observância ao Art. 65 § 1° da Lei 8.666/93, ou supressões acima do percentual citado, mediante acordo entre as partes.</w:t>
      </w:r>
    </w:p>
    <w:p w14:paraId="0F6785E8" w14:textId="77777777"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p>
    <w:p w14:paraId="1188D63F" w14:textId="74C75D61"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.7 – O resultado desta licitação será divulgado no mural de Publicações da FHMJH e no Jornal de Circulação local.</w:t>
      </w:r>
    </w:p>
    <w:p w14:paraId="498FF4DF" w14:textId="77777777"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p>
    <w:p w14:paraId="32B1DB84" w14:textId="4B4FA5B2" w:rsidR="009C76EE" w:rsidRPr="00725F64" w:rsidRDefault="009C76EE" w:rsidP="009C76EE">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18</w:t>
      </w:r>
      <w:r w:rsidRPr="00725F64">
        <w:rPr>
          <w:rFonts w:ascii="Times New Roman" w:hAnsi="Times New Roman"/>
          <w:b/>
          <w:bCs/>
          <w:sz w:val="24"/>
          <w:szCs w:val="24"/>
        </w:rPr>
        <w:t xml:space="preserve">.8- DO CANCELAMENTO DA ATA DE REGISTRO DE PREÇOS </w:t>
      </w:r>
    </w:p>
    <w:p w14:paraId="6C3F1BE3" w14:textId="77777777"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p>
    <w:p w14:paraId="4C1DB180" w14:textId="62AD5F85"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 xml:space="preserve">.8.1 A Ata de Registro de Preços poderá ser cancelada pela Administração: </w:t>
      </w:r>
    </w:p>
    <w:p w14:paraId="2A2F53D8" w14:textId="3229BE73"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 xml:space="preserve">.8.1.1. Automaticamente: </w:t>
      </w:r>
    </w:p>
    <w:p w14:paraId="74B03EDC" w14:textId="5F4E0FD3"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 xml:space="preserve">.8.1.1.1. por decurso de prazo de vigência; </w:t>
      </w:r>
    </w:p>
    <w:p w14:paraId="2868835F" w14:textId="3A9970C4"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 xml:space="preserve">.8.1.1.2. quando não restarem fornecedores registrados; </w:t>
      </w:r>
    </w:p>
    <w:p w14:paraId="4C849A52" w14:textId="15AB57B3"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 xml:space="preserve">.8.1.1.3. pela Administração Municipal, quando caracterizado o interesse público. </w:t>
      </w:r>
    </w:p>
    <w:p w14:paraId="16210838" w14:textId="77777777"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p>
    <w:p w14:paraId="0C450A50" w14:textId="44A8E670"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18</w:t>
      </w:r>
      <w:r w:rsidRPr="00725F64">
        <w:rPr>
          <w:rFonts w:ascii="Times New Roman" w:hAnsi="Times New Roman"/>
          <w:sz w:val="24"/>
          <w:szCs w:val="24"/>
        </w:rPr>
        <w:t xml:space="preserve">.8.2. O Detentor terá o seu registro de preços cancelado na Ata, por intermédio de processo administrativo específico, assegurado o contraditório e ampla defesa: </w:t>
      </w:r>
    </w:p>
    <w:p w14:paraId="4FA95ADB" w14:textId="77777777"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p>
    <w:p w14:paraId="2F0F5B73" w14:textId="0E5028BF"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 xml:space="preserve">.8.2.1. A pedido, quando: </w:t>
      </w:r>
    </w:p>
    <w:p w14:paraId="7B342716" w14:textId="5DB48361"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 xml:space="preserve">.8.2.1.1. comprovar estar impossibilitado de cumprir as exigências da Ata, por ocorrência de casos fortuitos ou de força maior; </w:t>
      </w:r>
    </w:p>
    <w:p w14:paraId="1ACC6ECE" w14:textId="1A20B7B0"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 xml:space="preserve">.8.2.1.2. o seu preço registrado se tornar, comprovadamente, inexequível em função da elevação dos preços de mercado dos insumos que compõem o custo do serviço. </w:t>
      </w:r>
    </w:p>
    <w:p w14:paraId="2FC39966" w14:textId="7C9FDF80"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 xml:space="preserve">.8.2.1.3. A solicitação dos fornecedores para cancelamento dos preços registrados deverá ser formulada com a antecedência de 30 (trinta) dias, facultada à Administração a aplicação das penalidades previstas no Item 10 deste Edital, caso não aceitas as razões do pedido. </w:t>
      </w:r>
    </w:p>
    <w:p w14:paraId="7DE0993F" w14:textId="77777777"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p>
    <w:p w14:paraId="2C63F2C2" w14:textId="7C2F36A8"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 xml:space="preserve">.8.2.2. Por iniciativa da Administração Municipal, quando: </w:t>
      </w:r>
    </w:p>
    <w:p w14:paraId="1164D379" w14:textId="45D14E4E"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 xml:space="preserve">.8.2.2.1. O fornecedor perder qualquer condição de habilitação exigida no processo licitatório, ou seja, não cumprir o estabelecido no item 6.1 do Edital; </w:t>
      </w:r>
    </w:p>
    <w:p w14:paraId="64117803" w14:textId="1F8025E1"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 xml:space="preserve">.8.2.2.2. por razões de interesse público, devidamente motivadas e justificadas; </w:t>
      </w:r>
    </w:p>
    <w:p w14:paraId="2EF44114" w14:textId="77777777" w:rsidR="009C76EE"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 xml:space="preserve">.8.2.2.3. o fornecedor não cumprir as obrigações decorrentes desta Ata de Registro de Preços; </w:t>
      </w:r>
    </w:p>
    <w:p w14:paraId="0D35E7A1" w14:textId="04304C19"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 xml:space="preserve">.8.2.2.4. o fornecedor não comparecer ou se recusar a retirar, no prazo estabelecido, os pedidos decorrentes desta Ata de Registro de Preços; </w:t>
      </w:r>
    </w:p>
    <w:p w14:paraId="6803CB7A" w14:textId="059F662E"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 xml:space="preserve">.8.2.2.5. caracterizada qualquer hipótese de inexecução total ou parcial das condições estabelecidas nesta Ata de Registro de Preço ou nos pedidos dela decorrentes; </w:t>
      </w:r>
    </w:p>
    <w:p w14:paraId="74A1E5CD" w14:textId="0AB62271"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 xml:space="preserve">.8.2.2.6. não aceitar reduzir seu preço registrado, na hipótese de este se tornar superior àqueles praticados no mercado. </w:t>
      </w:r>
    </w:p>
    <w:p w14:paraId="01F9EB8D" w14:textId="77777777"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p>
    <w:p w14:paraId="6BCE4049" w14:textId="1B3EFF5F"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.8.3 A comunicação do cancelamento do preço registrado, nos casos previstos, será feita pessoalmente, por meio de documento oficial ou através de publicação no Diário Oficial do Município.</w:t>
      </w:r>
    </w:p>
    <w:p w14:paraId="628515F9" w14:textId="77777777"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p>
    <w:p w14:paraId="26A8E021" w14:textId="1ACD09FB" w:rsidR="009C76EE" w:rsidRPr="00725F64" w:rsidRDefault="009C76EE" w:rsidP="009C76EE">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18</w:t>
      </w:r>
      <w:r w:rsidRPr="00725F64">
        <w:rPr>
          <w:rFonts w:ascii="Times New Roman" w:hAnsi="Times New Roman"/>
          <w:b/>
          <w:bCs/>
          <w:sz w:val="24"/>
          <w:szCs w:val="24"/>
        </w:rPr>
        <w:t>.9- DA ADESÃO Á ATA DE REGISTRO DE PREÇOS</w:t>
      </w:r>
      <w:r w:rsidRPr="00725F64">
        <w:rPr>
          <w:rFonts w:ascii="Times New Roman" w:hAnsi="Times New Roman"/>
          <w:sz w:val="24"/>
          <w:szCs w:val="24"/>
        </w:rPr>
        <w:t xml:space="preserve"> </w:t>
      </w:r>
    </w:p>
    <w:p w14:paraId="37AB1054" w14:textId="77777777" w:rsidR="009C76EE" w:rsidRPr="00725F64" w:rsidRDefault="009C76EE" w:rsidP="009C76EE">
      <w:pPr>
        <w:spacing w:after="0" w:line="240" w:lineRule="auto"/>
        <w:ind w:firstLine="567"/>
        <w:rPr>
          <w:rFonts w:ascii="Times New Roman" w:hAnsi="Times New Roman"/>
          <w:sz w:val="24"/>
          <w:szCs w:val="24"/>
        </w:rPr>
      </w:pPr>
    </w:p>
    <w:p w14:paraId="389E4527" w14:textId="199D1BA6" w:rsidR="009C76EE" w:rsidRPr="00725F64" w:rsidRDefault="009C76EE" w:rsidP="009C76EE">
      <w:pPr>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.9.1- A ata de registro de preços, durante sua validade, poderá ser utilizada por qualquer órgão ou entidade da administração pública que não tenha participado do certame licitatório, mediante anuência deste órgão gerenciador, desde que devidamente justificada a vantagem e respeitadas, no que couber, as condições e as regras estabelecidas na Lei nº 8.666, de 1993 e Decreto Municipal.</w:t>
      </w:r>
    </w:p>
    <w:p w14:paraId="2ACFAC75" w14:textId="77777777" w:rsidR="009C76EE" w:rsidRPr="00725F64" w:rsidRDefault="009C76EE" w:rsidP="009C76EE">
      <w:pPr>
        <w:spacing w:after="0" w:line="240" w:lineRule="auto"/>
        <w:jc w:val="both"/>
        <w:rPr>
          <w:rFonts w:ascii="Times New Roman" w:hAnsi="Times New Roman"/>
          <w:sz w:val="24"/>
          <w:szCs w:val="24"/>
        </w:rPr>
      </w:pPr>
    </w:p>
    <w:p w14:paraId="7C17BC52" w14:textId="4E41F268" w:rsidR="009C76EE" w:rsidRPr="00725F64" w:rsidRDefault="009C76EE" w:rsidP="009C76EE">
      <w:pPr>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 xml:space="preserve">.9.2-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35A0A25B" w14:textId="77777777" w:rsidR="009C76EE" w:rsidRPr="00725F64" w:rsidRDefault="009C76EE" w:rsidP="009C76EE">
      <w:pPr>
        <w:spacing w:after="0" w:line="240" w:lineRule="auto"/>
        <w:jc w:val="both"/>
        <w:rPr>
          <w:rFonts w:ascii="Times New Roman" w:hAnsi="Times New Roman"/>
          <w:sz w:val="24"/>
          <w:szCs w:val="24"/>
        </w:rPr>
      </w:pPr>
    </w:p>
    <w:p w14:paraId="6E814D9B" w14:textId="5F6657C6" w:rsidR="009C76EE" w:rsidRPr="00725F64" w:rsidRDefault="009C76EE" w:rsidP="009C76EE">
      <w:pPr>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.9.3- As aquisições adicionais a que se refere este item não poderão exceder, por órgão ou entidade, a 25% (vinte e cinco por cento) dos quantitativos dos itens do instrumento convocatório e registrados na ata de registro de preços para o órgão gerenciador e órgãos participantes.</w:t>
      </w:r>
    </w:p>
    <w:p w14:paraId="718B1743" w14:textId="77777777" w:rsidR="009C76EE" w:rsidRPr="00725F64" w:rsidRDefault="009C76EE" w:rsidP="009C76EE">
      <w:pPr>
        <w:spacing w:after="0" w:line="240" w:lineRule="auto"/>
        <w:jc w:val="both"/>
        <w:rPr>
          <w:rFonts w:ascii="Times New Roman" w:hAnsi="Times New Roman"/>
          <w:sz w:val="24"/>
          <w:szCs w:val="24"/>
        </w:rPr>
      </w:pPr>
    </w:p>
    <w:p w14:paraId="00084B2C" w14:textId="29152A0C" w:rsidR="009C76EE" w:rsidRPr="00725F64" w:rsidRDefault="009C76EE" w:rsidP="009C76EE">
      <w:pPr>
        <w:spacing w:after="0" w:line="240" w:lineRule="auto"/>
        <w:jc w:val="both"/>
        <w:rPr>
          <w:rFonts w:ascii="Times New Roman" w:hAnsi="Times New Roman"/>
          <w:sz w:val="24"/>
          <w:szCs w:val="24"/>
        </w:rPr>
      </w:pPr>
      <w:r>
        <w:rPr>
          <w:rFonts w:ascii="Times New Roman" w:hAnsi="Times New Roman"/>
          <w:sz w:val="24"/>
          <w:szCs w:val="24"/>
        </w:rPr>
        <w:lastRenderedPageBreak/>
        <w:t>18</w:t>
      </w:r>
      <w:r w:rsidRPr="00725F64">
        <w:rPr>
          <w:rFonts w:ascii="Times New Roman" w:hAnsi="Times New Roman"/>
          <w:sz w:val="24"/>
          <w:szCs w:val="24"/>
        </w:rPr>
        <w:t>.9.4-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14:paraId="593884C4" w14:textId="77777777" w:rsidR="009C76EE" w:rsidRPr="00725F64" w:rsidRDefault="009C76EE" w:rsidP="009C76EE">
      <w:pPr>
        <w:spacing w:after="0" w:line="240" w:lineRule="auto"/>
        <w:jc w:val="both"/>
        <w:rPr>
          <w:rFonts w:ascii="Times New Roman" w:hAnsi="Times New Roman"/>
          <w:sz w:val="24"/>
          <w:szCs w:val="24"/>
        </w:rPr>
      </w:pPr>
    </w:p>
    <w:p w14:paraId="684A2C5E" w14:textId="53D8BC21" w:rsidR="009C76EE" w:rsidRPr="00725F64" w:rsidRDefault="009C76EE" w:rsidP="009C76EE">
      <w:pPr>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.9.5-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0094FF79" w14:textId="77777777" w:rsidR="009C76EE" w:rsidRPr="00725F64" w:rsidRDefault="009C76EE" w:rsidP="009C76EE">
      <w:pPr>
        <w:spacing w:after="0" w:line="240" w:lineRule="auto"/>
        <w:jc w:val="both"/>
        <w:rPr>
          <w:rFonts w:ascii="Times New Roman" w:hAnsi="Times New Roman"/>
          <w:sz w:val="24"/>
          <w:szCs w:val="24"/>
        </w:rPr>
      </w:pPr>
    </w:p>
    <w:p w14:paraId="6F1978F4" w14:textId="32499FD7" w:rsidR="009C76EE" w:rsidRPr="00725F64" w:rsidRDefault="009C76EE" w:rsidP="009C76EE">
      <w:pPr>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.9.6- Após a autorização do órgão gerenciador, o órgão não participante deverá efetivar a contratação solicitada em até noventa dias, observado o prazo de validade da Ata de Registro de Preços.</w:t>
      </w:r>
    </w:p>
    <w:p w14:paraId="3F422B18" w14:textId="77777777" w:rsidR="009C76EE" w:rsidRPr="00725F64" w:rsidRDefault="009C76EE" w:rsidP="009C76EE">
      <w:pPr>
        <w:spacing w:after="0" w:line="240" w:lineRule="auto"/>
        <w:jc w:val="both"/>
        <w:rPr>
          <w:rFonts w:ascii="Times New Roman" w:hAnsi="Times New Roman"/>
          <w:sz w:val="24"/>
          <w:szCs w:val="24"/>
        </w:rPr>
      </w:pPr>
    </w:p>
    <w:p w14:paraId="687BFFDF" w14:textId="23388EBA" w:rsidR="009C76EE" w:rsidRPr="00725F64" w:rsidRDefault="009C76EE" w:rsidP="009C76EE">
      <w:pPr>
        <w:spacing w:after="0" w:line="240" w:lineRule="auto"/>
        <w:jc w:val="both"/>
        <w:rPr>
          <w:rFonts w:ascii="Times New Roman" w:hAnsi="Times New Roman"/>
          <w:sz w:val="24"/>
          <w:szCs w:val="24"/>
        </w:rPr>
      </w:pPr>
      <w:r>
        <w:rPr>
          <w:rFonts w:ascii="Times New Roman" w:hAnsi="Times New Roman"/>
          <w:sz w:val="24"/>
          <w:szCs w:val="24"/>
        </w:rPr>
        <w:t>18</w:t>
      </w:r>
      <w:r w:rsidRPr="00725F64">
        <w:rPr>
          <w:rFonts w:ascii="Times New Roman" w:hAnsi="Times New Roman"/>
          <w:sz w:val="24"/>
          <w:szCs w:val="24"/>
        </w:rPr>
        <w:t>.9.7- Caberá ao órgão gerenciador autorizar, excepcional e justificadamente, a prorrogação do prazo para efetivação da contratação, respeitado o prazo de vigência da ata, desde que solicitada pelo órgão não participante.</w:t>
      </w:r>
    </w:p>
    <w:p w14:paraId="78140B24" w14:textId="77777777" w:rsidR="009C76EE" w:rsidRPr="00725F64" w:rsidRDefault="009C76EE" w:rsidP="009C76EE">
      <w:pPr>
        <w:spacing w:after="0" w:line="240" w:lineRule="auto"/>
        <w:jc w:val="both"/>
        <w:rPr>
          <w:rFonts w:ascii="Times New Roman" w:eastAsia="Times New Roman" w:hAnsi="Times New Roman"/>
          <w:sz w:val="24"/>
          <w:szCs w:val="24"/>
          <w:lang w:eastAsia="pt-BR"/>
        </w:rPr>
      </w:pPr>
    </w:p>
    <w:p w14:paraId="33FC4AF5" w14:textId="58A7C55C" w:rsidR="009C76EE" w:rsidRPr="00725F64" w:rsidRDefault="009C76EE" w:rsidP="009C76EE">
      <w:pPr>
        <w:pStyle w:val="PargrafodaLista"/>
        <w:widowControl w:val="0"/>
        <w:pBdr>
          <w:top w:val="single" w:sz="6" w:space="0" w:color="000000"/>
          <w:left w:val="single" w:sz="6" w:space="0" w:color="000000"/>
          <w:bottom w:val="single" w:sz="6" w:space="0" w:color="000000"/>
          <w:right w:val="single" w:sz="6" w:space="3" w:color="000000"/>
        </w:pBdr>
        <w:autoSpaceDE w:val="0"/>
        <w:autoSpaceDN w:val="0"/>
        <w:adjustRightInd w:val="0"/>
        <w:spacing w:after="0" w:line="240" w:lineRule="auto"/>
        <w:ind w:left="0"/>
        <w:jc w:val="center"/>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19</w:t>
      </w:r>
      <w:r w:rsidRPr="00725F64">
        <w:rPr>
          <w:rFonts w:ascii="Times New Roman" w:eastAsia="Times New Roman" w:hAnsi="Times New Roman"/>
          <w:b/>
          <w:bCs/>
          <w:sz w:val="24"/>
          <w:szCs w:val="24"/>
          <w:lang w:eastAsia="pt-BR"/>
        </w:rPr>
        <w:t>- DOS ESCLARECIMENTOS E DA IMPUGNAÇÃO AO EDITAL</w:t>
      </w:r>
    </w:p>
    <w:p w14:paraId="70D45B9D" w14:textId="77777777" w:rsidR="009C76EE" w:rsidRPr="00725F64" w:rsidRDefault="009C76EE" w:rsidP="009C76EE">
      <w:pPr>
        <w:spacing w:after="0" w:line="240" w:lineRule="auto"/>
        <w:jc w:val="center"/>
        <w:rPr>
          <w:rFonts w:ascii="Times New Roman" w:eastAsia="Times New Roman" w:hAnsi="Times New Roman"/>
          <w:b/>
          <w:bCs/>
          <w:sz w:val="24"/>
          <w:szCs w:val="24"/>
          <w:lang w:eastAsia="pt-BR"/>
        </w:rPr>
      </w:pPr>
    </w:p>
    <w:p w14:paraId="1DCB823C" w14:textId="5AADC52F" w:rsidR="009C76EE" w:rsidRPr="00725F64" w:rsidRDefault="009C76EE" w:rsidP="009C76EE">
      <w:pPr>
        <w:widowControl w:val="0"/>
        <w:tabs>
          <w:tab w:val="left" w:pos="746"/>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19</w:t>
      </w:r>
      <w:r w:rsidRPr="00725F64">
        <w:rPr>
          <w:rFonts w:ascii="Times New Roman" w:hAnsi="Times New Roman"/>
          <w:sz w:val="24"/>
          <w:szCs w:val="24"/>
        </w:rPr>
        <w:t xml:space="preserve">.1. Os esclarecimentos deverão ser formalizados por meio de requerimento endereçado à(s) Autoridade(s) subscritora(s) do Edital, devendo ser protocolado no prazo de até 02 (dois) dias úteis anteriores à data fixada para recebimento das propostas, no </w:t>
      </w:r>
      <w:r w:rsidRPr="00725F64">
        <w:rPr>
          <w:rFonts w:ascii="Times New Roman" w:eastAsia="Times New Roman" w:hAnsi="Times New Roman"/>
          <w:snapToGrid w:val="0"/>
          <w:sz w:val="24"/>
          <w:szCs w:val="24"/>
          <w:lang w:eastAsia="pt-BR"/>
        </w:rPr>
        <w:t xml:space="preserve">Departamento de Aquisições e Contratações de Serviços, localizado à Rua Floriano Peixoto, nº 395 – Centro, </w:t>
      </w:r>
      <w:r w:rsidRPr="00725F64">
        <w:rPr>
          <w:rFonts w:ascii="Times New Roman" w:eastAsia="Times New Roman" w:hAnsi="Times New Roman"/>
          <w:sz w:val="24"/>
          <w:szCs w:val="24"/>
          <w:lang w:eastAsia="pt-BR"/>
        </w:rPr>
        <w:t>Conceição das Alagoas/</w:t>
      </w:r>
      <w:r w:rsidRPr="00725F64">
        <w:rPr>
          <w:rFonts w:ascii="Times New Roman" w:eastAsia="Times New Roman" w:hAnsi="Times New Roman"/>
          <w:snapToGrid w:val="0"/>
          <w:sz w:val="24"/>
          <w:szCs w:val="24"/>
          <w:lang w:eastAsia="pt-BR"/>
        </w:rPr>
        <w:t xml:space="preserve"> MG,</w:t>
      </w:r>
      <w:r w:rsidRPr="00725F64">
        <w:rPr>
          <w:rFonts w:ascii="Times New Roman" w:hAnsi="Times New Roman"/>
          <w:sz w:val="24"/>
          <w:szCs w:val="24"/>
        </w:rPr>
        <w:t xml:space="preserve"> das 12h às 18:00h, podendo também ser efetuado através do e-mail: </w:t>
      </w:r>
      <w:hyperlink r:id="rId12">
        <w:r w:rsidRPr="00725F64">
          <w:rPr>
            <w:rFonts w:ascii="Times New Roman" w:hAnsi="Times New Roman"/>
            <w:sz w:val="24"/>
            <w:szCs w:val="24"/>
          </w:rPr>
          <w:t>licitacao.pmcamg@gmail.com</w:t>
        </w:r>
      </w:hyperlink>
      <w:r w:rsidRPr="00725F64">
        <w:rPr>
          <w:rFonts w:ascii="Times New Roman" w:hAnsi="Times New Roman"/>
          <w:sz w:val="24"/>
          <w:szCs w:val="24"/>
        </w:rPr>
        <w:t>.</w:t>
      </w:r>
    </w:p>
    <w:p w14:paraId="234FF65D" w14:textId="77777777" w:rsidR="009C76EE" w:rsidRPr="00725F64" w:rsidRDefault="009C76EE" w:rsidP="009C76EE">
      <w:pPr>
        <w:pStyle w:val="Corpodetexto"/>
        <w:spacing w:after="0" w:line="240" w:lineRule="auto"/>
        <w:jc w:val="both"/>
        <w:rPr>
          <w:rFonts w:ascii="Times New Roman" w:hAnsi="Times New Roman"/>
          <w:sz w:val="24"/>
          <w:szCs w:val="24"/>
        </w:rPr>
      </w:pPr>
    </w:p>
    <w:p w14:paraId="4DAB1AF6" w14:textId="5EC610CC" w:rsidR="009C76EE" w:rsidRPr="00725F64" w:rsidRDefault="009C76EE" w:rsidP="009C76EE">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19</w:t>
      </w:r>
      <w:r w:rsidRPr="00725F64">
        <w:rPr>
          <w:rFonts w:ascii="Times New Roman" w:hAnsi="Times New Roman"/>
          <w:sz w:val="24"/>
          <w:szCs w:val="24"/>
        </w:rPr>
        <w:t xml:space="preserve">.2. As impugnações deverão ser endereçadas à(s) autoridade(s) subscritora(s) do edital e protocoladas prazo de até 02 (dois) dias úteis anteriores à data fixada para recebimento das propostas, no </w:t>
      </w:r>
      <w:r w:rsidRPr="00725F64">
        <w:rPr>
          <w:rFonts w:ascii="Times New Roman" w:eastAsia="Times New Roman" w:hAnsi="Times New Roman"/>
          <w:snapToGrid w:val="0"/>
          <w:sz w:val="24"/>
          <w:szCs w:val="24"/>
          <w:lang w:eastAsia="pt-BR"/>
        </w:rPr>
        <w:t xml:space="preserve">Departamento de Aquisições e Contratações de Serviços, localizado à Rua Floriano Peixoto, nº 395 – Centro, </w:t>
      </w:r>
      <w:r w:rsidRPr="00725F64">
        <w:rPr>
          <w:rFonts w:ascii="Times New Roman" w:eastAsia="Times New Roman" w:hAnsi="Times New Roman"/>
          <w:sz w:val="24"/>
          <w:szCs w:val="24"/>
          <w:lang w:eastAsia="pt-BR"/>
        </w:rPr>
        <w:t>Conceição das Alagoas/</w:t>
      </w:r>
      <w:r w:rsidRPr="00725F64">
        <w:rPr>
          <w:rFonts w:ascii="Times New Roman" w:eastAsia="Times New Roman" w:hAnsi="Times New Roman"/>
          <w:snapToGrid w:val="0"/>
          <w:sz w:val="24"/>
          <w:szCs w:val="24"/>
          <w:lang w:eastAsia="pt-BR"/>
        </w:rPr>
        <w:t xml:space="preserve"> MG,</w:t>
      </w:r>
      <w:r w:rsidRPr="00725F64">
        <w:rPr>
          <w:rFonts w:ascii="Times New Roman" w:hAnsi="Times New Roman"/>
          <w:sz w:val="24"/>
          <w:szCs w:val="24"/>
        </w:rPr>
        <w:t xml:space="preserve"> das 12h às 18:00h, podendo também ser efetuado através do e-mail: </w:t>
      </w:r>
      <w:hyperlink r:id="rId13" w:history="1">
        <w:r w:rsidRPr="00725F64">
          <w:rPr>
            <w:rStyle w:val="Hyperlink"/>
            <w:rFonts w:ascii="Times New Roman" w:hAnsi="Times New Roman"/>
            <w:color w:val="auto"/>
            <w:sz w:val="24"/>
            <w:szCs w:val="24"/>
          </w:rPr>
          <w:t>licitacao.pmcamg@gmail.com</w:t>
        </w:r>
      </w:hyperlink>
      <w:r w:rsidRPr="00725F64">
        <w:rPr>
          <w:rFonts w:ascii="Times New Roman" w:hAnsi="Times New Roman"/>
          <w:sz w:val="24"/>
          <w:szCs w:val="24"/>
        </w:rPr>
        <w:t>.</w:t>
      </w:r>
    </w:p>
    <w:p w14:paraId="38362CA7" w14:textId="77777777" w:rsidR="009C76EE" w:rsidRPr="00725F64" w:rsidRDefault="009C76EE" w:rsidP="009C76EE">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p>
    <w:p w14:paraId="115BE1FB" w14:textId="00EC16C7" w:rsidR="009C76EE" w:rsidRPr="00725F64" w:rsidRDefault="009C76EE" w:rsidP="009C76EE">
      <w:pPr>
        <w:pStyle w:val="Default"/>
        <w:jc w:val="both"/>
        <w:rPr>
          <w:rFonts w:ascii="Times New Roman" w:hAnsi="Times New Roman" w:cs="Times New Roman"/>
        </w:rPr>
      </w:pPr>
      <w:r>
        <w:rPr>
          <w:rFonts w:ascii="Times New Roman" w:hAnsi="Times New Roman" w:cs="Times New Roman"/>
        </w:rPr>
        <w:t>19</w:t>
      </w:r>
      <w:r w:rsidRPr="00725F64">
        <w:rPr>
          <w:rFonts w:ascii="Times New Roman" w:hAnsi="Times New Roman" w:cs="Times New Roman"/>
        </w:rPr>
        <w:t xml:space="preserve">.3. A impugnação não possui efeito suspensivo e caberá ao(a) Pregoeiro(a), auxiliado(a) pelos responsáveis pela elaboração deste Edital e dos seus Anexos, decidir sobre a impugnação no prazo de 02 (dois dias) úteis contado da data de recebimento da impugnação. </w:t>
      </w:r>
    </w:p>
    <w:p w14:paraId="0CF90F76" w14:textId="3A4EDEB9" w:rsidR="009C76EE" w:rsidRPr="00725F64" w:rsidRDefault="009C76EE" w:rsidP="009C76EE">
      <w:pPr>
        <w:pStyle w:val="Default"/>
        <w:jc w:val="both"/>
        <w:rPr>
          <w:rFonts w:ascii="Times New Roman" w:hAnsi="Times New Roman" w:cs="Times New Roman"/>
        </w:rPr>
      </w:pPr>
      <w:r>
        <w:rPr>
          <w:rFonts w:ascii="Times New Roman" w:hAnsi="Times New Roman" w:cs="Times New Roman"/>
        </w:rPr>
        <w:t>19</w:t>
      </w:r>
      <w:r w:rsidRPr="00725F64">
        <w:rPr>
          <w:rFonts w:ascii="Times New Roman" w:hAnsi="Times New Roman" w:cs="Times New Roman"/>
        </w:rPr>
        <w:t xml:space="preserve">.3.1. A concessão de efeito suspensivo à impugnação é medida excepcional e deverá ser motivada pelo(a) Pregoeiro(a), nos autos deste Pregão Eletrônico. </w:t>
      </w:r>
    </w:p>
    <w:p w14:paraId="49D2DAF6" w14:textId="77777777" w:rsidR="009C76EE" w:rsidRPr="00725F64" w:rsidRDefault="009C76EE" w:rsidP="009C76EE">
      <w:pPr>
        <w:pStyle w:val="Default"/>
        <w:jc w:val="both"/>
        <w:rPr>
          <w:rFonts w:ascii="Times New Roman" w:hAnsi="Times New Roman" w:cs="Times New Roman"/>
        </w:rPr>
      </w:pPr>
    </w:p>
    <w:p w14:paraId="3926F8F1" w14:textId="1EFAFADE" w:rsidR="009C76EE" w:rsidRPr="00725F64" w:rsidRDefault="009C76EE" w:rsidP="009C76EE">
      <w:pPr>
        <w:pStyle w:val="Default"/>
        <w:jc w:val="both"/>
        <w:rPr>
          <w:rFonts w:ascii="Times New Roman" w:hAnsi="Times New Roman" w:cs="Times New Roman"/>
        </w:rPr>
      </w:pPr>
      <w:r>
        <w:rPr>
          <w:rFonts w:ascii="Times New Roman" w:hAnsi="Times New Roman" w:cs="Times New Roman"/>
        </w:rPr>
        <w:t>19</w:t>
      </w:r>
      <w:r w:rsidRPr="00725F64">
        <w:rPr>
          <w:rFonts w:ascii="Times New Roman" w:hAnsi="Times New Roman" w:cs="Times New Roman"/>
        </w:rPr>
        <w:t>.4. As Modificações no edital serão divulgadas pelo mesmo instrumento de publicação utilizado para divulgação do texto original e o prazo inicialmente estabelecido será reaberto, exceto se, inquestionavelmente, a alteração não afetar a formulação das propostas, resguardado o tratamento isonômico aos licitantes.</w:t>
      </w:r>
    </w:p>
    <w:p w14:paraId="27290CC5" w14:textId="77777777" w:rsidR="009C76EE" w:rsidRPr="00725F64" w:rsidRDefault="009C76EE" w:rsidP="009C76EE">
      <w:pPr>
        <w:pStyle w:val="Default"/>
        <w:jc w:val="both"/>
        <w:rPr>
          <w:rFonts w:ascii="Times New Roman" w:hAnsi="Times New Roman" w:cs="Times New Roman"/>
        </w:rPr>
      </w:pPr>
    </w:p>
    <w:p w14:paraId="6CDBA586" w14:textId="71A7FA1F" w:rsidR="009C76EE" w:rsidRPr="00725F64" w:rsidRDefault="009C76EE" w:rsidP="009C76EE">
      <w:pPr>
        <w:pStyle w:val="PargrafodaLista"/>
        <w:widowControl w:val="0"/>
        <w:tabs>
          <w:tab w:val="left" w:pos="712"/>
        </w:tabs>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19</w:t>
      </w:r>
      <w:r w:rsidRPr="00725F64">
        <w:rPr>
          <w:rFonts w:ascii="Times New Roman" w:hAnsi="Times New Roman"/>
          <w:sz w:val="24"/>
          <w:szCs w:val="24"/>
        </w:rPr>
        <w:t>.5. As dúvidas a serem esclarecidas por telefone serão somente aquelas de caráter estritamente</w:t>
      </w:r>
      <w:r w:rsidRPr="00725F64">
        <w:rPr>
          <w:rFonts w:ascii="Times New Roman" w:hAnsi="Times New Roman"/>
          <w:spacing w:val="-18"/>
          <w:sz w:val="24"/>
          <w:szCs w:val="24"/>
        </w:rPr>
        <w:t xml:space="preserve"> </w:t>
      </w:r>
      <w:r w:rsidRPr="00725F64">
        <w:rPr>
          <w:rFonts w:ascii="Times New Roman" w:hAnsi="Times New Roman"/>
          <w:sz w:val="24"/>
          <w:szCs w:val="24"/>
        </w:rPr>
        <w:t>informal.</w:t>
      </w:r>
    </w:p>
    <w:p w14:paraId="4169FC37" w14:textId="77777777" w:rsidR="009C76EE" w:rsidRPr="00725F64" w:rsidRDefault="009C76EE" w:rsidP="009C76EE">
      <w:pPr>
        <w:widowControl w:val="0"/>
        <w:tabs>
          <w:tab w:val="left" w:pos="732"/>
        </w:tabs>
        <w:autoSpaceDE w:val="0"/>
        <w:autoSpaceDN w:val="0"/>
        <w:spacing w:after="0" w:line="240" w:lineRule="auto"/>
        <w:jc w:val="both"/>
        <w:rPr>
          <w:rFonts w:ascii="Times New Roman" w:hAnsi="Times New Roman"/>
          <w:sz w:val="24"/>
          <w:szCs w:val="24"/>
        </w:rPr>
      </w:pPr>
    </w:p>
    <w:p w14:paraId="19FDB19C" w14:textId="53B4B669" w:rsidR="009C76EE" w:rsidRPr="00725F64" w:rsidRDefault="009C76EE" w:rsidP="009C76EE">
      <w:pPr>
        <w:widowControl w:val="0"/>
        <w:tabs>
          <w:tab w:val="left" w:pos="73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19</w:t>
      </w:r>
      <w:r w:rsidRPr="00725F64">
        <w:rPr>
          <w:rFonts w:ascii="Times New Roman" w:hAnsi="Times New Roman"/>
          <w:sz w:val="24"/>
          <w:szCs w:val="24"/>
        </w:rPr>
        <w:t xml:space="preserve">.6. As impugnações e os esclarecimentos serão respondidos pelo subscritor do Edital e disponibilizados aos interessados no site </w:t>
      </w:r>
      <w:hyperlink r:id="rId14">
        <w:hyperlink r:id="rId15" w:history="1">
          <w:r w:rsidRPr="00725F64">
            <w:rPr>
              <w:rFonts w:ascii="Times New Roman" w:eastAsia="Times New Roman" w:hAnsi="Times New Roman"/>
              <w:sz w:val="24"/>
              <w:szCs w:val="24"/>
              <w:u w:val="single"/>
              <w:lang w:eastAsia="pt-BR"/>
            </w:rPr>
            <w:t>www.conceicaodasalagoas.mg.gov.br</w:t>
          </w:r>
        </w:hyperlink>
        <w:r w:rsidRPr="00725F64">
          <w:rPr>
            <w:rFonts w:ascii="Times New Roman" w:hAnsi="Times New Roman"/>
            <w:sz w:val="24"/>
            <w:szCs w:val="24"/>
          </w:rPr>
          <w:t xml:space="preserve">, </w:t>
        </w:r>
      </w:hyperlink>
      <w:r w:rsidRPr="00725F64">
        <w:rPr>
          <w:rFonts w:ascii="Times New Roman" w:hAnsi="Times New Roman"/>
          <w:sz w:val="24"/>
          <w:szCs w:val="24"/>
        </w:rPr>
        <w:t>no prazo de 1 (um) dia útil, anterior à data fixada para abertura da sessão pública.</w:t>
      </w:r>
    </w:p>
    <w:p w14:paraId="3493692A" w14:textId="77777777" w:rsidR="009C76EE" w:rsidRPr="00725F64" w:rsidRDefault="009C76EE" w:rsidP="009C76EE">
      <w:pPr>
        <w:spacing w:after="0" w:line="240" w:lineRule="auto"/>
        <w:jc w:val="both"/>
        <w:rPr>
          <w:rFonts w:ascii="Times New Roman" w:eastAsia="Times New Roman" w:hAnsi="Times New Roman"/>
          <w:sz w:val="24"/>
          <w:szCs w:val="24"/>
          <w:lang w:eastAsia="pt-BR"/>
        </w:rPr>
      </w:pPr>
    </w:p>
    <w:p w14:paraId="163652A4" w14:textId="20C572C8" w:rsidR="009C76EE" w:rsidRPr="00725F64" w:rsidRDefault="009C76EE" w:rsidP="009C76EE">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20</w:t>
      </w:r>
      <w:r w:rsidRPr="00725F64">
        <w:rPr>
          <w:rFonts w:ascii="Times New Roman" w:eastAsia="Times New Roman" w:hAnsi="Times New Roman"/>
          <w:b/>
          <w:bCs/>
          <w:sz w:val="24"/>
          <w:szCs w:val="24"/>
          <w:lang w:eastAsia="pt-BR"/>
        </w:rPr>
        <w:t xml:space="preserve"> – DAS DISPOSIÇÕES GERAIS</w:t>
      </w:r>
    </w:p>
    <w:p w14:paraId="3D0D2403" w14:textId="77777777" w:rsidR="009C76EE" w:rsidRPr="00725F64" w:rsidRDefault="009C76EE" w:rsidP="009C76EE">
      <w:pPr>
        <w:spacing w:after="0" w:line="240" w:lineRule="auto"/>
        <w:jc w:val="both"/>
        <w:rPr>
          <w:rFonts w:ascii="Times New Roman" w:eastAsia="Times New Roman" w:hAnsi="Times New Roman"/>
          <w:b/>
          <w:bCs/>
          <w:sz w:val="24"/>
          <w:szCs w:val="24"/>
          <w:lang w:eastAsia="pt-BR"/>
        </w:rPr>
      </w:pPr>
    </w:p>
    <w:p w14:paraId="3C2B570A" w14:textId="5E227E53"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r>
        <w:rPr>
          <w:rFonts w:ascii="Times New Roman" w:eastAsia="Times New Roman" w:hAnsi="Times New Roman"/>
          <w:snapToGrid w:val="0"/>
          <w:sz w:val="24"/>
          <w:szCs w:val="24"/>
          <w:lang w:eastAsia="pt-BR"/>
        </w:rPr>
        <w:t>20</w:t>
      </w:r>
      <w:r w:rsidRPr="00725F64">
        <w:rPr>
          <w:rFonts w:ascii="Times New Roman" w:eastAsia="Times New Roman" w:hAnsi="Times New Roman"/>
          <w:snapToGrid w:val="0"/>
          <w:sz w:val="24"/>
          <w:szCs w:val="24"/>
          <w:lang w:eastAsia="pt-BR"/>
        </w:rPr>
        <w:t>.1 - As normas disciplinadoras deste Pregão serão interpretadas em favor da ampliação da disputa, observada a igualdade de oportunidades entre as proponentes, sem comprometimento do interesse público e dos contratos delas decorrentes.</w:t>
      </w:r>
    </w:p>
    <w:p w14:paraId="65B6ED34" w14:textId="77777777"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p>
    <w:p w14:paraId="35B6C42D" w14:textId="15EEB979"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r w:rsidRPr="00725F64">
        <w:rPr>
          <w:rFonts w:ascii="Times New Roman" w:eastAsia="Times New Roman" w:hAnsi="Times New Roman"/>
          <w:snapToGrid w:val="0"/>
          <w:sz w:val="24"/>
          <w:szCs w:val="24"/>
          <w:lang w:eastAsia="pt-BR"/>
        </w:rPr>
        <w:t>2</w:t>
      </w:r>
      <w:r>
        <w:rPr>
          <w:rFonts w:ascii="Times New Roman" w:eastAsia="Times New Roman" w:hAnsi="Times New Roman"/>
          <w:snapToGrid w:val="0"/>
          <w:sz w:val="24"/>
          <w:szCs w:val="24"/>
          <w:lang w:eastAsia="pt-BR"/>
        </w:rPr>
        <w:t>0</w:t>
      </w:r>
      <w:r w:rsidRPr="00725F64">
        <w:rPr>
          <w:rFonts w:ascii="Times New Roman" w:eastAsia="Times New Roman" w:hAnsi="Times New Roman"/>
          <w:snapToGrid w:val="0"/>
          <w:sz w:val="24"/>
          <w:szCs w:val="24"/>
          <w:lang w:eastAsia="pt-BR"/>
        </w:rPr>
        <w:t>.2 - Nenhuma indenização será devida as licitantes pela elaboração ou pela apresentação de documentação referente ao presente Edital.</w:t>
      </w:r>
    </w:p>
    <w:p w14:paraId="3F90B57C" w14:textId="77777777"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p>
    <w:p w14:paraId="2D8F264C" w14:textId="0B42E457"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r w:rsidRPr="00725F64">
        <w:rPr>
          <w:rFonts w:ascii="Times New Roman" w:eastAsia="Times New Roman" w:hAnsi="Times New Roman"/>
          <w:snapToGrid w:val="0"/>
          <w:sz w:val="24"/>
          <w:szCs w:val="24"/>
          <w:lang w:eastAsia="pt-BR"/>
        </w:rPr>
        <w:t>2</w:t>
      </w:r>
      <w:r>
        <w:rPr>
          <w:rFonts w:ascii="Times New Roman" w:eastAsia="Times New Roman" w:hAnsi="Times New Roman"/>
          <w:snapToGrid w:val="0"/>
          <w:sz w:val="24"/>
          <w:szCs w:val="24"/>
          <w:lang w:eastAsia="pt-BR"/>
        </w:rPr>
        <w:t>0</w:t>
      </w:r>
      <w:r w:rsidRPr="00725F64">
        <w:rPr>
          <w:rFonts w:ascii="Times New Roman" w:eastAsia="Times New Roman" w:hAnsi="Times New Roman"/>
          <w:snapToGrid w:val="0"/>
          <w:sz w:val="24"/>
          <w:szCs w:val="24"/>
          <w:lang w:eastAsia="pt-BR"/>
        </w:rPr>
        <w:t>.3 - A apresentação das propostas implicará na plena aceitação, por parte da licitante, das condições estabelecidas neste Edital e seus Anexos.</w:t>
      </w:r>
    </w:p>
    <w:p w14:paraId="67BCF9B0" w14:textId="77777777" w:rsidR="009C76EE" w:rsidRPr="00725F64" w:rsidRDefault="009C76EE" w:rsidP="009C76EE">
      <w:pPr>
        <w:spacing w:after="0" w:line="240" w:lineRule="auto"/>
        <w:jc w:val="both"/>
        <w:rPr>
          <w:rFonts w:ascii="Times New Roman" w:eastAsia="Times New Roman" w:hAnsi="Times New Roman"/>
          <w:sz w:val="24"/>
          <w:szCs w:val="24"/>
          <w:lang w:eastAsia="pt-BR"/>
        </w:rPr>
      </w:pPr>
    </w:p>
    <w:p w14:paraId="57C3CB19" w14:textId="19CF8CA0" w:rsidR="009C76EE" w:rsidRPr="00725F64" w:rsidRDefault="009C76EE" w:rsidP="009C76EE">
      <w:pPr>
        <w:spacing w:after="0" w:line="240" w:lineRule="auto"/>
        <w:jc w:val="both"/>
        <w:rPr>
          <w:rFonts w:ascii="Times New Roman" w:eastAsia="Times New Roman" w:hAnsi="Times New Roman"/>
          <w:sz w:val="24"/>
          <w:szCs w:val="24"/>
          <w:lang w:eastAsia="pt-BR"/>
        </w:rPr>
      </w:pPr>
      <w:r w:rsidRPr="00725F64">
        <w:rPr>
          <w:rFonts w:ascii="Times New Roman" w:eastAsia="Times New Roman" w:hAnsi="Times New Roman"/>
          <w:sz w:val="24"/>
          <w:szCs w:val="24"/>
          <w:lang w:eastAsia="pt-BR"/>
        </w:rPr>
        <w:t>2</w:t>
      </w:r>
      <w:r>
        <w:rPr>
          <w:rFonts w:ascii="Times New Roman" w:eastAsia="Times New Roman" w:hAnsi="Times New Roman"/>
          <w:sz w:val="24"/>
          <w:szCs w:val="24"/>
          <w:lang w:eastAsia="pt-BR"/>
        </w:rPr>
        <w:t>0</w:t>
      </w:r>
      <w:r w:rsidRPr="00725F64">
        <w:rPr>
          <w:rFonts w:ascii="Times New Roman" w:eastAsia="Times New Roman" w:hAnsi="Times New Roman"/>
          <w:sz w:val="24"/>
          <w:szCs w:val="24"/>
          <w:lang w:eastAsia="pt-BR"/>
        </w:rPr>
        <w:t>.4 - Na contagem dos prazos estabelecidos neste Edital exclui-se o dia do início e inclui-se o do vencimento, observando-se que só se inicia e vence prazo em dia de expediente na Prefeitura.</w:t>
      </w:r>
    </w:p>
    <w:p w14:paraId="0D536915" w14:textId="77777777"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p>
    <w:p w14:paraId="53F30CCA" w14:textId="5FC40905"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r w:rsidRPr="00725F64">
        <w:rPr>
          <w:rFonts w:ascii="Times New Roman" w:eastAsia="Times New Roman" w:hAnsi="Times New Roman"/>
          <w:snapToGrid w:val="0"/>
          <w:sz w:val="24"/>
          <w:szCs w:val="24"/>
          <w:lang w:eastAsia="pt-BR"/>
        </w:rPr>
        <w:t>2</w:t>
      </w:r>
      <w:r>
        <w:rPr>
          <w:rFonts w:ascii="Times New Roman" w:eastAsia="Times New Roman" w:hAnsi="Times New Roman"/>
          <w:snapToGrid w:val="0"/>
          <w:sz w:val="24"/>
          <w:szCs w:val="24"/>
          <w:lang w:eastAsia="pt-BR"/>
        </w:rPr>
        <w:t>0</w:t>
      </w:r>
      <w:r w:rsidRPr="00725F64">
        <w:rPr>
          <w:rFonts w:ascii="Times New Roman" w:eastAsia="Times New Roman" w:hAnsi="Times New Roman"/>
          <w:snapToGrid w:val="0"/>
          <w:sz w:val="24"/>
          <w:szCs w:val="24"/>
          <w:lang w:eastAsia="pt-BR"/>
        </w:rPr>
        <w:t>.5 -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2E3E8A22" w14:textId="77777777"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p>
    <w:p w14:paraId="304611A5" w14:textId="1808F170"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r w:rsidRPr="00725F64">
        <w:rPr>
          <w:rFonts w:ascii="Times New Roman" w:eastAsia="Times New Roman" w:hAnsi="Times New Roman"/>
          <w:snapToGrid w:val="0"/>
          <w:sz w:val="24"/>
          <w:szCs w:val="24"/>
          <w:lang w:eastAsia="pt-BR"/>
        </w:rPr>
        <w:t>2</w:t>
      </w:r>
      <w:r>
        <w:rPr>
          <w:rFonts w:ascii="Times New Roman" w:eastAsia="Times New Roman" w:hAnsi="Times New Roman"/>
          <w:snapToGrid w:val="0"/>
          <w:sz w:val="24"/>
          <w:szCs w:val="24"/>
          <w:lang w:eastAsia="pt-BR"/>
        </w:rPr>
        <w:t>0</w:t>
      </w:r>
      <w:r w:rsidRPr="00725F64">
        <w:rPr>
          <w:rFonts w:ascii="Times New Roman" w:eastAsia="Times New Roman" w:hAnsi="Times New Roman"/>
          <w:snapToGrid w:val="0"/>
          <w:sz w:val="24"/>
          <w:szCs w:val="24"/>
          <w:lang w:eastAsia="pt-BR"/>
        </w:rPr>
        <w:t>.6 - É facultado ao Pregoeiro ou a autoridade superior, em qualquer fase da licitação, a promoção de diligência destinada a esclarecer ou complementar a instrução do processo.</w:t>
      </w:r>
    </w:p>
    <w:p w14:paraId="0B1FB1E0" w14:textId="77777777"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p>
    <w:p w14:paraId="59F78410" w14:textId="1D0C62F7"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r w:rsidRPr="00725F64">
        <w:rPr>
          <w:rFonts w:ascii="Times New Roman" w:eastAsia="Times New Roman" w:hAnsi="Times New Roman"/>
          <w:snapToGrid w:val="0"/>
          <w:sz w:val="24"/>
          <w:szCs w:val="24"/>
          <w:lang w:eastAsia="pt-BR"/>
        </w:rPr>
        <w:t>2</w:t>
      </w:r>
      <w:r>
        <w:rPr>
          <w:rFonts w:ascii="Times New Roman" w:eastAsia="Times New Roman" w:hAnsi="Times New Roman"/>
          <w:snapToGrid w:val="0"/>
          <w:sz w:val="24"/>
          <w:szCs w:val="24"/>
          <w:lang w:eastAsia="pt-BR"/>
        </w:rPr>
        <w:t>0</w:t>
      </w:r>
      <w:r w:rsidRPr="00725F64">
        <w:rPr>
          <w:rFonts w:ascii="Times New Roman" w:eastAsia="Times New Roman" w:hAnsi="Times New Roman"/>
          <w:snapToGrid w:val="0"/>
          <w:sz w:val="24"/>
          <w:szCs w:val="24"/>
          <w:lang w:eastAsia="pt-BR"/>
        </w:rPr>
        <w:t>.7 - Os documentos e a proposta exigidos, bem como os seus anexos, têm que estar preferencialmente de acordo com o presente edital, sendo que cada anexo tem sua forma para ser apresentado.</w:t>
      </w:r>
    </w:p>
    <w:p w14:paraId="079241AB" w14:textId="77777777"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p>
    <w:p w14:paraId="10EDE729" w14:textId="7340B7CC"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r w:rsidRPr="00725F64">
        <w:rPr>
          <w:rFonts w:ascii="Times New Roman" w:eastAsia="Times New Roman" w:hAnsi="Times New Roman"/>
          <w:snapToGrid w:val="0"/>
          <w:sz w:val="24"/>
          <w:szCs w:val="24"/>
          <w:lang w:eastAsia="pt-BR"/>
        </w:rPr>
        <w:t>2</w:t>
      </w:r>
      <w:r>
        <w:rPr>
          <w:rFonts w:ascii="Times New Roman" w:eastAsia="Times New Roman" w:hAnsi="Times New Roman"/>
          <w:snapToGrid w:val="0"/>
          <w:sz w:val="24"/>
          <w:szCs w:val="24"/>
          <w:lang w:eastAsia="pt-BR"/>
        </w:rPr>
        <w:t>0</w:t>
      </w:r>
      <w:r w:rsidRPr="00725F64">
        <w:rPr>
          <w:rFonts w:ascii="Times New Roman" w:eastAsia="Times New Roman" w:hAnsi="Times New Roman"/>
          <w:snapToGrid w:val="0"/>
          <w:sz w:val="24"/>
          <w:szCs w:val="24"/>
          <w:lang w:eastAsia="pt-BR"/>
        </w:rPr>
        <w:t xml:space="preserve">.8 - As normas que disciplinam este pregão serão sempre interpretadas em favor da ampliação da disputa entre os interessados, desde que não comprometam o interesse da Administração e a segurança da aquisição.  </w:t>
      </w:r>
    </w:p>
    <w:p w14:paraId="11C9BF8D" w14:textId="77777777"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p>
    <w:p w14:paraId="03C64BC8" w14:textId="3BE031B6"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r w:rsidRPr="00725F64">
        <w:rPr>
          <w:rFonts w:ascii="Times New Roman" w:eastAsia="Times New Roman" w:hAnsi="Times New Roman"/>
          <w:snapToGrid w:val="0"/>
          <w:sz w:val="24"/>
          <w:szCs w:val="24"/>
          <w:lang w:eastAsia="pt-BR"/>
        </w:rPr>
        <w:t>2</w:t>
      </w:r>
      <w:r>
        <w:rPr>
          <w:rFonts w:ascii="Times New Roman" w:eastAsia="Times New Roman" w:hAnsi="Times New Roman"/>
          <w:snapToGrid w:val="0"/>
          <w:sz w:val="24"/>
          <w:szCs w:val="24"/>
          <w:lang w:eastAsia="pt-BR"/>
        </w:rPr>
        <w:t>0</w:t>
      </w:r>
      <w:r w:rsidRPr="00725F64">
        <w:rPr>
          <w:rFonts w:ascii="Times New Roman" w:eastAsia="Times New Roman" w:hAnsi="Times New Roman"/>
          <w:snapToGrid w:val="0"/>
          <w:sz w:val="24"/>
          <w:szCs w:val="24"/>
          <w:lang w:eastAsia="pt-BR"/>
        </w:rPr>
        <w:t>.9 - A homologação do resultado desta licitação não implicará na obrigação da aquisição.</w:t>
      </w:r>
    </w:p>
    <w:p w14:paraId="6955FD0A" w14:textId="77777777" w:rsidR="009C76EE" w:rsidRPr="00725F64" w:rsidRDefault="009C76EE" w:rsidP="009C76EE">
      <w:pPr>
        <w:spacing w:after="0" w:line="240" w:lineRule="auto"/>
        <w:jc w:val="both"/>
        <w:rPr>
          <w:rFonts w:ascii="Times New Roman" w:eastAsia="Times New Roman" w:hAnsi="Times New Roman"/>
          <w:sz w:val="24"/>
          <w:szCs w:val="24"/>
          <w:lang w:eastAsia="pt-BR"/>
        </w:rPr>
      </w:pPr>
      <w:r w:rsidRPr="00725F64">
        <w:rPr>
          <w:rFonts w:ascii="Times New Roman" w:eastAsia="Times New Roman" w:hAnsi="Times New Roman"/>
          <w:sz w:val="24"/>
          <w:szCs w:val="24"/>
          <w:lang w:eastAsia="pt-BR"/>
        </w:rPr>
        <w:tab/>
      </w:r>
    </w:p>
    <w:p w14:paraId="22D94A1E" w14:textId="036CE65C" w:rsidR="009C76EE" w:rsidRPr="00725F64" w:rsidRDefault="009C76EE" w:rsidP="009C76EE">
      <w:pPr>
        <w:spacing w:after="0" w:line="240" w:lineRule="auto"/>
        <w:jc w:val="both"/>
        <w:rPr>
          <w:rFonts w:ascii="Times New Roman" w:eastAsia="Times New Roman" w:hAnsi="Times New Roman"/>
          <w:sz w:val="24"/>
          <w:szCs w:val="24"/>
          <w:lang w:eastAsia="pt-BR"/>
        </w:rPr>
      </w:pPr>
      <w:r w:rsidRPr="00725F64">
        <w:rPr>
          <w:rFonts w:ascii="Times New Roman" w:eastAsia="Times New Roman" w:hAnsi="Times New Roman"/>
          <w:sz w:val="24"/>
          <w:szCs w:val="24"/>
          <w:lang w:eastAsia="pt-BR"/>
        </w:rPr>
        <w:t>2</w:t>
      </w:r>
      <w:r>
        <w:rPr>
          <w:rFonts w:ascii="Times New Roman" w:eastAsia="Times New Roman" w:hAnsi="Times New Roman"/>
          <w:sz w:val="24"/>
          <w:szCs w:val="24"/>
          <w:lang w:eastAsia="pt-BR"/>
        </w:rPr>
        <w:t>0</w:t>
      </w:r>
      <w:r w:rsidRPr="00725F64">
        <w:rPr>
          <w:rFonts w:ascii="Times New Roman" w:eastAsia="Times New Roman" w:hAnsi="Times New Roman"/>
          <w:sz w:val="24"/>
          <w:szCs w:val="24"/>
          <w:lang w:eastAsia="pt-BR"/>
        </w:rPr>
        <w:t>.10 - No caso de alteração deste Edital, no decurso do procedimento licitatório, o prazo será reaberto, exceto quando, inquestionavelmente, a alteração não afetar a formulação das propostas.</w:t>
      </w:r>
    </w:p>
    <w:p w14:paraId="04FD2071" w14:textId="77777777"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p>
    <w:p w14:paraId="7DD243B9" w14:textId="14BB31C1"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r w:rsidRPr="00725F64">
        <w:rPr>
          <w:rFonts w:ascii="Times New Roman" w:eastAsia="Times New Roman" w:hAnsi="Times New Roman"/>
          <w:snapToGrid w:val="0"/>
          <w:sz w:val="24"/>
          <w:szCs w:val="24"/>
          <w:lang w:eastAsia="pt-BR"/>
        </w:rPr>
        <w:t>2</w:t>
      </w:r>
      <w:r>
        <w:rPr>
          <w:rFonts w:ascii="Times New Roman" w:eastAsia="Times New Roman" w:hAnsi="Times New Roman"/>
          <w:snapToGrid w:val="0"/>
          <w:sz w:val="24"/>
          <w:szCs w:val="24"/>
          <w:lang w:eastAsia="pt-BR"/>
        </w:rPr>
        <w:t>0</w:t>
      </w:r>
      <w:r w:rsidRPr="00725F64">
        <w:rPr>
          <w:rFonts w:ascii="Times New Roman" w:eastAsia="Times New Roman" w:hAnsi="Times New Roman"/>
          <w:snapToGrid w:val="0"/>
          <w:sz w:val="24"/>
          <w:szCs w:val="24"/>
          <w:lang w:eastAsia="pt-BR"/>
        </w:rPr>
        <w:t xml:space="preserve">.11 - Para dirimir, na esfera judicial, as questões oriundas do presente Edital, será competente o juízo da Comarca de </w:t>
      </w:r>
      <w:r w:rsidRPr="00725F64">
        <w:rPr>
          <w:rFonts w:ascii="Times New Roman" w:eastAsia="Times New Roman" w:hAnsi="Times New Roman"/>
          <w:sz w:val="24"/>
          <w:szCs w:val="24"/>
          <w:lang w:eastAsia="pt-BR"/>
        </w:rPr>
        <w:t>Conceição das Alagoas</w:t>
      </w:r>
      <w:r w:rsidRPr="00725F64">
        <w:rPr>
          <w:rFonts w:ascii="Times New Roman" w:eastAsia="Times New Roman" w:hAnsi="Times New Roman"/>
          <w:snapToGrid w:val="0"/>
          <w:sz w:val="24"/>
          <w:szCs w:val="24"/>
          <w:lang w:eastAsia="pt-BR"/>
        </w:rPr>
        <w:t>/MG.</w:t>
      </w:r>
    </w:p>
    <w:p w14:paraId="067D04A6" w14:textId="77777777"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p>
    <w:p w14:paraId="05281246" w14:textId="2F02DA0A"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r w:rsidRPr="00725F64">
        <w:rPr>
          <w:rFonts w:ascii="Times New Roman" w:eastAsia="Times New Roman" w:hAnsi="Times New Roman"/>
          <w:snapToGrid w:val="0"/>
          <w:sz w:val="24"/>
          <w:szCs w:val="24"/>
          <w:lang w:eastAsia="pt-BR"/>
        </w:rPr>
        <w:lastRenderedPageBreak/>
        <w:t>2</w:t>
      </w:r>
      <w:r>
        <w:rPr>
          <w:rFonts w:ascii="Times New Roman" w:eastAsia="Times New Roman" w:hAnsi="Times New Roman"/>
          <w:snapToGrid w:val="0"/>
          <w:sz w:val="24"/>
          <w:szCs w:val="24"/>
          <w:lang w:eastAsia="pt-BR"/>
        </w:rPr>
        <w:t>0</w:t>
      </w:r>
      <w:r w:rsidRPr="00725F64">
        <w:rPr>
          <w:rFonts w:ascii="Times New Roman" w:eastAsia="Times New Roman" w:hAnsi="Times New Roman"/>
          <w:snapToGrid w:val="0"/>
          <w:sz w:val="24"/>
          <w:szCs w:val="24"/>
          <w:lang w:eastAsia="pt-BR"/>
        </w:rPr>
        <w:t>.12 - Na hipótese de não haver expediente no dia da abertura da presente licitação, ficará esta transferida para o primeiro dia útil subsequente, no mesmo local e horário, anteriormente estabelecidos.</w:t>
      </w:r>
    </w:p>
    <w:p w14:paraId="6D51C338" w14:textId="77777777"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p>
    <w:p w14:paraId="74BB3998" w14:textId="38255060"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r w:rsidRPr="00725F64">
        <w:rPr>
          <w:rFonts w:ascii="Times New Roman" w:eastAsia="Times New Roman" w:hAnsi="Times New Roman"/>
          <w:snapToGrid w:val="0"/>
          <w:sz w:val="24"/>
          <w:szCs w:val="24"/>
          <w:lang w:eastAsia="pt-BR"/>
        </w:rPr>
        <w:t>2</w:t>
      </w:r>
      <w:r>
        <w:rPr>
          <w:rFonts w:ascii="Times New Roman" w:eastAsia="Times New Roman" w:hAnsi="Times New Roman"/>
          <w:snapToGrid w:val="0"/>
          <w:sz w:val="24"/>
          <w:szCs w:val="24"/>
          <w:lang w:eastAsia="pt-BR"/>
        </w:rPr>
        <w:t>0</w:t>
      </w:r>
      <w:r w:rsidRPr="00725F64">
        <w:rPr>
          <w:rFonts w:ascii="Times New Roman" w:eastAsia="Times New Roman" w:hAnsi="Times New Roman"/>
          <w:snapToGrid w:val="0"/>
          <w:sz w:val="24"/>
          <w:szCs w:val="24"/>
          <w:lang w:eastAsia="pt-BR"/>
        </w:rPr>
        <w:t>.13-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4D9D7EF8" w14:textId="77777777"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p>
    <w:p w14:paraId="2E1CC896" w14:textId="4E906E54"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r w:rsidRPr="00725F64">
        <w:rPr>
          <w:rFonts w:ascii="Times New Roman" w:eastAsia="Times New Roman" w:hAnsi="Times New Roman"/>
          <w:snapToGrid w:val="0"/>
          <w:sz w:val="24"/>
          <w:szCs w:val="24"/>
          <w:lang w:eastAsia="pt-BR"/>
        </w:rPr>
        <w:t>2</w:t>
      </w:r>
      <w:r>
        <w:rPr>
          <w:rFonts w:ascii="Times New Roman" w:eastAsia="Times New Roman" w:hAnsi="Times New Roman"/>
          <w:snapToGrid w:val="0"/>
          <w:sz w:val="24"/>
          <w:szCs w:val="24"/>
          <w:lang w:eastAsia="pt-BR"/>
        </w:rPr>
        <w:t>0</w:t>
      </w:r>
      <w:r w:rsidRPr="00725F64">
        <w:rPr>
          <w:rFonts w:ascii="Times New Roman" w:eastAsia="Times New Roman" w:hAnsi="Times New Roman"/>
          <w:snapToGrid w:val="0"/>
          <w:sz w:val="24"/>
          <w:szCs w:val="24"/>
          <w:lang w:eastAsia="pt-BR"/>
        </w:rPr>
        <w:t>.14 - O desatendimento de exigências formais não essenciais deixará de importar no afastamento da proponente, desde que possíveis a exata compreensão de sua proposta e a aferição de sua qualificação durante a realização da sessão pública do pregão.</w:t>
      </w:r>
    </w:p>
    <w:p w14:paraId="2147E9D3" w14:textId="77777777" w:rsidR="009C76EE" w:rsidRPr="00725F64" w:rsidRDefault="009C76EE" w:rsidP="009C76EE">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p>
    <w:p w14:paraId="5EE21A7E" w14:textId="1B1ED38C" w:rsidR="009C76EE" w:rsidRPr="00725F64" w:rsidRDefault="009C76EE" w:rsidP="009C76EE">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r w:rsidRPr="00725F64">
        <w:rPr>
          <w:rFonts w:ascii="Times New Roman" w:eastAsia="Times New Roman" w:hAnsi="Times New Roman"/>
          <w:snapToGrid w:val="0"/>
          <w:sz w:val="24"/>
          <w:szCs w:val="24"/>
          <w:lang w:eastAsia="pt-BR"/>
        </w:rPr>
        <w:t>2</w:t>
      </w:r>
      <w:r>
        <w:rPr>
          <w:rFonts w:ascii="Times New Roman" w:eastAsia="Times New Roman" w:hAnsi="Times New Roman"/>
          <w:snapToGrid w:val="0"/>
          <w:sz w:val="24"/>
          <w:szCs w:val="24"/>
          <w:lang w:eastAsia="pt-BR"/>
        </w:rPr>
        <w:t>0</w:t>
      </w:r>
      <w:r w:rsidRPr="00725F64">
        <w:rPr>
          <w:rFonts w:ascii="Times New Roman" w:eastAsia="Times New Roman" w:hAnsi="Times New Roman"/>
          <w:snapToGrid w:val="0"/>
          <w:sz w:val="24"/>
          <w:szCs w:val="24"/>
          <w:lang w:eastAsia="pt-BR"/>
        </w:rPr>
        <w:t>.15 - A licitante é responsável pela fidelidade e legitimidade das informações e dos documentos colacionados em qualquer fase do Pregão.</w:t>
      </w:r>
    </w:p>
    <w:p w14:paraId="231F419F" w14:textId="77777777" w:rsidR="009C76EE" w:rsidRPr="00725F64" w:rsidRDefault="009C76EE" w:rsidP="009C76EE">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p>
    <w:p w14:paraId="01252F2E" w14:textId="6FDF9904" w:rsidR="009C76EE" w:rsidRPr="00725F64" w:rsidRDefault="009C76EE" w:rsidP="009C76EE">
      <w:pPr>
        <w:widowControl w:val="0"/>
        <w:autoSpaceDE w:val="0"/>
        <w:autoSpaceDN w:val="0"/>
        <w:adjustRightInd w:val="0"/>
        <w:spacing w:after="0" w:line="240" w:lineRule="auto"/>
        <w:jc w:val="both"/>
        <w:rPr>
          <w:rFonts w:ascii="Times New Roman" w:eastAsia="Times New Roman" w:hAnsi="Times New Roman"/>
          <w:sz w:val="24"/>
          <w:szCs w:val="24"/>
          <w:lang w:eastAsia="pt-BR"/>
        </w:rPr>
      </w:pPr>
      <w:r w:rsidRPr="00725F64">
        <w:rPr>
          <w:rFonts w:ascii="Times New Roman" w:eastAsia="Times New Roman" w:hAnsi="Times New Roman"/>
          <w:snapToGrid w:val="0"/>
          <w:sz w:val="24"/>
          <w:szCs w:val="24"/>
          <w:lang w:eastAsia="pt-BR"/>
        </w:rPr>
        <w:t>2</w:t>
      </w:r>
      <w:r>
        <w:rPr>
          <w:rFonts w:ascii="Times New Roman" w:eastAsia="Times New Roman" w:hAnsi="Times New Roman"/>
          <w:snapToGrid w:val="0"/>
          <w:sz w:val="24"/>
          <w:szCs w:val="24"/>
          <w:lang w:eastAsia="pt-BR"/>
        </w:rPr>
        <w:t>0</w:t>
      </w:r>
      <w:r w:rsidRPr="00725F64">
        <w:rPr>
          <w:rFonts w:ascii="Times New Roman" w:eastAsia="Times New Roman" w:hAnsi="Times New Roman"/>
          <w:snapToGrid w:val="0"/>
          <w:sz w:val="24"/>
          <w:szCs w:val="24"/>
          <w:lang w:eastAsia="pt-BR"/>
        </w:rPr>
        <w:t xml:space="preserve">.16 - Quaisquer dúvidas porventura existentes sobre o disposto no presente Edital deverão ser objeto de consulta, por escrito, ao Pregoeiro, no Departamento de Aquisições e Contratações de Serviços, localizado à Rua Floriano Peixoto, nº 395 – Centro, </w:t>
      </w:r>
      <w:r w:rsidRPr="00725F64">
        <w:rPr>
          <w:rFonts w:ascii="Times New Roman" w:eastAsia="Times New Roman" w:hAnsi="Times New Roman"/>
          <w:sz w:val="24"/>
          <w:szCs w:val="24"/>
          <w:lang w:eastAsia="pt-BR"/>
        </w:rPr>
        <w:t>Conceição das Alagoas/</w:t>
      </w:r>
      <w:r w:rsidRPr="00725F64">
        <w:rPr>
          <w:rFonts w:ascii="Times New Roman" w:eastAsia="Times New Roman" w:hAnsi="Times New Roman"/>
          <w:snapToGrid w:val="0"/>
          <w:sz w:val="24"/>
          <w:szCs w:val="24"/>
          <w:lang w:eastAsia="pt-BR"/>
        </w:rPr>
        <w:t xml:space="preserve"> MG, até 05 (cinco) dias anteriores à data de abertura da licitação. Demais informações poderão ser obtidas pelos telefones (034) 3321 - 0029 – E-mail: </w:t>
      </w:r>
      <w:hyperlink r:id="rId16" w:history="1">
        <w:r w:rsidRPr="00725F64">
          <w:rPr>
            <w:rStyle w:val="Hyperlink"/>
            <w:rFonts w:ascii="Times New Roman" w:hAnsi="Times New Roman"/>
            <w:color w:val="auto"/>
            <w:sz w:val="24"/>
            <w:szCs w:val="24"/>
          </w:rPr>
          <w:t>licitacao.pmcamg@gmail.com</w:t>
        </w:r>
      </w:hyperlink>
      <w:r w:rsidRPr="00725F64">
        <w:rPr>
          <w:rFonts w:ascii="Times New Roman" w:eastAsia="Times New Roman" w:hAnsi="Times New Roman"/>
          <w:sz w:val="24"/>
          <w:szCs w:val="24"/>
          <w:lang w:eastAsia="pt-BR"/>
        </w:rPr>
        <w:t xml:space="preserve">.  </w:t>
      </w:r>
    </w:p>
    <w:p w14:paraId="0A8FB6F4" w14:textId="77777777" w:rsidR="009C76EE" w:rsidRPr="00725F64" w:rsidRDefault="009C76EE" w:rsidP="009C76EE">
      <w:pPr>
        <w:spacing w:after="0" w:line="240" w:lineRule="auto"/>
        <w:jc w:val="both"/>
        <w:rPr>
          <w:rFonts w:ascii="Times New Roman" w:eastAsia="Times New Roman" w:hAnsi="Times New Roman"/>
          <w:sz w:val="24"/>
          <w:szCs w:val="24"/>
          <w:lang w:eastAsia="pt-BR"/>
        </w:rPr>
      </w:pPr>
    </w:p>
    <w:p w14:paraId="466A6DCE" w14:textId="02D2917E" w:rsidR="009C76EE" w:rsidRPr="00725F64" w:rsidRDefault="009C76EE" w:rsidP="009C76EE">
      <w:pPr>
        <w:spacing w:after="0" w:line="240" w:lineRule="auto"/>
        <w:jc w:val="both"/>
        <w:rPr>
          <w:rFonts w:ascii="Times New Roman" w:eastAsia="Times New Roman" w:hAnsi="Times New Roman"/>
          <w:sz w:val="24"/>
          <w:szCs w:val="24"/>
          <w:lang w:eastAsia="pt-BR"/>
        </w:rPr>
      </w:pPr>
      <w:r w:rsidRPr="00725F64">
        <w:rPr>
          <w:rFonts w:ascii="Times New Roman" w:eastAsia="Times New Roman" w:hAnsi="Times New Roman"/>
          <w:sz w:val="24"/>
          <w:szCs w:val="24"/>
          <w:lang w:eastAsia="pt-BR"/>
        </w:rPr>
        <w:t>2</w:t>
      </w:r>
      <w:r>
        <w:rPr>
          <w:rFonts w:ascii="Times New Roman" w:eastAsia="Times New Roman" w:hAnsi="Times New Roman"/>
          <w:sz w:val="24"/>
          <w:szCs w:val="24"/>
          <w:lang w:eastAsia="pt-BR"/>
        </w:rPr>
        <w:t>0</w:t>
      </w:r>
      <w:r w:rsidRPr="00725F64">
        <w:rPr>
          <w:rFonts w:ascii="Times New Roman" w:eastAsia="Times New Roman" w:hAnsi="Times New Roman"/>
          <w:sz w:val="24"/>
          <w:szCs w:val="24"/>
          <w:lang w:eastAsia="pt-BR"/>
        </w:rPr>
        <w:t xml:space="preserve">.17 - Cópias do Edital e seus anexos serão fornecidos, gratuitamente, mediante recibo, nos horários de 12h00min as 18h00min, no endereço referido no preâmbulo deste Edital. </w:t>
      </w:r>
    </w:p>
    <w:p w14:paraId="7C0361E5" w14:textId="77777777"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p>
    <w:p w14:paraId="28CF7F7C" w14:textId="012B21A3"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r w:rsidRPr="00725F64">
        <w:rPr>
          <w:rFonts w:ascii="Times New Roman" w:eastAsia="Times New Roman" w:hAnsi="Times New Roman"/>
          <w:snapToGrid w:val="0"/>
          <w:sz w:val="24"/>
          <w:szCs w:val="24"/>
          <w:lang w:eastAsia="pt-BR"/>
        </w:rPr>
        <w:t>2</w:t>
      </w:r>
      <w:r>
        <w:rPr>
          <w:rFonts w:ascii="Times New Roman" w:eastAsia="Times New Roman" w:hAnsi="Times New Roman"/>
          <w:snapToGrid w:val="0"/>
          <w:sz w:val="24"/>
          <w:szCs w:val="24"/>
          <w:lang w:eastAsia="pt-BR"/>
        </w:rPr>
        <w:t>0</w:t>
      </w:r>
      <w:r w:rsidRPr="00725F64">
        <w:rPr>
          <w:rFonts w:ascii="Times New Roman" w:eastAsia="Times New Roman" w:hAnsi="Times New Roman"/>
          <w:snapToGrid w:val="0"/>
          <w:sz w:val="24"/>
          <w:szCs w:val="24"/>
          <w:lang w:eastAsia="pt-BR"/>
        </w:rPr>
        <w:t>.18 - Os casos omissos serão resolvidos pelo Pregoeiro.</w:t>
      </w:r>
    </w:p>
    <w:p w14:paraId="3B5A841A" w14:textId="77777777"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p>
    <w:p w14:paraId="1A8A9AEF" w14:textId="58D2212D" w:rsidR="009C76EE" w:rsidRPr="00725F64" w:rsidRDefault="009C76EE" w:rsidP="009C76EE">
      <w:pPr>
        <w:spacing w:after="0" w:line="240" w:lineRule="auto"/>
        <w:jc w:val="both"/>
        <w:rPr>
          <w:rFonts w:ascii="Times New Roman" w:eastAsia="Times New Roman" w:hAnsi="Times New Roman"/>
          <w:snapToGrid w:val="0"/>
          <w:sz w:val="24"/>
          <w:szCs w:val="24"/>
          <w:lang w:eastAsia="pt-BR"/>
        </w:rPr>
      </w:pPr>
      <w:r w:rsidRPr="00725F64">
        <w:rPr>
          <w:rFonts w:ascii="Times New Roman" w:eastAsia="Times New Roman" w:hAnsi="Times New Roman"/>
          <w:snapToGrid w:val="0"/>
          <w:sz w:val="24"/>
          <w:szCs w:val="24"/>
          <w:lang w:eastAsia="pt-BR"/>
        </w:rPr>
        <w:t>2</w:t>
      </w:r>
      <w:r>
        <w:rPr>
          <w:rFonts w:ascii="Times New Roman" w:eastAsia="Times New Roman" w:hAnsi="Times New Roman"/>
          <w:snapToGrid w:val="0"/>
          <w:sz w:val="24"/>
          <w:szCs w:val="24"/>
          <w:lang w:eastAsia="pt-BR"/>
        </w:rPr>
        <w:t>0</w:t>
      </w:r>
      <w:r w:rsidRPr="00725F64">
        <w:rPr>
          <w:rFonts w:ascii="Times New Roman" w:eastAsia="Times New Roman" w:hAnsi="Times New Roman"/>
          <w:snapToGrid w:val="0"/>
          <w:sz w:val="24"/>
          <w:szCs w:val="24"/>
          <w:lang w:eastAsia="pt-BR"/>
        </w:rPr>
        <w:t>.19 - Fazem parte integrante deste Edital:</w:t>
      </w:r>
    </w:p>
    <w:p w14:paraId="17BAEDAB" w14:textId="77777777" w:rsidR="005719F2" w:rsidRPr="00725F64" w:rsidRDefault="009C76EE" w:rsidP="005719F2">
      <w:pPr>
        <w:spacing w:after="0" w:line="240" w:lineRule="auto"/>
        <w:jc w:val="both"/>
        <w:rPr>
          <w:rFonts w:ascii="Times New Roman" w:eastAsia="Times New Roman" w:hAnsi="Times New Roman"/>
          <w:snapToGrid w:val="0"/>
          <w:sz w:val="24"/>
          <w:szCs w:val="24"/>
          <w:lang w:eastAsia="pt-BR"/>
        </w:rPr>
      </w:pPr>
      <w:r w:rsidRPr="00725F64">
        <w:rPr>
          <w:rFonts w:ascii="Times New Roman" w:eastAsia="Times New Roman" w:hAnsi="Times New Roman"/>
          <w:snapToGrid w:val="0"/>
          <w:sz w:val="24"/>
          <w:szCs w:val="24"/>
          <w:lang w:eastAsia="pt-BR"/>
        </w:rPr>
        <w:tab/>
      </w:r>
      <w:r w:rsidR="005719F2" w:rsidRPr="00725F64">
        <w:rPr>
          <w:rFonts w:ascii="Times New Roman" w:eastAsia="Times New Roman" w:hAnsi="Times New Roman"/>
          <w:snapToGrid w:val="0"/>
          <w:sz w:val="24"/>
          <w:szCs w:val="24"/>
          <w:lang w:eastAsia="pt-BR"/>
        </w:rPr>
        <w:t>2</w:t>
      </w:r>
      <w:r w:rsidR="005719F2">
        <w:rPr>
          <w:rFonts w:ascii="Times New Roman" w:eastAsia="Times New Roman" w:hAnsi="Times New Roman"/>
          <w:snapToGrid w:val="0"/>
          <w:sz w:val="24"/>
          <w:szCs w:val="24"/>
          <w:lang w:eastAsia="pt-BR"/>
        </w:rPr>
        <w:t>0</w:t>
      </w:r>
      <w:r w:rsidR="005719F2" w:rsidRPr="00725F64">
        <w:rPr>
          <w:rFonts w:ascii="Times New Roman" w:eastAsia="Times New Roman" w:hAnsi="Times New Roman"/>
          <w:snapToGrid w:val="0"/>
          <w:sz w:val="24"/>
          <w:szCs w:val="24"/>
          <w:lang w:eastAsia="pt-BR"/>
        </w:rPr>
        <w:t>.19 - Fazem parte integrante deste Edital:</w:t>
      </w:r>
    </w:p>
    <w:p w14:paraId="793C6660" w14:textId="77777777" w:rsidR="005719F2" w:rsidRPr="00725F64" w:rsidRDefault="005719F2" w:rsidP="005719F2">
      <w:pPr>
        <w:spacing w:after="0" w:line="240" w:lineRule="auto"/>
        <w:jc w:val="both"/>
        <w:rPr>
          <w:rFonts w:ascii="Times New Roman" w:eastAsia="Times New Roman" w:hAnsi="Times New Roman"/>
          <w:snapToGrid w:val="0"/>
          <w:sz w:val="24"/>
          <w:szCs w:val="24"/>
          <w:lang w:eastAsia="pt-BR"/>
        </w:rPr>
      </w:pPr>
      <w:r w:rsidRPr="00725F64">
        <w:rPr>
          <w:rFonts w:ascii="Times New Roman" w:eastAsia="Times New Roman" w:hAnsi="Times New Roman"/>
          <w:snapToGrid w:val="0"/>
          <w:sz w:val="24"/>
          <w:szCs w:val="24"/>
          <w:lang w:eastAsia="pt-BR"/>
        </w:rPr>
        <w:tab/>
        <w:t>a) Anexo I - Modelo de Proposta Comercial;</w:t>
      </w:r>
    </w:p>
    <w:p w14:paraId="1D30717E" w14:textId="77777777" w:rsidR="005719F2" w:rsidRPr="00725F64" w:rsidRDefault="005719F2" w:rsidP="005719F2">
      <w:pPr>
        <w:spacing w:after="0" w:line="240" w:lineRule="auto"/>
        <w:jc w:val="both"/>
        <w:rPr>
          <w:rFonts w:ascii="Times New Roman" w:eastAsia="Times New Roman" w:hAnsi="Times New Roman"/>
          <w:snapToGrid w:val="0"/>
          <w:sz w:val="24"/>
          <w:szCs w:val="24"/>
          <w:lang w:eastAsia="pt-BR"/>
        </w:rPr>
      </w:pPr>
      <w:r w:rsidRPr="00725F64">
        <w:rPr>
          <w:rFonts w:ascii="Times New Roman" w:eastAsia="Times New Roman" w:hAnsi="Times New Roman"/>
          <w:snapToGrid w:val="0"/>
          <w:sz w:val="24"/>
          <w:szCs w:val="24"/>
          <w:lang w:eastAsia="pt-BR"/>
        </w:rPr>
        <w:tab/>
        <w:t>b) Anexo II – Termo de Referência;</w:t>
      </w:r>
    </w:p>
    <w:p w14:paraId="667EAD56" w14:textId="77777777" w:rsidR="005719F2" w:rsidRDefault="005719F2" w:rsidP="005719F2">
      <w:pPr>
        <w:spacing w:after="0" w:line="240" w:lineRule="auto"/>
        <w:jc w:val="both"/>
        <w:rPr>
          <w:rFonts w:ascii="Times New Roman" w:eastAsia="Times New Roman" w:hAnsi="Times New Roman"/>
          <w:snapToGrid w:val="0"/>
          <w:sz w:val="24"/>
          <w:szCs w:val="24"/>
          <w:lang w:eastAsia="pt-BR"/>
        </w:rPr>
      </w:pPr>
      <w:r w:rsidRPr="00725F64">
        <w:rPr>
          <w:rFonts w:ascii="Times New Roman" w:eastAsia="Times New Roman" w:hAnsi="Times New Roman"/>
          <w:snapToGrid w:val="0"/>
          <w:sz w:val="24"/>
          <w:szCs w:val="24"/>
          <w:lang w:eastAsia="pt-BR"/>
        </w:rPr>
        <w:tab/>
        <w:t>c) Anexo III – Declaração que cumpre os Requisitos de Habilitação;</w:t>
      </w:r>
    </w:p>
    <w:p w14:paraId="24CCAFC9" w14:textId="77777777" w:rsidR="005719F2" w:rsidRPr="00725F64" w:rsidRDefault="005719F2" w:rsidP="005719F2">
      <w:pPr>
        <w:spacing w:after="0" w:line="240" w:lineRule="auto"/>
        <w:ind w:firstLine="709"/>
        <w:jc w:val="both"/>
        <w:rPr>
          <w:rFonts w:ascii="Times New Roman" w:eastAsia="Times New Roman" w:hAnsi="Times New Roman"/>
          <w:snapToGrid w:val="0"/>
          <w:sz w:val="24"/>
          <w:szCs w:val="24"/>
          <w:lang w:eastAsia="pt-BR"/>
        </w:rPr>
      </w:pPr>
      <w:r>
        <w:rPr>
          <w:rFonts w:ascii="Times New Roman" w:eastAsia="Times New Roman" w:hAnsi="Times New Roman"/>
          <w:snapToGrid w:val="0"/>
          <w:sz w:val="24"/>
          <w:szCs w:val="24"/>
          <w:lang w:eastAsia="pt-BR"/>
        </w:rPr>
        <w:t>d</w:t>
      </w:r>
      <w:r w:rsidRPr="00725F64">
        <w:rPr>
          <w:rFonts w:ascii="Times New Roman" w:eastAsia="Times New Roman" w:hAnsi="Times New Roman"/>
          <w:snapToGrid w:val="0"/>
          <w:sz w:val="24"/>
          <w:szCs w:val="24"/>
          <w:lang w:eastAsia="pt-BR"/>
        </w:rPr>
        <w:t>) Anexo I</w:t>
      </w:r>
      <w:r>
        <w:rPr>
          <w:rFonts w:ascii="Times New Roman" w:eastAsia="Times New Roman" w:hAnsi="Times New Roman"/>
          <w:snapToGrid w:val="0"/>
          <w:sz w:val="24"/>
          <w:szCs w:val="24"/>
          <w:lang w:eastAsia="pt-BR"/>
        </w:rPr>
        <w:t>V</w:t>
      </w:r>
      <w:r w:rsidRPr="00725F64">
        <w:rPr>
          <w:rFonts w:ascii="Times New Roman" w:eastAsia="Times New Roman" w:hAnsi="Times New Roman"/>
          <w:snapToGrid w:val="0"/>
          <w:sz w:val="24"/>
          <w:szCs w:val="24"/>
          <w:lang w:eastAsia="pt-BR"/>
        </w:rPr>
        <w:t xml:space="preserve"> – </w:t>
      </w:r>
      <w:r>
        <w:rPr>
          <w:rFonts w:ascii="Times New Roman" w:eastAsia="Times New Roman" w:hAnsi="Times New Roman"/>
          <w:snapToGrid w:val="0"/>
          <w:sz w:val="24"/>
          <w:szCs w:val="24"/>
          <w:lang w:eastAsia="pt-BR"/>
        </w:rPr>
        <w:t>Modelo de Credenciamento</w:t>
      </w:r>
      <w:r w:rsidRPr="00725F64">
        <w:rPr>
          <w:rFonts w:ascii="Times New Roman" w:eastAsia="Times New Roman" w:hAnsi="Times New Roman"/>
          <w:snapToGrid w:val="0"/>
          <w:sz w:val="24"/>
          <w:szCs w:val="24"/>
          <w:lang w:eastAsia="pt-BR"/>
        </w:rPr>
        <w:t>;</w:t>
      </w:r>
    </w:p>
    <w:p w14:paraId="5B8068F1" w14:textId="77777777" w:rsidR="005719F2" w:rsidRPr="00725F64" w:rsidRDefault="005719F2" w:rsidP="005719F2">
      <w:pPr>
        <w:spacing w:after="0" w:line="240" w:lineRule="auto"/>
        <w:jc w:val="both"/>
        <w:rPr>
          <w:rFonts w:ascii="Times New Roman" w:eastAsia="Times New Roman" w:hAnsi="Times New Roman"/>
          <w:snapToGrid w:val="0"/>
          <w:sz w:val="24"/>
          <w:szCs w:val="24"/>
          <w:lang w:eastAsia="pt-BR"/>
        </w:rPr>
      </w:pPr>
      <w:r>
        <w:rPr>
          <w:rFonts w:ascii="Times New Roman" w:eastAsia="Times New Roman" w:hAnsi="Times New Roman"/>
          <w:snapToGrid w:val="0"/>
          <w:sz w:val="24"/>
          <w:szCs w:val="24"/>
          <w:lang w:eastAsia="pt-BR"/>
        </w:rPr>
        <w:tab/>
        <w:t xml:space="preserve">e) Anexo </w:t>
      </w:r>
      <w:r w:rsidRPr="00725F64">
        <w:rPr>
          <w:rFonts w:ascii="Times New Roman" w:eastAsia="Times New Roman" w:hAnsi="Times New Roman"/>
          <w:snapToGrid w:val="0"/>
          <w:sz w:val="24"/>
          <w:szCs w:val="24"/>
          <w:lang w:eastAsia="pt-BR"/>
        </w:rPr>
        <w:t>V – Declaração de Inexistência de Fato Impeditiva;</w:t>
      </w:r>
    </w:p>
    <w:p w14:paraId="6846C4DC" w14:textId="77777777" w:rsidR="005719F2" w:rsidRPr="00725F64" w:rsidRDefault="005719F2" w:rsidP="005719F2">
      <w:pPr>
        <w:spacing w:after="0" w:line="240" w:lineRule="auto"/>
        <w:jc w:val="both"/>
        <w:rPr>
          <w:rFonts w:ascii="Times New Roman" w:eastAsia="Times New Roman" w:hAnsi="Times New Roman"/>
          <w:snapToGrid w:val="0"/>
          <w:sz w:val="24"/>
          <w:szCs w:val="24"/>
          <w:lang w:eastAsia="pt-BR"/>
        </w:rPr>
      </w:pPr>
      <w:r>
        <w:rPr>
          <w:rFonts w:ascii="Times New Roman" w:eastAsia="Times New Roman" w:hAnsi="Times New Roman"/>
          <w:snapToGrid w:val="0"/>
          <w:sz w:val="24"/>
          <w:szCs w:val="24"/>
          <w:lang w:eastAsia="pt-BR"/>
        </w:rPr>
        <w:tab/>
        <w:t>f</w:t>
      </w:r>
      <w:r w:rsidRPr="00725F64">
        <w:rPr>
          <w:rFonts w:ascii="Times New Roman" w:eastAsia="Times New Roman" w:hAnsi="Times New Roman"/>
          <w:snapToGrid w:val="0"/>
          <w:sz w:val="24"/>
          <w:szCs w:val="24"/>
          <w:lang w:eastAsia="pt-BR"/>
        </w:rPr>
        <w:t>) Anexo V</w:t>
      </w:r>
      <w:r>
        <w:rPr>
          <w:rFonts w:ascii="Times New Roman" w:eastAsia="Times New Roman" w:hAnsi="Times New Roman"/>
          <w:snapToGrid w:val="0"/>
          <w:sz w:val="24"/>
          <w:szCs w:val="24"/>
          <w:lang w:eastAsia="pt-BR"/>
        </w:rPr>
        <w:t>I</w:t>
      </w:r>
      <w:r w:rsidRPr="00725F64">
        <w:rPr>
          <w:rFonts w:ascii="Times New Roman" w:eastAsia="Times New Roman" w:hAnsi="Times New Roman"/>
          <w:snapToGrid w:val="0"/>
          <w:sz w:val="24"/>
          <w:szCs w:val="24"/>
          <w:lang w:eastAsia="pt-BR"/>
        </w:rPr>
        <w:t xml:space="preserve"> – Declaração que não Emprega Menor;</w:t>
      </w:r>
    </w:p>
    <w:p w14:paraId="7DFB078E" w14:textId="77777777" w:rsidR="005719F2" w:rsidRPr="00725F64" w:rsidRDefault="005719F2" w:rsidP="005719F2">
      <w:pPr>
        <w:spacing w:after="0" w:line="240" w:lineRule="auto"/>
        <w:jc w:val="both"/>
        <w:rPr>
          <w:rFonts w:ascii="Times New Roman" w:eastAsia="Times New Roman" w:hAnsi="Times New Roman"/>
          <w:snapToGrid w:val="0"/>
          <w:sz w:val="24"/>
          <w:szCs w:val="24"/>
          <w:lang w:eastAsia="pt-BR"/>
        </w:rPr>
      </w:pPr>
      <w:r>
        <w:rPr>
          <w:rFonts w:ascii="Times New Roman" w:eastAsia="Times New Roman" w:hAnsi="Times New Roman"/>
          <w:snapToGrid w:val="0"/>
          <w:sz w:val="24"/>
          <w:szCs w:val="24"/>
          <w:lang w:eastAsia="pt-BR"/>
        </w:rPr>
        <w:tab/>
        <w:t>g</w:t>
      </w:r>
      <w:r w:rsidRPr="00725F64">
        <w:rPr>
          <w:rFonts w:ascii="Times New Roman" w:eastAsia="Times New Roman" w:hAnsi="Times New Roman"/>
          <w:snapToGrid w:val="0"/>
          <w:sz w:val="24"/>
          <w:szCs w:val="24"/>
          <w:lang w:eastAsia="pt-BR"/>
        </w:rPr>
        <w:t xml:space="preserve">) </w:t>
      </w:r>
      <w:proofErr w:type="gramStart"/>
      <w:r w:rsidRPr="00725F64">
        <w:rPr>
          <w:rFonts w:ascii="Times New Roman" w:eastAsia="Times New Roman" w:hAnsi="Times New Roman"/>
          <w:snapToGrid w:val="0"/>
          <w:sz w:val="24"/>
          <w:szCs w:val="24"/>
          <w:lang w:eastAsia="pt-BR"/>
        </w:rPr>
        <w:t>Anexo VI</w:t>
      </w:r>
      <w:r>
        <w:rPr>
          <w:rFonts w:ascii="Times New Roman" w:eastAsia="Times New Roman" w:hAnsi="Times New Roman"/>
          <w:snapToGrid w:val="0"/>
          <w:sz w:val="24"/>
          <w:szCs w:val="24"/>
          <w:lang w:eastAsia="pt-BR"/>
        </w:rPr>
        <w:t>I</w:t>
      </w:r>
      <w:r w:rsidRPr="00725F64">
        <w:rPr>
          <w:rFonts w:ascii="Times New Roman" w:eastAsia="Times New Roman" w:hAnsi="Times New Roman"/>
          <w:snapToGrid w:val="0"/>
          <w:sz w:val="24"/>
          <w:szCs w:val="24"/>
          <w:lang w:eastAsia="pt-BR"/>
        </w:rPr>
        <w:t xml:space="preserve"> – Declaração</w:t>
      </w:r>
      <w:proofErr w:type="gramEnd"/>
      <w:r w:rsidRPr="00725F64">
        <w:rPr>
          <w:rFonts w:ascii="Times New Roman" w:eastAsia="Times New Roman" w:hAnsi="Times New Roman"/>
          <w:snapToGrid w:val="0"/>
          <w:sz w:val="24"/>
          <w:szCs w:val="24"/>
          <w:lang w:eastAsia="pt-BR"/>
        </w:rPr>
        <w:t xml:space="preserve"> de Idoneidade</w:t>
      </w:r>
      <w:r w:rsidRPr="00725F64">
        <w:rPr>
          <w:rFonts w:ascii="Times New Roman" w:eastAsia="Times New Roman" w:hAnsi="Times New Roman"/>
          <w:snapToGrid w:val="0"/>
          <w:sz w:val="24"/>
          <w:szCs w:val="24"/>
          <w:lang w:eastAsia="pt-BR"/>
        </w:rPr>
        <w:tab/>
      </w:r>
    </w:p>
    <w:p w14:paraId="225DD869" w14:textId="77777777" w:rsidR="005719F2" w:rsidRPr="00725F64" w:rsidRDefault="005719F2" w:rsidP="005719F2">
      <w:pPr>
        <w:spacing w:after="0" w:line="240" w:lineRule="auto"/>
        <w:ind w:firstLine="709"/>
        <w:jc w:val="both"/>
        <w:rPr>
          <w:rFonts w:ascii="Times New Roman" w:hAnsi="Times New Roman"/>
          <w:sz w:val="24"/>
          <w:szCs w:val="24"/>
        </w:rPr>
      </w:pPr>
      <w:r>
        <w:rPr>
          <w:rFonts w:ascii="Times New Roman" w:eastAsia="Times New Roman" w:hAnsi="Times New Roman"/>
          <w:snapToGrid w:val="0"/>
          <w:sz w:val="24"/>
          <w:szCs w:val="24"/>
          <w:lang w:eastAsia="pt-BR"/>
        </w:rPr>
        <w:t>h</w:t>
      </w:r>
      <w:r w:rsidRPr="00725F64">
        <w:rPr>
          <w:rFonts w:ascii="Times New Roman" w:eastAsia="Times New Roman" w:hAnsi="Times New Roman"/>
          <w:snapToGrid w:val="0"/>
          <w:sz w:val="24"/>
          <w:szCs w:val="24"/>
          <w:lang w:eastAsia="pt-BR"/>
        </w:rPr>
        <w:t>) Anexo VII</w:t>
      </w:r>
      <w:r>
        <w:rPr>
          <w:rFonts w:ascii="Times New Roman" w:eastAsia="Times New Roman" w:hAnsi="Times New Roman"/>
          <w:snapToGrid w:val="0"/>
          <w:sz w:val="24"/>
          <w:szCs w:val="24"/>
          <w:lang w:eastAsia="pt-BR"/>
        </w:rPr>
        <w:t>I</w:t>
      </w:r>
      <w:r w:rsidRPr="00725F64">
        <w:rPr>
          <w:rFonts w:ascii="Times New Roman" w:eastAsia="Times New Roman" w:hAnsi="Times New Roman"/>
          <w:snapToGrid w:val="0"/>
          <w:sz w:val="24"/>
          <w:szCs w:val="24"/>
          <w:lang w:eastAsia="pt-BR"/>
        </w:rPr>
        <w:t xml:space="preserve"> – </w:t>
      </w:r>
      <w:r w:rsidRPr="00725F64">
        <w:rPr>
          <w:rFonts w:ascii="Times New Roman" w:hAnsi="Times New Roman"/>
          <w:sz w:val="24"/>
          <w:szCs w:val="24"/>
        </w:rPr>
        <w:t>Declaração de Condição de ME, EPP ou</w:t>
      </w:r>
      <w:r w:rsidRPr="00725F64">
        <w:rPr>
          <w:rFonts w:ascii="Times New Roman" w:hAnsi="Times New Roman"/>
          <w:spacing w:val="-14"/>
          <w:sz w:val="24"/>
          <w:szCs w:val="24"/>
        </w:rPr>
        <w:t xml:space="preserve"> </w:t>
      </w:r>
      <w:r w:rsidRPr="00725F64">
        <w:rPr>
          <w:rFonts w:ascii="Times New Roman" w:hAnsi="Times New Roman"/>
          <w:sz w:val="24"/>
          <w:szCs w:val="24"/>
        </w:rPr>
        <w:t>equiparada;</w:t>
      </w:r>
    </w:p>
    <w:p w14:paraId="0543F782" w14:textId="77777777" w:rsidR="005719F2" w:rsidRPr="00725F64" w:rsidRDefault="005719F2" w:rsidP="005719F2">
      <w:pPr>
        <w:spacing w:after="0" w:line="240" w:lineRule="auto"/>
        <w:ind w:firstLine="709"/>
        <w:jc w:val="both"/>
        <w:rPr>
          <w:rFonts w:ascii="Times New Roman" w:eastAsia="Times New Roman" w:hAnsi="Times New Roman"/>
          <w:snapToGrid w:val="0"/>
          <w:sz w:val="24"/>
          <w:szCs w:val="24"/>
          <w:lang w:eastAsia="pt-BR"/>
        </w:rPr>
      </w:pPr>
      <w:r>
        <w:rPr>
          <w:rFonts w:ascii="Times New Roman" w:hAnsi="Times New Roman"/>
          <w:sz w:val="24"/>
          <w:szCs w:val="24"/>
        </w:rPr>
        <w:t>i</w:t>
      </w:r>
      <w:r w:rsidRPr="00725F64">
        <w:rPr>
          <w:rFonts w:ascii="Times New Roman" w:hAnsi="Times New Roman"/>
          <w:sz w:val="24"/>
          <w:szCs w:val="24"/>
        </w:rPr>
        <w:t xml:space="preserve">) </w:t>
      </w:r>
      <w:proofErr w:type="gramStart"/>
      <w:r w:rsidRPr="00725F64">
        <w:rPr>
          <w:rFonts w:ascii="Times New Roman" w:hAnsi="Times New Roman"/>
          <w:sz w:val="24"/>
          <w:szCs w:val="24"/>
        </w:rPr>
        <w:t xml:space="preserve">Anexo </w:t>
      </w:r>
      <w:r>
        <w:rPr>
          <w:rFonts w:ascii="Times New Roman" w:hAnsi="Times New Roman"/>
          <w:sz w:val="24"/>
          <w:szCs w:val="24"/>
        </w:rPr>
        <w:t>IX</w:t>
      </w:r>
      <w:r w:rsidRPr="00725F64">
        <w:rPr>
          <w:rFonts w:ascii="Times New Roman" w:hAnsi="Times New Roman"/>
          <w:sz w:val="24"/>
          <w:szCs w:val="24"/>
        </w:rPr>
        <w:t xml:space="preserve"> – Minuta</w:t>
      </w:r>
      <w:proofErr w:type="gramEnd"/>
      <w:r w:rsidRPr="00725F64">
        <w:rPr>
          <w:rFonts w:ascii="Times New Roman" w:hAnsi="Times New Roman"/>
          <w:sz w:val="24"/>
          <w:szCs w:val="24"/>
        </w:rPr>
        <w:t xml:space="preserve"> Ata RP </w:t>
      </w:r>
    </w:p>
    <w:p w14:paraId="1B7AF505" w14:textId="77777777" w:rsidR="005719F2" w:rsidRPr="00725F64" w:rsidRDefault="005719F2" w:rsidP="005719F2">
      <w:pPr>
        <w:spacing w:after="0" w:line="240" w:lineRule="auto"/>
        <w:ind w:firstLine="709"/>
        <w:jc w:val="both"/>
        <w:rPr>
          <w:rFonts w:ascii="Times New Roman" w:eastAsia="Times New Roman" w:hAnsi="Times New Roman"/>
          <w:snapToGrid w:val="0"/>
          <w:sz w:val="24"/>
          <w:szCs w:val="24"/>
          <w:lang w:eastAsia="pt-BR"/>
        </w:rPr>
      </w:pPr>
      <w:r>
        <w:rPr>
          <w:rFonts w:ascii="Times New Roman" w:hAnsi="Times New Roman"/>
          <w:sz w:val="24"/>
          <w:szCs w:val="24"/>
        </w:rPr>
        <w:t xml:space="preserve">j) Anexo </w:t>
      </w:r>
      <w:r w:rsidRPr="00725F64">
        <w:rPr>
          <w:rFonts w:ascii="Times New Roman" w:hAnsi="Times New Roman"/>
          <w:sz w:val="24"/>
          <w:szCs w:val="24"/>
        </w:rPr>
        <w:t>X – Minuta de Contrato</w:t>
      </w:r>
    </w:p>
    <w:p w14:paraId="41B7FBC0" w14:textId="77777777" w:rsidR="00425D58" w:rsidRPr="00904EC8" w:rsidRDefault="00425D58" w:rsidP="00EC1C20">
      <w:pPr>
        <w:spacing w:after="0" w:line="240" w:lineRule="auto"/>
        <w:rPr>
          <w:rFonts w:ascii="Times New Roman" w:eastAsia="Times New Roman" w:hAnsi="Times New Roman"/>
          <w:snapToGrid w:val="0"/>
          <w:sz w:val="24"/>
          <w:szCs w:val="24"/>
          <w:lang w:eastAsia="pt-BR"/>
        </w:rPr>
      </w:pPr>
    </w:p>
    <w:p w14:paraId="4A41DDB9" w14:textId="596B18BF" w:rsidR="0055642B" w:rsidRPr="00904EC8" w:rsidRDefault="0017536D" w:rsidP="00A55213">
      <w:pPr>
        <w:spacing w:after="0" w:line="240" w:lineRule="auto"/>
        <w:jc w:val="center"/>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Conceição das Alagoas</w:t>
      </w:r>
      <w:r w:rsidR="00E90BBB" w:rsidRPr="00904EC8">
        <w:rPr>
          <w:rFonts w:ascii="Times New Roman" w:eastAsia="Times New Roman" w:hAnsi="Times New Roman"/>
          <w:snapToGrid w:val="0"/>
          <w:sz w:val="24"/>
          <w:szCs w:val="24"/>
          <w:lang w:eastAsia="pt-BR"/>
        </w:rPr>
        <w:t xml:space="preserve">, </w:t>
      </w:r>
      <w:r w:rsidR="006F24F6">
        <w:rPr>
          <w:rFonts w:ascii="Times New Roman" w:eastAsia="Times New Roman" w:hAnsi="Times New Roman"/>
          <w:snapToGrid w:val="0"/>
          <w:sz w:val="24"/>
          <w:szCs w:val="24"/>
          <w:lang w:eastAsia="pt-BR"/>
        </w:rPr>
        <w:t>20 de maio</w:t>
      </w:r>
      <w:r w:rsidR="00904EC8">
        <w:rPr>
          <w:rFonts w:ascii="Times New Roman" w:eastAsia="Times New Roman" w:hAnsi="Times New Roman"/>
          <w:snapToGrid w:val="0"/>
          <w:sz w:val="24"/>
          <w:szCs w:val="24"/>
          <w:lang w:eastAsia="pt-BR"/>
        </w:rPr>
        <w:t xml:space="preserve"> de 2022</w:t>
      </w:r>
      <w:r w:rsidRPr="00904EC8">
        <w:rPr>
          <w:rFonts w:ascii="Times New Roman" w:eastAsia="Times New Roman" w:hAnsi="Times New Roman"/>
          <w:snapToGrid w:val="0"/>
          <w:sz w:val="24"/>
          <w:szCs w:val="24"/>
          <w:lang w:eastAsia="pt-BR"/>
        </w:rPr>
        <w:t>.</w:t>
      </w:r>
    </w:p>
    <w:p w14:paraId="523DCA58" w14:textId="77777777" w:rsidR="00194835" w:rsidRPr="00904EC8" w:rsidRDefault="00194835" w:rsidP="00C5152F">
      <w:pPr>
        <w:spacing w:after="0" w:line="240" w:lineRule="auto"/>
        <w:rPr>
          <w:rFonts w:ascii="Times New Roman" w:eastAsia="Times New Roman" w:hAnsi="Times New Roman"/>
          <w:snapToGrid w:val="0"/>
          <w:sz w:val="24"/>
          <w:szCs w:val="24"/>
          <w:lang w:eastAsia="pt-BR"/>
        </w:rPr>
      </w:pPr>
    </w:p>
    <w:p w14:paraId="27888583" w14:textId="77777777" w:rsidR="00EC1C20" w:rsidRPr="00904EC8" w:rsidRDefault="00EC1C20" w:rsidP="00C5152F">
      <w:pPr>
        <w:spacing w:after="0" w:line="240" w:lineRule="auto"/>
        <w:rPr>
          <w:rFonts w:ascii="Times New Roman" w:eastAsia="Times New Roman" w:hAnsi="Times New Roman"/>
          <w:snapToGrid w:val="0"/>
          <w:sz w:val="24"/>
          <w:szCs w:val="24"/>
          <w:lang w:eastAsia="pt-BR"/>
        </w:rPr>
      </w:pPr>
    </w:p>
    <w:p w14:paraId="3B76A983"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__________________________________________</w:t>
      </w:r>
    </w:p>
    <w:p w14:paraId="5251E5E6"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Leonardo Guedes Souza Correia</w:t>
      </w:r>
    </w:p>
    <w:p w14:paraId="6109EC37" w14:textId="2FCAA69F" w:rsidR="00527D0B" w:rsidRPr="00904EC8" w:rsidRDefault="009C76EE" w:rsidP="009C76EE">
      <w:pPr>
        <w:spacing w:after="0" w:line="240" w:lineRule="auto"/>
        <w:jc w:val="center"/>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Pregoeiro Oficial</w:t>
      </w:r>
    </w:p>
    <w:p w14:paraId="3E1B71F2" w14:textId="4586E095" w:rsidR="0017536D" w:rsidRPr="00904EC8" w:rsidRDefault="0017536D" w:rsidP="008B62DD">
      <w:pPr>
        <w:spacing w:after="0" w:line="240" w:lineRule="auto"/>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lastRenderedPageBreak/>
        <w:t>Processo Licitatório nº ____/20</w:t>
      </w:r>
      <w:r w:rsidR="005F08B5" w:rsidRPr="00904EC8">
        <w:rPr>
          <w:rFonts w:ascii="Times New Roman" w:eastAsia="Times New Roman" w:hAnsi="Times New Roman"/>
          <w:b/>
          <w:bCs/>
          <w:sz w:val="24"/>
          <w:szCs w:val="24"/>
          <w:lang w:eastAsia="pt-BR"/>
        </w:rPr>
        <w:t>2</w:t>
      </w:r>
      <w:r w:rsidR="00904EC8">
        <w:rPr>
          <w:rFonts w:ascii="Times New Roman" w:eastAsia="Times New Roman" w:hAnsi="Times New Roman"/>
          <w:b/>
          <w:bCs/>
          <w:sz w:val="24"/>
          <w:szCs w:val="24"/>
          <w:lang w:eastAsia="pt-BR"/>
        </w:rPr>
        <w:t>2</w:t>
      </w:r>
    </w:p>
    <w:p w14:paraId="3DEF310C" w14:textId="79E49526" w:rsidR="0017536D" w:rsidRPr="00904EC8" w:rsidRDefault="0017536D" w:rsidP="00A55213">
      <w:pPr>
        <w:spacing w:after="0" w:line="240" w:lineRule="auto"/>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fldChar w:fldCharType="begin"/>
      </w:r>
      <w:r w:rsidRPr="00904EC8">
        <w:rPr>
          <w:rFonts w:ascii="Times New Roman" w:eastAsia="Times New Roman" w:hAnsi="Times New Roman"/>
          <w:b/>
          <w:bCs/>
          <w:sz w:val="24"/>
          <w:szCs w:val="24"/>
          <w:lang w:eastAsia="pt-BR"/>
        </w:rPr>
        <w:instrText xml:space="preserve"> MERGEFIELD Modalidade </w:instrText>
      </w:r>
      <w:r w:rsidRPr="00904EC8">
        <w:rPr>
          <w:rFonts w:ascii="Times New Roman" w:eastAsia="Times New Roman" w:hAnsi="Times New Roman"/>
          <w:b/>
          <w:bCs/>
          <w:sz w:val="24"/>
          <w:szCs w:val="24"/>
          <w:lang w:eastAsia="pt-BR"/>
        </w:rPr>
        <w:fldChar w:fldCharType="separate"/>
      </w:r>
      <w:r w:rsidRPr="00904EC8">
        <w:rPr>
          <w:rFonts w:ascii="Times New Roman" w:eastAsia="Times New Roman" w:hAnsi="Times New Roman"/>
          <w:b/>
          <w:bCs/>
          <w:noProof/>
          <w:sz w:val="24"/>
          <w:szCs w:val="24"/>
          <w:lang w:eastAsia="pt-BR"/>
        </w:rPr>
        <w:t>Pregão Presencial</w:t>
      </w:r>
      <w:r w:rsidRPr="00904EC8">
        <w:rPr>
          <w:rFonts w:ascii="Times New Roman" w:eastAsia="Times New Roman" w:hAnsi="Times New Roman"/>
          <w:b/>
          <w:bCs/>
          <w:sz w:val="24"/>
          <w:szCs w:val="24"/>
          <w:lang w:eastAsia="pt-BR"/>
        </w:rPr>
        <w:fldChar w:fldCharType="end"/>
      </w:r>
      <w:r w:rsidRPr="00904EC8">
        <w:rPr>
          <w:rFonts w:ascii="Times New Roman" w:eastAsia="Times New Roman" w:hAnsi="Times New Roman"/>
          <w:b/>
          <w:bCs/>
          <w:sz w:val="24"/>
          <w:szCs w:val="24"/>
          <w:lang w:eastAsia="pt-BR"/>
        </w:rPr>
        <w:t xml:space="preserve"> nº ____/20</w:t>
      </w:r>
      <w:r w:rsidR="005F08B5" w:rsidRPr="00904EC8">
        <w:rPr>
          <w:rFonts w:ascii="Times New Roman" w:eastAsia="Times New Roman" w:hAnsi="Times New Roman"/>
          <w:b/>
          <w:bCs/>
          <w:sz w:val="24"/>
          <w:szCs w:val="24"/>
          <w:lang w:eastAsia="pt-BR"/>
        </w:rPr>
        <w:t>2</w:t>
      </w:r>
      <w:r w:rsidR="00904EC8">
        <w:rPr>
          <w:rFonts w:ascii="Times New Roman" w:eastAsia="Times New Roman" w:hAnsi="Times New Roman"/>
          <w:b/>
          <w:bCs/>
          <w:sz w:val="24"/>
          <w:szCs w:val="24"/>
          <w:lang w:eastAsia="pt-BR"/>
        </w:rPr>
        <w:t>2</w:t>
      </w:r>
    </w:p>
    <w:p w14:paraId="1C3974ED" w14:textId="77777777" w:rsidR="00F02E76" w:rsidRPr="00904EC8" w:rsidRDefault="00F02E76" w:rsidP="00A55213">
      <w:pPr>
        <w:spacing w:after="0" w:line="240" w:lineRule="auto"/>
        <w:rPr>
          <w:rFonts w:ascii="Times New Roman" w:hAnsi="Times New Roman"/>
          <w:b/>
          <w:bCs/>
          <w:sz w:val="24"/>
          <w:szCs w:val="24"/>
          <w:u w:val="single"/>
        </w:rPr>
      </w:pPr>
    </w:p>
    <w:p w14:paraId="63475A39" w14:textId="77777777" w:rsidR="003372E2" w:rsidRPr="00904EC8" w:rsidRDefault="003372E2" w:rsidP="0043427E">
      <w:pPr>
        <w:spacing w:after="0" w:line="240" w:lineRule="auto"/>
        <w:jc w:val="center"/>
        <w:rPr>
          <w:rFonts w:ascii="Times New Roman" w:hAnsi="Times New Roman"/>
          <w:b/>
          <w:bCs/>
          <w:sz w:val="24"/>
          <w:szCs w:val="24"/>
          <w:u w:val="single"/>
        </w:rPr>
      </w:pPr>
      <w:r w:rsidRPr="00904EC8">
        <w:rPr>
          <w:rFonts w:ascii="Times New Roman" w:hAnsi="Times New Roman"/>
          <w:b/>
          <w:bCs/>
          <w:sz w:val="24"/>
          <w:szCs w:val="24"/>
          <w:u w:val="single"/>
        </w:rPr>
        <w:t>Anexo I – Modelo de Proposta</w:t>
      </w:r>
    </w:p>
    <w:p w14:paraId="435D2A67" w14:textId="77777777" w:rsidR="003372E2" w:rsidRPr="00904EC8" w:rsidRDefault="003372E2" w:rsidP="0043427E">
      <w:pPr>
        <w:spacing w:after="0" w:line="240" w:lineRule="auto"/>
        <w:rPr>
          <w:rFonts w:ascii="Times New Roman" w:hAnsi="Times New Roman"/>
          <w:b/>
          <w:sz w:val="24"/>
          <w:szCs w:val="24"/>
        </w:rPr>
      </w:pPr>
    </w:p>
    <w:p w14:paraId="68308842" w14:textId="77777777" w:rsidR="003372E2" w:rsidRPr="00904EC8" w:rsidRDefault="003372E2" w:rsidP="0043427E">
      <w:pPr>
        <w:spacing w:after="0" w:line="240" w:lineRule="auto"/>
        <w:rPr>
          <w:rFonts w:ascii="Times New Roman" w:hAnsi="Times New Roman"/>
          <w:b/>
          <w:sz w:val="24"/>
          <w:szCs w:val="24"/>
        </w:rPr>
      </w:pPr>
      <w:r w:rsidRPr="00904EC8">
        <w:rPr>
          <w:rFonts w:ascii="Times New Roman" w:hAnsi="Times New Roman"/>
          <w:b/>
          <w:sz w:val="24"/>
          <w:szCs w:val="24"/>
        </w:rPr>
        <w:t>.............................................</w:t>
      </w:r>
    </w:p>
    <w:p w14:paraId="28E839D3" w14:textId="77777777" w:rsidR="003372E2" w:rsidRPr="00904EC8" w:rsidRDefault="003372E2" w:rsidP="0043427E">
      <w:pPr>
        <w:spacing w:after="0" w:line="240" w:lineRule="auto"/>
        <w:rPr>
          <w:rFonts w:ascii="Times New Roman" w:hAnsi="Times New Roman"/>
          <w:sz w:val="24"/>
          <w:szCs w:val="24"/>
        </w:rPr>
      </w:pPr>
      <w:r w:rsidRPr="00904EC8">
        <w:rPr>
          <w:rFonts w:ascii="Times New Roman" w:hAnsi="Times New Roman"/>
          <w:b/>
          <w:sz w:val="24"/>
          <w:szCs w:val="24"/>
          <w:u w:val="single"/>
        </w:rPr>
        <w:t>CNPJ:</w:t>
      </w:r>
      <w:r w:rsidRPr="00904EC8">
        <w:rPr>
          <w:rFonts w:ascii="Times New Roman" w:hAnsi="Times New Roman"/>
          <w:sz w:val="24"/>
          <w:szCs w:val="24"/>
        </w:rPr>
        <w:t xml:space="preserve"> ...........................................</w:t>
      </w:r>
    </w:p>
    <w:p w14:paraId="6FFF1211" w14:textId="77777777" w:rsidR="003372E2" w:rsidRPr="00904EC8" w:rsidRDefault="003372E2" w:rsidP="0043427E">
      <w:pPr>
        <w:spacing w:after="0" w:line="240" w:lineRule="auto"/>
        <w:rPr>
          <w:rFonts w:ascii="Times New Roman" w:hAnsi="Times New Roman"/>
          <w:sz w:val="24"/>
          <w:szCs w:val="24"/>
        </w:rPr>
      </w:pPr>
      <w:r w:rsidRPr="00904EC8">
        <w:rPr>
          <w:rFonts w:ascii="Times New Roman" w:hAnsi="Times New Roman"/>
          <w:b/>
          <w:sz w:val="24"/>
          <w:szCs w:val="24"/>
          <w:u w:val="single"/>
        </w:rPr>
        <w:t>ENDEREÇO:</w:t>
      </w:r>
      <w:r w:rsidRPr="00904EC8">
        <w:rPr>
          <w:rFonts w:ascii="Times New Roman" w:hAnsi="Times New Roman"/>
          <w:sz w:val="24"/>
          <w:szCs w:val="24"/>
        </w:rPr>
        <w:t xml:space="preserve"> ...............................................................................</w:t>
      </w:r>
    </w:p>
    <w:p w14:paraId="2764FBC8" w14:textId="77777777" w:rsidR="00EC1C20" w:rsidRPr="00904EC8" w:rsidRDefault="00EC1C20" w:rsidP="0043427E">
      <w:pPr>
        <w:spacing w:after="0" w:line="240" w:lineRule="auto"/>
        <w:rPr>
          <w:rFonts w:ascii="Times New Roman" w:hAnsi="Times New Roman"/>
          <w:b/>
          <w:sz w:val="24"/>
          <w:szCs w:val="24"/>
          <w:u w:val="single"/>
        </w:rPr>
      </w:pPr>
    </w:p>
    <w:tbl>
      <w:tblPr>
        <w:tblW w:w="99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850"/>
        <w:gridCol w:w="3969"/>
        <w:gridCol w:w="709"/>
        <w:gridCol w:w="851"/>
        <w:gridCol w:w="768"/>
        <w:gridCol w:w="1083"/>
        <w:gridCol w:w="1083"/>
      </w:tblGrid>
      <w:tr w:rsidR="00726062" w:rsidRPr="00F00CAC" w14:paraId="6537E413" w14:textId="77777777" w:rsidTr="009C76EE">
        <w:trPr>
          <w:trHeight w:val="274"/>
        </w:trPr>
        <w:tc>
          <w:tcPr>
            <w:tcW w:w="681" w:type="dxa"/>
            <w:shd w:val="clear" w:color="auto" w:fill="auto"/>
          </w:tcPr>
          <w:p w14:paraId="42691F09" w14:textId="77777777" w:rsidR="00726062" w:rsidRPr="00A23A93" w:rsidRDefault="00726062" w:rsidP="009C76EE">
            <w:pPr>
              <w:spacing w:after="0" w:line="240" w:lineRule="auto"/>
              <w:jc w:val="center"/>
              <w:rPr>
                <w:rFonts w:ascii="Times New Roman" w:hAnsi="Times New Roman"/>
                <w:b/>
                <w:bCs/>
                <w:color w:val="000000"/>
                <w:sz w:val="18"/>
                <w:szCs w:val="18"/>
              </w:rPr>
            </w:pPr>
            <w:r w:rsidRPr="00A23A93">
              <w:rPr>
                <w:rFonts w:ascii="Times New Roman" w:hAnsi="Times New Roman"/>
                <w:b/>
                <w:bCs/>
                <w:color w:val="000000"/>
                <w:sz w:val="18"/>
                <w:szCs w:val="18"/>
              </w:rPr>
              <w:t>Item</w:t>
            </w:r>
          </w:p>
        </w:tc>
        <w:tc>
          <w:tcPr>
            <w:tcW w:w="850" w:type="dxa"/>
          </w:tcPr>
          <w:p w14:paraId="55D873A3" w14:textId="77777777" w:rsidR="00726062" w:rsidRPr="00A23A93" w:rsidRDefault="00726062" w:rsidP="009C76EE">
            <w:pPr>
              <w:spacing w:after="0" w:line="240" w:lineRule="auto"/>
              <w:jc w:val="center"/>
              <w:rPr>
                <w:rFonts w:ascii="Times New Roman" w:hAnsi="Times New Roman"/>
                <w:b/>
                <w:bCs/>
                <w:color w:val="000000"/>
                <w:sz w:val="18"/>
                <w:szCs w:val="18"/>
              </w:rPr>
            </w:pPr>
            <w:r w:rsidRPr="00A23A93">
              <w:rPr>
                <w:rFonts w:ascii="Times New Roman" w:hAnsi="Times New Roman"/>
                <w:b/>
                <w:bCs/>
                <w:color w:val="000000"/>
                <w:sz w:val="18"/>
                <w:szCs w:val="18"/>
              </w:rPr>
              <w:t>Cód.</w:t>
            </w:r>
          </w:p>
        </w:tc>
        <w:tc>
          <w:tcPr>
            <w:tcW w:w="3969" w:type="dxa"/>
            <w:shd w:val="clear" w:color="auto" w:fill="auto"/>
          </w:tcPr>
          <w:p w14:paraId="6BD9061C" w14:textId="77777777" w:rsidR="00726062" w:rsidRPr="004474BA" w:rsidRDefault="00726062" w:rsidP="009C76EE">
            <w:pPr>
              <w:spacing w:after="0" w:line="240" w:lineRule="auto"/>
              <w:jc w:val="both"/>
              <w:rPr>
                <w:rFonts w:ascii="Times New Roman" w:hAnsi="Times New Roman"/>
                <w:b/>
                <w:bCs/>
                <w:color w:val="000000"/>
                <w:sz w:val="18"/>
                <w:szCs w:val="18"/>
              </w:rPr>
            </w:pPr>
            <w:r w:rsidRPr="004474BA">
              <w:rPr>
                <w:rFonts w:ascii="Times New Roman" w:hAnsi="Times New Roman"/>
                <w:b/>
                <w:bCs/>
                <w:color w:val="000000"/>
                <w:sz w:val="18"/>
                <w:szCs w:val="18"/>
              </w:rPr>
              <w:t xml:space="preserve">Descrição dos </w:t>
            </w:r>
            <w:r>
              <w:rPr>
                <w:rFonts w:ascii="Times New Roman" w:hAnsi="Times New Roman"/>
                <w:b/>
                <w:bCs/>
                <w:color w:val="000000"/>
                <w:sz w:val="18"/>
                <w:szCs w:val="18"/>
              </w:rPr>
              <w:t>Itens</w:t>
            </w:r>
          </w:p>
        </w:tc>
        <w:tc>
          <w:tcPr>
            <w:tcW w:w="709" w:type="dxa"/>
            <w:shd w:val="clear" w:color="auto" w:fill="auto"/>
          </w:tcPr>
          <w:p w14:paraId="7FCC4E76" w14:textId="77777777" w:rsidR="00726062" w:rsidRPr="004474BA" w:rsidRDefault="00726062" w:rsidP="009C76EE">
            <w:pPr>
              <w:spacing w:after="0" w:line="240" w:lineRule="auto"/>
              <w:jc w:val="center"/>
              <w:rPr>
                <w:rFonts w:ascii="Times New Roman" w:hAnsi="Times New Roman"/>
                <w:b/>
                <w:bCs/>
                <w:color w:val="000000"/>
                <w:sz w:val="18"/>
                <w:szCs w:val="18"/>
              </w:rPr>
            </w:pPr>
            <w:r w:rsidRPr="004474BA">
              <w:rPr>
                <w:rFonts w:ascii="Times New Roman" w:hAnsi="Times New Roman"/>
                <w:b/>
                <w:bCs/>
                <w:color w:val="000000"/>
                <w:sz w:val="18"/>
                <w:szCs w:val="18"/>
              </w:rPr>
              <w:t xml:space="preserve">Unid. </w:t>
            </w:r>
          </w:p>
        </w:tc>
        <w:tc>
          <w:tcPr>
            <w:tcW w:w="851" w:type="dxa"/>
            <w:shd w:val="clear" w:color="auto" w:fill="auto"/>
          </w:tcPr>
          <w:p w14:paraId="5BEB1374" w14:textId="77777777" w:rsidR="00726062" w:rsidRPr="0070236A" w:rsidRDefault="00726062" w:rsidP="009C76EE">
            <w:pPr>
              <w:spacing w:after="0" w:line="240" w:lineRule="auto"/>
              <w:jc w:val="center"/>
              <w:rPr>
                <w:rFonts w:ascii="Times New Roman" w:hAnsi="Times New Roman"/>
                <w:b/>
                <w:bCs/>
                <w:color w:val="000000"/>
                <w:sz w:val="18"/>
                <w:szCs w:val="18"/>
              </w:rPr>
            </w:pPr>
            <w:r w:rsidRPr="0070236A">
              <w:rPr>
                <w:rFonts w:ascii="Times New Roman" w:hAnsi="Times New Roman"/>
                <w:b/>
                <w:bCs/>
                <w:color w:val="000000"/>
                <w:sz w:val="18"/>
                <w:szCs w:val="18"/>
              </w:rPr>
              <w:t>Quant.</w:t>
            </w:r>
          </w:p>
        </w:tc>
        <w:tc>
          <w:tcPr>
            <w:tcW w:w="768" w:type="dxa"/>
            <w:shd w:val="clear" w:color="auto" w:fill="auto"/>
          </w:tcPr>
          <w:p w14:paraId="64563C74" w14:textId="77777777" w:rsidR="00726062" w:rsidRPr="004474BA" w:rsidRDefault="00726062" w:rsidP="009C76EE">
            <w:pPr>
              <w:spacing w:after="0" w:line="240" w:lineRule="auto"/>
              <w:jc w:val="center"/>
              <w:rPr>
                <w:rFonts w:ascii="Times New Roman" w:hAnsi="Times New Roman"/>
                <w:b/>
                <w:bCs/>
                <w:color w:val="000000"/>
                <w:sz w:val="18"/>
                <w:szCs w:val="18"/>
              </w:rPr>
            </w:pPr>
            <w:r w:rsidRPr="004474BA">
              <w:rPr>
                <w:rFonts w:ascii="Times New Roman" w:hAnsi="Times New Roman"/>
                <w:b/>
                <w:bCs/>
                <w:color w:val="000000"/>
                <w:sz w:val="18"/>
                <w:szCs w:val="18"/>
              </w:rPr>
              <w:t>Marca</w:t>
            </w:r>
          </w:p>
          <w:p w14:paraId="5B5A1CE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B12F5C6" w14:textId="77777777" w:rsidR="00726062" w:rsidRPr="004474BA" w:rsidRDefault="00726062" w:rsidP="009C76EE">
            <w:pPr>
              <w:spacing w:after="0" w:line="240" w:lineRule="auto"/>
              <w:jc w:val="center"/>
              <w:rPr>
                <w:rFonts w:ascii="Times New Roman" w:hAnsi="Times New Roman"/>
                <w:b/>
                <w:bCs/>
                <w:color w:val="000000"/>
                <w:sz w:val="18"/>
                <w:szCs w:val="18"/>
              </w:rPr>
            </w:pPr>
            <w:r w:rsidRPr="004474BA">
              <w:rPr>
                <w:rFonts w:ascii="Times New Roman" w:hAnsi="Times New Roman"/>
                <w:b/>
                <w:bCs/>
                <w:color w:val="000000"/>
                <w:sz w:val="18"/>
                <w:szCs w:val="18"/>
              </w:rPr>
              <w:t>Valor Unit.</w:t>
            </w:r>
          </w:p>
        </w:tc>
        <w:tc>
          <w:tcPr>
            <w:tcW w:w="1083" w:type="dxa"/>
            <w:shd w:val="clear" w:color="auto" w:fill="auto"/>
          </w:tcPr>
          <w:p w14:paraId="116B8772" w14:textId="77777777" w:rsidR="00726062" w:rsidRPr="00F00CAC" w:rsidRDefault="00726062" w:rsidP="009C76EE">
            <w:pPr>
              <w:spacing w:after="0" w:line="240" w:lineRule="auto"/>
              <w:jc w:val="center"/>
              <w:rPr>
                <w:rFonts w:ascii="Times New Roman" w:hAnsi="Times New Roman"/>
                <w:b/>
                <w:bCs/>
                <w:color w:val="000000"/>
                <w:sz w:val="18"/>
                <w:szCs w:val="18"/>
              </w:rPr>
            </w:pPr>
            <w:r w:rsidRPr="004474BA">
              <w:rPr>
                <w:rFonts w:ascii="Times New Roman" w:hAnsi="Times New Roman"/>
                <w:b/>
                <w:bCs/>
                <w:color w:val="000000"/>
                <w:sz w:val="18"/>
                <w:szCs w:val="18"/>
              </w:rPr>
              <w:t>Valor Total</w:t>
            </w:r>
          </w:p>
        </w:tc>
      </w:tr>
      <w:tr w:rsidR="00726062" w:rsidRPr="00F00CAC" w14:paraId="4B70B1B1" w14:textId="77777777" w:rsidTr="009C76EE">
        <w:trPr>
          <w:trHeight w:val="274"/>
        </w:trPr>
        <w:tc>
          <w:tcPr>
            <w:tcW w:w="681" w:type="dxa"/>
            <w:shd w:val="clear" w:color="auto" w:fill="auto"/>
          </w:tcPr>
          <w:p w14:paraId="2C358791" w14:textId="77777777" w:rsidR="00726062" w:rsidRPr="00A23A93" w:rsidRDefault="00726062" w:rsidP="009C76EE">
            <w:pPr>
              <w:spacing w:after="0" w:line="240" w:lineRule="auto"/>
              <w:jc w:val="center"/>
              <w:rPr>
                <w:rFonts w:ascii="Times New Roman" w:hAnsi="Times New Roman"/>
                <w:bCs/>
                <w:color w:val="000000"/>
                <w:sz w:val="18"/>
                <w:szCs w:val="18"/>
              </w:rPr>
            </w:pPr>
            <w:r w:rsidRPr="00A23A93">
              <w:rPr>
                <w:rFonts w:ascii="Times New Roman" w:hAnsi="Times New Roman"/>
                <w:bCs/>
                <w:color w:val="000000"/>
                <w:sz w:val="18"/>
                <w:szCs w:val="18"/>
              </w:rPr>
              <w:t>1</w:t>
            </w:r>
          </w:p>
        </w:tc>
        <w:tc>
          <w:tcPr>
            <w:tcW w:w="850" w:type="dxa"/>
          </w:tcPr>
          <w:p w14:paraId="1C9E974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28545</w:t>
            </w:r>
          </w:p>
        </w:tc>
        <w:tc>
          <w:tcPr>
            <w:tcW w:w="3969" w:type="dxa"/>
            <w:shd w:val="clear" w:color="auto" w:fill="auto"/>
          </w:tcPr>
          <w:p w14:paraId="0B1E2ADB" w14:textId="77777777" w:rsidR="00726062" w:rsidRPr="00FF1AC6" w:rsidRDefault="00726062" w:rsidP="009C76EE">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CAPOTES</w:t>
            </w:r>
          </w:p>
        </w:tc>
        <w:tc>
          <w:tcPr>
            <w:tcW w:w="709" w:type="dxa"/>
            <w:shd w:val="clear" w:color="auto" w:fill="auto"/>
          </w:tcPr>
          <w:p w14:paraId="1F5EBF8B" w14:textId="77777777" w:rsidR="00726062" w:rsidRPr="00061016"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10E702E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232</w:t>
            </w:r>
          </w:p>
        </w:tc>
        <w:tc>
          <w:tcPr>
            <w:tcW w:w="768" w:type="dxa"/>
            <w:shd w:val="clear" w:color="auto" w:fill="auto"/>
          </w:tcPr>
          <w:p w14:paraId="09661AE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D21D28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5954B26"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5714515" w14:textId="77777777" w:rsidTr="009C76EE">
        <w:trPr>
          <w:trHeight w:val="274"/>
        </w:trPr>
        <w:tc>
          <w:tcPr>
            <w:tcW w:w="681" w:type="dxa"/>
            <w:shd w:val="clear" w:color="auto" w:fill="auto"/>
          </w:tcPr>
          <w:p w14:paraId="3D5DB8A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w:t>
            </w:r>
          </w:p>
        </w:tc>
        <w:tc>
          <w:tcPr>
            <w:tcW w:w="850" w:type="dxa"/>
          </w:tcPr>
          <w:p w14:paraId="4F82BBD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40921</w:t>
            </w:r>
          </w:p>
        </w:tc>
        <w:tc>
          <w:tcPr>
            <w:tcW w:w="3969" w:type="dxa"/>
            <w:shd w:val="clear" w:color="auto" w:fill="auto"/>
          </w:tcPr>
          <w:p w14:paraId="656CC54D" w14:textId="77777777" w:rsidR="00726062" w:rsidRPr="00FF1AC6" w:rsidRDefault="00726062" w:rsidP="009C76EE">
            <w:pPr>
              <w:spacing w:after="0" w:line="240" w:lineRule="auto"/>
              <w:jc w:val="both"/>
              <w:rPr>
                <w:rFonts w:ascii="Times New Roman" w:hAnsi="Times New Roman"/>
                <w:bCs/>
                <w:color w:val="000000"/>
                <w:sz w:val="18"/>
                <w:szCs w:val="18"/>
              </w:rPr>
            </w:pPr>
            <w:r w:rsidRPr="00CD089A">
              <w:rPr>
                <w:rFonts w:ascii="Times New Roman" w:hAnsi="Times New Roman"/>
                <w:bCs/>
                <w:color w:val="000000"/>
                <w:sz w:val="18"/>
                <w:szCs w:val="18"/>
              </w:rPr>
              <w:t>ABRAÇADEIRA DE ALUMINIO 1/2</w:t>
            </w:r>
          </w:p>
        </w:tc>
        <w:tc>
          <w:tcPr>
            <w:tcW w:w="709" w:type="dxa"/>
            <w:shd w:val="clear" w:color="auto" w:fill="auto"/>
          </w:tcPr>
          <w:p w14:paraId="18D9FC88"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DB9B3E9"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50</w:t>
            </w:r>
          </w:p>
        </w:tc>
        <w:tc>
          <w:tcPr>
            <w:tcW w:w="768" w:type="dxa"/>
            <w:shd w:val="clear" w:color="auto" w:fill="auto"/>
          </w:tcPr>
          <w:p w14:paraId="5837EEE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4D5C88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87B8384"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4E795D8" w14:textId="77777777" w:rsidTr="009C76EE">
        <w:trPr>
          <w:trHeight w:val="274"/>
        </w:trPr>
        <w:tc>
          <w:tcPr>
            <w:tcW w:w="681" w:type="dxa"/>
            <w:shd w:val="clear" w:color="auto" w:fill="auto"/>
          </w:tcPr>
          <w:p w14:paraId="2574003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w:t>
            </w:r>
          </w:p>
        </w:tc>
        <w:tc>
          <w:tcPr>
            <w:tcW w:w="850" w:type="dxa"/>
          </w:tcPr>
          <w:p w14:paraId="6E38D95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40923</w:t>
            </w:r>
          </w:p>
        </w:tc>
        <w:tc>
          <w:tcPr>
            <w:tcW w:w="3969" w:type="dxa"/>
            <w:shd w:val="clear" w:color="auto" w:fill="auto"/>
          </w:tcPr>
          <w:p w14:paraId="15F650D2" w14:textId="77777777" w:rsidR="00726062" w:rsidRPr="00FF1AC6" w:rsidRDefault="00726062" w:rsidP="009C76EE">
            <w:pPr>
              <w:spacing w:after="0" w:line="240" w:lineRule="auto"/>
              <w:jc w:val="both"/>
              <w:rPr>
                <w:rFonts w:ascii="Times New Roman" w:hAnsi="Times New Roman"/>
                <w:bCs/>
                <w:color w:val="000000"/>
                <w:sz w:val="18"/>
                <w:szCs w:val="18"/>
              </w:rPr>
            </w:pPr>
            <w:r w:rsidRPr="0069152A">
              <w:rPr>
                <w:rFonts w:ascii="Times New Roman" w:hAnsi="Times New Roman"/>
                <w:bCs/>
                <w:color w:val="000000"/>
                <w:sz w:val="18"/>
                <w:szCs w:val="18"/>
              </w:rPr>
              <w:t>ABRAÇADEIRA DE ALUMINIO 100</w:t>
            </w:r>
          </w:p>
        </w:tc>
        <w:tc>
          <w:tcPr>
            <w:tcW w:w="709" w:type="dxa"/>
            <w:shd w:val="clear" w:color="auto" w:fill="auto"/>
          </w:tcPr>
          <w:p w14:paraId="258751F2"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535F7998"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w:t>
            </w:r>
          </w:p>
        </w:tc>
        <w:tc>
          <w:tcPr>
            <w:tcW w:w="768" w:type="dxa"/>
            <w:shd w:val="clear" w:color="auto" w:fill="auto"/>
          </w:tcPr>
          <w:p w14:paraId="10C89D6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B4B427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140FAF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A759A6D" w14:textId="77777777" w:rsidTr="009C76EE">
        <w:trPr>
          <w:trHeight w:val="274"/>
        </w:trPr>
        <w:tc>
          <w:tcPr>
            <w:tcW w:w="681" w:type="dxa"/>
            <w:shd w:val="clear" w:color="auto" w:fill="auto"/>
          </w:tcPr>
          <w:p w14:paraId="436C2BF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w:t>
            </w:r>
          </w:p>
        </w:tc>
        <w:tc>
          <w:tcPr>
            <w:tcW w:w="850" w:type="dxa"/>
          </w:tcPr>
          <w:p w14:paraId="27DFEB9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40920</w:t>
            </w:r>
          </w:p>
        </w:tc>
        <w:tc>
          <w:tcPr>
            <w:tcW w:w="3969" w:type="dxa"/>
            <w:shd w:val="clear" w:color="auto" w:fill="auto"/>
          </w:tcPr>
          <w:p w14:paraId="545EBF0D" w14:textId="77777777" w:rsidR="00726062" w:rsidRPr="00FF1AC6" w:rsidRDefault="00726062" w:rsidP="009C76EE">
            <w:pPr>
              <w:spacing w:after="0" w:line="240" w:lineRule="auto"/>
              <w:jc w:val="both"/>
              <w:rPr>
                <w:rFonts w:ascii="Times New Roman" w:hAnsi="Times New Roman"/>
                <w:bCs/>
                <w:color w:val="000000"/>
                <w:sz w:val="18"/>
                <w:szCs w:val="18"/>
              </w:rPr>
            </w:pPr>
            <w:r w:rsidRPr="0069152A">
              <w:rPr>
                <w:rFonts w:ascii="Times New Roman" w:hAnsi="Times New Roman"/>
                <w:bCs/>
                <w:color w:val="000000"/>
                <w:sz w:val="18"/>
                <w:szCs w:val="18"/>
              </w:rPr>
              <w:t>ABRAÇADEIRA DE ALUMINIO 3/4</w:t>
            </w:r>
          </w:p>
        </w:tc>
        <w:tc>
          <w:tcPr>
            <w:tcW w:w="709" w:type="dxa"/>
            <w:shd w:val="clear" w:color="auto" w:fill="auto"/>
          </w:tcPr>
          <w:p w14:paraId="51D42778"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52FB06F3"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50</w:t>
            </w:r>
          </w:p>
        </w:tc>
        <w:tc>
          <w:tcPr>
            <w:tcW w:w="768" w:type="dxa"/>
            <w:shd w:val="clear" w:color="auto" w:fill="auto"/>
          </w:tcPr>
          <w:p w14:paraId="034688C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3F8D38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BD7376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26AE970" w14:textId="77777777" w:rsidTr="009C76EE">
        <w:trPr>
          <w:trHeight w:val="274"/>
        </w:trPr>
        <w:tc>
          <w:tcPr>
            <w:tcW w:w="681" w:type="dxa"/>
            <w:shd w:val="clear" w:color="auto" w:fill="auto"/>
          </w:tcPr>
          <w:p w14:paraId="1CB214E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w:t>
            </w:r>
          </w:p>
        </w:tc>
        <w:tc>
          <w:tcPr>
            <w:tcW w:w="850" w:type="dxa"/>
          </w:tcPr>
          <w:p w14:paraId="76D98CF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40922</w:t>
            </w:r>
          </w:p>
        </w:tc>
        <w:tc>
          <w:tcPr>
            <w:tcW w:w="3969" w:type="dxa"/>
            <w:shd w:val="clear" w:color="auto" w:fill="auto"/>
          </w:tcPr>
          <w:p w14:paraId="13016A13" w14:textId="77777777" w:rsidR="00726062" w:rsidRPr="00FF1AC6" w:rsidRDefault="00726062" w:rsidP="009C76EE">
            <w:pPr>
              <w:spacing w:after="0" w:line="240" w:lineRule="auto"/>
              <w:jc w:val="both"/>
              <w:rPr>
                <w:rFonts w:ascii="Times New Roman" w:hAnsi="Times New Roman"/>
                <w:bCs/>
                <w:color w:val="000000"/>
                <w:sz w:val="18"/>
                <w:szCs w:val="18"/>
              </w:rPr>
            </w:pPr>
            <w:r w:rsidRPr="0009382F">
              <w:rPr>
                <w:rFonts w:ascii="Times New Roman" w:hAnsi="Times New Roman"/>
                <w:bCs/>
                <w:color w:val="000000"/>
                <w:sz w:val="18"/>
                <w:szCs w:val="18"/>
              </w:rPr>
              <w:t>ABRAÇADEIRA DE ALUMINIO 75</w:t>
            </w:r>
          </w:p>
        </w:tc>
        <w:tc>
          <w:tcPr>
            <w:tcW w:w="709" w:type="dxa"/>
            <w:shd w:val="clear" w:color="auto" w:fill="auto"/>
          </w:tcPr>
          <w:p w14:paraId="384F1114"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4C4EEC4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w:t>
            </w:r>
          </w:p>
        </w:tc>
        <w:tc>
          <w:tcPr>
            <w:tcW w:w="768" w:type="dxa"/>
            <w:shd w:val="clear" w:color="auto" w:fill="auto"/>
          </w:tcPr>
          <w:p w14:paraId="0ACA581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FA292C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AE65C2C"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E4B064C" w14:textId="77777777" w:rsidTr="009C76EE">
        <w:trPr>
          <w:trHeight w:val="274"/>
        </w:trPr>
        <w:tc>
          <w:tcPr>
            <w:tcW w:w="681" w:type="dxa"/>
            <w:shd w:val="clear" w:color="auto" w:fill="auto"/>
          </w:tcPr>
          <w:p w14:paraId="7A8A456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w:t>
            </w:r>
          </w:p>
        </w:tc>
        <w:tc>
          <w:tcPr>
            <w:tcW w:w="850" w:type="dxa"/>
          </w:tcPr>
          <w:p w14:paraId="25965B5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62383</w:t>
            </w:r>
          </w:p>
        </w:tc>
        <w:tc>
          <w:tcPr>
            <w:tcW w:w="3969" w:type="dxa"/>
            <w:shd w:val="clear" w:color="auto" w:fill="auto"/>
          </w:tcPr>
          <w:p w14:paraId="143ACC16" w14:textId="77777777" w:rsidR="00726062" w:rsidRPr="00FF1AC6" w:rsidRDefault="00726062" w:rsidP="009C76EE">
            <w:pPr>
              <w:spacing w:after="0" w:line="240" w:lineRule="auto"/>
              <w:jc w:val="both"/>
              <w:rPr>
                <w:rFonts w:ascii="Times New Roman" w:hAnsi="Times New Roman"/>
                <w:bCs/>
                <w:color w:val="000000"/>
                <w:sz w:val="18"/>
                <w:szCs w:val="18"/>
              </w:rPr>
            </w:pPr>
            <w:r w:rsidRPr="0009382F">
              <w:rPr>
                <w:rFonts w:ascii="Times New Roman" w:hAnsi="Times New Roman"/>
                <w:bCs/>
                <w:color w:val="000000"/>
                <w:sz w:val="18"/>
                <w:szCs w:val="18"/>
              </w:rPr>
              <w:t>ABRAÇADEIRA ROSCA SEM FIM 1/2 " x 3/4 " 9 mm</w:t>
            </w:r>
          </w:p>
        </w:tc>
        <w:tc>
          <w:tcPr>
            <w:tcW w:w="709" w:type="dxa"/>
            <w:shd w:val="clear" w:color="auto" w:fill="auto"/>
          </w:tcPr>
          <w:p w14:paraId="2EB4134D"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4D554A5D"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128</w:t>
            </w:r>
          </w:p>
        </w:tc>
        <w:tc>
          <w:tcPr>
            <w:tcW w:w="768" w:type="dxa"/>
            <w:shd w:val="clear" w:color="auto" w:fill="auto"/>
          </w:tcPr>
          <w:p w14:paraId="5C12A00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1915ED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0F05072"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32C7B78" w14:textId="77777777" w:rsidTr="009C76EE">
        <w:trPr>
          <w:trHeight w:val="274"/>
        </w:trPr>
        <w:tc>
          <w:tcPr>
            <w:tcW w:w="681" w:type="dxa"/>
            <w:shd w:val="clear" w:color="auto" w:fill="auto"/>
          </w:tcPr>
          <w:p w14:paraId="0F3D662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w:t>
            </w:r>
          </w:p>
        </w:tc>
        <w:tc>
          <w:tcPr>
            <w:tcW w:w="850" w:type="dxa"/>
          </w:tcPr>
          <w:p w14:paraId="4183D5A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62385</w:t>
            </w:r>
          </w:p>
        </w:tc>
        <w:tc>
          <w:tcPr>
            <w:tcW w:w="3969" w:type="dxa"/>
            <w:shd w:val="clear" w:color="auto" w:fill="auto"/>
          </w:tcPr>
          <w:p w14:paraId="79A772ED" w14:textId="77777777" w:rsidR="00726062" w:rsidRPr="00FF1AC6" w:rsidRDefault="00726062" w:rsidP="009C76EE">
            <w:pPr>
              <w:spacing w:after="0" w:line="240" w:lineRule="auto"/>
              <w:jc w:val="both"/>
              <w:rPr>
                <w:rFonts w:ascii="Times New Roman" w:hAnsi="Times New Roman"/>
                <w:bCs/>
                <w:color w:val="000000"/>
                <w:sz w:val="18"/>
                <w:szCs w:val="18"/>
              </w:rPr>
            </w:pPr>
            <w:r w:rsidRPr="00E63A67">
              <w:rPr>
                <w:rFonts w:ascii="Times New Roman" w:hAnsi="Times New Roman"/>
                <w:bCs/>
                <w:color w:val="000000"/>
                <w:sz w:val="18"/>
                <w:szCs w:val="18"/>
              </w:rPr>
              <w:t>ADESIVO DE SILICONE ACÉTICO TRANSPARENTE - 256 G</w:t>
            </w:r>
          </w:p>
        </w:tc>
        <w:tc>
          <w:tcPr>
            <w:tcW w:w="709" w:type="dxa"/>
            <w:shd w:val="clear" w:color="auto" w:fill="auto"/>
          </w:tcPr>
          <w:p w14:paraId="27F0EE74"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Tb</w:t>
            </w:r>
          </w:p>
        </w:tc>
        <w:tc>
          <w:tcPr>
            <w:tcW w:w="851" w:type="dxa"/>
            <w:shd w:val="clear" w:color="auto" w:fill="auto"/>
          </w:tcPr>
          <w:p w14:paraId="60F8917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56</w:t>
            </w:r>
          </w:p>
        </w:tc>
        <w:tc>
          <w:tcPr>
            <w:tcW w:w="768" w:type="dxa"/>
            <w:shd w:val="clear" w:color="auto" w:fill="auto"/>
          </w:tcPr>
          <w:p w14:paraId="3AF133F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264156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495D58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CBE8E93" w14:textId="77777777" w:rsidTr="009C76EE">
        <w:trPr>
          <w:trHeight w:val="274"/>
        </w:trPr>
        <w:tc>
          <w:tcPr>
            <w:tcW w:w="681" w:type="dxa"/>
            <w:shd w:val="clear" w:color="auto" w:fill="auto"/>
          </w:tcPr>
          <w:p w14:paraId="3C89A0F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w:t>
            </w:r>
          </w:p>
        </w:tc>
        <w:tc>
          <w:tcPr>
            <w:tcW w:w="850" w:type="dxa"/>
          </w:tcPr>
          <w:p w14:paraId="06F196B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62384</w:t>
            </w:r>
          </w:p>
        </w:tc>
        <w:tc>
          <w:tcPr>
            <w:tcW w:w="3969" w:type="dxa"/>
            <w:shd w:val="clear" w:color="auto" w:fill="auto"/>
          </w:tcPr>
          <w:p w14:paraId="7D30135E" w14:textId="77777777" w:rsidR="00726062" w:rsidRPr="00FF1AC6" w:rsidRDefault="00726062"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ADESIVO DE SILICONE ACÉTICO TRANSPARENTE - BISNAGA 50 G</w:t>
            </w:r>
          </w:p>
        </w:tc>
        <w:tc>
          <w:tcPr>
            <w:tcW w:w="709" w:type="dxa"/>
            <w:shd w:val="clear" w:color="auto" w:fill="auto"/>
          </w:tcPr>
          <w:p w14:paraId="3863E706"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BA29DFB"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71</w:t>
            </w:r>
          </w:p>
        </w:tc>
        <w:tc>
          <w:tcPr>
            <w:tcW w:w="768" w:type="dxa"/>
            <w:shd w:val="clear" w:color="auto" w:fill="auto"/>
          </w:tcPr>
          <w:p w14:paraId="589386F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EAE8BD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936F76A"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714F44F" w14:textId="77777777" w:rsidTr="009C76EE">
        <w:trPr>
          <w:trHeight w:val="274"/>
        </w:trPr>
        <w:tc>
          <w:tcPr>
            <w:tcW w:w="681" w:type="dxa"/>
            <w:shd w:val="clear" w:color="auto" w:fill="auto"/>
          </w:tcPr>
          <w:p w14:paraId="45707AF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w:t>
            </w:r>
          </w:p>
        </w:tc>
        <w:tc>
          <w:tcPr>
            <w:tcW w:w="850" w:type="dxa"/>
          </w:tcPr>
          <w:p w14:paraId="072B10B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62386</w:t>
            </w:r>
          </w:p>
        </w:tc>
        <w:tc>
          <w:tcPr>
            <w:tcW w:w="3969" w:type="dxa"/>
            <w:shd w:val="clear" w:color="auto" w:fill="auto"/>
          </w:tcPr>
          <w:p w14:paraId="1A2DA117" w14:textId="77777777" w:rsidR="00726062" w:rsidRPr="00FF1AC6" w:rsidRDefault="00726062"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ADESIVO VEDA-CALHA, ASPECTO FÍSICO PASTOSO, APLICAÇÃO CALHAS, TELHAS,</w:t>
            </w:r>
            <w:r>
              <w:rPr>
                <w:rFonts w:ascii="Times New Roman" w:hAnsi="Times New Roman"/>
                <w:bCs/>
                <w:color w:val="000000"/>
                <w:sz w:val="18"/>
                <w:szCs w:val="18"/>
              </w:rPr>
              <w:t xml:space="preserve"> </w:t>
            </w:r>
            <w:r w:rsidRPr="008F6121">
              <w:rPr>
                <w:rFonts w:ascii="Times New Roman" w:hAnsi="Times New Roman"/>
                <w:bCs/>
                <w:color w:val="000000"/>
                <w:sz w:val="18"/>
                <w:szCs w:val="18"/>
              </w:rPr>
              <w:t>RUFOS, PINGADEIRA - 280 G</w:t>
            </w:r>
          </w:p>
        </w:tc>
        <w:tc>
          <w:tcPr>
            <w:tcW w:w="709" w:type="dxa"/>
            <w:shd w:val="clear" w:color="auto" w:fill="auto"/>
          </w:tcPr>
          <w:p w14:paraId="6389A9F3"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Tb</w:t>
            </w:r>
          </w:p>
        </w:tc>
        <w:tc>
          <w:tcPr>
            <w:tcW w:w="851" w:type="dxa"/>
            <w:shd w:val="clear" w:color="auto" w:fill="auto"/>
          </w:tcPr>
          <w:p w14:paraId="3349AAC4"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w:t>
            </w:r>
          </w:p>
        </w:tc>
        <w:tc>
          <w:tcPr>
            <w:tcW w:w="768" w:type="dxa"/>
            <w:shd w:val="clear" w:color="auto" w:fill="auto"/>
          </w:tcPr>
          <w:p w14:paraId="2C28F2B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9F4950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705DDA5"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4F29569" w14:textId="77777777" w:rsidTr="009C76EE">
        <w:trPr>
          <w:trHeight w:val="274"/>
        </w:trPr>
        <w:tc>
          <w:tcPr>
            <w:tcW w:w="681" w:type="dxa"/>
            <w:shd w:val="clear" w:color="auto" w:fill="auto"/>
          </w:tcPr>
          <w:p w14:paraId="39ED4DC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w:t>
            </w:r>
          </w:p>
        </w:tc>
        <w:tc>
          <w:tcPr>
            <w:tcW w:w="850" w:type="dxa"/>
          </w:tcPr>
          <w:p w14:paraId="5FCE4F7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62387</w:t>
            </w:r>
          </w:p>
        </w:tc>
        <w:tc>
          <w:tcPr>
            <w:tcW w:w="3969" w:type="dxa"/>
            <w:shd w:val="clear" w:color="auto" w:fill="auto"/>
          </w:tcPr>
          <w:p w14:paraId="08CA9512" w14:textId="77777777" w:rsidR="00726062" w:rsidRPr="00FF1AC6" w:rsidRDefault="00726062"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ARAME FARPADO 500 MT - 1,6 MM x</w:t>
            </w:r>
            <w:proofErr w:type="gramStart"/>
            <w:r w:rsidRPr="008F6121">
              <w:rPr>
                <w:rFonts w:ascii="Times New Roman" w:hAnsi="Times New Roman"/>
                <w:bCs/>
                <w:color w:val="000000"/>
                <w:sz w:val="18"/>
                <w:szCs w:val="18"/>
              </w:rPr>
              <w:t xml:space="preserve">  </w:t>
            </w:r>
            <w:proofErr w:type="gramEnd"/>
            <w:r w:rsidRPr="008F6121">
              <w:rPr>
                <w:rFonts w:ascii="Times New Roman" w:hAnsi="Times New Roman"/>
                <w:bCs/>
                <w:color w:val="000000"/>
                <w:sz w:val="18"/>
                <w:szCs w:val="18"/>
              </w:rPr>
              <w:t>125 M</w:t>
            </w:r>
          </w:p>
        </w:tc>
        <w:tc>
          <w:tcPr>
            <w:tcW w:w="709" w:type="dxa"/>
            <w:shd w:val="clear" w:color="auto" w:fill="auto"/>
          </w:tcPr>
          <w:p w14:paraId="5EC5800B"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Rl</w:t>
            </w:r>
            <w:proofErr w:type="spellEnd"/>
          </w:p>
        </w:tc>
        <w:tc>
          <w:tcPr>
            <w:tcW w:w="851" w:type="dxa"/>
            <w:shd w:val="clear" w:color="auto" w:fill="auto"/>
          </w:tcPr>
          <w:p w14:paraId="59CE222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w:t>
            </w:r>
          </w:p>
        </w:tc>
        <w:tc>
          <w:tcPr>
            <w:tcW w:w="768" w:type="dxa"/>
            <w:shd w:val="clear" w:color="auto" w:fill="auto"/>
          </w:tcPr>
          <w:p w14:paraId="54010B2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716DBD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2FBE7A5"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27CB9B9" w14:textId="77777777" w:rsidTr="009C76EE">
        <w:trPr>
          <w:trHeight w:val="274"/>
        </w:trPr>
        <w:tc>
          <w:tcPr>
            <w:tcW w:w="681" w:type="dxa"/>
            <w:shd w:val="clear" w:color="auto" w:fill="auto"/>
          </w:tcPr>
          <w:p w14:paraId="095AA94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w:t>
            </w:r>
          </w:p>
        </w:tc>
        <w:tc>
          <w:tcPr>
            <w:tcW w:w="850" w:type="dxa"/>
          </w:tcPr>
          <w:p w14:paraId="761CAAE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28541</w:t>
            </w:r>
          </w:p>
        </w:tc>
        <w:tc>
          <w:tcPr>
            <w:tcW w:w="3969" w:type="dxa"/>
            <w:shd w:val="clear" w:color="auto" w:fill="auto"/>
          </w:tcPr>
          <w:p w14:paraId="44D492BE" w14:textId="77777777" w:rsidR="00726062" w:rsidRPr="00FF1AC6" w:rsidRDefault="00726062"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ARAME LISO</w:t>
            </w:r>
          </w:p>
        </w:tc>
        <w:tc>
          <w:tcPr>
            <w:tcW w:w="709" w:type="dxa"/>
            <w:shd w:val="clear" w:color="auto" w:fill="auto"/>
          </w:tcPr>
          <w:p w14:paraId="2A0E5991"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851" w:type="dxa"/>
            <w:shd w:val="clear" w:color="auto" w:fill="auto"/>
          </w:tcPr>
          <w:p w14:paraId="038EE1A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w:t>
            </w:r>
          </w:p>
        </w:tc>
        <w:tc>
          <w:tcPr>
            <w:tcW w:w="768" w:type="dxa"/>
            <w:shd w:val="clear" w:color="auto" w:fill="auto"/>
          </w:tcPr>
          <w:p w14:paraId="1B736C3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60AEAF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BE605E3"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994940B" w14:textId="77777777" w:rsidTr="009C76EE">
        <w:trPr>
          <w:trHeight w:val="274"/>
        </w:trPr>
        <w:tc>
          <w:tcPr>
            <w:tcW w:w="681" w:type="dxa"/>
            <w:shd w:val="clear" w:color="auto" w:fill="auto"/>
          </w:tcPr>
          <w:p w14:paraId="25EDA30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w:t>
            </w:r>
          </w:p>
        </w:tc>
        <w:tc>
          <w:tcPr>
            <w:tcW w:w="850" w:type="dxa"/>
          </w:tcPr>
          <w:p w14:paraId="289445E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62388</w:t>
            </w:r>
          </w:p>
        </w:tc>
        <w:tc>
          <w:tcPr>
            <w:tcW w:w="3969" w:type="dxa"/>
            <w:shd w:val="clear" w:color="auto" w:fill="auto"/>
          </w:tcPr>
          <w:p w14:paraId="5B4B244F" w14:textId="77777777" w:rsidR="00726062" w:rsidRPr="00FF1AC6" w:rsidRDefault="00726062"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 xml:space="preserve">ARAME LISO GALVANIZADO Nº 14 </w:t>
            </w:r>
            <w:proofErr w:type="gramStart"/>
            <w:r w:rsidRPr="008F6121">
              <w:rPr>
                <w:rFonts w:ascii="Times New Roman" w:hAnsi="Times New Roman"/>
                <w:bCs/>
                <w:color w:val="000000"/>
                <w:sz w:val="18"/>
                <w:szCs w:val="18"/>
              </w:rPr>
              <w:t xml:space="preserve">( </w:t>
            </w:r>
            <w:proofErr w:type="gramEnd"/>
            <w:r w:rsidRPr="008F6121">
              <w:rPr>
                <w:rFonts w:ascii="Times New Roman" w:hAnsi="Times New Roman"/>
                <w:bCs/>
                <w:color w:val="000000"/>
                <w:sz w:val="18"/>
                <w:szCs w:val="18"/>
              </w:rPr>
              <w:t>2,10 MM)</w:t>
            </w:r>
          </w:p>
        </w:tc>
        <w:tc>
          <w:tcPr>
            <w:tcW w:w="709" w:type="dxa"/>
            <w:shd w:val="clear" w:color="auto" w:fill="auto"/>
          </w:tcPr>
          <w:p w14:paraId="6CBCBFAA"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851" w:type="dxa"/>
            <w:shd w:val="clear" w:color="auto" w:fill="auto"/>
          </w:tcPr>
          <w:p w14:paraId="2011DC3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129</w:t>
            </w:r>
          </w:p>
        </w:tc>
        <w:tc>
          <w:tcPr>
            <w:tcW w:w="768" w:type="dxa"/>
            <w:shd w:val="clear" w:color="auto" w:fill="auto"/>
          </w:tcPr>
          <w:p w14:paraId="6839DC6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EC964F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F340444"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2A791BA" w14:textId="77777777" w:rsidTr="009C76EE">
        <w:trPr>
          <w:trHeight w:val="274"/>
        </w:trPr>
        <w:tc>
          <w:tcPr>
            <w:tcW w:w="681" w:type="dxa"/>
            <w:shd w:val="clear" w:color="auto" w:fill="auto"/>
          </w:tcPr>
          <w:p w14:paraId="0400670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w:t>
            </w:r>
          </w:p>
        </w:tc>
        <w:tc>
          <w:tcPr>
            <w:tcW w:w="850" w:type="dxa"/>
          </w:tcPr>
          <w:p w14:paraId="1E7E3DA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62389</w:t>
            </w:r>
          </w:p>
        </w:tc>
        <w:tc>
          <w:tcPr>
            <w:tcW w:w="3969" w:type="dxa"/>
            <w:shd w:val="clear" w:color="auto" w:fill="auto"/>
          </w:tcPr>
          <w:p w14:paraId="6C0F3682" w14:textId="77777777" w:rsidR="00726062" w:rsidRPr="00FF1AC6" w:rsidRDefault="00726062"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 xml:space="preserve">ARAME LISO GALVANIZADO Nº 16 </w:t>
            </w:r>
            <w:proofErr w:type="gramStart"/>
            <w:r w:rsidRPr="008F6121">
              <w:rPr>
                <w:rFonts w:ascii="Times New Roman" w:hAnsi="Times New Roman"/>
                <w:bCs/>
                <w:color w:val="000000"/>
                <w:sz w:val="18"/>
                <w:szCs w:val="18"/>
              </w:rPr>
              <w:t xml:space="preserve">( </w:t>
            </w:r>
            <w:proofErr w:type="gramEnd"/>
            <w:r w:rsidRPr="008F6121">
              <w:rPr>
                <w:rFonts w:ascii="Times New Roman" w:hAnsi="Times New Roman"/>
                <w:bCs/>
                <w:color w:val="000000"/>
                <w:sz w:val="18"/>
                <w:szCs w:val="18"/>
              </w:rPr>
              <w:t>1,65 MM)</w:t>
            </w:r>
          </w:p>
        </w:tc>
        <w:tc>
          <w:tcPr>
            <w:tcW w:w="709" w:type="dxa"/>
            <w:shd w:val="clear" w:color="auto" w:fill="auto"/>
          </w:tcPr>
          <w:p w14:paraId="1EAAFE15"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851" w:type="dxa"/>
            <w:shd w:val="clear" w:color="auto" w:fill="auto"/>
          </w:tcPr>
          <w:p w14:paraId="20E231FD"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w:t>
            </w:r>
          </w:p>
        </w:tc>
        <w:tc>
          <w:tcPr>
            <w:tcW w:w="768" w:type="dxa"/>
            <w:shd w:val="clear" w:color="auto" w:fill="auto"/>
          </w:tcPr>
          <w:p w14:paraId="20A47FE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1CB248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944E23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30D024B" w14:textId="77777777" w:rsidTr="009C76EE">
        <w:trPr>
          <w:trHeight w:val="274"/>
        </w:trPr>
        <w:tc>
          <w:tcPr>
            <w:tcW w:w="681" w:type="dxa"/>
            <w:shd w:val="clear" w:color="auto" w:fill="auto"/>
          </w:tcPr>
          <w:p w14:paraId="218E716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w:t>
            </w:r>
          </w:p>
        </w:tc>
        <w:tc>
          <w:tcPr>
            <w:tcW w:w="850" w:type="dxa"/>
          </w:tcPr>
          <w:p w14:paraId="70A228F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62748</w:t>
            </w:r>
          </w:p>
        </w:tc>
        <w:tc>
          <w:tcPr>
            <w:tcW w:w="3969" w:type="dxa"/>
            <w:shd w:val="clear" w:color="auto" w:fill="auto"/>
          </w:tcPr>
          <w:p w14:paraId="180A07FD" w14:textId="77777777" w:rsidR="00726062" w:rsidRPr="00FF1AC6" w:rsidRDefault="00726062"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ARAME RECOZIDO TORCIDO Nº 12 (2,75 MM)</w:t>
            </w:r>
          </w:p>
        </w:tc>
        <w:tc>
          <w:tcPr>
            <w:tcW w:w="709" w:type="dxa"/>
            <w:shd w:val="clear" w:color="auto" w:fill="auto"/>
          </w:tcPr>
          <w:p w14:paraId="53E12563"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851" w:type="dxa"/>
            <w:shd w:val="clear" w:color="auto" w:fill="auto"/>
          </w:tcPr>
          <w:p w14:paraId="7F6434CE"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124</w:t>
            </w:r>
          </w:p>
        </w:tc>
        <w:tc>
          <w:tcPr>
            <w:tcW w:w="768" w:type="dxa"/>
            <w:shd w:val="clear" w:color="auto" w:fill="auto"/>
          </w:tcPr>
          <w:p w14:paraId="424ACDF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ACCD57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F2755A2"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EC76410" w14:textId="77777777" w:rsidTr="009C76EE">
        <w:trPr>
          <w:trHeight w:val="274"/>
        </w:trPr>
        <w:tc>
          <w:tcPr>
            <w:tcW w:w="681" w:type="dxa"/>
            <w:shd w:val="clear" w:color="auto" w:fill="auto"/>
          </w:tcPr>
          <w:p w14:paraId="751DB3E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w:t>
            </w:r>
          </w:p>
        </w:tc>
        <w:tc>
          <w:tcPr>
            <w:tcW w:w="850" w:type="dxa"/>
          </w:tcPr>
          <w:p w14:paraId="0F8CDCF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62390</w:t>
            </w:r>
          </w:p>
        </w:tc>
        <w:tc>
          <w:tcPr>
            <w:tcW w:w="3969" w:type="dxa"/>
            <w:shd w:val="clear" w:color="auto" w:fill="auto"/>
          </w:tcPr>
          <w:p w14:paraId="2A060DC2" w14:textId="77777777" w:rsidR="00726062" w:rsidRPr="00FF1AC6" w:rsidRDefault="00726062"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ARAME RECOZIDO TORCIDO Nº 14 (2,10 MM)</w:t>
            </w:r>
          </w:p>
        </w:tc>
        <w:tc>
          <w:tcPr>
            <w:tcW w:w="709" w:type="dxa"/>
            <w:shd w:val="clear" w:color="auto" w:fill="auto"/>
          </w:tcPr>
          <w:p w14:paraId="454A8206"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851" w:type="dxa"/>
            <w:shd w:val="clear" w:color="auto" w:fill="auto"/>
          </w:tcPr>
          <w:p w14:paraId="566B0302"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41</w:t>
            </w:r>
          </w:p>
        </w:tc>
        <w:tc>
          <w:tcPr>
            <w:tcW w:w="768" w:type="dxa"/>
            <w:shd w:val="clear" w:color="auto" w:fill="auto"/>
          </w:tcPr>
          <w:p w14:paraId="625F53F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E252EA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37C9E0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D786CC1" w14:textId="77777777" w:rsidTr="009C76EE">
        <w:trPr>
          <w:trHeight w:val="274"/>
        </w:trPr>
        <w:tc>
          <w:tcPr>
            <w:tcW w:w="681" w:type="dxa"/>
            <w:shd w:val="clear" w:color="auto" w:fill="auto"/>
          </w:tcPr>
          <w:p w14:paraId="1256747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w:t>
            </w:r>
          </w:p>
        </w:tc>
        <w:tc>
          <w:tcPr>
            <w:tcW w:w="850" w:type="dxa"/>
          </w:tcPr>
          <w:p w14:paraId="19BF752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62391</w:t>
            </w:r>
          </w:p>
        </w:tc>
        <w:tc>
          <w:tcPr>
            <w:tcW w:w="3969" w:type="dxa"/>
            <w:shd w:val="clear" w:color="auto" w:fill="auto"/>
          </w:tcPr>
          <w:p w14:paraId="60FDB37A" w14:textId="77777777" w:rsidR="00726062" w:rsidRPr="00FF1AC6" w:rsidRDefault="00726062"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 xml:space="preserve">ARAME RECOZIDO TORCIDO Nº 16 </w:t>
            </w:r>
            <w:proofErr w:type="gramStart"/>
            <w:r w:rsidRPr="008F6121">
              <w:rPr>
                <w:rFonts w:ascii="Times New Roman" w:hAnsi="Times New Roman"/>
                <w:bCs/>
                <w:color w:val="000000"/>
                <w:sz w:val="18"/>
                <w:szCs w:val="18"/>
              </w:rPr>
              <w:t xml:space="preserve">( </w:t>
            </w:r>
            <w:proofErr w:type="gramEnd"/>
            <w:r w:rsidRPr="008F6121">
              <w:rPr>
                <w:rFonts w:ascii="Times New Roman" w:hAnsi="Times New Roman"/>
                <w:bCs/>
                <w:color w:val="000000"/>
                <w:sz w:val="18"/>
                <w:szCs w:val="18"/>
              </w:rPr>
              <w:t>1,65 MM)</w:t>
            </w:r>
          </w:p>
        </w:tc>
        <w:tc>
          <w:tcPr>
            <w:tcW w:w="709" w:type="dxa"/>
            <w:shd w:val="clear" w:color="auto" w:fill="auto"/>
          </w:tcPr>
          <w:p w14:paraId="7FDB4182"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851" w:type="dxa"/>
            <w:shd w:val="clear" w:color="auto" w:fill="auto"/>
          </w:tcPr>
          <w:p w14:paraId="196D118A"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46</w:t>
            </w:r>
          </w:p>
        </w:tc>
        <w:tc>
          <w:tcPr>
            <w:tcW w:w="768" w:type="dxa"/>
            <w:shd w:val="clear" w:color="auto" w:fill="auto"/>
          </w:tcPr>
          <w:p w14:paraId="0846919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64CC32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9E83CFD"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C5107B4" w14:textId="77777777" w:rsidTr="009C76EE">
        <w:trPr>
          <w:trHeight w:val="274"/>
        </w:trPr>
        <w:tc>
          <w:tcPr>
            <w:tcW w:w="681" w:type="dxa"/>
            <w:shd w:val="clear" w:color="auto" w:fill="auto"/>
          </w:tcPr>
          <w:p w14:paraId="0FF126D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w:t>
            </w:r>
          </w:p>
        </w:tc>
        <w:tc>
          <w:tcPr>
            <w:tcW w:w="850" w:type="dxa"/>
          </w:tcPr>
          <w:p w14:paraId="316AFFC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62769</w:t>
            </w:r>
          </w:p>
        </w:tc>
        <w:tc>
          <w:tcPr>
            <w:tcW w:w="3969" w:type="dxa"/>
            <w:shd w:val="clear" w:color="auto" w:fill="auto"/>
          </w:tcPr>
          <w:p w14:paraId="70E29B87" w14:textId="77777777" w:rsidR="00726062" w:rsidRPr="00FF1AC6" w:rsidRDefault="00726062"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ARAME RECOZIDO TORCIDO Nº 18</w:t>
            </w:r>
          </w:p>
        </w:tc>
        <w:tc>
          <w:tcPr>
            <w:tcW w:w="709" w:type="dxa"/>
            <w:shd w:val="clear" w:color="auto" w:fill="auto"/>
          </w:tcPr>
          <w:p w14:paraId="40757305"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851" w:type="dxa"/>
            <w:shd w:val="clear" w:color="auto" w:fill="auto"/>
          </w:tcPr>
          <w:p w14:paraId="74CA4CB9"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160</w:t>
            </w:r>
          </w:p>
        </w:tc>
        <w:tc>
          <w:tcPr>
            <w:tcW w:w="768" w:type="dxa"/>
            <w:shd w:val="clear" w:color="auto" w:fill="auto"/>
          </w:tcPr>
          <w:p w14:paraId="0FEE411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24471D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6D108F2"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A768047" w14:textId="77777777" w:rsidTr="009C76EE">
        <w:trPr>
          <w:trHeight w:val="274"/>
        </w:trPr>
        <w:tc>
          <w:tcPr>
            <w:tcW w:w="681" w:type="dxa"/>
            <w:shd w:val="clear" w:color="auto" w:fill="auto"/>
          </w:tcPr>
          <w:p w14:paraId="3BA14B6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w:t>
            </w:r>
          </w:p>
        </w:tc>
        <w:tc>
          <w:tcPr>
            <w:tcW w:w="850" w:type="dxa"/>
          </w:tcPr>
          <w:p w14:paraId="35D74F9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62392</w:t>
            </w:r>
          </w:p>
        </w:tc>
        <w:tc>
          <w:tcPr>
            <w:tcW w:w="3969" w:type="dxa"/>
            <w:shd w:val="clear" w:color="auto" w:fill="auto"/>
          </w:tcPr>
          <w:p w14:paraId="201445A5" w14:textId="77777777" w:rsidR="00726062" w:rsidRPr="00FF1AC6" w:rsidRDefault="00726062"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ARCO DE SERRA 12 "</w:t>
            </w:r>
          </w:p>
        </w:tc>
        <w:tc>
          <w:tcPr>
            <w:tcW w:w="709" w:type="dxa"/>
            <w:shd w:val="clear" w:color="auto" w:fill="auto"/>
          </w:tcPr>
          <w:p w14:paraId="44C087DC"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2928D040"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33</w:t>
            </w:r>
          </w:p>
        </w:tc>
        <w:tc>
          <w:tcPr>
            <w:tcW w:w="768" w:type="dxa"/>
            <w:shd w:val="clear" w:color="auto" w:fill="auto"/>
          </w:tcPr>
          <w:p w14:paraId="1DC9EC1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673C53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262918D"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B45E8F6" w14:textId="77777777" w:rsidTr="009C76EE">
        <w:trPr>
          <w:trHeight w:val="274"/>
        </w:trPr>
        <w:tc>
          <w:tcPr>
            <w:tcW w:w="681" w:type="dxa"/>
            <w:shd w:val="clear" w:color="auto" w:fill="auto"/>
          </w:tcPr>
          <w:p w14:paraId="4F23E42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w:t>
            </w:r>
          </w:p>
        </w:tc>
        <w:tc>
          <w:tcPr>
            <w:tcW w:w="850" w:type="dxa"/>
          </w:tcPr>
          <w:p w14:paraId="2EF4C48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40999</w:t>
            </w:r>
          </w:p>
        </w:tc>
        <w:tc>
          <w:tcPr>
            <w:tcW w:w="3969" w:type="dxa"/>
            <w:shd w:val="clear" w:color="auto" w:fill="auto"/>
          </w:tcPr>
          <w:p w14:paraId="7F232089" w14:textId="77777777" w:rsidR="00726062" w:rsidRPr="00FF1AC6" w:rsidRDefault="00726062"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ARGAMASSA COMUM 20 KG</w:t>
            </w:r>
          </w:p>
        </w:tc>
        <w:tc>
          <w:tcPr>
            <w:tcW w:w="709" w:type="dxa"/>
            <w:shd w:val="clear" w:color="auto" w:fill="auto"/>
          </w:tcPr>
          <w:p w14:paraId="01A43743"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Sc</w:t>
            </w:r>
            <w:proofErr w:type="spellEnd"/>
          </w:p>
        </w:tc>
        <w:tc>
          <w:tcPr>
            <w:tcW w:w="851" w:type="dxa"/>
            <w:shd w:val="clear" w:color="auto" w:fill="auto"/>
          </w:tcPr>
          <w:p w14:paraId="13E8B2D3"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1.300</w:t>
            </w:r>
          </w:p>
        </w:tc>
        <w:tc>
          <w:tcPr>
            <w:tcW w:w="768" w:type="dxa"/>
            <w:shd w:val="clear" w:color="auto" w:fill="auto"/>
          </w:tcPr>
          <w:p w14:paraId="612105F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AEDEA3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43F4BA6"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55FD6F1" w14:textId="77777777" w:rsidTr="009C76EE">
        <w:trPr>
          <w:trHeight w:val="274"/>
        </w:trPr>
        <w:tc>
          <w:tcPr>
            <w:tcW w:w="681" w:type="dxa"/>
            <w:shd w:val="clear" w:color="auto" w:fill="auto"/>
          </w:tcPr>
          <w:p w14:paraId="3406EE0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w:t>
            </w:r>
          </w:p>
        </w:tc>
        <w:tc>
          <w:tcPr>
            <w:tcW w:w="850" w:type="dxa"/>
          </w:tcPr>
          <w:p w14:paraId="08E7238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41000</w:t>
            </w:r>
          </w:p>
        </w:tc>
        <w:tc>
          <w:tcPr>
            <w:tcW w:w="3969" w:type="dxa"/>
            <w:shd w:val="clear" w:color="auto" w:fill="auto"/>
          </w:tcPr>
          <w:p w14:paraId="264B5587" w14:textId="77777777" w:rsidR="00726062" w:rsidRPr="00FF1AC6" w:rsidRDefault="00726062" w:rsidP="009C76EE">
            <w:pPr>
              <w:spacing w:after="0" w:line="240" w:lineRule="auto"/>
              <w:jc w:val="both"/>
              <w:rPr>
                <w:rFonts w:ascii="Times New Roman" w:hAnsi="Times New Roman"/>
                <w:bCs/>
                <w:color w:val="000000"/>
                <w:sz w:val="18"/>
                <w:szCs w:val="18"/>
              </w:rPr>
            </w:pPr>
            <w:r w:rsidRPr="00AB068B">
              <w:rPr>
                <w:rFonts w:ascii="Times New Roman" w:hAnsi="Times New Roman"/>
                <w:bCs/>
                <w:color w:val="000000"/>
                <w:sz w:val="18"/>
                <w:szCs w:val="18"/>
              </w:rPr>
              <w:t>ARGAMASSA PISO SOBRE PISO 20 KG</w:t>
            </w:r>
          </w:p>
        </w:tc>
        <w:tc>
          <w:tcPr>
            <w:tcW w:w="709" w:type="dxa"/>
            <w:shd w:val="clear" w:color="auto" w:fill="auto"/>
          </w:tcPr>
          <w:p w14:paraId="331CE134"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Sc</w:t>
            </w:r>
            <w:proofErr w:type="spellEnd"/>
          </w:p>
        </w:tc>
        <w:tc>
          <w:tcPr>
            <w:tcW w:w="851" w:type="dxa"/>
            <w:shd w:val="clear" w:color="auto" w:fill="auto"/>
          </w:tcPr>
          <w:p w14:paraId="75F8547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510</w:t>
            </w:r>
          </w:p>
        </w:tc>
        <w:tc>
          <w:tcPr>
            <w:tcW w:w="768" w:type="dxa"/>
            <w:shd w:val="clear" w:color="auto" w:fill="auto"/>
          </w:tcPr>
          <w:p w14:paraId="52CD4B7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8D6212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9C1A83C"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2F84886" w14:textId="77777777" w:rsidTr="009C76EE">
        <w:trPr>
          <w:trHeight w:val="274"/>
        </w:trPr>
        <w:tc>
          <w:tcPr>
            <w:tcW w:w="681" w:type="dxa"/>
            <w:shd w:val="clear" w:color="auto" w:fill="auto"/>
          </w:tcPr>
          <w:p w14:paraId="58C5D0E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w:t>
            </w:r>
          </w:p>
        </w:tc>
        <w:tc>
          <w:tcPr>
            <w:tcW w:w="850" w:type="dxa"/>
          </w:tcPr>
          <w:p w14:paraId="37EB7F8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62393</w:t>
            </w:r>
          </w:p>
        </w:tc>
        <w:tc>
          <w:tcPr>
            <w:tcW w:w="3969" w:type="dxa"/>
            <w:shd w:val="clear" w:color="auto" w:fill="auto"/>
          </w:tcPr>
          <w:p w14:paraId="60889A43" w14:textId="77777777" w:rsidR="00726062" w:rsidRPr="00FF1AC6" w:rsidRDefault="00726062" w:rsidP="009C76EE">
            <w:pPr>
              <w:spacing w:after="0" w:line="240" w:lineRule="auto"/>
              <w:jc w:val="both"/>
              <w:rPr>
                <w:rFonts w:ascii="Times New Roman" w:hAnsi="Times New Roman"/>
                <w:bCs/>
                <w:color w:val="000000"/>
                <w:sz w:val="18"/>
                <w:szCs w:val="18"/>
              </w:rPr>
            </w:pPr>
            <w:r w:rsidRPr="00AB068B">
              <w:rPr>
                <w:rFonts w:ascii="Times New Roman" w:hAnsi="Times New Roman"/>
                <w:bCs/>
                <w:color w:val="000000"/>
                <w:sz w:val="18"/>
                <w:szCs w:val="18"/>
              </w:rPr>
              <w:t xml:space="preserve">ARMAÇÃO 5/16 </w:t>
            </w:r>
            <w:proofErr w:type="gramStart"/>
            <w:r w:rsidRPr="00AB068B">
              <w:rPr>
                <w:rFonts w:ascii="Times New Roman" w:hAnsi="Times New Roman"/>
                <w:bCs/>
                <w:color w:val="000000"/>
                <w:sz w:val="18"/>
                <w:szCs w:val="18"/>
              </w:rPr>
              <w:t xml:space="preserve">( </w:t>
            </w:r>
            <w:proofErr w:type="gramEnd"/>
            <w:r w:rsidRPr="00AB068B">
              <w:rPr>
                <w:rFonts w:ascii="Times New Roman" w:hAnsi="Times New Roman"/>
                <w:bCs/>
                <w:color w:val="000000"/>
                <w:sz w:val="18"/>
                <w:szCs w:val="18"/>
              </w:rPr>
              <w:t>8 MM) - 7 cm x 14 cm</w:t>
            </w:r>
          </w:p>
        </w:tc>
        <w:tc>
          <w:tcPr>
            <w:tcW w:w="709" w:type="dxa"/>
            <w:shd w:val="clear" w:color="auto" w:fill="auto"/>
          </w:tcPr>
          <w:p w14:paraId="7392E0F7"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64CD61C2"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884</w:t>
            </w:r>
          </w:p>
        </w:tc>
        <w:tc>
          <w:tcPr>
            <w:tcW w:w="768" w:type="dxa"/>
            <w:shd w:val="clear" w:color="auto" w:fill="auto"/>
          </w:tcPr>
          <w:p w14:paraId="362C3D6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A3C377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327A52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0310325" w14:textId="77777777" w:rsidTr="009C76EE">
        <w:trPr>
          <w:trHeight w:val="274"/>
        </w:trPr>
        <w:tc>
          <w:tcPr>
            <w:tcW w:w="681" w:type="dxa"/>
            <w:shd w:val="clear" w:color="auto" w:fill="auto"/>
          </w:tcPr>
          <w:p w14:paraId="7A0317B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w:t>
            </w:r>
          </w:p>
        </w:tc>
        <w:tc>
          <w:tcPr>
            <w:tcW w:w="850" w:type="dxa"/>
          </w:tcPr>
          <w:p w14:paraId="63B1BBE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34278</w:t>
            </w:r>
          </w:p>
        </w:tc>
        <w:tc>
          <w:tcPr>
            <w:tcW w:w="3969" w:type="dxa"/>
            <w:shd w:val="clear" w:color="auto" w:fill="auto"/>
          </w:tcPr>
          <w:p w14:paraId="34830AB3" w14:textId="77777777" w:rsidR="00726062" w:rsidRPr="00FF1AC6" w:rsidRDefault="00726062" w:rsidP="009C76EE">
            <w:pPr>
              <w:spacing w:after="0" w:line="240" w:lineRule="auto"/>
              <w:jc w:val="both"/>
              <w:rPr>
                <w:rFonts w:ascii="Times New Roman" w:hAnsi="Times New Roman"/>
                <w:bCs/>
                <w:color w:val="000000"/>
                <w:sz w:val="18"/>
                <w:szCs w:val="18"/>
              </w:rPr>
            </w:pPr>
            <w:r w:rsidRPr="00A75B06">
              <w:rPr>
                <w:rFonts w:ascii="Times New Roman" w:hAnsi="Times New Roman"/>
                <w:bCs/>
                <w:color w:val="000000"/>
                <w:sz w:val="18"/>
                <w:szCs w:val="18"/>
              </w:rPr>
              <w:t>ARMAÇÃO 7x14</w:t>
            </w:r>
          </w:p>
        </w:tc>
        <w:tc>
          <w:tcPr>
            <w:tcW w:w="709" w:type="dxa"/>
            <w:shd w:val="clear" w:color="auto" w:fill="auto"/>
          </w:tcPr>
          <w:p w14:paraId="223E5730"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4CA37DF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73</w:t>
            </w:r>
          </w:p>
        </w:tc>
        <w:tc>
          <w:tcPr>
            <w:tcW w:w="768" w:type="dxa"/>
            <w:shd w:val="clear" w:color="auto" w:fill="auto"/>
          </w:tcPr>
          <w:p w14:paraId="3724490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612FC7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16B65E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9F1FA90" w14:textId="77777777" w:rsidTr="009C76EE">
        <w:trPr>
          <w:trHeight w:val="274"/>
        </w:trPr>
        <w:tc>
          <w:tcPr>
            <w:tcW w:w="681" w:type="dxa"/>
            <w:shd w:val="clear" w:color="auto" w:fill="auto"/>
          </w:tcPr>
          <w:p w14:paraId="63526D1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w:t>
            </w:r>
          </w:p>
        </w:tc>
        <w:tc>
          <w:tcPr>
            <w:tcW w:w="850" w:type="dxa"/>
          </w:tcPr>
          <w:p w14:paraId="6C2F221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62731</w:t>
            </w:r>
          </w:p>
        </w:tc>
        <w:tc>
          <w:tcPr>
            <w:tcW w:w="3969" w:type="dxa"/>
            <w:shd w:val="clear" w:color="auto" w:fill="auto"/>
          </w:tcPr>
          <w:p w14:paraId="673B5199" w14:textId="77777777" w:rsidR="00726062" w:rsidRPr="00FF1AC6" w:rsidRDefault="00726062" w:rsidP="009C76EE">
            <w:pPr>
              <w:spacing w:after="0" w:line="240" w:lineRule="auto"/>
              <w:jc w:val="both"/>
              <w:rPr>
                <w:rFonts w:ascii="Times New Roman" w:hAnsi="Times New Roman"/>
                <w:bCs/>
                <w:color w:val="000000"/>
                <w:sz w:val="18"/>
                <w:szCs w:val="18"/>
              </w:rPr>
            </w:pPr>
            <w:r w:rsidRPr="00A75B06">
              <w:rPr>
                <w:rFonts w:ascii="Times New Roman" w:hAnsi="Times New Roman"/>
                <w:bCs/>
                <w:color w:val="000000"/>
                <w:sz w:val="18"/>
                <w:szCs w:val="18"/>
              </w:rPr>
              <w:t>ARMAÇÃO DE AÇO 5/16 - 7 x 15 x 4 m</w:t>
            </w:r>
          </w:p>
        </w:tc>
        <w:tc>
          <w:tcPr>
            <w:tcW w:w="709" w:type="dxa"/>
            <w:shd w:val="clear" w:color="auto" w:fill="auto"/>
          </w:tcPr>
          <w:p w14:paraId="69B64FFE"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1227B55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100</w:t>
            </w:r>
          </w:p>
        </w:tc>
        <w:tc>
          <w:tcPr>
            <w:tcW w:w="768" w:type="dxa"/>
            <w:shd w:val="clear" w:color="auto" w:fill="auto"/>
          </w:tcPr>
          <w:p w14:paraId="1863A97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267EC5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7E226A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58D1F6F" w14:textId="77777777" w:rsidTr="009C76EE">
        <w:trPr>
          <w:trHeight w:val="274"/>
        </w:trPr>
        <w:tc>
          <w:tcPr>
            <w:tcW w:w="681" w:type="dxa"/>
            <w:shd w:val="clear" w:color="auto" w:fill="auto"/>
          </w:tcPr>
          <w:p w14:paraId="43261FA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w:t>
            </w:r>
          </w:p>
        </w:tc>
        <w:tc>
          <w:tcPr>
            <w:tcW w:w="850" w:type="dxa"/>
          </w:tcPr>
          <w:p w14:paraId="289861F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62395</w:t>
            </w:r>
          </w:p>
        </w:tc>
        <w:tc>
          <w:tcPr>
            <w:tcW w:w="3969" w:type="dxa"/>
            <w:shd w:val="clear" w:color="auto" w:fill="auto"/>
          </w:tcPr>
          <w:p w14:paraId="78F331F2" w14:textId="77777777" w:rsidR="00726062" w:rsidRPr="00FF1AC6" w:rsidRDefault="00726062" w:rsidP="009C76EE">
            <w:pPr>
              <w:spacing w:after="0" w:line="240" w:lineRule="auto"/>
              <w:jc w:val="both"/>
              <w:rPr>
                <w:rFonts w:ascii="Times New Roman" w:hAnsi="Times New Roman"/>
                <w:bCs/>
                <w:color w:val="000000"/>
                <w:sz w:val="18"/>
                <w:szCs w:val="18"/>
              </w:rPr>
            </w:pPr>
            <w:r w:rsidRPr="00A75B06">
              <w:rPr>
                <w:rFonts w:ascii="Times New Roman" w:hAnsi="Times New Roman"/>
                <w:bCs/>
                <w:color w:val="000000"/>
                <w:sz w:val="18"/>
                <w:szCs w:val="18"/>
              </w:rPr>
              <w:t>ARRUELA LISA 1/2 "</w:t>
            </w:r>
          </w:p>
        </w:tc>
        <w:tc>
          <w:tcPr>
            <w:tcW w:w="709" w:type="dxa"/>
            <w:shd w:val="clear" w:color="auto" w:fill="auto"/>
          </w:tcPr>
          <w:p w14:paraId="24CFFC5D"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5A11418B"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117</w:t>
            </w:r>
          </w:p>
        </w:tc>
        <w:tc>
          <w:tcPr>
            <w:tcW w:w="768" w:type="dxa"/>
            <w:shd w:val="clear" w:color="auto" w:fill="auto"/>
          </w:tcPr>
          <w:p w14:paraId="630C4F7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A510CC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264F162"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968F9B3" w14:textId="77777777" w:rsidTr="009C76EE">
        <w:trPr>
          <w:trHeight w:val="274"/>
        </w:trPr>
        <w:tc>
          <w:tcPr>
            <w:tcW w:w="681" w:type="dxa"/>
            <w:shd w:val="clear" w:color="auto" w:fill="auto"/>
          </w:tcPr>
          <w:p w14:paraId="01FBAF3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w:t>
            </w:r>
          </w:p>
        </w:tc>
        <w:tc>
          <w:tcPr>
            <w:tcW w:w="850" w:type="dxa"/>
          </w:tcPr>
          <w:p w14:paraId="2F7D3B7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62394</w:t>
            </w:r>
          </w:p>
        </w:tc>
        <w:tc>
          <w:tcPr>
            <w:tcW w:w="3969" w:type="dxa"/>
            <w:shd w:val="clear" w:color="auto" w:fill="auto"/>
          </w:tcPr>
          <w:p w14:paraId="725F8C24" w14:textId="77777777" w:rsidR="00726062" w:rsidRPr="00FF1AC6" w:rsidRDefault="00726062" w:rsidP="009C76EE">
            <w:pPr>
              <w:spacing w:after="0" w:line="240" w:lineRule="auto"/>
              <w:jc w:val="both"/>
              <w:rPr>
                <w:rFonts w:ascii="Times New Roman" w:hAnsi="Times New Roman"/>
                <w:bCs/>
                <w:color w:val="000000"/>
                <w:sz w:val="18"/>
                <w:szCs w:val="18"/>
              </w:rPr>
            </w:pPr>
            <w:r w:rsidRPr="00A75B06">
              <w:rPr>
                <w:rFonts w:ascii="Times New Roman" w:hAnsi="Times New Roman"/>
                <w:bCs/>
                <w:color w:val="000000"/>
                <w:sz w:val="18"/>
                <w:szCs w:val="18"/>
              </w:rPr>
              <w:t>ARRUELA LISA 1/4 "</w:t>
            </w:r>
          </w:p>
        </w:tc>
        <w:tc>
          <w:tcPr>
            <w:tcW w:w="709" w:type="dxa"/>
            <w:shd w:val="clear" w:color="auto" w:fill="auto"/>
          </w:tcPr>
          <w:p w14:paraId="5690233C"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2A48CD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130</w:t>
            </w:r>
          </w:p>
        </w:tc>
        <w:tc>
          <w:tcPr>
            <w:tcW w:w="768" w:type="dxa"/>
            <w:shd w:val="clear" w:color="auto" w:fill="auto"/>
          </w:tcPr>
          <w:p w14:paraId="2DBBD7F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A59F4A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80A97AA"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F31486C" w14:textId="77777777" w:rsidTr="009C76EE">
        <w:trPr>
          <w:trHeight w:val="274"/>
        </w:trPr>
        <w:tc>
          <w:tcPr>
            <w:tcW w:w="681" w:type="dxa"/>
            <w:shd w:val="clear" w:color="auto" w:fill="auto"/>
          </w:tcPr>
          <w:p w14:paraId="6B40108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w:t>
            </w:r>
          </w:p>
        </w:tc>
        <w:tc>
          <w:tcPr>
            <w:tcW w:w="850" w:type="dxa"/>
          </w:tcPr>
          <w:p w14:paraId="13C8113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62396</w:t>
            </w:r>
          </w:p>
        </w:tc>
        <w:tc>
          <w:tcPr>
            <w:tcW w:w="3969" w:type="dxa"/>
            <w:shd w:val="clear" w:color="auto" w:fill="auto"/>
          </w:tcPr>
          <w:p w14:paraId="7D487D82" w14:textId="77777777" w:rsidR="00726062" w:rsidRPr="00FF1AC6" w:rsidRDefault="00726062" w:rsidP="009C76EE">
            <w:pPr>
              <w:spacing w:after="0" w:line="240" w:lineRule="auto"/>
              <w:jc w:val="both"/>
              <w:rPr>
                <w:rFonts w:ascii="Times New Roman" w:hAnsi="Times New Roman"/>
                <w:bCs/>
                <w:color w:val="000000"/>
                <w:sz w:val="18"/>
                <w:szCs w:val="18"/>
              </w:rPr>
            </w:pPr>
            <w:r w:rsidRPr="00A75B06">
              <w:rPr>
                <w:rFonts w:ascii="Times New Roman" w:hAnsi="Times New Roman"/>
                <w:bCs/>
                <w:color w:val="000000"/>
                <w:sz w:val="18"/>
                <w:szCs w:val="18"/>
              </w:rPr>
              <w:t>ARRUELA LISA 3/8"</w:t>
            </w:r>
          </w:p>
        </w:tc>
        <w:tc>
          <w:tcPr>
            <w:tcW w:w="709" w:type="dxa"/>
            <w:shd w:val="clear" w:color="auto" w:fill="auto"/>
          </w:tcPr>
          <w:p w14:paraId="6103D5F7"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B345ABD"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265</w:t>
            </w:r>
          </w:p>
        </w:tc>
        <w:tc>
          <w:tcPr>
            <w:tcW w:w="768" w:type="dxa"/>
            <w:shd w:val="clear" w:color="auto" w:fill="auto"/>
          </w:tcPr>
          <w:p w14:paraId="528A081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464FE8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186107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751B537" w14:textId="77777777" w:rsidTr="009C76EE">
        <w:trPr>
          <w:trHeight w:val="274"/>
        </w:trPr>
        <w:tc>
          <w:tcPr>
            <w:tcW w:w="681" w:type="dxa"/>
            <w:shd w:val="clear" w:color="auto" w:fill="auto"/>
          </w:tcPr>
          <w:p w14:paraId="70B3FF6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w:t>
            </w:r>
          </w:p>
        </w:tc>
        <w:tc>
          <w:tcPr>
            <w:tcW w:w="850" w:type="dxa"/>
          </w:tcPr>
          <w:p w14:paraId="4459B8D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62397</w:t>
            </w:r>
          </w:p>
        </w:tc>
        <w:tc>
          <w:tcPr>
            <w:tcW w:w="3969" w:type="dxa"/>
            <w:shd w:val="clear" w:color="auto" w:fill="auto"/>
          </w:tcPr>
          <w:p w14:paraId="41141A8B" w14:textId="77777777" w:rsidR="00726062" w:rsidRPr="00FF1AC6" w:rsidRDefault="00726062" w:rsidP="009C76EE">
            <w:pPr>
              <w:spacing w:after="0" w:line="240" w:lineRule="auto"/>
              <w:jc w:val="both"/>
              <w:rPr>
                <w:rFonts w:ascii="Times New Roman" w:hAnsi="Times New Roman"/>
                <w:bCs/>
                <w:color w:val="000000"/>
                <w:sz w:val="18"/>
                <w:szCs w:val="18"/>
              </w:rPr>
            </w:pPr>
            <w:r w:rsidRPr="002F04F7">
              <w:rPr>
                <w:rFonts w:ascii="Times New Roman" w:hAnsi="Times New Roman"/>
                <w:bCs/>
                <w:color w:val="000000"/>
                <w:sz w:val="18"/>
                <w:szCs w:val="18"/>
              </w:rPr>
              <w:t>ARRUELA LISA 5/16"</w:t>
            </w:r>
          </w:p>
        </w:tc>
        <w:tc>
          <w:tcPr>
            <w:tcW w:w="709" w:type="dxa"/>
            <w:shd w:val="clear" w:color="auto" w:fill="auto"/>
          </w:tcPr>
          <w:p w14:paraId="3B4B208F"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4C2CF48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277</w:t>
            </w:r>
          </w:p>
        </w:tc>
        <w:tc>
          <w:tcPr>
            <w:tcW w:w="768" w:type="dxa"/>
            <w:shd w:val="clear" w:color="auto" w:fill="auto"/>
          </w:tcPr>
          <w:p w14:paraId="73ADAC1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8AEFDE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C4ED518"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55A0D1D" w14:textId="77777777" w:rsidTr="009C76EE">
        <w:trPr>
          <w:trHeight w:val="274"/>
        </w:trPr>
        <w:tc>
          <w:tcPr>
            <w:tcW w:w="681" w:type="dxa"/>
            <w:shd w:val="clear" w:color="auto" w:fill="auto"/>
          </w:tcPr>
          <w:p w14:paraId="34A1BB0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w:t>
            </w:r>
          </w:p>
        </w:tc>
        <w:tc>
          <w:tcPr>
            <w:tcW w:w="850" w:type="dxa"/>
          </w:tcPr>
          <w:p w14:paraId="3B8FB56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62398</w:t>
            </w:r>
          </w:p>
        </w:tc>
        <w:tc>
          <w:tcPr>
            <w:tcW w:w="3969" w:type="dxa"/>
            <w:shd w:val="clear" w:color="auto" w:fill="auto"/>
          </w:tcPr>
          <w:p w14:paraId="13303347" w14:textId="77777777" w:rsidR="00726062" w:rsidRPr="00FF1AC6" w:rsidRDefault="00726062" w:rsidP="009C76EE">
            <w:pPr>
              <w:spacing w:after="0" w:line="240" w:lineRule="auto"/>
              <w:jc w:val="both"/>
              <w:rPr>
                <w:rFonts w:ascii="Times New Roman" w:hAnsi="Times New Roman"/>
                <w:bCs/>
                <w:color w:val="000000"/>
                <w:sz w:val="18"/>
                <w:szCs w:val="18"/>
              </w:rPr>
            </w:pPr>
            <w:proofErr w:type="gramStart"/>
            <w:r w:rsidRPr="002F04F7">
              <w:rPr>
                <w:rFonts w:ascii="Times New Roman" w:hAnsi="Times New Roman"/>
                <w:bCs/>
                <w:color w:val="000000"/>
                <w:sz w:val="18"/>
                <w:szCs w:val="18"/>
              </w:rPr>
              <w:t>ASPERSOR DE IRRIGAÇÃO 1/2"</w:t>
            </w:r>
            <w:proofErr w:type="gramEnd"/>
            <w:r w:rsidRPr="002F04F7">
              <w:rPr>
                <w:rFonts w:ascii="Times New Roman" w:hAnsi="Times New Roman"/>
                <w:bCs/>
                <w:color w:val="000000"/>
                <w:sz w:val="18"/>
                <w:szCs w:val="18"/>
              </w:rPr>
              <w:t xml:space="preserve">  x 1,0 M</w:t>
            </w:r>
          </w:p>
        </w:tc>
        <w:tc>
          <w:tcPr>
            <w:tcW w:w="709" w:type="dxa"/>
            <w:shd w:val="clear" w:color="auto" w:fill="auto"/>
          </w:tcPr>
          <w:p w14:paraId="3B2BD700"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1BE3FB49"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51</w:t>
            </w:r>
          </w:p>
        </w:tc>
        <w:tc>
          <w:tcPr>
            <w:tcW w:w="768" w:type="dxa"/>
            <w:shd w:val="clear" w:color="auto" w:fill="auto"/>
          </w:tcPr>
          <w:p w14:paraId="142BE2A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2A3174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5C0ED3C"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54F34F9" w14:textId="77777777" w:rsidTr="009C76EE">
        <w:trPr>
          <w:trHeight w:val="274"/>
        </w:trPr>
        <w:tc>
          <w:tcPr>
            <w:tcW w:w="681" w:type="dxa"/>
            <w:shd w:val="clear" w:color="auto" w:fill="auto"/>
          </w:tcPr>
          <w:p w14:paraId="6AB5BDD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w:t>
            </w:r>
          </w:p>
        </w:tc>
        <w:tc>
          <w:tcPr>
            <w:tcW w:w="850" w:type="dxa"/>
          </w:tcPr>
          <w:p w14:paraId="593FE22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62775</w:t>
            </w:r>
          </w:p>
        </w:tc>
        <w:tc>
          <w:tcPr>
            <w:tcW w:w="3969" w:type="dxa"/>
            <w:shd w:val="clear" w:color="auto" w:fill="auto"/>
          </w:tcPr>
          <w:p w14:paraId="02D4BDBB" w14:textId="77777777" w:rsidR="00726062" w:rsidRPr="00FF1AC6" w:rsidRDefault="00726062" w:rsidP="009C76EE">
            <w:pPr>
              <w:spacing w:after="0" w:line="240" w:lineRule="auto"/>
              <w:jc w:val="both"/>
              <w:rPr>
                <w:rFonts w:ascii="Times New Roman" w:hAnsi="Times New Roman"/>
                <w:bCs/>
                <w:color w:val="000000"/>
                <w:sz w:val="18"/>
                <w:szCs w:val="18"/>
              </w:rPr>
            </w:pPr>
            <w:r w:rsidRPr="002F04F7">
              <w:rPr>
                <w:rFonts w:ascii="Times New Roman" w:hAnsi="Times New Roman"/>
                <w:bCs/>
                <w:color w:val="000000"/>
                <w:sz w:val="18"/>
                <w:szCs w:val="18"/>
              </w:rPr>
              <w:t>ASSENTO SANITÁRIO PARA BACIA CONVENCIONAL</w:t>
            </w:r>
          </w:p>
        </w:tc>
        <w:tc>
          <w:tcPr>
            <w:tcW w:w="709" w:type="dxa"/>
            <w:shd w:val="clear" w:color="auto" w:fill="auto"/>
          </w:tcPr>
          <w:p w14:paraId="367F5932"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4E8D97BA"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w:t>
            </w:r>
          </w:p>
        </w:tc>
        <w:tc>
          <w:tcPr>
            <w:tcW w:w="768" w:type="dxa"/>
            <w:shd w:val="clear" w:color="auto" w:fill="auto"/>
          </w:tcPr>
          <w:p w14:paraId="29028CC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1DF1F0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7B56778"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B662093" w14:textId="77777777" w:rsidTr="009C76EE">
        <w:trPr>
          <w:trHeight w:val="274"/>
        </w:trPr>
        <w:tc>
          <w:tcPr>
            <w:tcW w:w="681" w:type="dxa"/>
            <w:shd w:val="clear" w:color="auto" w:fill="auto"/>
          </w:tcPr>
          <w:p w14:paraId="1AAFE7C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w:t>
            </w:r>
          </w:p>
        </w:tc>
        <w:tc>
          <w:tcPr>
            <w:tcW w:w="850" w:type="dxa"/>
          </w:tcPr>
          <w:p w14:paraId="695BCDC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62399</w:t>
            </w:r>
          </w:p>
        </w:tc>
        <w:tc>
          <w:tcPr>
            <w:tcW w:w="3969" w:type="dxa"/>
            <w:shd w:val="clear" w:color="auto" w:fill="auto"/>
          </w:tcPr>
          <w:p w14:paraId="01F146C0" w14:textId="77777777" w:rsidR="00726062" w:rsidRPr="00FF1AC6" w:rsidRDefault="00726062" w:rsidP="009C76EE">
            <w:pPr>
              <w:spacing w:after="0" w:line="240" w:lineRule="auto"/>
              <w:jc w:val="both"/>
              <w:rPr>
                <w:rFonts w:ascii="Times New Roman" w:hAnsi="Times New Roman"/>
                <w:bCs/>
                <w:color w:val="000000"/>
                <w:sz w:val="18"/>
                <w:szCs w:val="18"/>
              </w:rPr>
            </w:pPr>
            <w:r w:rsidRPr="00C81E1F">
              <w:rPr>
                <w:rFonts w:ascii="Times New Roman" w:hAnsi="Times New Roman"/>
                <w:bCs/>
                <w:color w:val="000000"/>
                <w:sz w:val="18"/>
                <w:szCs w:val="18"/>
              </w:rPr>
              <w:t>BALDE DE PLÁSTICO PARA CONCRETO COM ALÇA - 12 LITROS</w:t>
            </w:r>
          </w:p>
        </w:tc>
        <w:tc>
          <w:tcPr>
            <w:tcW w:w="709" w:type="dxa"/>
            <w:shd w:val="clear" w:color="auto" w:fill="auto"/>
          </w:tcPr>
          <w:p w14:paraId="2033DADD"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060231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w:t>
            </w:r>
          </w:p>
        </w:tc>
        <w:tc>
          <w:tcPr>
            <w:tcW w:w="768" w:type="dxa"/>
            <w:shd w:val="clear" w:color="auto" w:fill="auto"/>
          </w:tcPr>
          <w:p w14:paraId="032EC27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3E6D69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9C2A5F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A6B7F40" w14:textId="77777777" w:rsidTr="009C76EE">
        <w:trPr>
          <w:trHeight w:val="274"/>
        </w:trPr>
        <w:tc>
          <w:tcPr>
            <w:tcW w:w="681" w:type="dxa"/>
            <w:shd w:val="clear" w:color="auto" w:fill="auto"/>
          </w:tcPr>
          <w:p w14:paraId="17FCAB2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31</w:t>
            </w:r>
          </w:p>
        </w:tc>
        <w:tc>
          <w:tcPr>
            <w:tcW w:w="850" w:type="dxa"/>
          </w:tcPr>
          <w:p w14:paraId="533DD10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62400</w:t>
            </w:r>
          </w:p>
        </w:tc>
        <w:tc>
          <w:tcPr>
            <w:tcW w:w="3969" w:type="dxa"/>
            <w:shd w:val="clear" w:color="auto" w:fill="auto"/>
          </w:tcPr>
          <w:p w14:paraId="0589C52E" w14:textId="77777777" w:rsidR="00726062" w:rsidRPr="00FF1AC6" w:rsidRDefault="00726062" w:rsidP="009C76EE">
            <w:pPr>
              <w:spacing w:after="0" w:line="240" w:lineRule="auto"/>
              <w:jc w:val="both"/>
              <w:rPr>
                <w:rFonts w:ascii="Times New Roman" w:hAnsi="Times New Roman"/>
                <w:bCs/>
                <w:color w:val="000000"/>
                <w:sz w:val="18"/>
                <w:szCs w:val="18"/>
              </w:rPr>
            </w:pPr>
            <w:r w:rsidRPr="00E45850">
              <w:rPr>
                <w:rFonts w:ascii="Times New Roman" w:hAnsi="Times New Roman"/>
                <w:bCs/>
                <w:color w:val="000000"/>
                <w:sz w:val="18"/>
                <w:szCs w:val="18"/>
              </w:rPr>
              <w:t>BARRA DE FERRO (4.2 mm) 12 m</w:t>
            </w:r>
          </w:p>
        </w:tc>
        <w:tc>
          <w:tcPr>
            <w:tcW w:w="709" w:type="dxa"/>
            <w:shd w:val="clear" w:color="auto" w:fill="auto"/>
          </w:tcPr>
          <w:p w14:paraId="115E26F1"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408ABFD"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2.588</w:t>
            </w:r>
          </w:p>
        </w:tc>
        <w:tc>
          <w:tcPr>
            <w:tcW w:w="768" w:type="dxa"/>
            <w:shd w:val="clear" w:color="auto" w:fill="auto"/>
          </w:tcPr>
          <w:p w14:paraId="3BBAEAD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CD0237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7ED01D1"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B38EBE0" w14:textId="77777777" w:rsidTr="009C76EE">
        <w:trPr>
          <w:trHeight w:val="274"/>
        </w:trPr>
        <w:tc>
          <w:tcPr>
            <w:tcW w:w="681" w:type="dxa"/>
            <w:shd w:val="clear" w:color="auto" w:fill="auto"/>
          </w:tcPr>
          <w:p w14:paraId="18FD894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w:t>
            </w:r>
          </w:p>
        </w:tc>
        <w:tc>
          <w:tcPr>
            <w:tcW w:w="850" w:type="dxa"/>
          </w:tcPr>
          <w:p w14:paraId="51891AA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48038</w:t>
            </w:r>
          </w:p>
        </w:tc>
        <w:tc>
          <w:tcPr>
            <w:tcW w:w="3969" w:type="dxa"/>
            <w:shd w:val="clear" w:color="auto" w:fill="auto"/>
          </w:tcPr>
          <w:p w14:paraId="13D03DAE" w14:textId="77777777" w:rsidR="00726062" w:rsidRPr="00FF1AC6" w:rsidRDefault="00726062" w:rsidP="009C76EE">
            <w:pPr>
              <w:spacing w:after="0" w:line="240" w:lineRule="auto"/>
              <w:jc w:val="both"/>
              <w:rPr>
                <w:rFonts w:ascii="Times New Roman" w:hAnsi="Times New Roman"/>
                <w:bCs/>
                <w:color w:val="000000"/>
                <w:sz w:val="18"/>
                <w:szCs w:val="18"/>
              </w:rPr>
            </w:pPr>
            <w:r w:rsidRPr="00B17B5D">
              <w:rPr>
                <w:rFonts w:ascii="Times New Roman" w:hAnsi="Times New Roman"/>
                <w:bCs/>
                <w:color w:val="000000"/>
                <w:sz w:val="18"/>
                <w:szCs w:val="18"/>
              </w:rPr>
              <w:t>BARRA DE FERRO 06 MM</w:t>
            </w:r>
          </w:p>
        </w:tc>
        <w:tc>
          <w:tcPr>
            <w:tcW w:w="709" w:type="dxa"/>
            <w:shd w:val="clear" w:color="auto" w:fill="auto"/>
          </w:tcPr>
          <w:p w14:paraId="36DAFADA"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9D65158"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58</w:t>
            </w:r>
          </w:p>
        </w:tc>
        <w:tc>
          <w:tcPr>
            <w:tcW w:w="768" w:type="dxa"/>
            <w:shd w:val="clear" w:color="auto" w:fill="auto"/>
          </w:tcPr>
          <w:p w14:paraId="7DFB4FC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D30184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91F2771"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F464329" w14:textId="77777777" w:rsidTr="009C76EE">
        <w:trPr>
          <w:trHeight w:val="274"/>
        </w:trPr>
        <w:tc>
          <w:tcPr>
            <w:tcW w:w="681" w:type="dxa"/>
            <w:shd w:val="clear" w:color="auto" w:fill="auto"/>
          </w:tcPr>
          <w:p w14:paraId="41BDB15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33</w:t>
            </w:r>
          </w:p>
        </w:tc>
        <w:tc>
          <w:tcPr>
            <w:tcW w:w="850" w:type="dxa"/>
          </w:tcPr>
          <w:p w14:paraId="25491C9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62408</w:t>
            </w:r>
          </w:p>
        </w:tc>
        <w:tc>
          <w:tcPr>
            <w:tcW w:w="3969" w:type="dxa"/>
            <w:shd w:val="clear" w:color="auto" w:fill="auto"/>
          </w:tcPr>
          <w:p w14:paraId="00DA995D" w14:textId="77777777" w:rsidR="00726062" w:rsidRPr="00FF1AC6" w:rsidRDefault="00726062" w:rsidP="009C76EE">
            <w:pPr>
              <w:spacing w:after="0" w:line="240" w:lineRule="auto"/>
              <w:jc w:val="both"/>
              <w:rPr>
                <w:rFonts w:ascii="Times New Roman" w:hAnsi="Times New Roman"/>
                <w:bCs/>
                <w:color w:val="000000"/>
                <w:sz w:val="18"/>
                <w:szCs w:val="18"/>
              </w:rPr>
            </w:pPr>
            <w:r w:rsidRPr="00E83F63">
              <w:rPr>
                <w:rFonts w:ascii="Times New Roman" w:hAnsi="Times New Roman"/>
                <w:bCs/>
                <w:color w:val="000000"/>
                <w:sz w:val="18"/>
                <w:szCs w:val="18"/>
              </w:rPr>
              <w:t xml:space="preserve">BARRA DE FERRO </w:t>
            </w:r>
            <w:proofErr w:type="gramStart"/>
            <w:r w:rsidRPr="00E83F63">
              <w:rPr>
                <w:rFonts w:ascii="Times New Roman" w:hAnsi="Times New Roman"/>
                <w:bCs/>
                <w:color w:val="000000"/>
                <w:sz w:val="18"/>
                <w:szCs w:val="18"/>
              </w:rPr>
              <w:t>1</w:t>
            </w:r>
            <w:proofErr w:type="gramEnd"/>
            <w:r w:rsidRPr="00E83F63">
              <w:rPr>
                <w:rFonts w:ascii="Times New Roman" w:hAnsi="Times New Roman"/>
                <w:bCs/>
                <w:color w:val="000000"/>
                <w:sz w:val="18"/>
                <w:szCs w:val="18"/>
              </w:rPr>
              <w:t xml:space="preserve"> " ( 25 mm ) 12 m</w:t>
            </w:r>
          </w:p>
        </w:tc>
        <w:tc>
          <w:tcPr>
            <w:tcW w:w="709" w:type="dxa"/>
            <w:shd w:val="clear" w:color="auto" w:fill="auto"/>
          </w:tcPr>
          <w:p w14:paraId="5D3A235B"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1A6B3819"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275</w:t>
            </w:r>
          </w:p>
        </w:tc>
        <w:tc>
          <w:tcPr>
            <w:tcW w:w="768" w:type="dxa"/>
            <w:shd w:val="clear" w:color="auto" w:fill="auto"/>
          </w:tcPr>
          <w:p w14:paraId="1E53D47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10A108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A29C3B8"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58798F7" w14:textId="77777777" w:rsidTr="009C76EE">
        <w:trPr>
          <w:trHeight w:val="274"/>
        </w:trPr>
        <w:tc>
          <w:tcPr>
            <w:tcW w:w="681" w:type="dxa"/>
            <w:shd w:val="clear" w:color="auto" w:fill="auto"/>
          </w:tcPr>
          <w:p w14:paraId="058B432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34</w:t>
            </w:r>
          </w:p>
        </w:tc>
        <w:tc>
          <w:tcPr>
            <w:tcW w:w="850" w:type="dxa"/>
          </w:tcPr>
          <w:p w14:paraId="4A9BFF0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62405</w:t>
            </w:r>
          </w:p>
        </w:tc>
        <w:tc>
          <w:tcPr>
            <w:tcW w:w="3969" w:type="dxa"/>
            <w:shd w:val="clear" w:color="auto" w:fill="auto"/>
          </w:tcPr>
          <w:p w14:paraId="5D941499" w14:textId="77777777" w:rsidR="00726062" w:rsidRPr="00FF1AC6" w:rsidRDefault="00726062" w:rsidP="009C76EE">
            <w:pPr>
              <w:spacing w:after="0" w:line="240" w:lineRule="auto"/>
              <w:jc w:val="both"/>
              <w:rPr>
                <w:rFonts w:ascii="Times New Roman" w:hAnsi="Times New Roman"/>
                <w:bCs/>
                <w:color w:val="000000"/>
                <w:sz w:val="18"/>
                <w:szCs w:val="18"/>
              </w:rPr>
            </w:pPr>
            <w:r w:rsidRPr="00E83F63">
              <w:rPr>
                <w:rFonts w:ascii="Times New Roman" w:hAnsi="Times New Roman"/>
                <w:bCs/>
                <w:color w:val="000000"/>
                <w:sz w:val="18"/>
                <w:szCs w:val="18"/>
              </w:rPr>
              <w:t>BARRA DE FERRO 1/2" (12,5 mm) 12 m</w:t>
            </w:r>
          </w:p>
        </w:tc>
        <w:tc>
          <w:tcPr>
            <w:tcW w:w="709" w:type="dxa"/>
            <w:shd w:val="clear" w:color="auto" w:fill="auto"/>
          </w:tcPr>
          <w:p w14:paraId="14E715FD"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0434DAD"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470</w:t>
            </w:r>
          </w:p>
        </w:tc>
        <w:tc>
          <w:tcPr>
            <w:tcW w:w="768" w:type="dxa"/>
            <w:shd w:val="clear" w:color="auto" w:fill="auto"/>
          </w:tcPr>
          <w:p w14:paraId="3107934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AA9014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0A3C34A"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7671216" w14:textId="77777777" w:rsidTr="009C76EE">
        <w:trPr>
          <w:trHeight w:val="274"/>
        </w:trPr>
        <w:tc>
          <w:tcPr>
            <w:tcW w:w="681" w:type="dxa"/>
            <w:shd w:val="clear" w:color="auto" w:fill="auto"/>
          </w:tcPr>
          <w:p w14:paraId="6E04269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35</w:t>
            </w:r>
          </w:p>
        </w:tc>
        <w:tc>
          <w:tcPr>
            <w:tcW w:w="850" w:type="dxa"/>
          </w:tcPr>
          <w:p w14:paraId="3048D68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62402</w:t>
            </w:r>
          </w:p>
        </w:tc>
        <w:tc>
          <w:tcPr>
            <w:tcW w:w="3969" w:type="dxa"/>
            <w:shd w:val="clear" w:color="auto" w:fill="auto"/>
          </w:tcPr>
          <w:p w14:paraId="7559EB80" w14:textId="77777777" w:rsidR="00726062" w:rsidRPr="00FF1AC6" w:rsidRDefault="00726062" w:rsidP="009C76EE">
            <w:pPr>
              <w:spacing w:after="0" w:line="240" w:lineRule="auto"/>
              <w:jc w:val="both"/>
              <w:rPr>
                <w:rFonts w:ascii="Times New Roman" w:hAnsi="Times New Roman"/>
                <w:bCs/>
                <w:color w:val="000000"/>
                <w:sz w:val="18"/>
                <w:szCs w:val="18"/>
              </w:rPr>
            </w:pPr>
            <w:r w:rsidRPr="008C259F">
              <w:rPr>
                <w:rFonts w:ascii="Times New Roman" w:hAnsi="Times New Roman"/>
                <w:bCs/>
                <w:color w:val="000000"/>
                <w:sz w:val="18"/>
                <w:szCs w:val="18"/>
              </w:rPr>
              <w:t>BARRA DE FERRO 1/4" (6.3 mm) 12 m</w:t>
            </w:r>
          </w:p>
        </w:tc>
        <w:tc>
          <w:tcPr>
            <w:tcW w:w="709" w:type="dxa"/>
            <w:shd w:val="clear" w:color="auto" w:fill="auto"/>
          </w:tcPr>
          <w:p w14:paraId="15AC8922"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1715AC1B"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1.085</w:t>
            </w:r>
          </w:p>
        </w:tc>
        <w:tc>
          <w:tcPr>
            <w:tcW w:w="768" w:type="dxa"/>
            <w:shd w:val="clear" w:color="auto" w:fill="auto"/>
          </w:tcPr>
          <w:p w14:paraId="3578379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FFA578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1FCB98D"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20AFF8B" w14:textId="77777777" w:rsidTr="009C76EE">
        <w:trPr>
          <w:trHeight w:val="274"/>
        </w:trPr>
        <w:tc>
          <w:tcPr>
            <w:tcW w:w="681" w:type="dxa"/>
            <w:shd w:val="clear" w:color="auto" w:fill="auto"/>
          </w:tcPr>
          <w:p w14:paraId="482DDB3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36</w:t>
            </w:r>
          </w:p>
        </w:tc>
        <w:tc>
          <w:tcPr>
            <w:tcW w:w="850" w:type="dxa"/>
          </w:tcPr>
          <w:p w14:paraId="223FA55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51338</w:t>
            </w:r>
          </w:p>
        </w:tc>
        <w:tc>
          <w:tcPr>
            <w:tcW w:w="3969" w:type="dxa"/>
            <w:shd w:val="clear" w:color="auto" w:fill="auto"/>
          </w:tcPr>
          <w:p w14:paraId="7EB61A8B" w14:textId="77777777" w:rsidR="00726062" w:rsidRPr="00FF1AC6" w:rsidRDefault="00726062" w:rsidP="009C76EE">
            <w:pPr>
              <w:spacing w:after="0" w:line="240" w:lineRule="auto"/>
              <w:jc w:val="both"/>
              <w:rPr>
                <w:rFonts w:ascii="Times New Roman" w:hAnsi="Times New Roman"/>
                <w:bCs/>
                <w:color w:val="000000"/>
                <w:sz w:val="18"/>
                <w:szCs w:val="18"/>
              </w:rPr>
            </w:pPr>
            <w:r w:rsidRPr="00A61961">
              <w:rPr>
                <w:rFonts w:ascii="Times New Roman" w:hAnsi="Times New Roman"/>
                <w:bCs/>
                <w:color w:val="000000"/>
                <w:sz w:val="18"/>
                <w:szCs w:val="18"/>
              </w:rPr>
              <w:t>BARRA DE FERRO 10 MM</w:t>
            </w:r>
          </w:p>
        </w:tc>
        <w:tc>
          <w:tcPr>
            <w:tcW w:w="709" w:type="dxa"/>
            <w:shd w:val="clear" w:color="auto" w:fill="auto"/>
          </w:tcPr>
          <w:p w14:paraId="2B254BF2"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50DF49B8"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65</w:t>
            </w:r>
          </w:p>
        </w:tc>
        <w:tc>
          <w:tcPr>
            <w:tcW w:w="768" w:type="dxa"/>
            <w:shd w:val="clear" w:color="auto" w:fill="auto"/>
          </w:tcPr>
          <w:p w14:paraId="211C0AA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BD0CD2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45C3FDE"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B9BC58E" w14:textId="77777777" w:rsidTr="009C76EE">
        <w:trPr>
          <w:trHeight w:val="274"/>
        </w:trPr>
        <w:tc>
          <w:tcPr>
            <w:tcW w:w="681" w:type="dxa"/>
            <w:shd w:val="clear" w:color="auto" w:fill="auto"/>
          </w:tcPr>
          <w:p w14:paraId="7AFA2D7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37</w:t>
            </w:r>
          </w:p>
        </w:tc>
        <w:tc>
          <w:tcPr>
            <w:tcW w:w="850" w:type="dxa"/>
          </w:tcPr>
          <w:p w14:paraId="6AAE3FD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62401</w:t>
            </w:r>
          </w:p>
        </w:tc>
        <w:tc>
          <w:tcPr>
            <w:tcW w:w="3969" w:type="dxa"/>
            <w:shd w:val="clear" w:color="auto" w:fill="auto"/>
          </w:tcPr>
          <w:p w14:paraId="39D4DCC6" w14:textId="77777777" w:rsidR="00726062" w:rsidRPr="00FF1AC6" w:rsidRDefault="00726062" w:rsidP="009C76EE">
            <w:pPr>
              <w:spacing w:after="0" w:line="240" w:lineRule="auto"/>
              <w:jc w:val="both"/>
              <w:rPr>
                <w:rFonts w:ascii="Times New Roman" w:hAnsi="Times New Roman"/>
                <w:bCs/>
                <w:color w:val="000000"/>
                <w:sz w:val="18"/>
                <w:szCs w:val="18"/>
              </w:rPr>
            </w:pPr>
            <w:proofErr w:type="gramStart"/>
            <w:r w:rsidRPr="00A61961">
              <w:rPr>
                <w:rFonts w:ascii="Times New Roman" w:hAnsi="Times New Roman"/>
                <w:bCs/>
                <w:color w:val="000000"/>
                <w:sz w:val="18"/>
                <w:szCs w:val="18"/>
              </w:rPr>
              <w:t>BARRA DE FERRO 3/16"</w:t>
            </w:r>
            <w:proofErr w:type="gramEnd"/>
            <w:r w:rsidRPr="00A61961">
              <w:rPr>
                <w:rFonts w:ascii="Times New Roman" w:hAnsi="Times New Roman"/>
                <w:bCs/>
                <w:color w:val="000000"/>
                <w:sz w:val="18"/>
                <w:szCs w:val="18"/>
              </w:rPr>
              <w:t xml:space="preserve"> ( 4.2 m) 12 m</w:t>
            </w:r>
          </w:p>
        </w:tc>
        <w:tc>
          <w:tcPr>
            <w:tcW w:w="709" w:type="dxa"/>
            <w:shd w:val="clear" w:color="auto" w:fill="auto"/>
          </w:tcPr>
          <w:p w14:paraId="36266974"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AA8529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558</w:t>
            </w:r>
          </w:p>
        </w:tc>
        <w:tc>
          <w:tcPr>
            <w:tcW w:w="768" w:type="dxa"/>
            <w:shd w:val="clear" w:color="auto" w:fill="auto"/>
          </w:tcPr>
          <w:p w14:paraId="267567B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117961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0E5D151"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1D68F74" w14:textId="77777777" w:rsidTr="009C76EE">
        <w:trPr>
          <w:trHeight w:val="274"/>
        </w:trPr>
        <w:tc>
          <w:tcPr>
            <w:tcW w:w="681" w:type="dxa"/>
            <w:shd w:val="clear" w:color="auto" w:fill="auto"/>
          </w:tcPr>
          <w:p w14:paraId="71F68F3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38</w:t>
            </w:r>
          </w:p>
        </w:tc>
        <w:tc>
          <w:tcPr>
            <w:tcW w:w="850" w:type="dxa"/>
          </w:tcPr>
          <w:p w14:paraId="1AE226F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62407</w:t>
            </w:r>
          </w:p>
        </w:tc>
        <w:tc>
          <w:tcPr>
            <w:tcW w:w="3969" w:type="dxa"/>
            <w:shd w:val="clear" w:color="auto" w:fill="auto"/>
          </w:tcPr>
          <w:p w14:paraId="70FECD8A" w14:textId="77777777" w:rsidR="00726062" w:rsidRPr="00FF1AC6" w:rsidRDefault="00726062" w:rsidP="009C76EE">
            <w:pPr>
              <w:spacing w:after="0" w:line="240" w:lineRule="auto"/>
              <w:jc w:val="both"/>
              <w:rPr>
                <w:rFonts w:ascii="Times New Roman" w:hAnsi="Times New Roman"/>
                <w:bCs/>
                <w:color w:val="000000"/>
                <w:sz w:val="18"/>
                <w:szCs w:val="18"/>
              </w:rPr>
            </w:pPr>
            <w:r w:rsidRPr="00A61961">
              <w:rPr>
                <w:rFonts w:ascii="Times New Roman" w:hAnsi="Times New Roman"/>
                <w:bCs/>
                <w:color w:val="000000"/>
                <w:sz w:val="18"/>
                <w:szCs w:val="18"/>
              </w:rPr>
              <w:t xml:space="preserve">BARRA DE FERRO 3/4 </w:t>
            </w:r>
            <w:proofErr w:type="gramStart"/>
            <w:r w:rsidRPr="00A61961">
              <w:rPr>
                <w:rFonts w:ascii="Times New Roman" w:hAnsi="Times New Roman"/>
                <w:bCs/>
                <w:color w:val="000000"/>
                <w:sz w:val="18"/>
                <w:szCs w:val="18"/>
              </w:rPr>
              <w:t xml:space="preserve">" </w:t>
            </w:r>
            <w:proofErr w:type="gramEnd"/>
            <w:r w:rsidRPr="00A61961">
              <w:rPr>
                <w:rFonts w:ascii="Times New Roman" w:hAnsi="Times New Roman"/>
                <w:bCs/>
                <w:color w:val="000000"/>
                <w:sz w:val="18"/>
                <w:szCs w:val="18"/>
              </w:rPr>
              <w:t>( 20 mm) 12 m</w:t>
            </w:r>
          </w:p>
        </w:tc>
        <w:tc>
          <w:tcPr>
            <w:tcW w:w="709" w:type="dxa"/>
            <w:shd w:val="clear" w:color="auto" w:fill="auto"/>
          </w:tcPr>
          <w:p w14:paraId="7A201D37"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D0DD160"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225</w:t>
            </w:r>
          </w:p>
        </w:tc>
        <w:tc>
          <w:tcPr>
            <w:tcW w:w="768" w:type="dxa"/>
            <w:shd w:val="clear" w:color="auto" w:fill="auto"/>
          </w:tcPr>
          <w:p w14:paraId="5626163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E2FC4C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99CDCFC"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65B1743" w14:textId="77777777" w:rsidTr="009C76EE">
        <w:trPr>
          <w:trHeight w:val="274"/>
        </w:trPr>
        <w:tc>
          <w:tcPr>
            <w:tcW w:w="681" w:type="dxa"/>
            <w:shd w:val="clear" w:color="auto" w:fill="auto"/>
          </w:tcPr>
          <w:p w14:paraId="4F4A422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39</w:t>
            </w:r>
          </w:p>
        </w:tc>
        <w:tc>
          <w:tcPr>
            <w:tcW w:w="850" w:type="dxa"/>
          </w:tcPr>
          <w:p w14:paraId="6ED903D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62404</w:t>
            </w:r>
          </w:p>
        </w:tc>
        <w:tc>
          <w:tcPr>
            <w:tcW w:w="3969" w:type="dxa"/>
            <w:shd w:val="clear" w:color="auto" w:fill="auto"/>
          </w:tcPr>
          <w:p w14:paraId="167482D5" w14:textId="77777777" w:rsidR="00726062" w:rsidRPr="00FF1AC6" w:rsidRDefault="00726062" w:rsidP="009C76EE">
            <w:pPr>
              <w:spacing w:after="0" w:line="240" w:lineRule="auto"/>
              <w:jc w:val="both"/>
              <w:rPr>
                <w:rFonts w:ascii="Times New Roman" w:hAnsi="Times New Roman"/>
                <w:bCs/>
                <w:color w:val="000000"/>
                <w:sz w:val="18"/>
                <w:szCs w:val="18"/>
              </w:rPr>
            </w:pPr>
            <w:r w:rsidRPr="00A61961">
              <w:rPr>
                <w:rFonts w:ascii="Times New Roman" w:hAnsi="Times New Roman"/>
                <w:bCs/>
                <w:color w:val="000000"/>
                <w:sz w:val="18"/>
                <w:szCs w:val="18"/>
              </w:rPr>
              <w:t xml:space="preserve">BARRA DE FERRO 3/8 </w:t>
            </w:r>
            <w:proofErr w:type="gramStart"/>
            <w:r w:rsidRPr="00A61961">
              <w:rPr>
                <w:rFonts w:ascii="Times New Roman" w:hAnsi="Times New Roman"/>
                <w:bCs/>
                <w:color w:val="000000"/>
                <w:sz w:val="18"/>
                <w:szCs w:val="18"/>
              </w:rPr>
              <w:t xml:space="preserve">" </w:t>
            </w:r>
            <w:proofErr w:type="gramEnd"/>
            <w:r w:rsidRPr="00A61961">
              <w:rPr>
                <w:rFonts w:ascii="Times New Roman" w:hAnsi="Times New Roman"/>
                <w:bCs/>
                <w:color w:val="000000"/>
                <w:sz w:val="18"/>
                <w:szCs w:val="18"/>
              </w:rPr>
              <w:t>( 10 mm ) 12 m</w:t>
            </w:r>
          </w:p>
        </w:tc>
        <w:tc>
          <w:tcPr>
            <w:tcW w:w="709" w:type="dxa"/>
            <w:shd w:val="clear" w:color="auto" w:fill="auto"/>
          </w:tcPr>
          <w:p w14:paraId="0ECBDC74"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DD5150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1.970</w:t>
            </w:r>
          </w:p>
        </w:tc>
        <w:tc>
          <w:tcPr>
            <w:tcW w:w="768" w:type="dxa"/>
            <w:shd w:val="clear" w:color="auto" w:fill="auto"/>
          </w:tcPr>
          <w:p w14:paraId="32945A9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063999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808D835"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9C3D0D6" w14:textId="77777777" w:rsidTr="009C76EE">
        <w:trPr>
          <w:trHeight w:val="274"/>
        </w:trPr>
        <w:tc>
          <w:tcPr>
            <w:tcW w:w="681" w:type="dxa"/>
            <w:shd w:val="clear" w:color="auto" w:fill="auto"/>
          </w:tcPr>
          <w:p w14:paraId="7F983B6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w:t>
            </w:r>
          </w:p>
        </w:tc>
        <w:tc>
          <w:tcPr>
            <w:tcW w:w="850" w:type="dxa"/>
          </w:tcPr>
          <w:p w14:paraId="0E2C83D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58278</w:t>
            </w:r>
          </w:p>
        </w:tc>
        <w:tc>
          <w:tcPr>
            <w:tcW w:w="3969" w:type="dxa"/>
            <w:shd w:val="clear" w:color="auto" w:fill="auto"/>
          </w:tcPr>
          <w:p w14:paraId="5CCA8E45" w14:textId="77777777" w:rsidR="00726062" w:rsidRPr="00FF1AC6" w:rsidRDefault="00726062" w:rsidP="009C76EE">
            <w:pPr>
              <w:spacing w:after="0" w:line="240" w:lineRule="auto"/>
              <w:jc w:val="both"/>
              <w:rPr>
                <w:rFonts w:ascii="Times New Roman" w:hAnsi="Times New Roman"/>
                <w:bCs/>
                <w:color w:val="000000"/>
                <w:sz w:val="18"/>
                <w:szCs w:val="18"/>
              </w:rPr>
            </w:pPr>
            <w:r w:rsidRPr="0024178C">
              <w:rPr>
                <w:rFonts w:ascii="Times New Roman" w:hAnsi="Times New Roman"/>
                <w:bCs/>
                <w:color w:val="000000"/>
                <w:sz w:val="18"/>
                <w:szCs w:val="18"/>
              </w:rPr>
              <w:t>BARRA DE FERRO 5 MM 12 MT</w:t>
            </w:r>
          </w:p>
        </w:tc>
        <w:tc>
          <w:tcPr>
            <w:tcW w:w="709" w:type="dxa"/>
            <w:shd w:val="clear" w:color="auto" w:fill="auto"/>
          </w:tcPr>
          <w:p w14:paraId="61C0CBA0"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Br</w:t>
            </w:r>
          </w:p>
        </w:tc>
        <w:tc>
          <w:tcPr>
            <w:tcW w:w="851" w:type="dxa"/>
            <w:shd w:val="clear" w:color="auto" w:fill="auto"/>
          </w:tcPr>
          <w:p w14:paraId="3C509BCE"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120</w:t>
            </w:r>
          </w:p>
        </w:tc>
        <w:tc>
          <w:tcPr>
            <w:tcW w:w="768" w:type="dxa"/>
            <w:shd w:val="clear" w:color="auto" w:fill="auto"/>
          </w:tcPr>
          <w:p w14:paraId="7B76102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B561AE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1530A6D"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C07B4A3" w14:textId="77777777" w:rsidTr="009C76EE">
        <w:trPr>
          <w:trHeight w:val="274"/>
        </w:trPr>
        <w:tc>
          <w:tcPr>
            <w:tcW w:w="681" w:type="dxa"/>
            <w:shd w:val="clear" w:color="auto" w:fill="auto"/>
          </w:tcPr>
          <w:p w14:paraId="482F886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41</w:t>
            </w:r>
          </w:p>
        </w:tc>
        <w:tc>
          <w:tcPr>
            <w:tcW w:w="850" w:type="dxa"/>
          </w:tcPr>
          <w:p w14:paraId="62905EA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62403</w:t>
            </w:r>
          </w:p>
        </w:tc>
        <w:tc>
          <w:tcPr>
            <w:tcW w:w="3969" w:type="dxa"/>
            <w:shd w:val="clear" w:color="auto" w:fill="auto"/>
          </w:tcPr>
          <w:p w14:paraId="578D512A" w14:textId="77777777" w:rsidR="00726062" w:rsidRPr="00FF1AC6" w:rsidRDefault="00726062" w:rsidP="009C76EE">
            <w:pPr>
              <w:spacing w:after="0" w:line="240" w:lineRule="auto"/>
              <w:jc w:val="both"/>
              <w:rPr>
                <w:rFonts w:ascii="Times New Roman" w:hAnsi="Times New Roman"/>
                <w:bCs/>
                <w:color w:val="000000"/>
                <w:sz w:val="18"/>
                <w:szCs w:val="18"/>
              </w:rPr>
            </w:pPr>
            <w:r w:rsidRPr="00D2787D">
              <w:rPr>
                <w:rFonts w:ascii="Times New Roman" w:hAnsi="Times New Roman"/>
                <w:bCs/>
                <w:color w:val="000000"/>
                <w:sz w:val="18"/>
                <w:szCs w:val="18"/>
              </w:rPr>
              <w:t xml:space="preserve">BARRA DE FERRO 5/16 </w:t>
            </w:r>
            <w:proofErr w:type="gramStart"/>
            <w:r w:rsidRPr="00D2787D">
              <w:rPr>
                <w:rFonts w:ascii="Times New Roman" w:hAnsi="Times New Roman"/>
                <w:bCs/>
                <w:color w:val="000000"/>
                <w:sz w:val="18"/>
                <w:szCs w:val="18"/>
              </w:rPr>
              <w:t xml:space="preserve">" </w:t>
            </w:r>
            <w:proofErr w:type="gramEnd"/>
            <w:r w:rsidRPr="00D2787D">
              <w:rPr>
                <w:rFonts w:ascii="Times New Roman" w:hAnsi="Times New Roman"/>
                <w:bCs/>
                <w:color w:val="000000"/>
                <w:sz w:val="18"/>
                <w:szCs w:val="18"/>
              </w:rPr>
              <w:t>( 8 mm) 12 m</w:t>
            </w:r>
          </w:p>
        </w:tc>
        <w:tc>
          <w:tcPr>
            <w:tcW w:w="709" w:type="dxa"/>
            <w:shd w:val="clear" w:color="auto" w:fill="auto"/>
          </w:tcPr>
          <w:p w14:paraId="636FA02E"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4C61027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1.643</w:t>
            </w:r>
          </w:p>
        </w:tc>
        <w:tc>
          <w:tcPr>
            <w:tcW w:w="768" w:type="dxa"/>
            <w:shd w:val="clear" w:color="auto" w:fill="auto"/>
          </w:tcPr>
          <w:p w14:paraId="40A77AF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424843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7F0CD7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C640155" w14:textId="77777777" w:rsidTr="009C76EE">
        <w:trPr>
          <w:trHeight w:val="274"/>
        </w:trPr>
        <w:tc>
          <w:tcPr>
            <w:tcW w:w="681" w:type="dxa"/>
            <w:shd w:val="clear" w:color="auto" w:fill="auto"/>
          </w:tcPr>
          <w:p w14:paraId="3EA9999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42</w:t>
            </w:r>
          </w:p>
        </w:tc>
        <w:tc>
          <w:tcPr>
            <w:tcW w:w="850" w:type="dxa"/>
          </w:tcPr>
          <w:p w14:paraId="0B7647E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58279</w:t>
            </w:r>
          </w:p>
        </w:tc>
        <w:tc>
          <w:tcPr>
            <w:tcW w:w="3969" w:type="dxa"/>
            <w:shd w:val="clear" w:color="auto" w:fill="auto"/>
          </w:tcPr>
          <w:p w14:paraId="53B0D057" w14:textId="77777777" w:rsidR="00726062" w:rsidRPr="00FF1AC6" w:rsidRDefault="00726062" w:rsidP="009C76EE">
            <w:pPr>
              <w:spacing w:after="0" w:line="240" w:lineRule="auto"/>
              <w:jc w:val="both"/>
              <w:rPr>
                <w:rFonts w:ascii="Times New Roman" w:hAnsi="Times New Roman"/>
                <w:bCs/>
                <w:color w:val="000000"/>
                <w:sz w:val="18"/>
                <w:szCs w:val="18"/>
              </w:rPr>
            </w:pPr>
            <w:r w:rsidRPr="00D2787D">
              <w:rPr>
                <w:rFonts w:ascii="Times New Roman" w:hAnsi="Times New Roman"/>
                <w:bCs/>
                <w:color w:val="000000"/>
                <w:sz w:val="18"/>
                <w:szCs w:val="18"/>
              </w:rPr>
              <w:t>BARRA DE FERRO 5/16 12 MT</w:t>
            </w:r>
          </w:p>
        </w:tc>
        <w:tc>
          <w:tcPr>
            <w:tcW w:w="709" w:type="dxa"/>
            <w:shd w:val="clear" w:color="auto" w:fill="auto"/>
          </w:tcPr>
          <w:p w14:paraId="413583A1"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Br</w:t>
            </w:r>
          </w:p>
        </w:tc>
        <w:tc>
          <w:tcPr>
            <w:tcW w:w="851" w:type="dxa"/>
            <w:shd w:val="clear" w:color="auto" w:fill="auto"/>
          </w:tcPr>
          <w:p w14:paraId="3D07922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470</w:t>
            </w:r>
          </w:p>
        </w:tc>
        <w:tc>
          <w:tcPr>
            <w:tcW w:w="768" w:type="dxa"/>
            <w:shd w:val="clear" w:color="auto" w:fill="auto"/>
          </w:tcPr>
          <w:p w14:paraId="667EB3C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5C338A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D602478"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A4B3DBD" w14:textId="77777777" w:rsidTr="009C76EE">
        <w:trPr>
          <w:trHeight w:val="274"/>
        </w:trPr>
        <w:tc>
          <w:tcPr>
            <w:tcW w:w="681" w:type="dxa"/>
            <w:shd w:val="clear" w:color="auto" w:fill="auto"/>
          </w:tcPr>
          <w:p w14:paraId="23940FB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w:t>
            </w:r>
          </w:p>
        </w:tc>
        <w:tc>
          <w:tcPr>
            <w:tcW w:w="850" w:type="dxa"/>
          </w:tcPr>
          <w:p w14:paraId="022CBB3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62406</w:t>
            </w:r>
          </w:p>
        </w:tc>
        <w:tc>
          <w:tcPr>
            <w:tcW w:w="3969" w:type="dxa"/>
            <w:shd w:val="clear" w:color="auto" w:fill="auto"/>
          </w:tcPr>
          <w:p w14:paraId="09175353" w14:textId="77777777" w:rsidR="00726062" w:rsidRPr="00FF1AC6" w:rsidRDefault="00726062" w:rsidP="009C76EE">
            <w:pPr>
              <w:spacing w:after="0" w:line="240" w:lineRule="auto"/>
              <w:jc w:val="both"/>
              <w:rPr>
                <w:rFonts w:ascii="Times New Roman" w:hAnsi="Times New Roman"/>
                <w:bCs/>
                <w:color w:val="000000"/>
                <w:sz w:val="18"/>
                <w:szCs w:val="18"/>
              </w:rPr>
            </w:pPr>
            <w:r w:rsidRPr="00D2787D">
              <w:rPr>
                <w:rFonts w:ascii="Times New Roman" w:hAnsi="Times New Roman"/>
                <w:bCs/>
                <w:color w:val="000000"/>
                <w:sz w:val="18"/>
                <w:szCs w:val="18"/>
              </w:rPr>
              <w:t xml:space="preserve">BARRA DE FERRO 5/8 </w:t>
            </w:r>
            <w:proofErr w:type="gramStart"/>
            <w:r w:rsidRPr="00D2787D">
              <w:rPr>
                <w:rFonts w:ascii="Times New Roman" w:hAnsi="Times New Roman"/>
                <w:bCs/>
                <w:color w:val="000000"/>
                <w:sz w:val="18"/>
                <w:szCs w:val="18"/>
              </w:rPr>
              <w:t xml:space="preserve">" </w:t>
            </w:r>
            <w:proofErr w:type="gramEnd"/>
            <w:r w:rsidRPr="00D2787D">
              <w:rPr>
                <w:rFonts w:ascii="Times New Roman" w:hAnsi="Times New Roman"/>
                <w:bCs/>
                <w:color w:val="000000"/>
                <w:sz w:val="18"/>
                <w:szCs w:val="18"/>
              </w:rPr>
              <w:t>( 16 mm) 12 m</w:t>
            </w:r>
          </w:p>
        </w:tc>
        <w:tc>
          <w:tcPr>
            <w:tcW w:w="709" w:type="dxa"/>
            <w:shd w:val="clear" w:color="auto" w:fill="auto"/>
          </w:tcPr>
          <w:p w14:paraId="5EE453EC"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8745B1D"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280</w:t>
            </w:r>
          </w:p>
        </w:tc>
        <w:tc>
          <w:tcPr>
            <w:tcW w:w="768" w:type="dxa"/>
            <w:shd w:val="clear" w:color="auto" w:fill="auto"/>
          </w:tcPr>
          <w:p w14:paraId="22D8690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3416D2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0049168"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2158CA8" w14:textId="77777777" w:rsidTr="009C76EE">
        <w:trPr>
          <w:trHeight w:val="274"/>
        </w:trPr>
        <w:tc>
          <w:tcPr>
            <w:tcW w:w="681" w:type="dxa"/>
            <w:shd w:val="clear" w:color="auto" w:fill="auto"/>
          </w:tcPr>
          <w:p w14:paraId="238C584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44</w:t>
            </w:r>
          </w:p>
        </w:tc>
        <w:tc>
          <w:tcPr>
            <w:tcW w:w="850" w:type="dxa"/>
          </w:tcPr>
          <w:p w14:paraId="5A233C6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51339</w:t>
            </w:r>
          </w:p>
        </w:tc>
        <w:tc>
          <w:tcPr>
            <w:tcW w:w="3969" w:type="dxa"/>
            <w:shd w:val="clear" w:color="auto" w:fill="auto"/>
          </w:tcPr>
          <w:p w14:paraId="14D07C55" w14:textId="77777777" w:rsidR="00726062" w:rsidRPr="00FF1AC6" w:rsidRDefault="00726062" w:rsidP="009C76EE">
            <w:pPr>
              <w:spacing w:after="0" w:line="240" w:lineRule="auto"/>
              <w:jc w:val="both"/>
              <w:rPr>
                <w:rFonts w:ascii="Times New Roman" w:hAnsi="Times New Roman"/>
                <w:bCs/>
                <w:color w:val="000000"/>
                <w:sz w:val="18"/>
                <w:szCs w:val="18"/>
              </w:rPr>
            </w:pPr>
            <w:r w:rsidRPr="00D2787D">
              <w:rPr>
                <w:rFonts w:ascii="Times New Roman" w:hAnsi="Times New Roman"/>
                <w:bCs/>
                <w:color w:val="000000"/>
                <w:sz w:val="18"/>
                <w:szCs w:val="18"/>
              </w:rPr>
              <w:t>BARRA DE FERRO 8 MM</w:t>
            </w:r>
          </w:p>
        </w:tc>
        <w:tc>
          <w:tcPr>
            <w:tcW w:w="709" w:type="dxa"/>
            <w:shd w:val="clear" w:color="auto" w:fill="auto"/>
          </w:tcPr>
          <w:p w14:paraId="1D3E7E9B"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18BBCDB"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w:t>
            </w:r>
          </w:p>
        </w:tc>
        <w:tc>
          <w:tcPr>
            <w:tcW w:w="768" w:type="dxa"/>
            <w:shd w:val="clear" w:color="auto" w:fill="auto"/>
          </w:tcPr>
          <w:p w14:paraId="68D8C80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F7F277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C19BA8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E813260" w14:textId="77777777" w:rsidTr="009C76EE">
        <w:trPr>
          <w:trHeight w:val="274"/>
        </w:trPr>
        <w:tc>
          <w:tcPr>
            <w:tcW w:w="681" w:type="dxa"/>
            <w:shd w:val="clear" w:color="auto" w:fill="auto"/>
          </w:tcPr>
          <w:p w14:paraId="3FC1EB0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45</w:t>
            </w:r>
          </w:p>
        </w:tc>
        <w:tc>
          <w:tcPr>
            <w:tcW w:w="850" w:type="dxa"/>
          </w:tcPr>
          <w:p w14:paraId="0D62A89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62412</w:t>
            </w:r>
          </w:p>
        </w:tc>
        <w:tc>
          <w:tcPr>
            <w:tcW w:w="3969" w:type="dxa"/>
            <w:shd w:val="clear" w:color="auto" w:fill="auto"/>
          </w:tcPr>
          <w:p w14:paraId="1CEA670C" w14:textId="77777777" w:rsidR="00726062" w:rsidRPr="00FF1AC6" w:rsidRDefault="00726062" w:rsidP="009C76EE">
            <w:pPr>
              <w:spacing w:after="0" w:line="240" w:lineRule="auto"/>
              <w:jc w:val="both"/>
              <w:rPr>
                <w:rFonts w:ascii="Times New Roman" w:hAnsi="Times New Roman"/>
                <w:bCs/>
                <w:color w:val="000000"/>
                <w:sz w:val="18"/>
                <w:szCs w:val="18"/>
              </w:rPr>
            </w:pPr>
            <w:r w:rsidRPr="00D2787D">
              <w:rPr>
                <w:rFonts w:ascii="Times New Roman" w:hAnsi="Times New Roman"/>
                <w:bCs/>
                <w:color w:val="000000"/>
                <w:sz w:val="18"/>
                <w:szCs w:val="18"/>
              </w:rPr>
              <w:t>BARRA ROSQUEADA DE FERRO 1 m</w:t>
            </w:r>
            <w:proofErr w:type="gramStart"/>
            <w:r w:rsidRPr="00D2787D">
              <w:rPr>
                <w:rFonts w:ascii="Times New Roman" w:hAnsi="Times New Roman"/>
                <w:bCs/>
                <w:color w:val="000000"/>
                <w:sz w:val="18"/>
                <w:szCs w:val="18"/>
              </w:rPr>
              <w:t xml:space="preserve">  </w:t>
            </w:r>
            <w:proofErr w:type="gramEnd"/>
            <w:r w:rsidRPr="00D2787D">
              <w:rPr>
                <w:rFonts w:ascii="Times New Roman" w:hAnsi="Times New Roman"/>
                <w:bCs/>
                <w:color w:val="000000"/>
                <w:sz w:val="18"/>
                <w:szCs w:val="18"/>
              </w:rPr>
              <w:t>1 " ( 25 mm)</w:t>
            </w:r>
          </w:p>
        </w:tc>
        <w:tc>
          <w:tcPr>
            <w:tcW w:w="709" w:type="dxa"/>
            <w:shd w:val="clear" w:color="auto" w:fill="auto"/>
          </w:tcPr>
          <w:p w14:paraId="6780080E"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5C1F2FA"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48</w:t>
            </w:r>
          </w:p>
        </w:tc>
        <w:tc>
          <w:tcPr>
            <w:tcW w:w="768" w:type="dxa"/>
            <w:shd w:val="clear" w:color="auto" w:fill="auto"/>
          </w:tcPr>
          <w:p w14:paraId="6C933E4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7C830D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6073B7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CF8284D" w14:textId="77777777" w:rsidTr="009C76EE">
        <w:trPr>
          <w:trHeight w:val="274"/>
        </w:trPr>
        <w:tc>
          <w:tcPr>
            <w:tcW w:w="681" w:type="dxa"/>
            <w:shd w:val="clear" w:color="auto" w:fill="auto"/>
          </w:tcPr>
          <w:p w14:paraId="1D76672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46</w:t>
            </w:r>
          </w:p>
        </w:tc>
        <w:tc>
          <w:tcPr>
            <w:tcW w:w="850" w:type="dxa"/>
          </w:tcPr>
          <w:p w14:paraId="62608B6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62409</w:t>
            </w:r>
          </w:p>
        </w:tc>
        <w:tc>
          <w:tcPr>
            <w:tcW w:w="3969" w:type="dxa"/>
            <w:shd w:val="clear" w:color="auto" w:fill="auto"/>
          </w:tcPr>
          <w:p w14:paraId="2CCFC8E7" w14:textId="77777777" w:rsidR="00726062" w:rsidRPr="00FF1AC6" w:rsidRDefault="00726062" w:rsidP="009C76EE">
            <w:pPr>
              <w:spacing w:after="0" w:line="240" w:lineRule="auto"/>
              <w:jc w:val="both"/>
              <w:rPr>
                <w:rFonts w:ascii="Times New Roman" w:hAnsi="Times New Roman"/>
                <w:bCs/>
                <w:color w:val="000000"/>
                <w:sz w:val="18"/>
                <w:szCs w:val="18"/>
              </w:rPr>
            </w:pPr>
            <w:r w:rsidRPr="003C73F2">
              <w:rPr>
                <w:rFonts w:ascii="Times New Roman" w:hAnsi="Times New Roman"/>
                <w:bCs/>
                <w:color w:val="000000"/>
                <w:sz w:val="18"/>
                <w:szCs w:val="18"/>
              </w:rPr>
              <w:t>BARRA ROSQUEADA DE FERRO 1 M 1/4 " (6.3 mm)</w:t>
            </w:r>
          </w:p>
        </w:tc>
        <w:tc>
          <w:tcPr>
            <w:tcW w:w="709" w:type="dxa"/>
            <w:shd w:val="clear" w:color="auto" w:fill="auto"/>
          </w:tcPr>
          <w:p w14:paraId="3A5B1664"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5376D750"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70</w:t>
            </w:r>
          </w:p>
        </w:tc>
        <w:tc>
          <w:tcPr>
            <w:tcW w:w="768" w:type="dxa"/>
            <w:shd w:val="clear" w:color="auto" w:fill="auto"/>
          </w:tcPr>
          <w:p w14:paraId="112F01D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367410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B3720F5"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BB55FF2" w14:textId="77777777" w:rsidTr="009C76EE">
        <w:trPr>
          <w:trHeight w:val="274"/>
        </w:trPr>
        <w:tc>
          <w:tcPr>
            <w:tcW w:w="681" w:type="dxa"/>
            <w:shd w:val="clear" w:color="auto" w:fill="auto"/>
          </w:tcPr>
          <w:p w14:paraId="672EEEE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47</w:t>
            </w:r>
          </w:p>
        </w:tc>
        <w:tc>
          <w:tcPr>
            <w:tcW w:w="850" w:type="dxa"/>
          </w:tcPr>
          <w:p w14:paraId="0E8F36E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62411</w:t>
            </w:r>
          </w:p>
        </w:tc>
        <w:tc>
          <w:tcPr>
            <w:tcW w:w="3969" w:type="dxa"/>
            <w:shd w:val="clear" w:color="auto" w:fill="auto"/>
          </w:tcPr>
          <w:p w14:paraId="273B38B5" w14:textId="77777777" w:rsidR="00726062" w:rsidRPr="00FF1AC6" w:rsidRDefault="00726062" w:rsidP="009C76EE">
            <w:pPr>
              <w:spacing w:after="0" w:line="240" w:lineRule="auto"/>
              <w:jc w:val="both"/>
              <w:rPr>
                <w:rFonts w:ascii="Times New Roman" w:hAnsi="Times New Roman"/>
                <w:bCs/>
                <w:color w:val="000000"/>
                <w:sz w:val="18"/>
                <w:szCs w:val="18"/>
              </w:rPr>
            </w:pPr>
            <w:r w:rsidRPr="003C73F2">
              <w:rPr>
                <w:rFonts w:ascii="Times New Roman" w:hAnsi="Times New Roman"/>
                <w:bCs/>
                <w:color w:val="000000"/>
                <w:sz w:val="18"/>
                <w:szCs w:val="18"/>
              </w:rPr>
              <w:t xml:space="preserve">BARRA ROSQUEADA DE FERRO 1 m 3/8 </w:t>
            </w:r>
            <w:proofErr w:type="gramStart"/>
            <w:r w:rsidRPr="003C73F2">
              <w:rPr>
                <w:rFonts w:ascii="Times New Roman" w:hAnsi="Times New Roman"/>
                <w:bCs/>
                <w:color w:val="000000"/>
                <w:sz w:val="18"/>
                <w:szCs w:val="18"/>
              </w:rPr>
              <w:t xml:space="preserve">" </w:t>
            </w:r>
            <w:proofErr w:type="gramEnd"/>
            <w:r w:rsidRPr="003C73F2">
              <w:rPr>
                <w:rFonts w:ascii="Times New Roman" w:hAnsi="Times New Roman"/>
                <w:bCs/>
                <w:color w:val="000000"/>
                <w:sz w:val="18"/>
                <w:szCs w:val="18"/>
              </w:rPr>
              <w:t>( 10 mm)</w:t>
            </w:r>
          </w:p>
        </w:tc>
        <w:tc>
          <w:tcPr>
            <w:tcW w:w="709" w:type="dxa"/>
            <w:shd w:val="clear" w:color="auto" w:fill="auto"/>
          </w:tcPr>
          <w:p w14:paraId="25FB2EFA"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04601A4"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125</w:t>
            </w:r>
          </w:p>
        </w:tc>
        <w:tc>
          <w:tcPr>
            <w:tcW w:w="768" w:type="dxa"/>
            <w:shd w:val="clear" w:color="auto" w:fill="auto"/>
          </w:tcPr>
          <w:p w14:paraId="08B9BBB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863D5E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9116752"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75D622F" w14:textId="77777777" w:rsidTr="009C76EE">
        <w:trPr>
          <w:trHeight w:val="274"/>
        </w:trPr>
        <w:tc>
          <w:tcPr>
            <w:tcW w:w="681" w:type="dxa"/>
            <w:shd w:val="clear" w:color="auto" w:fill="auto"/>
          </w:tcPr>
          <w:p w14:paraId="782EB8B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48</w:t>
            </w:r>
          </w:p>
        </w:tc>
        <w:tc>
          <w:tcPr>
            <w:tcW w:w="850" w:type="dxa"/>
          </w:tcPr>
          <w:p w14:paraId="3371B47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62410</w:t>
            </w:r>
          </w:p>
        </w:tc>
        <w:tc>
          <w:tcPr>
            <w:tcW w:w="3969" w:type="dxa"/>
            <w:shd w:val="clear" w:color="auto" w:fill="auto"/>
          </w:tcPr>
          <w:p w14:paraId="2C257E5E" w14:textId="77777777" w:rsidR="00726062" w:rsidRPr="00FF1AC6" w:rsidRDefault="00726062" w:rsidP="009C76EE">
            <w:pPr>
              <w:spacing w:after="0" w:line="240" w:lineRule="auto"/>
              <w:jc w:val="both"/>
              <w:rPr>
                <w:rFonts w:ascii="Times New Roman" w:hAnsi="Times New Roman"/>
                <w:bCs/>
                <w:color w:val="000000"/>
                <w:sz w:val="18"/>
                <w:szCs w:val="18"/>
              </w:rPr>
            </w:pPr>
            <w:r w:rsidRPr="003C73F2">
              <w:rPr>
                <w:rFonts w:ascii="Times New Roman" w:hAnsi="Times New Roman"/>
                <w:bCs/>
                <w:color w:val="000000"/>
                <w:sz w:val="18"/>
                <w:szCs w:val="18"/>
              </w:rPr>
              <w:t xml:space="preserve">BARRA ROSQUEADA DE FERRO 1 m 5/16 </w:t>
            </w:r>
            <w:proofErr w:type="gramStart"/>
            <w:r w:rsidRPr="003C73F2">
              <w:rPr>
                <w:rFonts w:ascii="Times New Roman" w:hAnsi="Times New Roman"/>
                <w:bCs/>
                <w:color w:val="000000"/>
                <w:sz w:val="18"/>
                <w:szCs w:val="18"/>
              </w:rPr>
              <w:t xml:space="preserve">" </w:t>
            </w:r>
            <w:proofErr w:type="gramEnd"/>
            <w:r w:rsidRPr="003C73F2">
              <w:rPr>
                <w:rFonts w:ascii="Times New Roman" w:hAnsi="Times New Roman"/>
                <w:bCs/>
                <w:color w:val="000000"/>
                <w:sz w:val="18"/>
                <w:szCs w:val="18"/>
              </w:rPr>
              <w:t>( 8 mm)</w:t>
            </w:r>
          </w:p>
        </w:tc>
        <w:tc>
          <w:tcPr>
            <w:tcW w:w="709" w:type="dxa"/>
            <w:shd w:val="clear" w:color="auto" w:fill="auto"/>
          </w:tcPr>
          <w:p w14:paraId="356DB204"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4C532370"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175</w:t>
            </w:r>
          </w:p>
        </w:tc>
        <w:tc>
          <w:tcPr>
            <w:tcW w:w="768" w:type="dxa"/>
            <w:shd w:val="clear" w:color="auto" w:fill="auto"/>
          </w:tcPr>
          <w:p w14:paraId="2C834D5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439D6C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9F216B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9E0B3E0" w14:textId="77777777" w:rsidTr="009C76EE">
        <w:trPr>
          <w:trHeight w:val="274"/>
        </w:trPr>
        <w:tc>
          <w:tcPr>
            <w:tcW w:w="681" w:type="dxa"/>
            <w:shd w:val="clear" w:color="auto" w:fill="auto"/>
          </w:tcPr>
          <w:p w14:paraId="348C95D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49</w:t>
            </w:r>
          </w:p>
        </w:tc>
        <w:tc>
          <w:tcPr>
            <w:tcW w:w="850" w:type="dxa"/>
          </w:tcPr>
          <w:p w14:paraId="105D411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62413</w:t>
            </w:r>
          </w:p>
        </w:tc>
        <w:tc>
          <w:tcPr>
            <w:tcW w:w="3969" w:type="dxa"/>
            <w:shd w:val="clear" w:color="auto" w:fill="auto"/>
          </w:tcPr>
          <w:p w14:paraId="64978724" w14:textId="77777777" w:rsidR="00726062" w:rsidRPr="00FF1AC6" w:rsidRDefault="00726062" w:rsidP="009C76EE">
            <w:pPr>
              <w:spacing w:after="0" w:line="240" w:lineRule="auto"/>
              <w:jc w:val="both"/>
              <w:rPr>
                <w:rFonts w:ascii="Times New Roman" w:hAnsi="Times New Roman"/>
                <w:bCs/>
                <w:color w:val="000000"/>
                <w:sz w:val="18"/>
                <w:szCs w:val="18"/>
              </w:rPr>
            </w:pPr>
            <w:r w:rsidRPr="003C73F2">
              <w:rPr>
                <w:rFonts w:ascii="Times New Roman" w:hAnsi="Times New Roman"/>
                <w:bCs/>
                <w:color w:val="000000"/>
                <w:sz w:val="18"/>
                <w:szCs w:val="18"/>
              </w:rPr>
              <w:t>BARRICA GRAFIATO 25 KG</w:t>
            </w:r>
          </w:p>
        </w:tc>
        <w:tc>
          <w:tcPr>
            <w:tcW w:w="709" w:type="dxa"/>
            <w:shd w:val="clear" w:color="auto" w:fill="auto"/>
          </w:tcPr>
          <w:p w14:paraId="24286438"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C9980A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298</w:t>
            </w:r>
          </w:p>
        </w:tc>
        <w:tc>
          <w:tcPr>
            <w:tcW w:w="768" w:type="dxa"/>
            <w:shd w:val="clear" w:color="auto" w:fill="auto"/>
          </w:tcPr>
          <w:p w14:paraId="67E9450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B093C5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C5D7F13"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B647B90" w14:textId="77777777" w:rsidTr="009C76EE">
        <w:trPr>
          <w:trHeight w:val="274"/>
        </w:trPr>
        <w:tc>
          <w:tcPr>
            <w:tcW w:w="681" w:type="dxa"/>
            <w:shd w:val="clear" w:color="auto" w:fill="auto"/>
          </w:tcPr>
          <w:p w14:paraId="5C61662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50</w:t>
            </w:r>
          </w:p>
        </w:tc>
        <w:tc>
          <w:tcPr>
            <w:tcW w:w="850" w:type="dxa"/>
          </w:tcPr>
          <w:p w14:paraId="1F98AE7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58285</w:t>
            </w:r>
          </w:p>
        </w:tc>
        <w:tc>
          <w:tcPr>
            <w:tcW w:w="3969" w:type="dxa"/>
            <w:shd w:val="clear" w:color="auto" w:fill="auto"/>
          </w:tcPr>
          <w:p w14:paraId="3F6A3CA9" w14:textId="77777777" w:rsidR="00726062" w:rsidRPr="00FF1AC6" w:rsidRDefault="00726062" w:rsidP="009C76EE">
            <w:pPr>
              <w:spacing w:after="0" w:line="240" w:lineRule="auto"/>
              <w:jc w:val="both"/>
              <w:rPr>
                <w:rFonts w:ascii="Times New Roman" w:hAnsi="Times New Roman"/>
                <w:bCs/>
                <w:color w:val="000000"/>
                <w:sz w:val="18"/>
                <w:szCs w:val="18"/>
              </w:rPr>
            </w:pPr>
            <w:r w:rsidRPr="003C73F2">
              <w:rPr>
                <w:rFonts w:ascii="Times New Roman" w:hAnsi="Times New Roman"/>
                <w:bCs/>
                <w:color w:val="000000"/>
                <w:sz w:val="18"/>
                <w:szCs w:val="18"/>
              </w:rPr>
              <w:t>BARRICA GRAFIATO 35 KG CADA</w:t>
            </w:r>
          </w:p>
        </w:tc>
        <w:tc>
          <w:tcPr>
            <w:tcW w:w="709" w:type="dxa"/>
            <w:shd w:val="clear" w:color="auto" w:fill="auto"/>
          </w:tcPr>
          <w:p w14:paraId="69A5FE07"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200F3C32"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w:t>
            </w:r>
          </w:p>
        </w:tc>
        <w:tc>
          <w:tcPr>
            <w:tcW w:w="768" w:type="dxa"/>
            <w:shd w:val="clear" w:color="auto" w:fill="auto"/>
          </w:tcPr>
          <w:p w14:paraId="038501F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0AA06C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5D1C44D"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8E184C0" w14:textId="77777777" w:rsidTr="009C76EE">
        <w:trPr>
          <w:trHeight w:val="274"/>
        </w:trPr>
        <w:tc>
          <w:tcPr>
            <w:tcW w:w="681" w:type="dxa"/>
            <w:shd w:val="clear" w:color="auto" w:fill="auto"/>
          </w:tcPr>
          <w:p w14:paraId="68E528F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51</w:t>
            </w:r>
          </w:p>
        </w:tc>
        <w:tc>
          <w:tcPr>
            <w:tcW w:w="850" w:type="dxa"/>
          </w:tcPr>
          <w:p w14:paraId="3A625E6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62415</w:t>
            </w:r>
          </w:p>
        </w:tc>
        <w:tc>
          <w:tcPr>
            <w:tcW w:w="3969" w:type="dxa"/>
            <w:shd w:val="clear" w:color="auto" w:fill="auto"/>
          </w:tcPr>
          <w:p w14:paraId="6ACC9638" w14:textId="77777777" w:rsidR="00726062" w:rsidRPr="00FF1AC6" w:rsidRDefault="00726062" w:rsidP="009C76EE">
            <w:pPr>
              <w:spacing w:after="0" w:line="240" w:lineRule="auto"/>
              <w:jc w:val="both"/>
              <w:rPr>
                <w:rFonts w:ascii="Times New Roman" w:hAnsi="Times New Roman"/>
                <w:bCs/>
                <w:color w:val="000000"/>
                <w:sz w:val="18"/>
                <w:szCs w:val="18"/>
              </w:rPr>
            </w:pPr>
            <w:r w:rsidRPr="003C73F2">
              <w:rPr>
                <w:rFonts w:ascii="Times New Roman" w:hAnsi="Times New Roman"/>
                <w:bCs/>
                <w:color w:val="000000"/>
                <w:sz w:val="18"/>
                <w:szCs w:val="18"/>
              </w:rPr>
              <w:t>BICO DE TORNEIRA METAL 3/4 " x 1/2"</w:t>
            </w:r>
          </w:p>
        </w:tc>
        <w:tc>
          <w:tcPr>
            <w:tcW w:w="709" w:type="dxa"/>
            <w:shd w:val="clear" w:color="auto" w:fill="auto"/>
          </w:tcPr>
          <w:p w14:paraId="45ABC566"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9C0B8FD"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41</w:t>
            </w:r>
          </w:p>
        </w:tc>
        <w:tc>
          <w:tcPr>
            <w:tcW w:w="768" w:type="dxa"/>
            <w:shd w:val="clear" w:color="auto" w:fill="auto"/>
          </w:tcPr>
          <w:p w14:paraId="2185A11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E80FD3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57FF4DC"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D8E1C20" w14:textId="77777777" w:rsidTr="009C76EE">
        <w:trPr>
          <w:trHeight w:val="274"/>
        </w:trPr>
        <w:tc>
          <w:tcPr>
            <w:tcW w:w="681" w:type="dxa"/>
            <w:shd w:val="clear" w:color="auto" w:fill="auto"/>
          </w:tcPr>
          <w:p w14:paraId="6EAE71A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52</w:t>
            </w:r>
          </w:p>
        </w:tc>
        <w:tc>
          <w:tcPr>
            <w:tcW w:w="850" w:type="dxa"/>
          </w:tcPr>
          <w:p w14:paraId="354AB41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62414</w:t>
            </w:r>
          </w:p>
        </w:tc>
        <w:tc>
          <w:tcPr>
            <w:tcW w:w="3969" w:type="dxa"/>
            <w:shd w:val="clear" w:color="auto" w:fill="auto"/>
          </w:tcPr>
          <w:p w14:paraId="0DEC890A" w14:textId="77777777" w:rsidR="00726062" w:rsidRPr="00FF1AC6" w:rsidRDefault="00726062" w:rsidP="009C76EE">
            <w:pPr>
              <w:spacing w:after="0" w:line="240" w:lineRule="auto"/>
              <w:jc w:val="both"/>
              <w:rPr>
                <w:rFonts w:ascii="Times New Roman" w:hAnsi="Times New Roman"/>
                <w:bCs/>
                <w:color w:val="000000"/>
                <w:sz w:val="18"/>
                <w:szCs w:val="18"/>
              </w:rPr>
            </w:pPr>
            <w:r w:rsidRPr="00A9747C">
              <w:rPr>
                <w:rFonts w:ascii="Times New Roman" w:hAnsi="Times New Roman"/>
                <w:bCs/>
                <w:color w:val="000000"/>
                <w:sz w:val="18"/>
                <w:szCs w:val="18"/>
              </w:rPr>
              <w:t>BICO DE TORNEIRA METAL 3/4 " x 3/4 "</w:t>
            </w:r>
          </w:p>
        </w:tc>
        <w:tc>
          <w:tcPr>
            <w:tcW w:w="709" w:type="dxa"/>
            <w:shd w:val="clear" w:color="auto" w:fill="auto"/>
          </w:tcPr>
          <w:p w14:paraId="46520991"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5445DDB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41</w:t>
            </w:r>
          </w:p>
        </w:tc>
        <w:tc>
          <w:tcPr>
            <w:tcW w:w="768" w:type="dxa"/>
            <w:shd w:val="clear" w:color="auto" w:fill="auto"/>
          </w:tcPr>
          <w:p w14:paraId="1757676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F25F36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DF7268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A48883F" w14:textId="77777777" w:rsidTr="009C76EE">
        <w:trPr>
          <w:trHeight w:val="274"/>
        </w:trPr>
        <w:tc>
          <w:tcPr>
            <w:tcW w:w="681" w:type="dxa"/>
            <w:shd w:val="clear" w:color="auto" w:fill="auto"/>
          </w:tcPr>
          <w:p w14:paraId="5FD9E6F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53</w:t>
            </w:r>
          </w:p>
        </w:tc>
        <w:tc>
          <w:tcPr>
            <w:tcW w:w="850" w:type="dxa"/>
          </w:tcPr>
          <w:p w14:paraId="457E8EC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62869</w:t>
            </w:r>
          </w:p>
        </w:tc>
        <w:tc>
          <w:tcPr>
            <w:tcW w:w="3969" w:type="dxa"/>
            <w:shd w:val="clear" w:color="auto" w:fill="auto"/>
          </w:tcPr>
          <w:p w14:paraId="233894EE" w14:textId="77777777" w:rsidR="00726062" w:rsidRPr="00FF1AC6" w:rsidRDefault="00726062" w:rsidP="009C76EE">
            <w:pPr>
              <w:spacing w:after="0" w:line="240" w:lineRule="auto"/>
              <w:jc w:val="both"/>
              <w:rPr>
                <w:rFonts w:ascii="Times New Roman" w:hAnsi="Times New Roman"/>
                <w:bCs/>
                <w:color w:val="000000"/>
                <w:sz w:val="18"/>
                <w:szCs w:val="18"/>
              </w:rPr>
            </w:pPr>
            <w:r w:rsidRPr="00A9747C">
              <w:rPr>
                <w:rFonts w:ascii="Times New Roman" w:hAnsi="Times New Roman"/>
                <w:bCs/>
                <w:color w:val="000000"/>
                <w:sz w:val="18"/>
                <w:szCs w:val="18"/>
              </w:rPr>
              <w:t>BLOCO DE CONCRETO ESTRUTURAL 14 x 19 x 39 cm</w:t>
            </w:r>
          </w:p>
        </w:tc>
        <w:tc>
          <w:tcPr>
            <w:tcW w:w="709" w:type="dxa"/>
            <w:shd w:val="clear" w:color="auto" w:fill="auto"/>
          </w:tcPr>
          <w:p w14:paraId="4CB6351E"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520A4C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4.000</w:t>
            </w:r>
          </w:p>
        </w:tc>
        <w:tc>
          <w:tcPr>
            <w:tcW w:w="768" w:type="dxa"/>
            <w:shd w:val="clear" w:color="auto" w:fill="auto"/>
          </w:tcPr>
          <w:p w14:paraId="505D465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55F993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F84F21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3A867DF" w14:textId="77777777" w:rsidTr="009C76EE">
        <w:trPr>
          <w:trHeight w:val="274"/>
        </w:trPr>
        <w:tc>
          <w:tcPr>
            <w:tcW w:w="681" w:type="dxa"/>
            <w:shd w:val="clear" w:color="auto" w:fill="auto"/>
          </w:tcPr>
          <w:p w14:paraId="1B9F803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54</w:t>
            </w:r>
          </w:p>
        </w:tc>
        <w:tc>
          <w:tcPr>
            <w:tcW w:w="850" w:type="dxa"/>
          </w:tcPr>
          <w:p w14:paraId="5106F26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62416</w:t>
            </w:r>
          </w:p>
        </w:tc>
        <w:tc>
          <w:tcPr>
            <w:tcW w:w="3969" w:type="dxa"/>
            <w:shd w:val="clear" w:color="auto" w:fill="auto"/>
          </w:tcPr>
          <w:p w14:paraId="128E689C" w14:textId="77777777" w:rsidR="00726062" w:rsidRPr="00FF1AC6" w:rsidRDefault="00726062" w:rsidP="009C76EE">
            <w:pPr>
              <w:spacing w:after="0" w:line="240" w:lineRule="auto"/>
              <w:jc w:val="both"/>
              <w:rPr>
                <w:rFonts w:ascii="Times New Roman" w:hAnsi="Times New Roman"/>
                <w:bCs/>
                <w:color w:val="000000"/>
                <w:sz w:val="18"/>
                <w:szCs w:val="18"/>
              </w:rPr>
            </w:pPr>
            <w:r w:rsidRPr="00040558">
              <w:rPr>
                <w:rFonts w:ascii="Times New Roman" w:hAnsi="Times New Roman"/>
                <w:bCs/>
                <w:color w:val="000000"/>
                <w:sz w:val="18"/>
                <w:szCs w:val="18"/>
              </w:rPr>
              <w:t>BROCHA REDONDA PARA PINTURA A CAL 75 mm (7,5 cm)</w:t>
            </w:r>
          </w:p>
        </w:tc>
        <w:tc>
          <w:tcPr>
            <w:tcW w:w="709" w:type="dxa"/>
            <w:shd w:val="clear" w:color="auto" w:fill="auto"/>
          </w:tcPr>
          <w:p w14:paraId="7C4FE091"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1F6707D9"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123</w:t>
            </w:r>
          </w:p>
        </w:tc>
        <w:tc>
          <w:tcPr>
            <w:tcW w:w="768" w:type="dxa"/>
            <w:shd w:val="clear" w:color="auto" w:fill="auto"/>
          </w:tcPr>
          <w:p w14:paraId="4EA4DC5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5A5942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C326062"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2EE65C6" w14:textId="77777777" w:rsidTr="009C76EE">
        <w:trPr>
          <w:trHeight w:val="274"/>
        </w:trPr>
        <w:tc>
          <w:tcPr>
            <w:tcW w:w="681" w:type="dxa"/>
            <w:shd w:val="clear" w:color="auto" w:fill="auto"/>
          </w:tcPr>
          <w:p w14:paraId="3EA5887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55</w:t>
            </w:r>
          </w:p>
        </w:tc>
        <w:tc>
          <w:tcPr>
            <w:tcW w:w="850" w:type="dxa"/>
          </w:tcPr>
          <w:p w14:paraId="6F7013E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62417</w:t>
            </w:r>
          </w:p>
        </w:tc>
        <w:tc>
          <w:tcPr>
            <w:tcW w:w="3969" w:type="dxa"/>
            <w:shd w:val="clear" w:color="auto" w:fill="auto"/>
          </w:tcPr>
          <w:p w14:paraId="39B7FE8D" w14:textId="77777777" w:rsidR="00726062" w:rsidRPr="00FF1AC6" w:rsidRDefault="00726062" w:rsidP="009C76EE">
            <w:pPr>
              <w:spacing w:after="0" w:line="240" w:lineRule="auto"/>
              <w:jc w:val="both"/>
              <w:rPr>
                <w:rFonts w:ascii="Times New Roman" w:hAnsi="Times New Roman"/>
                <w:bCs/>
                <w:color w:val="000000"/>
                <w:sz w:val="18"/>
                <w:szCs w:val="18"/>
              </w:rPr>
            </w:pPr>
            <w:r w:rsidRPr="00040558">
              <w:rPr>
                <w:rFonts w:ascii="Times New Roman" w:hAnsi="Times New Roman"/>
                <w:bCs/>
                <w:color w:val="000000"/>
                <w:sz w:val="18"/>
                <w:szCs w:val="18"/>
              </w:rPr>
              <w:t>BROCHA RETANGULAR 16 cm x 6 cm</w:t>
            </w:r>
          </w:p>
        </w:tc>
        <w:tc>
          <w:tcPr>
            <w:tcW w:w="709" w:type="dxa"/>
            <w:shd w:val="clear" w:color="auto" w:fill="auto"/>
          </w:tcPr>
          <w:p w14:paraId="62AD3047"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2921F174"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w:t>
            </w:r>
          </w:p>
        </w:tc>
        <w:tc>
          <w:tcPr>
            <w:tcW w:w="768" w:type="dxa"/>
            <w:shd w:val="clear" w:color="auto" w:fill="auto"/>
          </w:tcPr>
          <w:p w14:paraId="1638CAE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BCDD37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2376A1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EAD8547" w14:textId="77777777" w:rsidTr="009C76EE">
        <w:trPr>
          <w:trHeight w:val="274"/>
        </w:trPr>
        <w:tc>
          <w:tcPr>
            <w:tcW w:w="681" w:type="dxa"/>
            <w:shd w:val="clear" w:color="auto" w:fill="auto"/>
          </w:tcPr>
          <w:p w14:paraId="6EC3403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56</w:t>
            </w:r>
          </w:p>
        </w:tc>
        <w:tc>
          <w:tcPr>
            <w:tcW w:w="850" w:type="dxa"/>
          </w:tcPr>
          <w:p w14:paraId="538324F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62420</w:t>
            </w:r>
          </w:p>
        </w:tc>
        <w:tc>
          <w:tcPr>
            <w:tcW w:w="3969" w:type="dxa"/>
            <w:shd w:val="clear" w:color="auto" w:fill="auto"/>
          </w:tcPr>
          <w:p w14:paraId="692D1CC5" w14:textId="77777777" w:rsidR="00726062" w:rsidRPr="00FF1AC6" w:rsidRDefault="00726062" w:rsidP="009C76EE">
            <w:pPr>
              <w:spacing w:after="0" w:line="240" w:lineRule="auto"/>
              <w:jc w:val="both"/>
              <w:rPr>
                <w:rFonts w:ascii="Times New Roman" w:hAnsi="Times New Roman"/>
                <w:bCs/>
                <w:color w:val="000000"/>
                <w:sz w:val="18"/>
                <w:szCs w:val="18"/>
              </w:rPr>
            </w:pPr>
            <w:r w:rsidRPr="00040558">
              <w:rPr>
                <w:rFonts w:ascii="Times New Roman" w:hAnsi="Times New Roman"/>
                <w:bCs/>
                <w:color w:val="000000"/>
                <w:sz w:val="18"/>
                <w:szCs w:val="18"/>
              </w:rPr>
              <w:t>CADEADO EM LATÃO 35 mm</w:t>
            </w:r>
          </w:p>
        </w:tc>
        <w:tc>
          <w:tcPr>
            <w:tcW w:w="709" w:type="dxa"/>
            <w:shd w:val="clear" w:color="auto" w:fill="auto"/>
          </w:tcPr>
          <w:p w14:paraId="02B5AF00"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F07490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w:t>
            </w:r>
          </w:p>
        </w:tc>
        <w:tc>
          <w:tcPr>
            <w:tcW w:w="768" w:type="dxa"/>
            <w:shd w:val="clear" w:color="auto" w:fill="auto"/>
          </w:tcPr>
          <w:p w14:paraId="2589439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DF31BF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2840B2D"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E972E3B" w14:textId="77777777" w:rsidTr="009C76EE">
        <w:trPr>
          <w:trHeight w:val="274"/>
        </w:trPr>
        <w:tc>
          <w:tcPr>
            <w:tcW w:w="681" w:type="dxa"/>
            <w:shd w:val="clear" w:color="auto" w:fill="auto"/>
          </w:tcPr>
          <w:p w14:paraId="11DEDD0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57</w:t>
            </w:r>
          </w:p>
        </w:tc>
        <w:tc>
          <w:tcPr>
            <w:tcW w:w="850" w:type="dxa"/>
          </w:tcPr>
          <w:p w14:paraId="2DD1D5C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62421</w:t>
            </w:r>
          </w:p>
        </w:tc>
        <w:tc>
          <w:tcPr>
            <w:tcW w:w="3969" w:type="dxa"/>
            <w:shd w:val="clear" w:color="auto" w:fill="auto"/>
          </w:tcPr>
          <w:p w14:paraId="6602AEF2" w14:textId="77777777" w:rsidR="00726062" w:rsidRPr="00FF1AC6" w:rsidRDefault="00726062" w:rsidP="009C76EE">
            <w:pPr>
              <w:spacing w:after="0" w:line="240" w:lineRule="auto"/>
              <w:jc w:val="both"/>
              <w:rPr>
                <w:rFonts w:ascii="Times New Roman" w:hAnsi="Times New Roman"/>
                <w:bCs/>
                <w:color w:val="000000"/>
                <w:sz w:val="18"/>
                <w:szCs w:val="18"/>
              </w:rPr>
            </w:pPr>
            <w:r w:rsidRPr="007A5BE3">
              <w:rPr>
                <w:rFonts w:ascii="Times New Roman" w:hAnsi="Times New Roman"/>
                <w:bCs/>
                <w:color w:val="000000"/>
                <w:sz w:val="18"/>
                <w:szCs w:val="18"/>
              </w:rPr>
              <w:t>CADEADO EM LATÃO 45 mm</w:t>
            </w:r>
          </w:p>
        </w:tc>
        <w:tc>
          <w:tcPr>
            <w:tcW w:w="709" w:type="dxa"/>
            <w:shd w:val="clear" w:color="auto" w:fill="auto"/>
          </w:tcPr>
          <w:p w14:paraId="0FFE6597"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2D8C0602"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w:t>
            </w:r>
          </w:p>
        </w:tc>
        <w:tc>
          <w:tcPr>
            <w:tcW w:w="768" w:type="dxa"/>
            <w:shd w:val="clear" w:color="auto" w:fill="auto"/>
          </w:tcPr>
          <w:p w14:paraId="6FCF3E6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C9936A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CD1903D"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5598142" w14:textId="77777777" w:rsidTr="009C76EE">
        <w:trPr>
          <w:trHeight w:val="274"/>
        </w:trPr>
        <w:tc>
          <w:tcPr>
            <w:tcW w:w="681" w:type="dxa"/>
            <w:shd w:val="clear" w:color="auto" w:fill="auto"/>
          </w:tcPr>
          <w:p w14:paraId="78D55E8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58</w:t>
            </w:r>
          </w:p>
        </w:tc>
        <w:tc>
          <w:tcPr>
            <w:tcW w:w="850" w:type="dxa"/>
          </w:tcPr>
          <w:p w14:paraId="2C97693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62422</w:t>
            </w:r>
          </w:p>
        </w:tc>
        <w:tc>
          <w:tcPr>
            <w:tcW w:w="3969" w:type="dxa"/>
            <w:shd w:val="clear" w:color="auto" w:fill="auto"/>
          </w:tcPr>
          <w:p w14:paraId="47ACEBB4" w14:textId="77777777" w:rsidR="00726062" w:rsidRPr="00FF1AC6" w:rsidRDefault="00726062" w:rsidP="009C76EE">
            <w:pPr>
              <w:spacing w:after="0" w:line="240" w:lineRule="auto"/>
              <w:jc w:val="both"/>
              <w:rPr>
                <w:rFonts w:ascii="Times New Roman" w:hAnsi="Times New Roman"/>
                <w:bCs/>
                <w:color w:val="000000"/>
                <w:sz w:val="18"/>
                <w:szCs w:val="18"/>
              </w:rPr>
            </w:pPr>
            <w:r w:rsidRPr="00ED673B">
              <w:rPr>
                <w:rFonts w:ascii="Times New Roman" w:hAnsi="Times New Roman"/>
                <w:bCs/>
                <w:color w:val="000000"/>
                <w:sz w:val="18"/>
                <w:szCs w:val="18"/>
              </w:rPr>
              <w:t>CADEADO EM LATÃO 60 mm</w:t>
            </w:r>
          </w:p>
        </w:tc>
        <w:tc>
          <w:tcPr>
            <w:tcW w:w="709" w:type="dxa"/>
            <w:shd w:val="clear" w:color="auto" w:fill="auto"/>
          </w:tcPr>
          <w:p w14:paraId="4FDB281D"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259EC49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w:t>
            </w:r>
          </w:p>
        </w:tc>
        <w:tc>
          <w:tcPr>
            <w:tcW w:w="768" w:type="dxa"/>
            <w:shd w:val="clear" w:color="auto" w:fill="auto"/>
          </w:tcPr>
          <w:p w14:paraId="56E7B4F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216036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18C7B0C"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4FAC3EB" w14:textId="77777777" w:rsidTr="009C76EE">
        <w:trPr>
          <w:trHeight w:val="274"/>
        </w:trPr>
        <w:tc>
          <w:tcPr>
            <w:tcW w:w="681" w:type="dxa"/>
            <w:shd w:val="clear" w:color="auto" w:fill="auto"/>
          </w:tcPr>
          <w:p w14:paraId="45C08B3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59</w:t>
            </w:r>
          </w:p>
        </w:tc>
        <w:tc>
          <w:tcPr>
            <w:tcW w:w="850" w:type="dxa"/>
          </w:tcPr>
          <w:p w14:paraId="06AA308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62418</w:t>
            </w:r>
          </w:p>
        </w:tc>
        <w:tc>
          <w:tcPr>
            <w:tcW w:w="3969" w:type="dxa"/>
            <w:shd w:val="clear" w:color="auto" w:fill="auto"/>
          </w:tcPr>
          <w:p w14:paraId="4A135EB7" w14:textId="77777777" w:rsidR="00726062" w:rsidRPr="00FF1AC6" w:rsidRDefault="00726062" w:rsidP="009C76EE">
            <w:pPr>
              <w:spacing w:after="0" w:line="240" w:lineRule="auto"/>
              <w:jc w:val="both"/>
              <w:rPr>
                <w:rFonts w:ascii="Times New Roman" w:hAnsi="Times New Roman"/>
                <w:bCs/>
                <w:color w:val="000000"/>
                <w:sz w:val="18"/>
                <w:szCs w:val="18"/>
              </w:rPr>
            </w:pPr>
            <w:r w:rsidRPr="00ED673B">
              <w:rPr>
                <w:rFonts w:ascii="Times New Roman" w:hAnsi="Times New Roman"/>
                <w:bCs/>
                <w:color w:val="000000"/>
                <w:sz w:val="18"/>
                <w:szCs w:val="18"/>
              </w:rPr>
              <w:t>CAIBRO 5 cm x 5 cm</w:t>
            </w:r>
          </w:p>
        </w:tc>
        <w:tc>
          <w:tcPr>
            <w:tcW w:w="709" w:type="dxa"/>
            <w:shd w:val="clear" w:color="auto" w:fill="auto"/>
          </w:tcPr>
          <w:p w14:paraId="64255F81"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8CDCD94"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432</w:t>
            </w:r>
          </w:p>
        </w:tc>
        <w:tc>
          <w:tcPr>
            <w:tcW w:w="768" w:type="dxa"/>
            <w:shd w:val="clear" w:color="auto" w:fill="auto"/>
          </w:tcPr>
          <w:p w14:paraId="5A5467F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324D68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746DF8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E8AB1FA" w14:textId="77777777" w:rsidTr="009C76EE">
        <w:trPr>
          <w:trHeight w:val="274"/>
        </w:trPr>
        <w:tc>
          <w:tcPr>
            <w:tcW w:w="681" w:type="dxa"/>
            <w:shd w:val="clear" w:color="auto" w:fill="auto"/>
          </w:tcPr>
          <w:p w14:paraId="433AE1D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60</w:t>
            </w:r>
          </w:p>
        </w:tc>
        <w:tc>
          <w:tcPr>
            <w:tcW w:w="850" w:type="dxa"/>
          </w:tcPr>
          <w:p w14:paraId="44F6DC4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28623</w:t>
            </w:r>
          </w:p>
        </w:tc>
        <w:tc>
          <w:tcPr>
            <w:tcW w:w="3969" w:type="dxa"/>
            <w:shd w:val="clear" w:color="auto" w:fill="auto"/>
          </w:tcPr>
          <w:p w14:paraId="4D6D9491" w14:textId="77777777" w:rsidR="00726062" w:rsidRPr="00FF1AC6" w:rsidRDefault="00726062" w:rsidP="009C76EE">
            <w:pPr>
              <w:spacing w:after="0" w:line="240" w:lineRule="auto"/>
              <w:jc w:val="both"/>
              <w:rPr>
                <w:rFonts w:ascii="Times New Roman" w:hAnsi="Times New Roman"/>
                <w:bCs/>
                <w:color w:val="000000"/>
                <w:sz w:val="18"/>
                <w:szCs w:val="18"/>
              </w:rPr>
            </w:pPr>
            <w:r w:rsidRPr="00011D56">
              <w:rPr>
                <w:rFonts w:ascii="Times New Roman" w:hAnsi="Times New Roman"/>
                <w:bCs/>
                <w:color w:val="000000"/>
                <w:sz w:val="18"/>
                <w:szCs w:val="18"/>
              </w:rPr>
              <w:t>CAIBRO 5/6</w:t>
            </w:r>
          </w:p>
        </w:tc>
        <w:tc>
          <w:tcPr>
            <w:tcW w:w="709" w:type="dxa"/>
            <w:shd w:val="clear" w:color="auto" w:fill="auto"/>
          </w:tcPr>
          <w:p w14:paraId="7FE9536B"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35321A6C"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240</w:t>
            </w:r>
          </w:p>
        </w:tc>
        <w:tc>
          <w:tcPr>
            <w:tcW w:w="768" w:type="dxa"/>
            <w:shd w:val="clear" w:color="auto" w:fill="auto"/>
          </w:tcPr>
          <w:p w14:paraId="5E2C601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76F882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CC64D2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5507B1D" w14:textId="77777777" w:rsidTr="009C76EE">
        <w:trPr>
          <w:trHeight w:val="274"/>
        </w:trPr>
        <w:tc>
          <w:tcPr>
            <w:tcW w:w="681" w:type="dxa"/>
            <w:shd w:val="clear" w:color="auto" w:fill="auto"/>
          </w:tcPr>
          <w:p w14:paraId="49DA915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61</w:t>
            </w:r>
          </w:p>
        </w:tc>
        <w:tc>
          <w:tcPr>
            <w:tcW w:w="850" w:type="dxa"/>
          </w:tcPr>
          <w:p w14:paraId="6107C34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34279</w:t>
            </w:r>
          </w:p>
        </w:tc>
        <w:tc>
          <w:tcPr>
            <w:tcW w:w="3969" w:type="dxa"/>
            <w:shd w:val="clear" w:color="auto" w:fill="auto"/>
          </w:tcPr>
          <w:p w14:paraId="01DB4580" w14:textId="77777777" w:rsidR="00726062" w:rsidRPr="00FF1AC6" w:rsidRDefault="00726062" w:rsidP="009C76EE">
            <w:pPr>
              <w:spacing w:after="0" w:line="240" w:lineRule="auto"/>
              <w:jc w:val="both"/>
              <w:rPr>
                <w:rFonts w:ascii="Times New Roman" w:hAnsi="Times New Roman"/>
                <w:bCs/>
                <w:color w:val="000000"/>
                <w:sz w:val="18"/>
                <w:szCs w:val="18"/>
              </w:rPr>
            </w:pPr>
            <w:r w:rsidRPr="001B53F3">
              <w:rPr>
                <w:rFonts w:ascii="Times New Roman" w:hAnsi="Times New Roman"/>
                <w:bCs/>
                <w:color w:val="000000"/>
                <w:sz w:val="18"/>
                <w:szCs w:val="18"/>
              </w:rPr>
              <w:t>CAIBRO 5/7</w:t>
            </w:r>
          </w:p>
        </w:tc>
        <w:tc>
          <w:tcPr>
            <w:tcW w:w="709" w:type="dxa"/>
            <w:shd w:val="clear" w:color="auto" w:fill="auto"/>
          </w:tcPr>
          <w:p w14:paraId="5405F6A5"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03D40C29"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230</w:t>
            </w:r>
          </w:p>
        </w:tc>
        <w:tc>
          <w:tcPr>
            <w:tcW w:w="768" w:type="dxa"/>
            <w:shd w:val="clear" w:color="auto" w:fill="auto"/>
          </w:tcPr>
          <w:p w14:paraId="78E340C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13A1CB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D6C785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9274D7A" w14:textId="77777777" w:rsidTr="009C76EE">
        <w:trPr>
          <w:trHeight w:val="274"/>
        </w:trPr>
        <w:tc>
          <w:tcPr>
            <w:tcW w:w="681" w:type="dxa"/>
            <w:shd w:val="clear" w:color="auto" w:fill="auto"/>
          </w:tcPr>
          <w:p w14:paraId="2B8FF0A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w:t>
            </w:r>
          </w:p>
        </w:tc>
        <w:tc>
          <w:tcPr>
            <w:tcW w:w="850" w:type="dxa"/>
          </w:tcPr>
          <w:p w14:paraId="4C10573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62419</w:t>
            </w:r>
          </w:p>
        </w:tc>
        <w:tc>
          <w:tcPr>
            <w:tcW w:w="3969" w:type="dxa"/>
            <w:shd w:val="clear" w:color="auto" w:fill="auto"/>
          </w:tcPr>
          <w:p w14:paraId="29EFA2D1" w14:textId="77777777" w:rsidR="00726062" w:rsidRPr="00FF1AC6" w:rsidRDefault="00726062" w:rsidP="009C76EE">
            <w:pPr>
              <w:spacing w:after="0" w:line="240" w:lineRule="auto"/>
              <w:jc w:val="both"/>
              <w:rPr>
                <w:rFonts w:ascii="Times New Roman" w:hAnsi="Times New Roman"/>
                <w:bCs/>
                <w:color w:val="000000"/>
                <w:sz w:val="18"/>
                <w:szCs w:val="18"/>
              </w:rPr>
            </w:pPr>
            <w:r w:rsidRPr="001B53F3">
              <w:rPr>
                <w:rFonts w:ascii="Times New Roman" w:hAnsi="Times New Roman"/>
                <w:bCs/>
                <w:color w:val="000000"/>
                <w:sz w:val="18"/>
                <w:szCs w:val="18"/>
              </w:rPr>
              <w:t>CAIBRO 7 cm x 7 cm</w:t>
            </w:r>
          </w:p>
        </w:tc>
        <w:tc>
          <w:tcPr>
            <w:tcW w:w="709" w:type="dxa"/>
            <w:shd w:val="clear" w:color="auto" w:fill="auto"/>
          </w:tcPr>
          <w:p w14:paraId="6945F5BA"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3BF0DD8D"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422</w:t>
            </w:r>
          </w:p>
        </w:tc>
        <w:tc>
          <w:tcPr>
            <w:tcW w:w="768" w:type="dxa"/>
            <w:shd w:val="clear" w:color="auto" w:fill="auto"/>
          </w:tcPr>
          <w:p w14:paraId="2270432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7CD6D0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EDCD6C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E0D0C33" w14:textId="77777777" w:rsidTr="009C76EE">
        <w:trPr>
          <w:trHeight w:val="274"/>
        </w:trPr>
        <w:tc>
          <w:tcPr>
            <w:tcW w:w="681" w:type="dxa"/>
            <w:shd w:val="clear" w:color="auto" w:fill="auto"/>
          </w:tcPr>
          <w:p w14:paraId="23D4375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63</w:t>
            </w:r>
          </w:p>
        </w:tc>
        <w:tc>
          <w:tcPr>
            <w:tcW w:w="850" w:type="dxa"/>
          </w:tcPr>
          <w:p w14:paraId="1F5B94F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43396</w:t>
            </w:r>
          </w:p>
        </w:tc>
        <w:tc>
          <w:tcPr>
            <w:tcW w:w="3969" w:type="dxa"/>
            <w:shd w:val="clear" w:color="auto" w:fill="auto"/>
          </w:tcPr>
          <w:p w14:paraId="176DABF5" w14:textId="77777777" w:rsidR="00726062" w:rsidRPr="00FF1AC6" w:rsidRDefault="00726062" w:rsidP="009C76EE">
            <w:pPr>
              <w:spacing w:after="0" w:line="240" w:lineRule="auto"/>
              <w:jc w:val="both"/>
              <w:rPr>
                <w:rFonts w:ascii="Times New Roman" w:hAnsi="Times New Roman"/>
                <w:bCs/>
                <w:color w:val="000000"/>
                <w:sz w:val="18"/>
                <w:szCs w:val="18"/>
              </w:rPr>
            </w:pPr>
            <w:r w:rsidRPr="001B53F3">
              <w:rPr>
                <w:rFonts w:ascii="Times New Roman" w:hAnsi="Times New Roman"/>
                <w:bCs/>
                <w:color w:val="000000"/>
                <w:sz w:val="18"/>
                <w:szCs w:val="18"/>
              </w:rPr>
              <w:t>CAL FILITO 20 KG</w:t>
            </w:r>
          </w:p>
        </w:tc>
        <w:tc>
          <w:tcPr>
            <w:tcW w:w="709" w:type="dxa"/>
            <w:shd w:val="clear" w:color="auto" w:fill="auto"/>
          </w:tcPr>
          <w:p w14:paraId="656A97A4"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Sc</w:t>
            </w:r>
            <w:proofErr w:type="spellEnd"/>
          </w:p>
        </w:tc>
        <w:tc>
          <w:tcPr>
            <w:tcW w:w="851" w:type="dxa"/>
            <w:shd w:val="clear" w:color="auto" w:fill="auto"/>
          </w:tcPr>
          <w:p w14:paraId="45484CEA"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961</w:t>
            </w:r>
          </w:p>
        </w:tc>
        <w:tc>
          <w:tcPr>
            <w:tcW w:w="768" w:type="dxa"/>
            <w:shd w:val="clear" w:color="auto" w:fill="auto"/>
          </w:tcPr>
          <w:p w14:paraId="01BB7AC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062395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33E09DC"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7979ADB" w14:textId="77777777" w:rsidTr="009C76EE">
        <w:trPr>
          <w:trHeight w:val="274"/>
        </w:trPr>
        <w:tc>
          <w:tcPr>
            <w:tcW w:w="681" w:type="dxa"/>
            <w:shd w:val="clear" w:color="auto" w:fill="auto"/>
          </w:tcPr>
          <w:p w14:paraId="7599BAB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64</w:t>
            </w:r>
          </w:p>
        </w:tc>
        <w:tc>
          <w:tcPr>
            <w:tcW w:w="850" w:type="dxa"/>
          </w:tcPr>
          <w:p w14:paraId="259E106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40931</w:t>
            </w:r>
          </w:p>
        </w:tc>
        <w:tc>
          <w:tcPr>
            <w:tcW w:w="3969" w:type="dxa"/>
            <w:shd w:val="clear" w:color="auto" w:fill="auto"/>
          </w:tcPr>
          <w:p w14:paraId="3BE7D8D2" w14:textId="77777777" w:rsidR="00726062" w:rsidRPr="00FF1AC6" w:rsidRDefault="00726062" w:rsidP="009C76EE">
            <w:pPr>
              <w:spacing w:after="0" w:line="240" w:lineRule="auto"/>
              <w:jc w:val="both"/>
              <w:rPr>
                <w:rFonts w:ascii="Times New Roman" w:hAnsi="Times New Roman"/>
                <w:bCs/>
                <w:color w:val="000000"/>
                <w:sz w:val="18"/>
                <w:szCs w:val="18"/>
              </w:rPr>
            </w:pPr>
            <w:r w:rsidRPr="001B53F3">
              <w:rPr>
                <w:rFonts w:ascii="Times New Roman" w:hAnsi="Times New Roman"/>
                <w:bCs/>
                <w:color w:val="000000"/>
                <w:sz w:val="18"/>
                <w:szCs w:val="18"/>
              </w:rPr>
              <w:t>CAL HIDRATADO SC 20 KG</w:t>
            </w:r>
          </w:p>
        </w:tc>
        <w:tc>
          <w:tcPr>
            <w:tcW w:w="709" w:type="dxa"/>
            <w:shd w:val="clear" w:color="auto" w:fill="auto"/>
          </w:tcPr>
          <w:p w14:paraId="4875B9DE"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Sc</w:t>
            </w:r>
            <w:proofErr w:type="spellEnd"/>
          </w:p>
        </w:tc>
        <w:tc>
          <w:tcPr>
            <w:tcW w:w="851" w:type="dxa"/>
            <w:shd w:val="clear" w:color="auto" w:fill="auto"/>
          </w:tcPr>
          <w:p w14:paraId="676861B9"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675</w:t>
            </w:r>
          </w:p>
        </w:tc>
        <w:tc>
          <w:tcPr>
            <w:tcW w:w="768" w:type="dxa"/>
            <w:shd w:val="clear" w:color="auto" w:fill="auto"/>
          </w:tcPr>
          <w:p w14:paraId="2A79DB8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FE6FA3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B1B0B9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0269742" w14:textId="77777777" w:rsidTr="009C76EE">
        <w:trPr>
          <w:trHeight w:val="274"/>
        </w:trPr>
        <w:tc>
          <w:tcPr>
            <w:tcW w:w="681" w:type="dxa"/>
            <w:shd w:val="clear" w:color="auto" w:fill="auto"/>
          </w:tcPr>
          <w:p w14:paraId="6E1CB40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65</w:t>
            </w:r>
          </w:p>
        </w:tc>
        <w:tc>
          <w:tcPr>
            <w:tcW w:w="850" w:type="dxa"/>
          </w:tcPr>
          <w:p w14:paraId="5E333CA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62784</w:t>
            </w:r>
          </w:p>
        </w:tc>
        <w:tc>
          <w:tcPr>
            <w:tcW w:w="3969" w:type="dxa"/>
            <w:shd w:val="clear" w:color="auto" w:fill="auto"/>
          </w:tcPr>
          <w:p w14:paraId="6EAB5AF0" w14:textId="77777777" w:rsidR="00726062" w:rsidRPr="00FF1AC6" w:rsidRDefault="00726062" w:rsidP="009C76EE">
            <w:pPr>
              <w:spacing w:after="0" w:line="240" w:lineRule="auto"/>
              <w:jc w:val="both"/>
              <w:rPr>
                <w:rFonts w:ascii="Times New Roman" w:hAnsi="Times New Roman"/>
                <w:bCs/>
                <w:color w:val="000000"/>
                <w:sz w:val="18"/>
                <w:szCs w:val="18"/>
              </w:rPr>
            </w:pPr>
            <w:r w:rsidRPr="008A522D">
              <w:rPr>
                <w:rFonts w:ascii="Times New Roman" w:hAnsi="Times New Roman"/>
                <w:bCs/>
                <w:color w:val="000000"/>
                <w:sz w:val="18"/>
                <w:szCs w:val="18"/>
              </w:rPr>
              <w:t>CAL LIGA SC 10 KG</w:t>
            </w:r>
          </w:p>
        </w:tc>
        <w:tc>
          <w:tcPr>
            <w:tcW w:w="709" w:type="dxa"/>
            <w:shd w:val="clear" w:color="auto" w:fill="auto"/>
          </w:tcPr>
          <w:p w14:paraId="3ECC9BD4"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Sc</w:t>
            </w:r>
            <w:proofErr w:type="spellEnd"/>
          </w:p>
        </w:tc>
        <w:tc>
          <w:tcPr>
            <w:tcW w:w="851" w:type="dxa"/>
            <w:shd w:val="clear" w:color="auto" w:fill="auto"/>
          </w:tcPr>
          <w:p w14:paraId="4A82EA8F"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w:t>
            </w:r>
          </w:p>
        </w:tc>
        <w:tc>
          <w:tcPr>
            <w:tcW w:w="768" w:type="dxa"/>
            <w:shd w:val="clear" w:color="auto" w:fill="auto"/>
          </w:tcPr>
          <w:p w14:paraId="1B6D41E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986C9A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2F22FF4"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861B4F1" w14:textId="77777777" w:rsidTr="009C76EE">
        <w:trPr>
          <w:trHeight w:val="274"/>
        </w:trPr>
        <w:tc>
          <w:tcPr>
            <w:tcW w:w="681" w:type="dxa"/>
            <w:shd w:val="clear" w:color="auto" w:fill="auto"/>
          </w:tcPr>
          <w:p w14:paraId="53857CD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66</w:t>
            </w:r>
          </w:p>
        </w:tc>
        <w:tc>
          <w:tcPr>
            <w:tcW w:w="850" w:type="dxa"/>
          </w:tcPr>
          <w:p w14:paraId="43142BD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41001</w:t>
            </w:r>
          </w:p>
        </w:tc>
        <w:tc>
          <w:tcPr>
            <w:tcW w:w="3969" w:type="dxa"/>
            <w:shd w:val="clear" w:color="auto" w:fill="auto"/>
          </w:tcPr>
          <w:p w14:paraId="77E28CC0" w14:textId="77777777" w:rsidR="00726062" w:rsidRPr="00FF1AC6" w:rsidRDefault="00726062" w:rsidP="009C76EE">
            <w:pPr>
              <w:spacing w:after="0" w:line="240" w:lineRule="auto"/>
              <w:jc w:val="both"/>
              <w:rPr>
                <w:rFonts w:ascii="Times New Roman" w:hAnsi="Times New Roman"/>
                <w:bCs/>
                <w:color w:val="000000"/>
                <w:sz w:val="18"/>
                <w:szCs w:val="18"/>
              </w:rPr>
            </w:pPr>
            <w:r w:rsidRPr="008A522D">
              <w:rPr>
                <w:rFonts w:ascii="Times New Roman" w:hAnsi="Times New Roman"/>
                <w:bCs/>
                <w:color w:val="000000"/>
                <w:sz w:val="18"/>
                <w:szCs w:val="18"/>
              </w:rPr>
              <w:t>CAL PINTURA SC 8 KG</w:t>
            </w:r>
          </w:p>
        </w:tc>
        <w:tc>
          <w:tcPr>
            <w:tcW w:w="709" w:type="dxa"/>
            <w:shd w:val="clear" w:color="auto" w:fill="auto"/>
          </w:tcPr>
          <w:p w14:paraId="493EA40D"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Sc</w:t>
            </w:r>
            <w:proofErr w:type="spellEnd"/>
          </w:p>
        </w:tc>
        <w:tc>
          <w:tcPr>
            <w:tcW w:w="851" w:type="dxa"/>
            <w:shd w:val="clear" w:color="auto" w:fill="auto"/>
          </w:tcPr>
          <w:p w14:paraId="03285BC5"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7.902</w:t>
            </w:r>
          </w:p>
        </w:tc>
        <w:tc>
          <w:tcPr>
            <w:tcW w:w="768" w:type="dxa"/>
            <w:shd w:val="clear" w:color="auto" w:fill="auto"/>
          </w:tcPr>
          <w:p w14:paraId="3E554E4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9A834E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503A87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42D9245" w14:textId="77777777" w:rsidTr="009C76EE">
        <w:trPr>
          <w:trHeight w:val="274"/>
        </w:trPr>
        <w:tc>
          <w:tcPr>
            <w:tcW w:w="681" w:type="dxa"/>
            <w:shd w:val="clear" w:color="auto" w:fill="auto"/>
          </w:tcPr>
          <w:p w14:paraId="47675CE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67</w:t>
            </w:r>
          </w:p>
        </w:tc>
        <w:tc>
          <w:tcPr>
            <w:tcW w:w="850" w:type="dxa"/>
          </w:tcPr>
          <w:p w14:paraId="63635A6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62870</w:t>
            </w:r>
          </w:p>
        </w:tc>
        <w:tc>
          <w:tcPr>
            <w:tcW w:w="3969" w:type="dxa"/>
            <w:shd w:val="clear" w:color="auto" w:fill="auto"/>
          </w:tcPr>
          <w:p w14:paraId="75906833" w14:textId="77777777" w:rsidR="00726062" w:rsidRPr="00FF1AC6" w:rsidRDefault="00726062" w:rsidP="009C76EE">
            <w:pPr>
              <w:spacing w:after="0" w:line="240" w:lineRule="auto"/>
              <w:jc w:val="both"/>
              <w:rPr>
                <w:rFonts w:ascii="Times New Roman" w:hAnsi="Times New Roman"/>
                <w:bCs/>
                <w:color w:val="000000"/>
                <w:sz w:val="18"/>
                <w:szCs w:val="18"/>
              </w:rPr>
            </w:pPr>
            <w:r w:rsidRPr="004C0970">
              <w:rPr>
                <w:rFonts w:ascii="Times New Roman" w:hAnsi="Times New Roman"/>
                <w:bCs/>
                <w:color w:val="000000"/>
                <w:sz w:val="18"/>
                <w:szCs w:val="18"/>
              </w:rPr>
              <w:t>CANALETA DE CONCRETO ESTRUTURAL 14 x 19 x 29 cm</w:t>
            </w:r>
          </w:p>
        </w:tc>
        <w:tc>
          <w:tcPr>
            <w:tcW w:w="709" w:type="dxa"/>
            <w:shd w:val="clear" w:color="auto" w:fill="auto"/>
          </w:tcPr>
          <w:p w14:paraId="3FFA689C"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48BFAB9"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1.000</w:t>
            </w:r>
          </w:p>
        </w:tc>
        <w:tc>
          <w:tcPr>
            <w:tcW w:w="768" w:type="dxa"/>
            <w:shd w:val="clear" w:color="auto" w:fill="auto"/>
          </w:tcPr>
          <w:p w14:paraId="091E3AB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7BF381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DD80B13"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01A36EE" w14:textId="77777777" w:rsidTr="009C76EE">
        <w:trPr>
          <w:trHeight w:val="274"/>
        </w:trPr>
        <w:tc>
          <w:tcPr>
            <w:tcW w:w="681" w:type="dxa"/>
            <w:shd w:val="clear" w:color="auto" w:fill="auto"/>
          </w:tcPr>
          <w:p w14:paraId="73514E0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68</w:t>
            </w:r>
          </w:p>
        </w:tc>
        <w:tc>
          <w:tcPr>
            <w:tcW w:w="850" w:type="dxa"/>
          </w:tcPr>
          <w:p w14:paraId="112AA6F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62423</w:t>
            </w:r>
          </w:p>
        </w:tc>
        <w:tc>
          <w:tcPr>
            <w:tcW w:w="3969" w:type="dxa"/>
            <w:shd w:val="clear" w:color="auto" w:fill="auto"/>
          </w:tcPr>
          <w:p w14:paraId="2C548F3A" w14:textId="77777777" w:rsidR="00726062" w:rsidRPr="00FF1AC6" w:rsidRDefault="00726062" w:rsidP="009C76EE">
            <w:pPr>
              <w:spacing w:after="0" w:line="240" w:lineRule="auto"/>
              <w:jc w:val="both"/>
              <w:rPr>
                <w:rFonts w:ascii="Times New Roman" w:hAnsi="Times New Roman"/>
                <w:bCs/>
                <w:color w:val="000000"/>
                <w:sz w:val="18"/>
                <w:szCs w:val="18"/>
              </w:rPr>
            </w:pPr>
            <w:r w:rsidRPr="004C0970">
              <w:rPr>
                <w:rFonts w:ascii="Times New Roman" w:hAnsi="Times New Roman"/>
                <w:bCs/>
                <w:color w:val="000000"/>
                <w:sz w:val="18"/>
                <w:szCs w:val="18"/>
              </w:rPr>
              <w:t>CANTONEIRA PARA PIA 60 cm.</w:t>
            </w:r>
          </w:p>
        </w:tc>
        <w:tc>
          <w:tcPr>
            <w:tcW w:w="709" w:type="dxa"/>
            <w:shd w:val="clear" w:color="auto" w:fill="auto"/>
          </w:tcPr>
          <w:p w14:paraId="430765B5"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DD5AF18"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69</w:t>
            </w:r>
          </w:p>
        </w:tc>
        <w:tc>
          <w:tcPr>
            <w:tcW w:w="768" w:type="dxa"/>
            <w:shd w:val="clear" w:color="auto" w:fill="auto"/>
          </w:tcPr>
          <w:p w14:paraId="59AAD32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97287A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9CB1CBD"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C61B644" w14:textId="77777777" w:rsidTr="009C76EE">
        <w:trPr>
          <w:trHeight w:val="274"/>
        </w:trPr>
        <w:tc>
          <w:tcPr>
            <w:tcW w:w="681" w:type="dxa"/>
            <w:shd w:val="clear" w:color="auto" w:fill="auto"/>
          </w:tcPr>
          <w:p w14:paraId="18BA321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69</w:t>
            </w:r>
          </w:p>
        </w:tc>
        <w:tc>
          <w:tcPr>
            <w:tcW w:w="850" w:type="dxa"/>
          </w:tcPr>
          <w:p w14:paraId="3A213A5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62424</w:t>
            </w:r>
          </w:p>
        </w:tc>
        <w:tc>
          <w:tcPr>
            <w:tcW w:w="3969" w:type="dxa"/>
            <w:shd w:val="clear" w:color="auto" w:fill="auto"/>
          </w:tcPr>
          <w:p w14:paraId="27C89B43" w14:textId="77777777" w:rsidR="00726062" w:rsidRPr="00FF1AC6" w:rsidRDefault="00726062" w:rsidP="009C76EE">
            <w:pPr>
              <w:spacing w:after="0" w:line="240" w:lineRule="auto"/>
              <w:jc w:val="both"/>
              <w:rPr>
                <w:rFonts w:ascii="Times New Roman" w:hAnsi="Times New Roman"/>
                <w:bCs/>
                <w:color w:val="000000"/>
                <w:sz w:val="18"/>
                <w:szCs w:val="18"/>
              </w:rPr>
            </w:pPr>
            <w:r w:rsidRPr="004C0970">
              <w:rPr>
                <w:rFonts w:ascii="Times New Roman" w:hAnsi="Times New Roman"/>
                <w:bCs/>
                <w:color w:val="000000"/>
                <w:sz w:val="18"/>
                <w:szCs w:val="18"/>
              </w:rPr>
              <w:t>CAPA DE CHUVA EM PVC COM CAPUZ - TAMANHO GG</w:t>
            </w:r>
          </w:p>
        </w:tc>
        <w:tc>
          <w:tcPr>
            <w:tcW w:w="709" w:type="dxa"/>
            <w:shd w:val="clear" w:color="auto" w:fill="auto"/>
          </w:tcPr>
          <w:p w14:paraId="55F929E3"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52C8CD6B"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130</w:t>
            </w:r>
          </w:p>
        </w:tc>
        <w:tc>
          <w:tcPr>
            <w:tcW w:w="768" w:type="dxa"/>
            <w:shd w:val="clear" w:color="auto" w:fill="auto"/>
          </w:tcPr>
          <w:p w14:paraId="7C7D678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1FA525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B36478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B3945C5" w14:textId="77777777" w:rsidTr="009C76EE">
        <w:trPr>
          <w:trHeight w:val="274"/>
        </w:trPr>
        <w:tc>
          <w:tcPr>
            <w:tcW w:w="681" w:type="dxa"/>
            <w:shd w:val="clear" w:color="auto" w:fill="auto"/>
          </w:tcPr>
          <w:p w14:paraId="2B9A347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70</w:t>
            </w:r>
          </w:p>
        </w:tc>
        <w:tc>
          <w:tcPr>
            <w:tcW w:w="850" w:type="dxa"/>
          </w:tcPr>
          <w:p w14:paraId="55DB399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43397</w:t>
            </w:r>
          </w:p>
        </w:tc>
        <w:tc>
          <w:tcPr>
            <w:tcW w:w="3969" w:type="dxa"/>
            <w:shd w:val="clear" w:color="auto" w:fill="auto"/>
          </w:tcPr>
          <w:p w14:paraId="563DC5A0" w14:textId="77777777" w:rsidR="00726062" w:rsidRPr="00FF1AC6" w:rsidRDefault="00726062" w:rsidP="009C76EE">
            <w:pPr>
              <w:spacing w:after="0" w:line="240" w:lineRule="auto"/>
              <w:jc w:val="both"/>
              <w:rPr>
                <w:rFonts w:ascii="Times New Roman" w:hAnsi="Times New Roman"/>
                <w:bCs/>
                <w:color w:val="000000"/>
                <w:sz w:val="18"/>
                <w:szCs w:val="18"/>
              </w:rPr>
            </w:pPr>
            <w:r w:rsidRPr="004C0970">
              <w:rPr>
                <w:rFonts w:ascii="Times New Roman" w:hAnsi="Times New Roman"/>
                <w:bCs/>
                <w:color w:val="000000"/>
                <w:sz w:val="18"/>
                <w:szCs w:val="18"/>
              </w:rPr>
              <w:t>CAPA DE TELHA ROMANA</w:t>
            </w:r>
          </w:p>
        </w:tc>
        <w:tc>
          <w:tcPr>
            <w:tcW w:w="709" w:type="dxa"/>
            <w:shd w:val="clear" w:color="auto" w:fill="auto"/>
          </w:tcPr>
          <w:p w14:paraId="1AD36E8F"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C4518D9"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172</w:t>
            </w:r>
          </w:p>
        </w:tc>
        <w:tc>
          <w:tcPr>
            <w:tcW w:w="768" w:type="dxa"/>
            <w:shd w:val="clear" w:color="auto" w:fill="auto"/>
          </w:tcPr>
          <w:p w14:paraId="41D71FD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4EC466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754CC95"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8FE9BD4" w14:textId="77777777" w:rsidTr="009C76EE">
        <w:trPr>
          <w:trHeight w:val="274"/>
        </w:trPr>
        <w:tc>
          <w:tcPr>
            <w:tcW w:w="681" w:type="dxa"/>
            <w:shd w:val="clear" w:color="auto" w:fill="auto"/>
          </w:tcPr>
          <w:p w14:paraId="5F36880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71</w:t>
            </w:r>
          </w:p>
        </w:tc>
        <w:tc>
          <w:tcPr>
            <w:tcW w:w="850" w:type="dxa"/>
          </w:tcPr>
          <w:p w14:paraId="4A0C8ED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25884</w:t>
            </w:r>
          </w:p>
        </w:tc>
        <w:tc>
          <w:tcPr>
            <w:tcW w:w="3969" w:type="dxa"/>
            <w:shd w:val="clear" w:color="auto" w:fill="auto"/>
          </w:tcPr>
          <w:p w14:paraId="5ED1A1D4" w14:textId="77777777" w:rsidR="00726062" w:rsidRPr="00FF1AC6" w:rsidRDefault="00726062" w:rsidP="009C76EE">
            <w:pPr>
              <w:spacing w:after="0" w:line="240" w:lineRule="auto"/>
              <w:jc w:val="both"/>
              <w:rPr>
                <w:rFonts w:ascii="Times New Roman" w:hAnsi="Times New Roman"/>
                <w:bCs/>
                <w:color w:val="000000"/>
                <w:sz w:val="18"/>
                <w:szCs w:val="18"/>
              </w:rPr>
            </w:pPr>
            <w:r w:rsidRPr="003161D9">
              <w:rPr>
                <w:rFonts w:ascii="Times New Roman" w:hAnsi="Times New Roman"/>
                <w:bCs/>
                <w:color w:val="000000"/>
                <w:sz w:val="18"/>
                <w:szCs w:val="18"/>
              </w:rPr>
              <w:t>CATRACA</w:t>
            </w:r>
          </w:p>
        </w:tc>
        <w:tc>
          <w:tcPr>
            <w:tcW w:w="709" w:type="dxa"/>
            <w:shd w:val="clear" w:color="auto" w:fill="auto"/>
          </w:tcPr>
          <w:p w14:paraId="2B3A3149"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2818D3E"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w:t>
            </w:r>
          </w:p>
        </w:tc>
        <w:tc>
          <w:tcPr>
            <w:tcW w:w="768" w:type="dxa"/>
            <w:shd w:val="clear" w:color="auto" w:fill="auto"/>
          </w:tcPr>
          <w:p w14:paraId="6F14678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CD578F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48DA4F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D679581" w14:textId="77777777" w:rsidTr="009C76EE">
        <w:trPr>
          <w:trHeight w:val="274"/>
        </w:trPr>
        <w:tc>
          <w:tcPr>
            <w:tcW w:w="681" w:type="dxa"/>
            <w:shd w:val="clear" w:color="auto" w:fill="auto"/>
          </w:tcPr>
          <w:p w14:paraId="0AACF6C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72</w:t>
            </w:r>
          </w:p>
        </w:tc>
        <w:tc>
          <w:tcPr>
            <w:tcW w:w="850" w:type="dxa"/>
          </w:tcPr>
          <w:p w14:paraId="2883CCD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62425</w:t>
            </w:r>
          </w:p>
        </w:tc>
        <w:tc>
          <w:tcPr>
            <w:tcW w:w="3969" w:type="dxa"/>
            <w:shd w:val="clear" w:color="auto" w:fill="auto"/>
          </w:tcPr>
          <w:p w14:paraId="635635CF" w14:textId="77777777" w:rsidR="00726062" w:rsidRPr="00FF1AC6" w:rsidRDefault="00726062" w:rsidP="009C76EE">
            <w:pPr>
              <w:spacing w:after="0" w:line="240" w:lineRule="auto"/>
              <w:jc w:val="both"/>
              <w:rPr>
                <w:rFonts w:ascii="Times New Roman" w:hAnsi="Times New Roman"/>
                <w:bCs/>
                <w:color w:val="000000"/>
                <w:sz w:val="18"/>
                <w:szCs w:val="18"/>
              </w:rPr>
            </w:pPr>
            <w:r w:rsidRPr="003161D9">
              <w:rPr>
                <w:rFonts w:ascii="Times New Roman" w:hAnsi="Times New Roman"/>
                <w:bCs/>
                <w:color w:val="000000"/>
                <w:sz w:val="18"/>
                <w:szCs w:val="18"/>
              </w:rPr>
              <w:t>CHAPA DE MADEIRITE 11</w:t>
            </w:r>
            <w:proofErr w:type="gramStart"/>
            <w:r w:rsidRPr="003161D9">
              <w:rPr>
                <w:rFonts w:ascii="Times New Roman" w:hAnsi="Times New Roman"/>
                <w:bCs/>
                <w:color w:val="000000"/>
                <w:sz w:val="18"/>
                <w:szCs w:val="18"/>
              </w:rPr>
              <w:t xml:space="preserve">  </w:t>
            </w:r>
            <w:proofErr w:type="gramEnd"/>
            <w:r w:rsidRPr="003161D9">
              <w:rPr>
                <w:rFonts w:ascii="Times New Roman" w:hAnsi="Times New Roman"/>
                <w:bCs/>
                <w:color w:val="000000"/>
                <w:sz w:val="18"/>
                <w:szCs w:val="18"/>
              </w:rPr>
              <w:t>mm - 2,20 x 1,10 m</w:t>
            </w:r>
          </w:p>
        </w:tc>
        <w:tc>
          <w:tcPr>
            <w:tcW w:w="709" w:type="dxa"/>
            <w:shd w:val="clear" w:color="auto" w:fill="auto"/>
          </w:tcPr>
          <w:p w14:paraId="7D5B4101"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0D9B86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200</w:t>
            </w:r>
          </w:p>
        </w:tc>
        <w:tc>
          <w:tcPr>
            <w:tcW w:w="768" w:type="dxa"/>
            <w:shd w:val="clear" w:color="auto" w:fill="auto"/>
          </w:tcPr>
          <w:p w14:paraId="2B8416C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56A44C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8DC7B0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8E90CE8" w14:textId="77777777" w:rsidTr="009C76EE">
        <w:trPr>
          <w:trHeight w:val="274"/>
        </w:trPr>
        <w:tc>
          <w:tcPr>
            <w:tcW w:w="681" w:type="dxa"/>
            <w:shd w:val="clear" w:color="auto" w:fill="auto"/>
          </w:tcPr>
          <w:p w14:paraId="29DF3BE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72</w:t>
            </w:r>
          </w:p>
        </w:tc>
        <w:tc>
          <w:tcPr>
            <w:tcW w:w="850" w:type="dxa"/>
          </w:tcPr>
          <w:p w14:paraId="740AA03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62426</w:t>
            </w:r>
          </w:p>
        </w:tc>
        <w:tc>
          <w:tcPr>
            <w:tcW w:w="3969" w:type="dxa"/>
            <w:shd w:val="clear" w:color="auto" w:fill="auto"/>
          </w:tcPr>
          <w:p w14:paraId="56B0D211" w14:textId="77777777" w:rsidR="00726062" w:rsidRPr="00FF1AC6" w:rsidRDefault="00726062" w:rsidP="009C76EE">
            <w:pPr>
              <w:spacing w:after="0" w:line="240" w:lineRule="auto"/>
              <w:jc w:val="both"/>
              <w:rPr>
                <w:rFonts w:ascii="Times New Roman" w:hAnsi="Times New Roman"/>
                <w:bCs/>
                <w:color w:val="000000"/>
                <w:sz w:val="18"/>
                <w:szCs w:val="18"/>
              </w:rPr>
            </w:pPr>
            <w:r w:rsidRPr="003161D9">
              <w:rPr>
                <w:rFonts w:ascii="Times New Roman" w:hAnsi="Times New Roman"/>
                <w:bCs/>
                <w:color w:val="000000"/>
                <w:sz w:val="18"/>
                <w:szCs w:val="18"/>
              </w:rPr>
              <w:t>CHAPA DE MADEIRITE 13</w:t>
            </w:r>
            <w:proofErr w:type="gramStart"/>
            <w:r w:rsidRPr="003161D9">
              <w:rPr>
                <w:rFonts w:ascii="Times New Roman" w:hAnsi="Times New Roman"/>
                <w:bCs/>
                <w:color w:val="000000"/>
                <w:sz w:val="18"/>
                <w:szCs w:val="18"/>
              </w:rPr>
              <w:t xml:space="preserve">  </w:t>
            </w:r>
            <w:proofErr w:type="gramEnd"/>
            <w:r w:rsidRPr="003161D9">
              <w:rPr>
                <w:rFonts w:ascii="Times New Roman" w:hAnsi="Times New Roman"/>
                <w:bCs/>
                <w:color w:val="000000"/>
                <w:sz w:val="18"/>
                <w:szCs w:val="18"/>
              </w:rPr>
              <w:t>mm - 2,20 x 1,10 m</w:t>
            </w:r>
          </w:p>
        </w:tc>
        <w:tc>
          <w:tcPr>
            <w:tcW w:w="709" w:type="dxa"/>
            <w:shd w:val="clear" w:color="auto" w:fill="auto"/>
          </w:tcPr>
          <w:p w14:paraId="5877B4A9"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35A931C"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185</w:t>
            </w:r>
          </w:p>
        </w:tc>
        <w:tc>
          <w:tcPr>
            <w:tcW w:w="768" w:type="dxa"/>
            <w:shd w:val="clear" w:color="auto" w:fill="auto"/>
          </w:tcPr>
          <w:p w14:paraId="44CA593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1CE384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F50C6D6"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873AC64" w14:textId="77777777" w:rsidTr="009C76EE">
        <w:trPr>
          <w:trHeight w:val="274"/>
        </w:trPr>
        <w:tc>
          <w:tcPr>
            <w:tcW w:w="681" w:type="dxa"/>
            <w:shd w:val="clear" w:color="auto" w:fill="auto"/>
          </w:tcPr>
          <w:p w14:paraId="7FA1023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74</w:t>
            </w:r>
          </w:p>
        </w:tc>
        <w:tc>
          <w:tcPr>
            <w:tcW w:w="850" w:type="dxa"/>
          </w:tcPr>
          <w:p w14:paraId="5EDEBAF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62427</w:t>
            </w:r>
          </w:p>
        </w:tc>
        <w:tc>
          <w:tcPr>
            <w:tcW w:w="3969" w:type="dxa"/>
            <w:shd w:val="clear" w:color="auto" w:fill="auto"/>
          </w:tcPr>
          <w:p w14:paraId="21B77E8F" w14:textId="77777777" w:rsidR="00726062" w:rsidRPr="00FF1AC6" w:rsidRDefault="00726062" w:rsidP="009C76EE">
            <w:pPr>
              <w:spacing w:after="0" w:line="240" w:lineRule="auto"/>
              <w:jc w:val="both"/>
              <w:rPr>
                <w:rFonts w:ascii="Times New Roman" w:hAnsi="Times New Roman"/>
                <w:bCs/>
                <w:color w:val="000000"/>
                <w:sz w:val="18"/>
                <w:szCs w:val="18"/>
              </w:rPr>
            </w:pPr>
            <w:r w:rsidRPr="003161D9">
              <w:rPr>
                <w:rFonts w:ascii="Times New Roman" w:hAnsi="Times New Roman"/>
                <w:bCs/>
                <w:color w:val="000000"/>
                <w:sz w:val="18"/>
                <w:szCs w:val="18"/>
              </w:rPr>
              <w:t>CHAPA DE MADEIRITE PLASTIFICADO PRETO (NAVAL) 11 mm - 2,20 x 1,10 m</w:t>
            </w:r>
          </w:p>
        </w:tc>
        <w:tc>
          <w:tcPr>
            <w:tcW w:w="709" w:type="dxa"/>
            <w:shd w:val="clear" w:color="auto" w:fill="auto"/>
          </w:tcPr>
          <w:p w14:paraId="177EEBD9"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B2AAAA3"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140</w:t>
            </w:r>
          </w:p>
        </w:tc>
        <w:tc>
          <w:tcPr>
            <w:tcW w:w="768" w:type="dxa"/>
            <w:shd w:val="clear" w:color="auto" w:fill="auto"/>
          </w:tcPr>
          <w:p w14:paraId="2EE1220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DE264B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13DBC75"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193F148" w14:textId="77777777" w:rsidTr="009C76EE">
        <w:trPr>
          <w:trHeight w:val="274"/>
        </w:trPr>
        <w:tc>
          <w:tcPr>
            <w:tcW w:w="681" w:type="dxa"/>
            <w:shd w:val="clear" w:color="auto" w:fill="auto"/>
          </w:tcPr>
          <w:p w14:paraId="08A97B0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75</w:t>
            </w:r>
          </w:p>
        </w:tc>
        <w:tc>
          <w:tcPr>
            <w:tcW w:w="850" w:type="dxa"/>
          </w:tcPr>
          <w:p w14:paraId="68E0A6C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62428</w:t>
            </w:r>
          </w:p>
        </w:tc>
        <w:tc>
          <w:tcPr>
            <w:tcW w:w="3969" w:type="dxa"/>
            <w:shd w:val="clear" w:color="auto" w:fill="auto"/>
          </w:tcPr>
          <w:p w14:paraId="0D6C3E0D" w14:textId="77777777" w:rsidR="00726062" w:rsidRPr="00FF1AC6" w:rsidRDefault="00726062" w:rsidP="009C76EE">
            <w:pPr>
              <w:spacing w:after="0" w:line="240" w:lineRule="auto"/>
              <w:jc w:val="both"/>
              <w:rPr>
                <w:rFonts w:ascii="Times New Roman" w:hAnsi="Times New Roman"/>
                <w:bCs/>
                <w:color w:val="000000"/>
                <w:sz w:val="18"/>
                <w:szCs w:val="18"/>
              </w:rPr>
            </w:pPr>
            <w:r w:rsidRPr="003161D9">
              <w:rPr>
                <w:rFonts w:ascii="Times New Roman" w:hAnsi="Times New Roman"/>
                <w:bCs/>
                <w:color w:val="000000"/>
                <w:sz w:val="18"/>
                <w:szCs w:val="18"/>
              </w:rPr>
              <w:t>CHAPA DE MADEIRITE PLASTIFICADO PRETO (NAVAL) 13 mm - 2,20 x 1,10 m</w:t>
            </w:r>
          </w:p>
        </w:tc>
        <w:tc>
          <w:tcPr>
            <w:tcW w:w="709" w:type="dxa"/>
            <w:shd w:val="clear" w:color="auto" w:fill="auto"/>
          </w:tcPr>
          <w:p w14:paraId="0C952CF3"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51EA30E8"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140</w:t>
            </w:r>
          </w:p>
        </w:tc>
        <w:tc>
          <w:tcPr>
            <w:tcW w:w="768" w:type="dxa"/>
            <w:shd w:val="clear" w:color="auto" w:fill="auto"/>
          </w:tcPr>
          <w:p w14:paraId="20630AD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2A312A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50E530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3188740" w14:textId="77777777" w:rsidTr="009C76EE">
        <w:trPr>
          <w:trHeight w:val="274"/>
        </w:trPr>
        <w:tc>
          <w:tcPr>
            <w:tcW w:w="681" w:type="dxa"/>
            <w:shd w:val="clear" w:color="auto" w:fill="auto"/>
          </w:tcPr>
          <w:p w14:paraId="039C4AC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76</w:t>
            </w:r>
          </w:p>
        </w:tc>
        <w:tc>
          <w:tcPr>
            <w:tcW w:w="850" w:type="dxa"/>
          </w:tcPr>
          <w:p w14:paraId="1DED4BD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62431</w:t>
            </w:r>
          </w:p>
        </w:tc>
        <w:tc>
          <w:tcPr>
            <w:tcW w:w="3969" w:type="dxa"/>
            <w:shd w:val="clear" w:color="auto" w:fill="auto"/>
          </w:tcPr>
          <w:p w14:paraId="3382927A" w14:textId="77777777" w:rsidR="00726062" w:rsidRPr="00FF1AC6" w:rsidRDefault="00726062" w:rsidP="009C76EE">
            <w:pPr>
              <w:spacing w:after="0" w:line="240" w:lineRule="auto"/>
              <w:jc w:val="both"/>
              <w:rPr>
                <w:rFonts w:ascii="Times New Roman" w:hAnsi="Times New Roman"/>
                <w:bCs/>
                <w:color w:val="000000"/>
                <w:sz w:val="18"/>
                <w:szCs w:val="18"/>
              </w:rPr>
            </w:pPr>
            <w:r w:rsidRPr="003161D9">
              <w:rPr>
                <w:rFonts w:ascii="Times New Roman" w:hAnsi="Times New Roman"/>
                <w:bCs/>
                <w:color w:val="000000"/>
                <w:sz w:val="18"/>
                <w:szCs w:val="18"/>
              </w:rPr>
              <w:t>COLHER PEDREIRO 10", EM AÇO COM CABO DE MADEIRA</w:t>
            </w:r>
          </w:p>
        </w:tc>
        <w:tc>
          <w:tcPr>
            <w:tcW w:w="709" w:type="dxa"/>
            <w:shd w:val="clear" w:color="auto" w:fill="auto"/>
          </w:tcPr>
          <w:p w14:paraId="333A2E55"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5A104ED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w:t>
            </w:r>
          </w:p>
        </w:tc>
        <w:tc>
          <w:tcPr>
            <w:tcW w:w="768" w:type="dxa"/>
            <w:shd w:val="clear" w:color="auto" w:fill="auto"/>
          </w:tcPr>
          <w:p w14:paraId="3EAC7CE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A40364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C6F40E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AF7AC95" w14:textId="77777777" w:rsidTr="009C76EE">
        <w:trPr>
          <w:trHeight w:val="274"/>
        </w:trPr>
        <w:tc>
          <w:tcPr>
            <w:tcW w:w="681" w:type="dxa"/>
            <w:shd w:val="clear" w:color="auto" w:fill="auto"/>
          </w:tcPr>
          <w:p w14:paraId="7F096CB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77</w:t>
            </w:r>
          </w:p>
        </w:tc>
        <w:tc>
          <w:tcPr>
            <w:tcW w:w="850" w:type="dxa"/>
          </w:tcPr>
          <w:p w14:paraId="279D0A8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62429</w:t>
            </w:r>
          </w:p>
        </w:tc>
        <w:tc>
          <w:tcPr>
            <w:tcW w:w="3969" w:type="dxa"/>
            <w:shd w:val="clear" w:color="auto" w:fill="auto"/>
          </w:tcPr>
          <w:p w14:paraId="4EAA2A6C" w14:textId="77777777" w:rsidR="00726062" w:rsidRPr="00FF1AC6" w:rsidRDefault="00726062" w:rsidP="009C76EE">
            <w:pPr>
              <w:spacing w:after="0" w:line="240" w:lineRule="auto"/>
              <w:jc w:val="both"/>
              <w:rPr>
                <w:rFonts w:ascii="Times New Roman" w:hAnsi="Times New Roman"/>
                <w:bCs/>
                <w:color w:val="000000"/>
                <w:sz w:val="18"/>
                <w:szCs w:val="18"/>
              </w:rPr>
            </w:pPr>
            <w:r w:rsidRPr="00AC29A5">
              <w:rPr>
                <w:rFonts w:ascii="Times New Roman" w:hAnsi="Times New Roman"/>
                <w:bCs/>
                <w:color w:val="000000"/>
                <w:sz w:val="18"/>
                <w:szCs w:val="18"/>
              </w:rPr>
              <w:t>COLHER PEDREIRO 8", EM AÇO COM CABO DE MADEIRA</w:t>
            </w:r>
          </w:p>
        </w:tc>
        <w:tc>
          <w:tcPr>
            <w:tcW w:w="709" w:type="dxa"/>
            <w:shd w:val="clear" w:color="auto" w:fill="auto"/>
          </w:tcPr>
          <w:p w14:paraId="712A465A"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DD9D1B8"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42</w:t>
            </w:r>
          </w:p>
        </w:tc>
        <w:tc>
          <w:tcPr>
            <w:tcW w:w="768" w:type="dxa"/>
            <w:shd w:val="clear" w:color="auto" w:fill="auto"/>
          </w:tcPr>
          <w:p w14:paraId="284F76C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B8BAE2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8A487BA"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34903A8" w14:textId="77777777" w:rsidTr="009C76EE">
        <w:trPr>
          <w:trHeight w:val="274"/>
        </w:trPr>
        <w:tc>
          <w:tcPr>
            <w:tcW w:w="681" w:type="dxa"/>
            <w:shd w:val="clear" w:color="auto" w:fill="auto"/>
          </w:tcPr>
          <w:p w14:paraId="7AA4AAF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78</w:t>
            </w:r>
          </w:p>
        </w:tc>
        <w:tc>
          <w:tcPr>
            <w:tcW w:w="850" w:type="dxa"/>
          </w:tcPr>
          <w:p w14:paraId="1A3EBF1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62430</w:t>
            </w:r>
          </w:p>
        </w:tc>
        <w:tc>
          <w:tcPr>
            <w:tcW w:w="3969" w:type="dxa"/>
            <w:shd w:val="clear" w:color="auto" w:fill="auto"/>
          </w:tcPr>
          <w:p w14:paraId="7435793E" w14:textId="77777777" w:rsidR="00726062" w:rsidRPr="00FF1AC6" w:rsidRDefault="00726062" w:rsidP="009C76EE">
            <w:pPr>
              <w:spacing w:after="0" w:line="240" w:lineRule="auto"/>
              <w:jc w:val="both"/>
              <w:rPr>
                <w:rFonts w:ascii="Times New Roman" w:hAnsi="Times New Roman"/>
                <w:bCs/>
                <w:color w:val="000000"/>
                <w:sz w:val="18"/>
                <w:szCs w:val="18"/>
              </w:rPr>
            </w:pPr>
            <w:r w:rsidRPr="00AC29A5">
              <w:rPr>
                <w:rFonts w:ascii="Times New Roman" w:hAnsi="Times New Roman"/>
                <w:bCs/>
                <w:color w:val="000000"/>
                <w:sz w:val="18"/>
                <w:szCs w:val="18"/>
              </w:rPr>
              <w:t>COLHER PEDREIRO 9", EM AÇO COM CABO DE MADEIRA</w:t>
            </w:r>
          </w:p>
        </w:tc>
        <w:tc>
          <w:tcPr>
            <w:tcW w:w="709" w:type="dxa"/>
            <w:shd w:val="clear" w:color="auto" w:fill="auto"/>
          </w:tcPr>
          <w:p w14:paraId="42793FF3"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4097340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66</w:t>
            </w:r>
          </w:p>
        </w:tc>
        <w:tc>
          <w:tcPr>
            <w:tcW w:w="768" w:type="dxa"/>
            <w:shd w:val="clear" w:color="auto" w:fill="auto"/>
          </w:tcPr>
          <w:p w14:paraId="03B2E55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1148EA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CB05211"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F57C6BB" w14:textId="77777777" w:rsidTr="009C76EE">
        <w:trPr>
          <w:trHeight w:val="274"/>
        </w:trPr>
        <w:tc>
          <w:tcPr>
            <w:tcW w:w="681" w:type="dxa"/>
            <w:shd w:val="clear" w:color="auto" w:fill="auto"/>
          </w:tcPr>
          <w:p w14:paraId="031E333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79</w:t>
            </w:r>
          </w:p>
        </w:tc>
        <w:tc>
          <w:tcPr>
            <w:tcW w:w="850" w:type="dxa"/>
          </w:tcPr>
          <w:p w14:paraId="389E90D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62694</w:t>
            </w:r>
          </w:p>
        </w:tc>
        <w:tc>
          <w:tcPr>
            <w:tcW w:w="3969" w:type="dxa"/>
            <w:shd w:val="clear" w:color="auto" w:fill="auto"/>
          </w:tcPr>
          <w:p w14:paraId="3627E1ED" w14:textId="77777777" w:rsidR="00726062" w:rsidRPr="00FF1AC6" w:rsidRDefault="00726062" w:rsidP="009C76EE">
            <w:pPr>
              <w:spacing w:after="0" w:line="240" w:lineRule="auto"/>
              <w:jc w:val="both"/>
              <w:rPr>
                <w:rFonts w:ascii="Times New Roman" w:hAnsi="Times New Roman"/>
                <w:bCs/>
                <w:color w:val="000000"/>
                <w:sz w:val="18"/>
                <w:szCs w:val="18"/>
              </w:rPr>
            </w:pPr>
            <w:r w:rsidRPr="00AC29A5">
              <w:rPr>
                <w:rFonts w:ascii="Times New Roman" w:hAnsi="Times New Roman"/>
                <w:bCs/>
                <w:color w:val="000000"/>
                <w:sz w:val="18"/>
                <w:szCs w:val="18"/>
              </w:rPr>
              <w:t>CORANTE LIQUIDO XADREZ VERMELHO.</w:t>
            </w:r>
          </w:p>
        </w:tc>
        <w:tc>
          <w:tcPr>
            <w:tcW w:w="709" w:type="dxa"/>
            <w:shd w:val="clear" w:color="auto" w:fill="auto"/>
          </w:tcPr>
          <w:p w14:paraId="33130CB4"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Bg</w:t>
            </w:r>
            <w:proofErr w:type="spellEnd"/>
          </w:p>
        </w:tc>
        <w:tc>
          <w:tcPr>
            <w:tcW w:w="851" w:type="dxa"/>
            <w:shd w:val="clear" w:color="auto" w:fill="auto"/>
          </w:tcPr>
          <w:p w14:paraId="7CDB136E"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39</w:t>
            </w:r>
          </w:p>
        </w:tc>
        <w:tc>
          <w:tcPr>
            <w:tcW w:w="768" w:type="dxa"/>
            <w:shd w:val="clear" w:color="auto" w:fill="auto"/>
          </w:tcPr>
          <w:p w14:paraId="7B854C1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3C4BBD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D66E478"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34C214E" w14:textId="77777777" w:rsidTr="009C76EE">
        <w:trPr>
          <w:trHeight w:val="274"/>
        </w:trPr>
        <w:tc>
          <w:tcPr>
            <w:tcW w:w="681" w:type="dxa"/>
            <w:shd w:val="clear" w:color="auto" w:fill="auto"/>
          </w:tcPr>
          <w:p w14:paraId="056FC69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80</w:t>
            </w:r>
          </w:p>
        </w:tc>
        <w:tc>
          <w:tcPr>
            <w:tcW w:w="850" w:type="dxa"/>
          </w:tcPr>
          <w:p w14:paraId="2C22030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62432</w:t>
            </w:r>
          </w:p>
        </w:tc>
        <w:tc>
          <w:tcPr>
            <w:tcW w:w="3969" w:type="dxa"/>
            <w:shd w:val="clear" w:color="auto" w:fill="auto"/>
          </w:tcPr>
          <w:p w14:paraId="2FDA95D5" w14:textId="77777777" w:rsidR="00726062" w:rsidRPr="00FF1AC6" w:rsidRDefault="00726062" w:rsidP="009C76EE">
            <w:pPr>
              <w:spacing w:after="0" w:line="240" w:lineRule="auto"/>
              <w:jc w:val="both"/>
              <w:rPr>
                <w:rFonts w:ascii="Times New Roman" w:hAnsi="Times New Roman"/>
                <w:bCs/>
                <w:color w:val="000000"/>
                <w:sz w:val="18"/>
                <w:szCs w:val="18"/>
              </w:rPr>
            </w:pPr>
            <w:r w:rsidRPr="00AC29A5">
              <w:rPr>
                <w:rFonts w:ascii="Times New Roman" w:hAnsi="Times New Roman"/>
                <w:bCs/>
                <w:color w:val="000000"/>
                <w:sz w:val="18"/>
                <w:szCs w:val="18"/>
              </w:rPr>
              <w:t>CORDA DE POLIETILENO - COR BRANCA - 14 mm</w:t>
            </w:r>
          </w:p>
        </w:tc>
        <w:tc>
          <w:tcPr>
            <w:tcW w:w="709" w:type="dxa"/>
            <w:shd w:val="clear" w:color="auto" w:fill="auto"/>
          </w:tcPr>
          <w:p w14:paraId="6FB2DD00"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3BD533EC"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460</w:t>
            </w:r>
          </w:p>
        </w:tc>
        <w:tc>
          <w:tcPr>
            <w:tcW w:w="768" w:type="dxa"/>
            <w:shd w:val="clear" w:color="auto" w:fill="auto"/>
          </w:tcPr>
          <w:p w14:paraId="7D35C65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307D1A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E01BA12"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2B9E894" w14:textId="77777777" w:rsidTr="009C76EE">
        <w:trPr>
          <w:trHeight w:val="274"/>
        </w:trPr>
        <w:tc>
          <w:tcPr>
            <w:tcW w:w="681" w:type="dxa"/>
            <w:shd w:val="clear" w:color="auto" w:fill="auto"/>
          </w:tcPr>
          <w:p w14:paraId="6AA65BD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81</w:t>
            </w:r>
          </w:p>
        </w:tc>
        <w:tc>
          <w:tcPr>
            <w:tcW w:w="850" w:type="dxa"/>
          </w:tcPr>
          <w:p w14:paraId="0B1F25C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62433</w:t>
            </w:r>
          </w:p>
        </w:tc>
        <w:tc>
          <w:tcPr>
            <w:tcW w:w="3969" w:type="dxa"/>
            <w:shd w:val="clear" w:color="auto" w:fill="auto"/>
          </w:tcPr>
          <w:p w14:paraId="44F8D367" w14:textId="77777777" w:rsidR="00726062" w:rsidRPr="00FF1AC6" w:rsidRDefault="00726062" w:rsidP="009C76EE">
            <w:pPr>
              <w:spacing w:after="0" w:line="240" w:lineRule="auto"/>
              <w:jc w:val="both"/>
              <w:rPr>
                <w:rFonts w:ascii="Times New Roman" w:hAnsi="Times New Roman"/>
                <w:bCs/>
                <w:color w:val="000000"/>
                <w:sz w:val="18"/>
                <w:szCs w:val="18"/>
              </w:rPr>
            </w:pPr>
            <w:proofErr w:type="gramStart"/>
            <w:r w:rsidRPr="00AC29A5">
              <w:rPr>
                <w:rFonts w:ascii="Times New Roman" w:hAnsi="Times New Roman"/>
                <w:bCs/>
                <w:color w:val="000000"/>
                <w:sz w:val="18"/>
                <w:szCs w:val="18"/>
              </w:rPr>
              <w:t>CORRENTE DE FERRO GALVANIZADA SOLDADA 5/32"</w:t>
            </w:r>
            <w:proofErr w:type="gramEnd"/>
            <w:r w:rsidRPr="00AC29A5">
              <w:rPr>
                <w:rFonts w:ascii="Times New Roman" w:hAnsi="Times New Roman"/>
                <w:bCs/>
                <w:color w:val="000000"/>
                <w:sz w:val="18"/>
                <w:szCs w:val="18"/>
              </w:rPr>
              <w:t xml:space="preserve"> ( 4 mm)</w:t>
            </w:r>
          </w:p>
        </w:tc>
        <w:tc>
          <w:tcPr>
            <w:tcW w:w="709" w:type="dxa"/>
            <w:shd w:val="clear" w:color="auto" w:fill="auto"/>
          </w:tcPr>
          <w:p w14:paraId="18D2F248"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851" w:type="dxa"/>
            <w:shd w:val="clear" w:color="auto" w:fill="auto"/>
          </w:tcPr>
          <w:p w14:paraId="6FA5822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68</w:t>
            </w:r>
          </w:p>
        </w:tc>
        <w:tc>
          <w:tcPr>
            <w:tcW w:w="768" w:type="dxa"/>
            <w:shd w:val="clear" w:color="auto" w:fill="auto"/>
          </w:tcPr>
          <w:p w14:paraId="3B7F15B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571F25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F6BB98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B294EF2" w14:textId="77777777" w:rsidTr="009C76EE">
        <w:trPr>
          <w:trHeight w:val="274"/>
        </w:trPr>
        <w:tc>
          <w:tcPr>
            <w:tcW w:w="681" w:type="dxa"/>
            <w:shd w:val="clear" w:color="auto" w:fill="auto"/>
          </w:tcPr>
          <w:p w14:paraId="611C62D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82</w:t>
            </w:r>
          </w:p>
        </w:tc>
        <w:tc>
          <w:tcPr>
            <w:tcW w:w="850" w:type="dxa"/>
          </w:tcPr>
          <w:p w14:paraId="19097DB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62434</w:t>
            </w:r>
          </w:p>
        </w:tc>
        <w:tc>
          <w:tcPr>
            <w:tcW w:w="3969" w:type="dxa"/>
            <w:shd w:val="clear" w:color="auto" w:fill="auto"/>
          </w:tcPr>
          <w:p w14:paraId="1C29CA7A" w14:textId="77777777" w:rsidR="00726062" w:rsidRPr="00FF1AC6" w:rsidRDefault="00726062" w:rsidP="009C76EE">
            <w:pPr>
              <w:spacing w:after="0" w:line="240" w:lineRule="auto"/>
              <w:jc w:val="both"/>
              <w:rPr>
                <w:rFonts w:ascii="Times New Roman" w:hAnsi="Times New Roman"/>
                <w:bCs/>
                <w:color w:val="000000"/>
                <w:sz w:val="18"/>
                <w:szCs w:val="18"/>
              </w:rPr>
            </w:pPr>
            <w:proofErr w:type="gramStart"/>
            <w:r w:rsidRPr="00AC29A5">
              <w:rPr>
                <w:rFonts w:ascii="Times New Roman" w:hAnsi="Times New Roman"/>
                <w:bCs/>
                <w:color w:val="000000"/>
                <w:sz w:val="18"/>
                <w:szCs w:val="18"/>
              </w:rPr>
              <w:t>CORRENTE DE FERRO GALVANIZADA SOLDADA 5/32"</w:t>
            </w:r>
            <w:proofErr w:type="gramEnd"/>
            <w:r w:rsidRPr="00AC29A5">
              <w:rPr>
                <w:rFonts w:ascii="Times New Roman" w:hAnsi="Times New Roman"/>
                <w:bCs/>
                <w:color w:val="000000"/>
                <w:sz w:val="18"/>
                <w:szCs w:val="18"/>
              </w:rPr>
              <w:t xml:space="preserve"> ( 6 mm)</w:t>
            </w:r>
          </w:p>
        </w:tc>
        <w:tc>
          <w:tcPr>
            <w:tcW w:w="709" w:type="dxa"/>
            <w:shd w:val="clear" w:color="auto" w:fill="auto"/>
          </w:tcPr>
          <w:p w14:paraId="0A4965BE"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851" w:type="dxa"/>
            <w:shd w:val="clear" w:color="auto" w:fill="auto"/>
          </w:tcPr>
          <w:p w14:paraId="3CD0DF13"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63</w:t>
            </w:r>
          </w:p>
        </w:tc>
        <w:tc>
          <w:tcPr>
            <w:tcW w:w="768" w:type="dxa"/>
            <w:shd w:val="clear" w:color="auto" w:fill="auto"/>
          </w:tcPr>
          <w:p w14:paraId="340AA67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7A0A61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910235D"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D0F4066" w14:textId="77777777" w:rsidTr="009C76EE">
        <w:trPr>
          <w:trHeight w:val="274"/>
        </w:trPr>
        <w:tc>
          <w:tcPr>
            <w:tcW w:w="681" w:type="dxa"/>
            <w:shd w:val="clear" w:color="auto" w:fill="auto"/>
          </w:tcPr>
          <w:p w14:paraId="0AC6818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83</w:t>
            </w:r>
          </w:p>
        </w:tc>
        <w:tc>
          <w:tcPr>
            <w:tcW w:w="850" w:type="dxa"/>
          </w:tcPr>
          <w:p w14:paraId="7C646CF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62435</w:t>
            </w:r>
          </w:p>
        </w:tc>
        <w:tc>
          <w:tcPr>
            <w:tcW w:w="3969" w:type="dxa"/>
            <w:shd w:val="clear" w:color="auto" w:fill="auto"/>
          </w:tcPr>
          <w:p w14:paraId="33B6084B" w14:textId="77777777" w:rsidR="00726062" w:rsidRPr="00FF1AC6" w:rsidRDefault="00726062" w:rsidP="009C76EE">
            <w:pPr>
              <w:spacing w:after="0" w:line="240" w:lineRule="auto"/>
              <w:jc w:val="both"/>
              <w:rPr>
                <w:rFonts w:ascii="Times New Roman" w:hAnsi="Times New Roman"/>
                <w:bCs/>
                <w:color w:val="000000"/>
                <w:sz w:val="18"/>
                <w:szCs w:val="18"/>
              </w:rPr>
            </w:pPr>
            <w:r w:rsidRPr="00AC29A5">
              <w:rPr>
                <w:rFonts w:ascii="Times New Roman" w:hAnsi="Times New Roman"/>
                <w:bCs/>
                <w:color w:val="000000"/>
                <w:sz w:val="18"/>
                <w:szCs w:val="18"/>
              </w:rPr>
              <w:t>CUBA DE LAVATÓRIO COM COLUNA - 45 m x 36 cm x 85 cm</w:t>
            </w:r>
          </w:p>
        </w:tc>
        <w:tc>
          <w:tcPr>
            <w:tcW w:w="709" w:type="dxa"/>
            <w:shd w:val="clear" w:color="auto" w:fill="auto"/>
          </w:tcPr>
          <w:p w14:paraId="6968EBC0"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929220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35</w:t>
            </w:r>
          </w:p>
        </w:tc>
        <w:tc>
          <w:tcPr>
            <w:tcW w:w="768" w:type="dxa"/>
            <w:shd w:val="clear" w:color="auto" w:fill="auto"/>
          </w:tcPr>
          <w:p w14:paraId="3A0B5B5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0BC92C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D583C54"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85BF337" w14:textId="77777777" w:rsidTr="009C76EE">
        <w:trPr>
          <w:trHeight w:val="274"/>
        </w:trPr>
        <w:tc>
          <w:tcPr>
            <w:tcW w:w="681" w:type="dxa"/>
            <w:shd w:val="clear" w:color="auto" w:fill="auto"/>
          </w:tcPr>
          <w:p w14:paraId="4D2679B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84</w:t>
            </w:r>
          </w:p>
        </w:tc>
        <w:tc>
          <w:tcPr>
            <w:tcW w:w="850" w:type="dxa"/>
          </w:tcPr>
          <w:p w14:paraId="5819756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62443</w:t>
            </w:r>
          </w:p>
        </w:tc>
        <w:tc>
          <w:tcPr>
            <w:tcW w:w="3969" w:type="dxa"/>
            <w:shd w:val="clear" w:color="auto" w:fill="auto"/>
          </w:tcPr>
          <w:p w14:paraId="63BA6C53" w14:textId="77777777" w:rsidR="00726062" w:rsidRPr="00FF1AC6" w:rsidRDefault="00726062" w:rsidP="009C76EE">
            <w:pPr>
              <w:spacing w:after="0" w:line="240" w:lineRule="auto"/>
              <w:jc w:val="both"/>
              <w:rPr>
                <w:rFonts w:ascii="Times New Roman" w:hAnsi="Times New Roman"/>
                <w:bCs/>
                <w:color w:val="000000"/>
                <w:sz w:val="18"/>
                <w:szCs w:val="18"/>
              </w:rPr>
            </w:pPr>
            <w:r w:rsidRPr="00C22A06">
              <w:rPr>
                <w:rFonts w:ascii="Times New Roman" w:hAnsi="Times New Roman"/>
                <w:bCs/>
                <w:color w:val="000000"/>
                <w:sz w:val="18"/>
                <w:szCs w:val="18"/>
              </w:rPr>
              <w:t>DISCO DE CORTE DIAMANTADO LISO PARA PISO 4.3/8" x 3/4" - 110 x 20 mm</w:t>
            </w:r>
          </w:p>
        </w:tc>
        <w:tc>
          <w:tcPr>
            <w:tcW w:w="709" w:type="dxa"/>
            <w:shd w:val="clear" w:color="auto" w:fill="auto"/>
          </w:tcPr>
          <w:p w14:paraId="01DA9FEC"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B35C633"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142</w:t>
            </w:r>
          </w:p>
        </w:tc>
        <w:tc>
          <w:tcPr>
            <w:tcW w:w="768" w:type="dxa"/>
            <w:shd w:val="clear" w:color="auto" w:fill="auto"/>
          </w:tcPr>
          <w:p w14:paraId="1901657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59EC6B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73A730A"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FA3BEC2" w14:textId="77777777" w:rsidTr="009C76EE">
        <w:trPr>
          <w:trHeight w:val="274"/>
        </w:trPr>
        <w:tc>
          <w:tcPr>
            <w:tcW w:w="681" w:type="dxa"/>
            <w:shd w:val="clear" w:color="auto" w:fill="auto"/>
          </w:tcPr>
          <w:p w14:paraId="3A8E61B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85</w:t>
            </w:r>
          </w:p>
        </w:tc>
        <w:tc>
          <w:tcPr>
            <w:tcW w:w="850" w:type="dxa"/>
          </w:tcPr>
          <w:p w14:paraId="03488AE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62442</w:t>
            </w:r>
          </w:p>
        </w:tc>
        <w:tc>
          <w:tcPr>
            <w:tcW w:w="3969" w:type="dxa"/>
            <w:shd w:val="clear" w:color="auto" w:fill="auto"/>
          </w:tcPr>
          <w:p w14:paraId="11062B7F" w14:textId="77777777" w:rsidR="00726062" w:rsidRPr="00FF1AC6" w:rsidRDefault="00726062" w:rsidP="009C76EE">
            <w:pPr>
              <w:spacing w:after="0" w:line="240" w:lineRule="auto"/>
              <w:jc w:val="both"/>
              <w:rPr>
                <w:rFonts w:ascii="Times New Roman" w:hAnsi="Times New Roman"/>
                <w:bCs/>
                <w:color w:val="000000"/>
                <w:sz w:val="18"/>
                <w:szCs w:val="18"/>
              </w:rPr>
            </w:pPr>
            <w:r w:rsidRPr="00C22A06">
              <w:rPr>
                <w:rFonts w:ascii="Times New Roman" w:hAnsi="Times New Roman"/>
                <w:bCs/>
                <w:color w:val="000000"/>
                <w:sz w:val="18"/>
                <w:szCs w:val="18"/>
              </w:rPr>
              <w:t>DISCO DE CORTE DIAMANTADO SEGMENTADO - 350 x 25,4 mm</w:t>
            </w:r>
          </w:p>
        </w:tc>
        <w:tc>
          <w:tcPr>
            <w:tcW w:w="709" w:type="dxa"/>
            <w:shd w:val="clear" w:color="auto" w:fill="auto"/>
          </w:tcPr>
          <w:p w14:paraId="34BF5D9D"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2C771C8A"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73</w:t>
            </w:r>
          </w:p>
        </w:tc>
        <w:tc>
          <w:tcPr>
            <w:tcW w:w="768" w:type="dxa"/>
            <w:shd w:val="clear" w:color="auto" w:fill="auto"/>
          </w:tcPr>
          <w:p w14:paraId="708E9F1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A792D3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5C848F6"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9105CC7" w14:textId="77777777" w:rsidTr="009C76EE">
        <w:trPr>
          <w:trHeight w:val="274"/>
        </w:trPr>
        <w:tc>
          <w:tcPr>
            <w:tcW w:w="681" w:type="dxa"/>
            <w:shd w:val="clear" w:color="auto" w:fill="auto"/>
          </w:tcPr>
          <w:p w14:paraId="77DA1DE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86</w:t>
            </w:r>
          </w:p>
        </w:tc>
        <w:tc>
          <w:tcPr>
            <w:tcW w:w="850" w:type="dxa"/>
          </w:tcPr>
          <w:p w14:paraId="05BAD3E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62441</w:t>
            </w:r>
          </w:p>
        </w:tc>
        <w:tc>
          <w:tcPr>
            <w:tcW w:w="3969" w:type="dxa"/>
            <w:shd w:val="clear" w:color="auto" w:fill="auto"/>
          </w:tcPr>
          <w:p w14:paraId="6B6037C8" w14:textId="77777777" w:rsidR="00726062" w:rsidRPr="00FF1AC6" w:rsidRDefault="00726062" w:rsidP="009C76EE">
            <w:pPr>
              <w:spacing w:after="0" w:line="240" w:lineRule="auto"/>
              <w:jc w:val="both"/>
              <w:rPr>
                <w:rFonts w:ascii="Times New Roman" w:hAnsi="Times New Roman"/>
                <w:bCs/>
                <w:color w:val="000000"/>
                <w:sz w:val="18"/>
                <w:szCs w:val="18"/>
              </w:rPr>
            </w:pPr>
            <w:r w:rsidRPr="006950E4">
              <w:rPr>
                <w:rFonts w:ascii="Times New Roman" w:hAnsi="Times New Roman"/>
                <w:bCs/>
                <w:color w:val="000000"/>
                <w:sz w:val="18"/>
                <w:szCs w:val="18"/>
              </w:rPr>
              <w:t>DISCO DE CORTE DIAMANTADO SEGMENTADO 4.3/8" x 3/4" - 110 x 20 mm</w:t>
            </w:r>
          </w:p>
        </w:tc>
        <w:tc>
          <w:tcPr>
            <w:tcW w:w="709" w:type="dxa"/>
            <w:shd w:val="clear" w:color="auto" w:fill="auto"/>
          </w:tcPr>
          <w:p w14:paraId="6548DEF4"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79E14AD"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163</w:t>
            </w:r>
          </w:p>
        </w:tc>
        <w:tc>
          <w:tcPr>
            <w:tcW w:w="768" w:type="dxa"/>
            <w:shd w:val="clear" w:color="auto" w:fill="auto"/>
          </w:tcPr>
          <w:p w14:paraId="468C091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546765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B36315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E819FE1" w14:textId="77777777" w:rsidTr="009C76EE">
        <w:trPr>
          <w:trHeight w:val="274"/>
        </w:trPr>
        <w:tc>
          <w:tcPr>
            <w:tcW w:w="681" w:type="dxa"/>
            <w:shd w:val="clear" w:color="auto" w:fill="auto"/>
          </w:tcPr>
          <w:p w14:paraId="33C42DB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87</w:t>
            </w:r>
          </w:p>
        </w:tc>
        <w:tc>
          <w:tcPr>
            <w:tcW w:w="850" w:type="dxa"/>
          </w:tcPr>
          <w:p w14:paraId="081A7CC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62440</w:t>
            </w:r>
          </w:p>
        </w:tc>
        <w:tc>
          <w:tcPr>
            <w:tcW w:w="3969" w:type="dxa"/>
            <w:shd w:val="clear" w:color="auto" w:fill="auto"/>
          </w:tcPr>
          <w:p w14:paraId="7B31BA14" w14:textId="77777777" w:rsidR="00726062" w:rsidRPr="00FF1AC6" w:rsidRDefault="00726062" w:rsidP="009C76EE">
            <w:pPr>
              <w:spacing w:after="0" w:line="240" w:lineRule="auto"/>
              <w:jc w:val="both"/>
              <w:rPr>
                <w:rFonts w:ascii="Times New Roman" w:hAnsi="Times New Roman"/>
                <w:bCs/>
                <w:color w:val="000000"/>
                <w:sz w:val="18"/>
                <w:szCs w:val="18"/>
              </w:rPr>
            </w:pPr>
            <w:r w:rsidRPr="006950E4">
              <w:rPr>
                <w:rFonts w:ascii="Times New Roman" w:hAnsi="Times New Roman"/>
                <w:bCs/>
                <w:color w:val="000000"/>
                <w:sz w:val="18"/>
                <w:szCs w:val="18"/>
              </w:rPr>
              <w:t>DISCO DE CORTE DIAMANTADO SEGMENTADO 7" x 1" - 180 x 25,4 mm</w:t>
            </w:r>
          </w:p>
        </w:tc>
        <w:tc>
          <w:tcPr>
            <w:tcW w:w="709" w:type="dxa"/>
            <w:shd w:val="clear" w:color="auto" w:fill="auto"/>
          </w:tcPr>
          <w:p w14:paraId="3DBC7EA9"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353FABB"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w:t>
            </w:r>
          </w:p>
        </w:tc>
        <w:tc>
          <w:tcPr>
            <w:tcW w:w="768" w:type="dxa"/>
            <w:shd w:val="clear" w:color="auto" w:fill="auto"/>
          </w:tcPr>
          <w:p w14:paraId="47C6898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697300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11B470E"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7900B80" w14:textId="77777777" w:rsidTr="009C76EE">
        <w:trPr>
          <w:trHeight w:val="274"/>
        </w:trPr>
        <w:tc>
          <w:tcPr>
            <w:tcW w:w="681" w:type="dxa"/>
            <w:shd w:val="clear" w:color="auto" w:fill="auto"/>
          </w:tcPr>
          <w:p w14:paraId="2DDF52A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88</w:t>
            </w:r>
          </w:p>
        </w:tc>
        <w:tc>
          <w:tcPr>
            <w:tcW w:w="850" w:type="dxa"/>
          </w:tcPr>
          <w:p w14:paraId="6B71C6C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62439</w:t>
            </w:r>
          </w:p>
        </w:tc>
        <w:tc>
          <w:tcPr>
            <w:tcW w:w="3969" w:type="dxa"/>
            <w:shd w:val="clear" w:color="auto" w:fill="auto"/>
          </w:tcPr>
          <w:p w14:paraId="06E477EC" w14:textId="77777777" w:rsidR="00726062" w:rsidRPr="00FF1AC6" w:rsidRDefault="00726062" w:rsidP="009C76EE">
            <w:pPr>
              <w:spacing w:after="0" w:line="240" w:lineRule="auto"/>
              <w:jc w:val="both"/>
              <w:rPr>
                <w:rFonts w:ascii="Times New Roman" w:hAnsi="Times New Roman"/>
                <w:bCs/>
                <w:color w:val="000000"/>
                <w:sz w:val="18"/>
                <w:szCs w:val="18"/>
              </w:rPr>
            </w:pPr>
            <w:r w:rsidRPr="006950E4">
              <w:rPr>
                <w:rFonts w:ascii="Times New Roman" w:hAnsi="Times New Roman"/>
                <w:bCs/>
                <w:color w:val="000000"/>
                <w:sz w:val="18"/>
                <w:szCs w:val="18"/>
              </w:rPr>
              <w:t>DISCO DE CORTE DIAMANTADO TURBO 4.3/8" x 3/4" - 110 x 20 mm</w:t>
            </w:r>
          </w:p>
        </w:tc>
        <w:tc>
          <w:tcPr>
            <w:tcW w:w="709" w:type="dxa"/>
            <w:shd w:val="clear" w:color="auto" w:fill="auto"/>
          </w:tcPr>
          <w:p w14:paraId="05D95D4C"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EDCE7CD"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243</w:t>
            </w:r>
          </w:p>
        </w:tc>
        <w:tc>
          <w:tcPr>
            <w:tcW w:w="768" w:type="dxa"/>
            <w:shd w:val="clear" w:color="auto" w:fill="auto"/>
          </w:tcPr>
          <w:p w14:paraId="7BB5905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F6F56F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D67F0DC"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E1DCEC5" w14:textId="77777777" w:rsidTr="009C76EE">
        <w:trPr>
          <w:trHeight w:val="274"/>
        </w:trPr>
        <w:tc>
          <w:tcPr>
            <w:tcW w:w="681" w:type="dxa"/>
            <w:shd w:val="clear" w:color="auto" w:fill="auto"/>
          </w:tcPr>
          <w:p w14:paraId="7C1616C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89</w:t>
            </w:r>
          </w:p>
        </w:tc>
        <w:tc>
          <w:tcPr>
            <w:tcW w:w="850" w:type="dxa"/>
          </w:tcPr>
          <w:p w14:paraId="76748BA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62445</w:t>
            </w:r>
          </w:p>
        </w:tc>
        <w:tc>
          <w:tcPr>
            <w:tcW w:w="3969" w:type="dxa"/>
            <w:shd w:val="clear" w:color="auto" w:fill="auto"/>
          </w:tcPr>
          <w:p w14:paraId="701DC0A8" w14:textId="77777777" w:rsidR="00726062" w:rsidRPr="00FF1AC6" w:rsidRDefault="00726062" w:rsidP="009C76EE">
            <w:pPr>
              <w:spacing w:after="0" w:line="240" w:lineRule="auto"/>
              <w:jc w:val="both"/>
              <w:rPr>
                <w:rFonts w:ascii="Times New Roman" w:hAnsi="Times New Roman"/>
                <w:bCs/>
                <w:color w:val="000000"/>
                <w:sz w:val="18"/>
                <w:szCs w:val="18"/>
              </w:rPr>
            </w:pPr>
            <w:r w:rsidRPr="006950E4">
              <w:rPr>
                <w:rFonts w:ascii="Times New Roman" w:hAnsi="Times New Roman"/>
                <w:bCs/>
                <w:color w:val="000000"/>
                <w:sz w:val="18"/>
                <w:szCs w:val="18"/>
              </w:rPr>
              <w:t>DISCO DE CORTE PARA FERRO 4.1/2" x 3/32" x 7/8" - 115 mm x 2,4 mm x 22,23 mm</w:t>
            </w:r>
          </w:p>
        </w:tc>
        <w:tc>
          <w:tcPr>
            <w:tcW w:w="709" w:type="dxa"/>
            <w:shd w:val="clear" w:color="auto" w:fill="auto"/>
          </w:tcPr>
          <w:p w14:paraId="4074E225"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5F147BAF"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180</w:t>
            </w:r>
          </w:p>
        </w:tc>
        <w:tc>
          <w:tcPr>
            <w:tcW w:w="768" w:type="dxa"/>
            <w:shd w:val="clear" w:color="auto" w:fill="auto"/>
          </w:tcPr>
          <w:p w14:paraId="2FD9C50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068C9A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F0CEE46"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B083849" w14:textId="77777777" w:rsidTr="009C76EE">
        <w:trPr>
          <w:trHeight w:val="274"/>
        </w:trPr>
        <w:tc>
          <w:tcPr>
            <w:tcW w:w="681" w:type="dxa"/>
            <w:shd w:val="clear" w:color="auto" w:fill="auto"/>
          </w:tcPr>
          <w:p w14:paraId="28921F2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90</w:t>
            </w:r>
          </w:p>
        </w:tc>
        <w:tc>
          <w:tcPr>
            <w:tcW w:w="850" w:type="dxa"/>
          </w:tcPr>
          <w:p w14:paraId="08C1EED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62444</w:t>
            </w:r>
          </w:p>
        </w:tc>
        <w:tc>
          <w:tcPr>
            <w:tcW w:w="3969" w:type="dxa"/>
            <w:shd w:val="clear" w:color="auto" w:fill="auto"/>
          </w:tcPr>
          <w:p w14:paraId="12F56A02" w14:textId="77777777" w:rsidR="00726062" w:rsidRPr="00FF1AC6" w:rsidRDefault="00726062" w:rsidP="009C76EE">
            <w:pPr>
              <w:spacing w:after="0" w:line="240" w:lineRule="auto"/>
              <w:jc w:val="both"/>
              <w:rPr>
                <w:rFonts w:ascii="Times New Roman" w:hAnsi="Times New Roman"/>
                <w:bCs/>
                <w:color w:val="000000"/>
                <w:sz w:val="18"/>
                <w:szCs w:val="18"/>
              </w:rPr>
            </w:pPr>
            <w:r w:rsidRPr="00FA3F41">
              <w:rPr>
                <w:rFonts w:ascii="Times New Roman" w:hAnsi="Times New Roman"/>
                <w:bCs/>
                <w:color w:val="000000"/>
                <w:sz w:val="18"/>
                <w:szCs w:val="18"/>
              </w:rPr>
              <w:t>DISCO DE CORTE PARA FERRO 4.1/2" x 3/64" x 7/8" - 115 mm x 1,0 mm x 22,23 mm</w:t>
            </w:r>
          </w:p>
        </w:tc>
        <w:tc>
          <w:tcPr>
            <w:tcW w:w="709" w:type="dxa"/>
            <w:shd w:val="clear" w:color="auto" w:fill="auto"/>
          </w:tcPr>
          <w:p w14:paraId="6BF07A68"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394E404"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140</w:t>
            </w:r>
          </w:p>
        </w:tc>
        <w:tc>
          <w:tcPr>
            <w:tcW w:w="768" w:type="dxa"/>
            <w:shd w:val="clear" w:color="auto" w:fill="auto"/>
          </w:tcPr>
          <w:p w14:paraId="01FC273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179914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FC6DC8E"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E3AB0D5" w14:textId="77777777" w:rsidTr="009C76EE">
        <w:trPr>
          <w:trHeight w:val="274"/>
        </w:trPr>
        <w:tc>
          <w:tcPr>
            <w:tcW w:w="681" w:type="dxa"/>
            <w:shd w:val="clear" w:color="auto" w:fill="auto"/>
          </w:tcPr>
          <w:p w14:paraId="4564165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91</w:t>
            </w:r>
          </w:p>
        </w:tc>
        <w:tc>
          <w:tcPr>
            <w:tcW w:w="850" w:type="dxa"/>
          </w:tcPr>
          <w:p w14:paraId="2BBB09C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62446</w:t>
            </w:r>
          </w:p>
        </w:tc>
        <w:tc>
          <w:tcPr>
            <w:tcW w:w="3969" w:type="dxa"/>
            <w:shd w:val="clear" w:color="auto" w:fill="auto"/>
          </w:tcPr>
          <w:p w14:paraId="4173449A" w14:textId="77777777" w:rsidR="00726062" w:rsidRPr="00FF1AC6" w:rsidRDefault="00726062" w:rsidP="009C76EE">
            <w:pPr>
              <w:spacing w:after="0" w:line="240" w:lineRule="auto"/>
              <w:jc w:val="both"/>
              <w:rPr>
                <w:rFonts w:ascii="Times New Roman" w:hAnsi="Times New Roman"/>
                <w:bCs/>
                <w:color w:val="000000"/>
                <w:sz w:val="18"/>
                <w:szCs w:val="18"/>
              </w:rPr>
            </w:pPr>
            <w:r w:rsidRPr="00FA3F41">
              <w:rPr>
                <w:rFonts w:ascii="Times New Roman" w:hAnsi="Times New Roman"/>
                <w:bCs/>
                <w:color w:val="000000"/>
                <w:sz w:val="18"/>
                <w:szCs w:val="18"/>
              </w:rPr>
              <w:t>DISCO DE CORTE PARA FERRO 7" x 1/6" x 7/8" - 178 mm x 1,6 mm x 22,23 mm</w:t>
            </w:r>
          </w:p>
        </w:tc>
        <w:tc>
          <w:tcPr>
            <w:tcW w:w="709" w:type="dxa"/>
            <w:shd w:val="clear" w:color="auto" w:fill="auto"/>
          </w:tcPr>
          <w:p w14:paraId="7E1BA6F3"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5E0C4C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w:t>
            </w:r>
          </w:p>
        </w:tc>
        <w:tc>
          <w:tcPr>
            <w:tcW w:w="768" w:type="dxa"/>
            <w:shd w:val="clear" w:color="auto" w:fill="auto"/>
          </w:tcPr>
          <w:p w14:paraId="1AE9833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B5BEA6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03BB925"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FED81DB" w14:textId="77777777" w:rsidTr="009C76EE">
        <w:trPr>
          <w:trHeight w:val="274"/>
        </w:trPr>
        <w:tc>
          <w:tcPr>
            <w:tcW w:w="681" w:type="dxa"/>
            <w:shd w:val="clear" w:color="auto" w:fill="auto"/>
          </w:tcPr>
          <w:p w14:paraId="5C9EC6E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92</w:t>
            </w:r>
          </w:p>
        </w:tc>
        <w:tc>
          <w:tcPr>
            <w:tcW w:w="850" w:type="dxa"/>
          </w:tcPr>
          <w:p w14:paraId="5241589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62447</w:t>
            </w:r>
          </w:p>
        </w:tc>
        <w:tc>
          <w:tcPr>
            <w:tcW w:w="3969" w:type="dxa"/>
            <w:shd w:val="clear" w:color="auto" w:fill="auto"/>
          </w:tcPr>
          <w:p w14:paraId="2FEFABE9" w14:textId="77777777" w:rsidR="00726062" w:rsidRPr="00FF1AC6" w:rsidRDefault="00726062" w:rsidP="009C76EE">
            <w:pPr>
              <w:spacing w:after="0" w:line="240" w:lineRule="auto"/>
              <w:jc w:val="both"/>
              <w:rPr>
                <w:rFonts w:ascii="Times New Roman" w:hAnsi="Times New Roman"/>
                <w:bCs/>
                <w:color w:val="000000"/>
                <w:sz w:val="18"/>
                <w:szCs w:val="18"/>
              </w:rPr>
            </w:pPr>
            <w:r w:rsidRPr="00FA3F41">
              <w:rPr>
                <w:rFonts w:ascii="Times New Roman" w:hAnsi="Times New Roman"/>
                <w:bCs/>
                <w:color w:val="000000"/>
                <w:sz w:val="18"/>
                <w:szCs w:val="18"/>
              </w:rPr>
              <w:t>DISCO DE DESBASTE 4.1/2" x 3/16" x 7/8" - 115 mm x 5 mm x 22,23 mm</w:t>
            </w:r>
          </w:p>
        </w:tc>
        <w:tc>
          <w:tcPr>
            <w:tcW w:w="709" w:type="dxa"/>
            <w:shd w:val="clear" w:color="auto" w:fill="auto"/>
          </w:tcPr>
          <w:p w14:paraId="18A2DF71"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B62A4B4"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180</w:t>
            </w:r>
          </w:p>
        </w:tc>
        <w:tc>
          <w:tcPr>
            <w:tcW w:w="768" w:type="dxa"/>
            <w:shd w:val="clear" w:color="auto" w:fill="auto"/>
          </w:tcPr>
          <w:p w14:paraId="52555F2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02FA21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E697D02"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763BBA8" w14:textId="77777777" w:rsidTr="009C76EE">
        <w:trPr>
          <w:trHeight w:val="274"/>
        </w:trPr>
        <w:tc>
          <w:tcPr>
            <w:tcW w:w="681" w:type="dxa"/>
            <w:shd w:val="clear" w:color="auto" w:fill="auto"/>
          </w:tcPr>
          <w:p w14:paraId="759B770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93</w:t>
            </w:r>
          </w:p>
        </w:tc>
        <w:tc>
          <w:tcPr>
            <w:tcW w:w="850" w:type="dxa"/>
          </w:tcPr>
          <w:p w14:paraId="6831A0B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62436</w:t>
            </w:r>
          </w:p>
        </w:tc>
        <w:tc>
          <w:tcPr>
            <w:tcW w:w="3969" w:type="dxa"/>
            <w:shd w:val="clear" w:color="auto" w:fill="auto"/>
          </w:tcPr>
          <w:p w14:paraId="52EFFC7A" w14:textId="77777777" w:rsidR="00726062" w:rsidRPr="00FF1AC6" w:rsidRDefault="00726062" w:rsidP="009C76EE">
            <w:pPr>
              <w:spacing w:after="0" w:line="240" w:lineRule="auto"/>
              <w:jc w:val="both"/>
              <w:rPr>
                <w:rFonts w:ascii="Times New Roman" w:hAnsi="Times New Roman"/>
                <w:bCs/>
                <w:color w:val="000000"/>
                <w:sz w:val="18"/>
                <w:szCs w:val="18"/>
              </w:rPr>
            </w:pPr>
            <w:r w:rsidRPr="00FA3F41">
              <w:rPr>
                <w:rFonts w:ascii="Times New Roman" w:hAnsi="Times New Roman"/>
                <w:bCs/>
                <w:color w:val="000000"/>
                <w:sz w:val="18"/>
                <w:szCs w:val="18"/>
              </w:rPr>
              <w:t>DISCO DE SERRA CIRCULAR PARA CORTE MADEIRA - 110 mm x 20 mm - 24 DENTES</w:t>
            </w:r>
          </w:p>
        </w:tc>
        <w:tc>
          <w:tcPr>
            <w:tcW w:w="709" w:type="dxa"/>
            <w:shd w:val="clear" w:color="auto" w:fill="auto"/>
          </w:tcPr>
          <w:p w14:paraId="5BB5A64A"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2B95A25"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46</w:t>
            </w:r>
          </w:p>
        </w:tc>
        <w:tc>
          <w:tcPr>
            <w:tcW w:w="768" w:type="dxa"/>
            <w:shd w:val="clear" w:color="auto" w:fill="auto"/>
          </w:tcPr>
          <w:p w14:paraId="7BC4218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E47C51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261A781"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AD4E5AA" w14:textId="77777777" w:rsidTr="009C76EE">
        <w:trPr>
          <w:trHeight w:val="274"/>
        </w:trPr>
        <w:tc>
          <w:tcPr>
            <w:tcW w:w="681" w:type="dxa"/>
            <w:shd w:val="clear" w:color="auto" w:fill="auto"/>
          </w:tcPr>
          <w:p w14:paraId="5822F3E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94</w:t>
            </w:r>
          </w:p>
        </w:tc>
        <w:tc>
          <w:tcPr>
            <w:tcW w:w="850" w:type="dxa"/>
          </w:tcPr>
          <w:p w14:paraId="4FF4810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62437</w:t>
            </w:r>
          </w:p>
        </w:tc>
        <w:tc>
          <w:tcPr>
            <w:tcW w:w="3969" w:type="dxa"/>
            <w:shd w:val="clear" w:color="auto" w:fill="auto"/>
          </w:tcPr>
          <w:p w14:paraId="72077ACE" w14:textId="77777777" w:rsidR="00726062" w:rsidRPr="00FF1AC6" w:rsidRDefault="00726062" w:rsidP="009C76EE">
            <w:pPr>
              <w:spacing w:after="0" w:line="240" w:lineRule="auto"/>
              <w:jc w:val="both"/>
              <w:rPr>
                <w:rFonts w:ascii="Times New Roman" w:hAnsi="Times New Roman"/>
                <w:bCs/>
                <w:color w:val="000000"/>
                <w:sz w:val="18"/>
                <w:szCs w:val="18"/>
              </w:rPr>
            </w:pPr>
            <w:r w:rsidRPr="00FA3F41">
              <w:rPr>
                <w:rFonts w:ascii="Times New Roman" w:hAnsi="Times New Roman"/>
                <w:bCs/>
                <w:color w:val="000000"/>
                <w:sz w:val="18"/>
                <w:szCs w:val="18"/>
              </w:rPr>
              <w:t>DISCO DE SERRA CIRCULAR PARA CORTE MADEIRA - 130 mm x 20 mm - 24 DENTES.</w:t>
            </w:r>
          </w:p>
        </w:tc>
        <w:tc>
          <w:tcPr>
            <w:tcW w:w="709" w:type="dxa"/>
            <w:shd w:val="clear" w:color="auto" w:fill="auto"/>
          </w:tcPr>
          <w:p w14:paraId="23FF1BB0"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CD5E35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46</w:t>
            </w:r>
          </w:p>
        </w:tc>
        <w:tc>
          <w:tcPr>
            <w:tcW w:w="768" w:type="dxa"/>
            <w:shd w:val="clear" w:color="auto" w:fill="auto"/>
          </w:tcPr>
          <w:p w14:paraId="047E4CA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C4E8AC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C2F3A1A"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724BCDA" w14:textId="77777777" w:rsidTr="009C76EE">
        <w:trPr>
          <w:trHeight w:val="274"/>
        </w:trPr>
        <w:tc>
          <w:tcPr>
            <w:tcW w:w="681" w:type="dxa"/>
            <w:shd w:val="clear" w:color="auto" w:fill="auto"/>
          </w:tcPr>
          <w:p w14:paraId="047B8C1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95</w:t>
            </w:r>
          </w:p>
        </w:tc>
        <w:tc>
          <w:tcPr>
            <w:tcW w:w="850" w:type="dxa"/>
          </w:tcPr>
          <w:p w14:paraId="12BA266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62438</w:t>
            </w:r>
          </w:p>
        </w:tc>
        <w:tc>
          <w:tcPr>
            <w:tcW w:w="3969" w:type="dxa"/>
            <w:shd w:val="clear" w:color="auto" w:fill="auto"/>
          </w:tcPr>
          <w:p w14:paraId="0A5FDAF1" w14:textId="77777777" w:rsidR="00726062" w:rsidRPr="00FF1AC6" w:rsidRDefault="00726062" w:rsidP="009C76EE">
            <w:pPr>
              <w:spacing w:after="0" w:line="240" w:lineRule="auto"/>
              <w:jc w:val="both"/>
              <w:rPr>
                <w:rFonts w:ascii="Times New Roman" w:hAnsi="Times New Roman"/>
                <w:bCs/>
                <w:color w:val="000000"/>
                <w:sz w:val="18"/>
                <w:szCs w:val="18"/>
              </w:rPr>
            </w:pPr>
            <w:r w:rsidRPr="00FA3F41">
              <w:rPr>
                <w:rFonts w:ascii="Times New Roman" w:hAnsi="Times New Roman"/>
                <w:bCs/>
                <w:color w:val="000000"/>
                <w:sz w:val="18"/>
                <w:szCs w:val="18"/>
              </w:rPr>
              <w:t>DISCO DE SERRA CIRCULAR PARA CORTE MADEIRA - 150 mm x 20 mm - 24 DENTES.</w:t>
            </w:r>
          </w:p>
        </w:tc>
        <w:tc>
          <w:tcPr>
            <w:tcW w:w="709" w:type="dxa"/>
            <w:shd w:val="clear" w:color="auto" w:fill="auto"/>
          </w:tcPr>
          <w:p w14:paraId="1A5F18C2"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4D458FB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165</w:t>
            </w:r>
          </w:p>
        </w:tc>
        <w:tc>
          <w:tcPr>
            <w:tcW w:w="768" w:type="dxa"/>
            <w:shd w:val="clear" w:color="auto" w:fill="auto"/>
          </w:tcPr>
          <w:p w14:paraId="00A70CA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39D9D8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0B1916C"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9297387" w14:textId="77777777" w:rsidTr="009C76EE">
        <w:trPr>
          <w:trHeight w:val="274"/>
        </w:trPr>
        <w:tc>
          <w:tcPr>
            <w:tcW w:w="681" w:type="dxa"/>
            <w:shd w:val="clear" w:color="auto" w:fill="auto"/>
          </w:tcPr>
          <w:p w14:paraId="076DECE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96</w:t>
            </w:r>
          </w:p>
        </w:tc>
        <w:tc>
          <w:tcPr>
            <w:tcW w:w="850" w:type="dxa"/>
          </w:tcPr>
          <w:p w14:paraId="1F2667D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62787</w:t>
            </w:r>
          </w:p>
        </w:tc>
        <w:tc>
          <w:tcPr>
            <w:tcW w:w="3969" w:type="dxa"/>
            <w:shd w:val="clear" w:color="auto" w:fill="auto"/>
          </w:tcPr>
          <w:p w14:paraId="1F6A3145" w14:textId="77777777" w:rsidR="00726062" w:rsidRPr="00FF1AC6" w:rsidRDefault="00726062" w:rsidP="009C76EE">
            <w:pPr>
              <w:spacing w:after="0" w:line="240" w:lineRule="auto"/>
              <w:jc w:val="both"/>
              <w:rPr>
                <w:rFonts w:ascii="Times New Roman" w:hAnsi="Times New Roman"/>
                <w:bCs/>
                <w:color w:val="000000"/>
                <w:sz w:val="18"/>
                <w:szCs w:val="18"/>
              </w:rPr>
            </w:pPr>
            <w:r w:rsidRPr="008853F0">
              <w:rPr>
                <w:rFonts w:ascii="Times New Roman" w:hAnsi="Times New Roman"/>
                <w:bCs/>
                <w:color w:val="000000"/>
                <w:sz w:val="18"/>
                <w:szCs w:val="18"/>
              </w:rPr>
              <w:t>DOBRADIÇA INOX</w:t>
            </w:r>
          </w:p>
        </w:tc>
        <w:tc>
          <w:tcPr>
            <w:tcW w:w="709" w:type="dxa"/>
            <w:shd w:val="clear" w:color="auto" w:fill="auto"/>
          </w:tcPr>
          <w:p w14:paraId="47F0E434"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Jg</w:t>
            </w:r>
            <w:proofErr w:type="spellEnd"/>
          </w:p>
        </w:tc>
        <w:tc>
          <w:tcPr>
            <w:tcW w:w="851" w:type="dxa"/>
            <w:shd w:val="clear" w:color="auto" w:fill="auto"/>
          </w:tcPr>
          <w:p w14:paraId="7F6F8B4F"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w:t>
            </w:r>
          </w:p>
        </w:tc>
        <w:tc>
          <w:tcPr>
            <w:tcW w:w="768" w:type="dxa"/>
            <w:shd w:val="clear" w:color="auto" w:fill="auto"/>
          </w:tcPr>
          <w:p w14:paraId="75404F8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F37FBB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1C1215A"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F268591" w14:textId="77777777" w:rsidTr="009C76EE">
        <w:trPr>
          <w:trHeight w:val="274"/>
        </w:trPr>
        <w:tc>
          <w:tcPr>
            <w:tcW w:w="681" w:type="dxa"/>
            <w:shd w:val="clear" w:color="auto" w:fill="auto"/>
          </w:tcPr>
          <w:p w14:paraId="5641E93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97</w:t>
            </w:r>
          </w:p>
        </w:tc>
        <w:tc>
          <w:tcPr>
            <w:tcW w:w="850" w:type="dxa"/>
          </w:tcPr>
          <w:p w14:paraId="399CE7C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62448</w:t>
            </w:r>
          </w:p>
        </w:tc>
        <w:tc>
          <w:tcPr>
            <w:tcW w:w="3969" w:type="dxa"/>
            <w:shd w:val="clear" w:color="auto" w:fill="auto"/>
          </w:tcPr>
          <w:p w14:paraId="5373ABDB" w14:textId="77777777" w:rsidR="00726062" w:rsidRPr="00FF1AC6" w:rsidRDefault="00726062" w:rsidP="009C76EE">
            <w:pPr>
              <w:spacing w:after="0" w:line="240" w:lineRule="auto"/>
              <w:jc w:val="both"/>
              <w:rPr>
                <w:rFonts w:ascii="Times New Roman" w:hAnsi="Times New Roman"/>
                <w:bCs/>
                <w:color w:val="000000"/>
                <w:sz w:val="18"/>
                <w:szCs w:val="18"/>
              </w:rPr>
            </w:pPr>
            <w:r w:rsidRPr="008853F0">
              <w:rPr>
                <w:rFonts w:ascii="Times New Roman" w:hAnsi="Times New Roman"/>
                <w:bCs/>
                <w:color w:val="000000"/>
                <w:sz w:val="18"/>
                <w:szCs w:val="18"/>
              </w:rPr>
              <w:t>DOBRADIÇA PARA PORTA DE MADEIRA 3,5" x 3" - CARTELA 3 UNIDADES</w:t>
            </w:r>
          </w:p>
        </w:tc>
        <w:tc>
          <w:tcPr>
            <w:tcW w:w="709" w:type="dxa"/>
            <w:shd w:val="clear" w:color="auto" w:fill="auto"/>
          </w:tcPr>
          <w:p w14:paraId="1794DB1C"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44A67FE3"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78</w:t>
            </w:r>
          </w:p>
        </w:tc>
        <w:tc>
          <w:tcPr>
            <w:tcW w:w="768" w:type="dxa"/>
            <w:shd w:val="clear" w:color="auto" w:fill="auto"/>
          </w:tcPr>
          <w:p w14:paraId="4285029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3C0BCD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4183143"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6B517A8" w14:textId="77777777" w:rsidTr="009C76EE">
        <w:trPr>
          <w:trHeight w:val="274"/>
        </w:trPr>
        <w:tc>
          <w:tcPr>
            <w:tcW w:w="681" w:type="dxa"/>
            <w:shd w:val="clear" w:color="auto" w:fill="auto"/>
          </w:tcPr>
          <w:p w14:paraId="03DF0EA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98</w:t>
            </w:r>
          </w:p>
        </w:tc>
        <w:tc>
          <w:tcPr>
            <w:tcW w:w="850" w:type="dxa"/>
          </w:tcPr>
          <w:p w14:paraId="1F41E3A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62449</w:t>
            </w:r>
          </w:p>
        </w:tc>
        <w:tc>
          <w:tcPr>
            <w:tcW w:w="3969" w:type="dxa"/>
            <w:shd w:val="clear" w:color="auto" w:fill="auto"/>
          </w:tcPr>
          <w:p w14:paraId="3DC64B7D" w14:textId="77777777" w:rsidR="00726062" w:rsidRPr="00FF1AC6" w:rsidRDefault="00726062" w:rsidP="009C76EE">
            <w:pPr>
              <w:spacing w:after="0" w:line="240" w:lineRule="auto"/>
              <w:jc w:val="both"/>
              <w:rPr>
                <w:rFonts w:ascii="Times New Roman" w:hAnsi="Times New Roman"/>
                <w:bCs/>
                <w:color w:val="000000"/>
                <w:sz w:val="18"/>
                <w:szCs w:val="18"/>
              </w:rPr>
            </w:pPr>
            <w:r w:rsidRPr="008853F0">
              <w:rPr>
                <w:rFonts w:ascii="Times New Roman" w:hAnsi="Times New Roman"/>
                <w:bCs/>
                <w:color w:val="000000"/>
                <w:sz w:val="18"/>
                <w:szCs w:val="18"/>
              </w:rPr>
              <w:t>DUREPOX DE 100 GRM.</w:t>
            </w:r>
          </w:p>
        </w:tc>
        <w:tc>
          <w:tcPr>
            <w:tcW w:w="709" w:type="dxa"/>
            <w:shd w:val="clear" w:color="auto" w:fill="auto"/>
          </w:tcPr>
          <w:p w14:paraId="7B4AD67E"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113A90C"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69</w:t>
            </w:r>
          </w:p>
        </w:tc>
        <w:tc>
          <w:tcPr>
            <w:tcW w:w="768" w:type="dxa"/>
            <w:shd w:val="clear" w:color="auto" w:fill="auto"/>
          </w:tcPr>
          <w:p w14:paraId="6A48DBD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826C6F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2AA9F7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456C17D" w14:textId="77777777" w:rsidTr="009C76EE">
        <w:trPr>
          <w:trHeight w:val="274"/>
        </w:trPr>
        <w:tc>
          <w:tcPr>
            <w:tcW w:w="681" w:type="dxa"/>
            <w:shd w:val="clear" w:color="auto" w:fill="auto"/>
          </w:tcPr>
          <w:p w14:paraId="1C59906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99</w:t>
            </w:r>
          </w:p>
        </w:tc>
        <w:tc>
          <w:tcPr>
            <w:tcW w:w="850" w:type="dxa"/>
          </w:tcPr>
          <w:p w14:paraId="3305896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62450</w:t>
            </w:r>
          </w:p>
        </w:tc>
        <w:tc>
          <w:tcPr>
            <w:tcW w:w="3969" w:type="dxa"/>
            <w:shd w:val="clear" w:color="auto" w:fill="auto"/>
          </w:tcPr>
          <w:p w14:paraId="7673E610" w14:textId="77777777" w:rsidR="00726062" w:rsidRPr="00FF1AC6" w:rsidRDefault="00726062" w:rsidP="009C76EE">
            <w:pPr>
              <w:spacing w:after="0" w:line="240" w:lineRule="auto"/>
              <w:jc w:val="both"/>
              <w:rPr>
                <w:rFonts w:ascii="Times New Roman" w:hAnsi="Times New Roman"/>
                <w:bCs/>
                <w:color w:val="000000"/>
                <w:sz w:val="18"/>
                <w:szCs w:val="18"/>
              </w:rPr>
            </w:pPr>
            <w:r w:rsidRPr="008853F0">
              <w:rPr>
                <w:rFonts w:ascii="Times New Roman" w:hAnsi="Times New Roman"/>
                <w:bCs/>
                <w:color w:val="000000"/>
                <w:sz w:val="18"/>
                <w:szCs w:val="18"/>
              </w:rPr>
              <w:t>ELETRODO PARA SOLDA E6013 x 2,5 mm</w:t>
            </w:r>
          </w:p>
        </w:tc>
        <w:tc>
          <w:tcPr>
            <w:tcW w:w="709" w:type="dxa"/>
            <w:shd w:val="clear" w:color="auto" w:fill="auto"/>
          </w:tcPr>
          <w:p w14:paraId="574DEADF"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851" w:type="dxa"/>
            <w:shd w:val="clear" w:color="auto" w:fill="auto"/>
          </w:tcPr>
          <w:p w14:paraId="63385EFA"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482</w:t>
            </w:r>
          </w:p>
        </w:tc>
        <w:tc>
          <w:tcPr>
            <w:tcW w:w="768" w:type="dxa"/>
            <w:shd w:val="clear" w:color="auto" w:fill="auto"/>
          </w:tcPr>
          <w:p w14:paraId="04A0813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C8A50D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14BCF2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EE75973" w14:textId="77777777" w:rsidTr="009C76EE">
        <w:trPr>
          <w:trHeight w:val="274"/>
        </w:trPr>
        <w:tc>
          <w:tcPr>
            <w:tcW w:w="681" w:type="dxa"/>
            <w:shd w:val="clear" w:color="auto" w:fill="auto"/>
          </w:tcPr>
          <w:p w14:paraId="1F49CCB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100</w:t>
            </w:r>
          </w:p>
        </w:tc>
        <w:tc>
          <w:tcPr>
            <w:tcW w:w="850" w:type="dxa"/>
          </w:tcPr>
          <w:p w14:paraId="6D3ED0B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62451</w:t>
            </w:r>
          </w:p>
        </w:tc>
        <w:tc>
          <w:tcPr>
            <w:tcW w:w="3969" w:type="dxa"/>
            <w:shd w:val="clear" w:color="auto" w:fill="auto"/>
          </w:tcPr>
          <w:p w14:paraId="1DDA90BE" w14:textId="77777777" w:rsidR="00726062" w:rsidRPr="00FF1AC6" w:rsidRDefault="00726062" w:rsidP="009C76EE">
            <w:pPr>
              <w:spacing w:after="0" w:line="240" w:lineRule="auto"/>
              <w:jc w:val="both"/>
              <w:rPr>
                <w:rFonts w:ascii="Times New Roman" w:hAnsi="Times New Roman"/>
                <w:bCs/>
                <w:color w:val="000000"/>
                <w:sz w:val="18"/>
                <w:szCs w:val="18"/>
              </w:rPr>
            </w:pPr>
            <w:r w:rsidRPr="008853F0">
              <w:rPr>
                <w:rFonts w:ascii="Times New Roman" w:hAnsi="Times New Roman"/>
                <w:bCs/>
                <w:color w:val="000000"/>
                <w:sz w:val="18"/>
                <w:szCs w:val="18"/>
              </w:rPr>
              <w:t>EMENDA PLÁSTICA PARA MANGUEIRA POLIETILENO 1/2"</w:t>
            </w:r>
          </w:p>
        </w:tc>
        <w:tc>
          <w:tcPr>
            <w:tcW w:w="709" w:type="dxa"/>
            <w:shd w:val="clear" w:color="auto" w:fill="auto"/>
          </w:tcPr>
          <w:p w14:paraId="64EF97C5"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569E5D19"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212</w:t>
            </w:r>
          </w:p>
        </w:tc>
        <w:tc>
          <w:tcPr>
            <w:tcW w:w="768" w:type="dxa"/>
            <w:shd w:val="clear" w:color="auto" w:fill="auto"/>
          </w:tcPr>
          <w:p w14:paraId="14665D9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620B3E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FA2AD84"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5D6A886" w14:textId="77777777" w:rsidTr="009C76EE">
        <w:trPr>
          <w:trHeight w:val="274"/>
        </w:trPr>
        <w:tc>
          <w:tcPr>
            <w:tcW w:w="681" w:type="dxa"/>
            <w:shd w:val="clear" w:color="auto" w:fill="auto"/>
          </w:tcPr>
          <w:p w14:paraId="4C5F68F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101</w:t>
            </w:r>
          </w:p>
        </w:tc>
        <w:tc>
          <w:tcPr>
            <w:tcW w:w="850" w:type="dxa"/>
          </w:tcPr>
          <w:p w14:paraId="034AC3E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62452</w:t>
            </w:r>
          </w:p>
        </w:tc>
        <w:tc>
          <w:tcPr>
            <w:tcW w:w="3969" w:type="dxa"/>
            <w:shd w:val="clear" w:color="auto" w:fill="auto"/>
          </w:tcPr>
          <w:p w14:paraId="664ACF55" w14:textId="77777777" w:rsidR="00726062" w:rsidRPr="00FF1AC6" w:rsidRDefault="00726062" w:rsidP="009C76EE">
            <w:pPr>
              <w:spacing w:after="0" w:line="240" w:lineRule="auto"/>
              <w:jc w:val="both"/>
              <w:rPr>
                <w:rFonts w:ascii="Times New Roman" w:hAnsi="Times New Roman"/>
                <w:bCs/>
                <w:color w:val="000000"/>
                <w:sz w:val="18"/>
                <w:szCs w:val="18"/>
              </w:rPr>
            </w:pPr>
            <w:r w:rsidRPr="00941175">
              <w:rPr>
                <w:rFonts w:ascii="Times New Roman" w:hAnsi="Times New Roman"/>
                <w:bCs/>
                <w:color w:val="000000"/>
                <w:sz w:val="18"/>
                <w:szCs w:val="18"/>
              </w:rPr>
              <w:t>EMENDA PLÁSTICA PARA MANGUEIRA POLIETILENO 3/4"</w:t>
            </w:r>
          </w:p>
        </w:tc>
        <w:tc>
          <w:tcPr>
            <w:tcW w:w="709" w:type="dxa"/>
            <w:shd w:val="clear" w:color="auto" w:fill="auto"/>
          </w:tcPr>
          <w:p w14:paraId="5F00DC3A"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F0D8093"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212</w:t>
            </w:r>
          </w:p>
        </w:tc>
        <w:tc>
          <w:tcPr>
            <w:tcW w:w="768" w:type="dxa"/>
            <w:shd w:val="clear" w:color="auto" w:fill="auto"/>
          </w:tcPr>
          <w:p w14:paraId="040A69A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E834AB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DD6004F"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B56E110" w14:textId="77777777" w:rsidTr="009C76EE">
        <w:trPr>
          <w:trHeight w:val="274"/>
        </w:trPr>
        <w:tc>
          <w:tcPr>
            <w:tcW w:w="681" w:type="dxa"/>
            <w:shd w:val="clear" w:color="auto" w:fill="auto"/>
          </w:tcPr>
          <w:p w14:paraId="170BDDA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102</w:t>
            </w:r>
          </w:p>
        </w:tc>
        <w:tc>
          <w:tcPr>
            <w:tcW w:w="850" w:type="dxa"/>
          </w:tcPr>
          <w:p w14:paraId="3D42C8E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62453</w:t>
            </w:r>
          </w:p>
        </w:tc>
        <w:tc>
          <w:tcPr>
            <w:tcW w:w="3969" w:type="dxa"/>
            <w:shd w:val="clear" w:color="auto" w:fill="auto"/>
          </w:tcPr>
          <w:p w14:paraId="4622F899" w14:textId="77777777" w:rsidR="00726062" w:rsidRPr="00FF1AC6" w:rsidRDefault="00726062" w:rsidP="009C76EE">
            <w:pPr>
              <w:spacing w:after="0" w:line="240" w:lineRule="auto"/>
              <w:jc w:val="both"/>
              <w:rPr>
                <w:rFonts w:ascii="Times New Roman" w:hAnsi="Times New Roman"/>
                <w:bCs/>
                <w:color w:val="000000"/>
                <w:sz w:val="18"/>
                <w:szCs w:val="18"/>
              </w:rPr>
            </w:pPr>
            <w:r w:rsidRPr="00941175">
              <w:rPr>
                <w:rFonts w:ascii="Times New Roman" w:hAnsi="Times New Roman"/>
                <w:bCs/>
                <w:color w:val="000000"/>
                <w:sz w:val="18"/>
                <w:szCs w:val="18"/>
              </w:rPr>
              <w:t>EMENDA PLÁSTICA PARA MANGUEIRA POLIETILENO 3/8"</w:t>
            </w:r>
          </w:p>
        </w:tc>
        <w:tc>
          <w:tcPr>
            <w:tcW w:w="709" w:type="dxa"/>
            <w:shd w:val="clear" w:color="auto" w:fill="auto"/>
          </w:tcPr>
          <w:p w14:paraId="46A7F0E1"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3D0C5C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w:t>
            </w:r>
          </w:p>
        </w:tc>
        <w:tc>
          <w:tcPr>
            <w:tcW w:w="768" w:type="dxa"/>
            <w:shd w:val="clear" w:color="auto" w:fill="auto"/>
          </w:tcPr>
          <w:p w14:paraId="6B40153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479F7F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62A2EEC"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21A8A44" w14:textId="77777777" w:rsidTr="009C76EE">
        <w:trPr>
          <w:trHeight w:val="274"/>
        </w:trPr>
        <w:tc>
          <w:tcPr>
            <w:tcW w:w="681" w:type="dxa"/>
            <w:shd w:val="clear" w:color="auto" w:fill="auto"/>
          </w:tcPr>
          <w:p w14:paraId="0F04E7A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103</w:t>
            </w:r>
          </w:p>
        </w:tc>
        <w:tc>
          <w:tcPr>
            <w:tcW w:w="850" w:type="dxa"/>
          </w:tcPr>
          <w:p w14:paraId="4A38888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62776</w:t>
            </w:r>
          </w:p>
        </w:tc>
        <w:tc>
          <w:tcPr>
            <w:tcW w:w="3969" w:type="dxa"/>
            <w:shd w:val="clear" w:color="auto" w:fill="auto"/>
          </w:tcPr>
          <w:p w14:paraId="75DB659B" w14:textId="77777777" w:rsidR="00726062" w:rsidRPr="00FF1AC6" w:rsidRDefault="00726062" w:rsidP="009C76EE">
            <w:pPr>
              <w:spacing w:after="0" w:line="240" w:lineRule="auto"/>
              <w:jc w:val="both"/>
              <w:rPr>
                <w:rFonts w:ascii="Times New Roman" w:hAnsi="Times New Roman"/>
                <w:bCs/>
                <w:color w:val="000000"/>
                <w:sz w:val="18"/>
                <w:szCs w:val="18"/>
              </w:rPr>
            </w:pPr>
            <w:r w:rsidRPr="00941175">
              <w:rPr>
                <w:rFonts w:ascii="Times New Roman" w:hAnsi="Times New Roman"/>
                <w:bCs/>
                <w:color w:val="000000"/>
                <w:sz w:val="18"/>
                <w:szCs w:val="18"/>
              </w:rPr>
              <w:t>ENGATE FLEXÍVEL 40 cm</w:t>
            </w:r>
          </w:p>
        </w:tc>
        <w:tc>
          <w:tcPr>
            <w:tcW w:w="709" w:type="dxa"/>
            <w:shd w:val="clear" w:color="auto" w:fill="auto"/>
          </w:tcPr>
          <w:p w14:paraId="7CD5EA15"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58234B8"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w:t>
            </w:r>
          </w:p>
        </w:tc>
        <w:tc>
          <w:tcPr>
            <w:tcW w:w="768" w:type="dxa"/>
            <w:shd w:val="clear" w:color="auto" w:fill="auto"/>
          </w:tcPr>
          <w:p w14:paraId="5F2D51E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8AB192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6F1B788"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D384DC9" w14:textId="77777777" w:rsidTr="009C76EE">
        <w:trPr>
          <w:trHeight w:val="274"/>
        </w:trPr>
        <w:tc>
          <w:tcPr>
            <w:tcW w:w="681" w:type="dxa"/>
            <w:shd w:val="clear" w:color="auto" w:fill="auto"/>
          </w:tcPr>
          <w:p w14:paraId="4F370C7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104</w:t>
            </w:r>
          </w:p>
        </w:tc>
        <w:tc>
          <w:tcPr>
            <w:tcW w:w="850" w:type="dxa"/>
          </w:tcPr>
          <w:p w14:paraId="0DE6598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62454</w:t>
            </w:r>
          </w:p>
        </w:tc>
        <w:tc>
          <w:tcPr>
            <w:tcW w:w="3969" w:type="dxa"/>
            <w:shd w:val="clear" w:color="auto" w:fill="auto"/>
          </w:tcPr>
          <w:p w14:paraId="590532CF" w14:textId="77777777" w:rsidR="00726062" w:rsidRPr="00FF1AC6" w:rsidRDefault="00726062" w:rsidP="009C76EE">
            <w:pPr>
              <w:spacing w:after="0" w:line="240" w:lineRule="auto"/>
              <w:jc w:val="both"/>
              <w:rPr>
                <w:rFonts w:ascii="Times New Roman" w:hAnsi="Times New Roman"/>
                <w:bCs/>
                <w:color w:val="000000"/>
                <w:sz w:val="18"/>
                <w:szCs w:val="18"/>
              </w:rPr>
            </w:pPr>
            <w:r w:rsidRPr="00941175">
              <w:rPr>
                <w:rFonts w:ascii="Times New Roman" w:hAnsi="Times New Roman"/>
                <w:bCs/>
                <w:color w:val="000000"/>
                <w:sz w:val="18"/>
                <w:szCs w:val="18"/>
              </w:rPr>
              <w:t>ESMALTE SINTÉTICO 3600 LITROS.</w:t>
            </w:r>
          </w:p>
        </w:tc>
        <w:tc>
          <w:tcPr>
            <w:tcW w:w="709" w:type="dxa"/>
            <w:shd w:val="clear" w:color="auto" w:fill="auto"/>
          </w:tcPr>
          <w:p w14:paraId="377B13D4"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Gl</w:t>
            </w:r>
            <w:proofErr w:type="spellEnd"/>
          </w:p>
        </w:tc>
        <w:tc>
          <w:tcPr>
            <w:tcW w:w="851" w:type="dxa"/>
            <w:shd w:val="clear" w:color="auto" w:fill="auto"/>
          </w:tcPr>
          <w:p w14:paraId="07B483AF"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512</w:t>
            </w:r>
          </w:p>
        </w:tc>
        <w:tc>
          <w:tcPr>
            <w:tcW w:w="768" w:type="dxa"/>
            <w:shd w:val="clear" w:color="auto" w:fill="auto"/>
          </w:tcPr>
          <w:p w14:paraId="332C97F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0CF55F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D22DAFF"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7974E94" w14:textId="77777777" w:rsidTr="009C76EE">
        <w:trPr>
          <w:trHeight w:val="274"/>
        </w:trPr>
        <w:tc>
          <w:tcPr>
            <w:tcW w:w="681" w:type="dxa"/>
            <w:shd w:val="clear" w:color="auto" w:fill="auto"/>
          </w:tcPr>
          <w:p w14:paraId="740D207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105</w:t>
            </w:r>
          </w:p>
        </w:tc>
        <w:tc>
          <w:tcPr>
            <w:tcW w:w="850" w:type="dxa"/>
          </w:tcPr>
          <w:p w14:paraId="36A3463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62455</w:t>
            </w:r>
          </w:p>
        </w:tc>
        <w:tc>
          <w:tcPr>
            <w:tcW w:w="3969" w:type="dxa"/>
            <w:shd w:val="clear" w:color="auto" w:fill="auto"/>
          </w:tcPr>
          <w:p w14:paraId="30CA068C" w14:textId="77777777" w:rsidR="00726062" w:rsidRPr="00FF1AC6" w:rsidRDefault="00726062" w:rsidP="009C76EE">
            <w:pPr>
              <w:spacing w:after="0" w:line="240" w:lineRule="auto"/>
              <w:jc w:val="both"/>
              <w:rPr>
                <w:rFonts w:ascii="Times New Roman" w:hAnsi="Times New Roman"/>
                <w:bCs/>
                <w:color w:val="000000"/>
                <w:sz w:val="18"/>
                <w:szCs w:val="18"/>
              </w:rPr>
            </w:pPr>
            <w:r w:rsidRPr="00941175">
              <w:rPr>
                <w:rFonts w:ascii="Times New Roman" w:hAnsi="Times New Roman"/>
                <w:bCs/>
                <w:color w:val="000000"/>
                <w:sz w:val="18"/>
                <w:szCs w:val="18"/>
              </w:rPr>
              <w:t xml:space="preserve">ESPAÇADOR JUNTAPISO PARA DILATAÇÃO DE PISOS 1 MM - EM BALAGEM 100 </w:t>
            </w:r>
            <w:r w:rsidRPr="00941175">
              <w:rPr>
                <w:rFonts w:ascii="Times New Roman" w:hAnsi="Times New Roman"/>
                <w:bCs/>
                <w:color w:val="000000"/>
                <w:sz w:val="18"/>
                <w:szCs w:val="18"/>
              </w:rPr>
              <w:lastRenderedPageBreak/>
              <w:t>UNIDADES.</w:t>
            </w:r>
          </w:p>
        </w:tc>
        <w:tc>
          <w:tcPr>
            <w:tcW w:w="709" w:type="dxa"/>
            <w:shd w:val="clear" w:color="auto" w:fill="auto"/>
          </w:tcPr>
          <w:p w14:paraId="5169FCC7"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lastRenderedPageBreak/>
              <w:t>Unid.</w:t>
            </w:r>
          </w:p>
        </w:tc>
        <w:tc>
          <w:tcPr>
            <w:tcW w:w="851" w:type="dxa"/>
            <w:shd w:val="clear" w:color="auto" w:fill="auto"/>
          </w:tcPr>
          <w:p w14:paraId="6A1348EA"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164</w:t>
            </w:r>
          </w:p>
        </w:tc>
        <w:tc>
          <w:tcPr>
            <w:tcW w:w="768" w:type="dxa"/>
            <w:shd w:val="clear" w:color="auto" w:fill="auto"/>
          </w:tcPr>
          <w:p w14:paraId="00E1250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857611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B3411B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3A2F988" w14:textId="77777777" w:rsidTr="009C76EE">
        <w:trPr>
          <w:trHeight w:val="274"/>
        </w:trPr>
        <w:tc>
          <w:tcPr>
            <w:tcW w:w="681" w:type="dxa"/>
            <w:shd w:val="clear" w:color="auto" w:fill="auto"/>
          </w:tcPr>
          <w:p w14:paraId="52AE3BB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106</w:t>
            </w:r>
          </w:p>
        </w:tc>
        <w:tc>
          <w:tcPr>
            <w:tcW w:w="850" w:type="dxa"/>
          </w:tcPr>
          <w:p w14:paraId="01368F7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62456</w:t>
            </w:r>
          </w:p>
        </w:tc>
        <w:tc>
          <w:tcPr>
            <w:tcW w:w="3969" w:type="dxa"/>
            <w:shd w:val="clear" w:color="auto" w:fill="auto"/>
          </w:tcPr>
          <w:p w14:paraId="252983FF" w14:textId="77777777" w:rsidR="00726062" w:rsidRPr="00FF1AC6" w:rsidRDefault="00726062" w:rsidP="009C76EE">
            <w:pPr>
              <w:spacing w:after="0" w:line="240" w:lineRule="auto"/>
              <w:jc w:val="both"/>
              <w:rPr>
                <w:rFonts w:ascii="Times New Roman" w:hAnsi="Times New Roman"/>
                <w:bCs/>
                <w:color w:val="000000"/>
                <w:sz w:val="18"/>
                <w:szCs w:val="18"/>
              </w:rPr>
            </w:pPr>
            <w:r w:rsidRPr="00941175">
              <w:rPr>
                <w:rFonts w:ascii="Times New Roman" w:hAnsi="Times New Roman"/>
                <w:bCs/>
                <w:color w:val="000000"/>
                <w:sz w:val="18"/>
                <w:szCs w:val="18"/>
              </w:rPr>
              <w:t>ESPAÇADOR JUNTAPISO PARA DILATAÇÃO DE PISOS 2 MM - EMBALAGEM 100 UNIDADES</w:t>
            </w:r>
          </w:p>
        </w:tc>
        <w:tc>
          <w:tcPr>
            <w:tcW w:w="709" w:type="dxa"/>
            <w:shd w:val="clear" w:color="auto" w:fill="auto"/>
          </w:tcPr>
          <w:p w14:paraId="44B98BFA"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1D3BDFF5"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164</w:t>
            </w:r>
          </w:p>
        </w:tc>
        <w:tc>
          <w:tcPr>
            <w:tcW w:w="768" w:type="dxa"/>
            <w:shd w:val="clear" w:color="auto" w:fill="auto"/>
          </w:tcPr>
          <w:p w14:paraId="1D0B8BF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F05C4B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B58AAF2"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E6C5790" w14:textId="77777777" w:rsidTr="009C76EE">
        <w:trPr>
          <w:trHeight w:val="274"/>
        </w:trPr>
        <w:tc>
          <w:tcPr>
            <w:tcW w:w="681" w:type="dxa"/>
            <w:shd w:val="clear" w:color="auto" w:fill="auto"/>
          </w:tcPr>
          <w:p w14:paraId="6E4B945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107</w:t>
            </w:r>
          </w:p>
        </w:tc>
        <w:tc>
          <w:tcPr>
            <w:tcW w:w="850" w:type="dxa"/>
          </w:tcPr>
          <w:p w14:paraId="6487E2A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62459</w:t>
            </w:r>
          </w:p>
        </w:tc>
        <w:tc>
          <w:tcPr>
            <w:tcW w:w="3969" w:type="dxa"/>
            <w:shd w:val="clear" w:color="auto" w:fill="auto"/>
          </w:tcPr>
          <w:p w14:paraId="4C0F9229" w14:textId="77777777" w:rsidR="00726062" w:rsidRPr="00FF1AC6" w:rsidRDefault="00726062" w:rsidP="009C76EE">
            <w:pPr>
              <w:spacing w:after="0" w:line="240" w:lineRule="auto"/>
              <w:jc w:val="both"/>
              <w:rPr>
                <w:rFonts w:ascii="Times New Roman" w:hAnsi="Times New Roman"/>
                <w:bCs/>
                <w:color w:val="000000"/>
                <w:sz w:val="18"/>
                <w:szCs w:val="18"/>
              </w:rPr>
            </w:pPr>
            <w:r w:rsidRPr="00941175">
              <w:rPr>
                <w:rFonts w:ascii="Times New Roman" w:hAnsi="Times New Roman"/>
                <w:bCs/>
                <w:color w:val="000000"/>
                <w:sz w:val="18"/>
                <w:szCs w:val="18"/>
              </w:rPr>
              <w:t>ESPÁTULA AÇO 12 cm CABO PLÁSTICO</w:t>
            </w:r>
          </w:p>
        </w:tc>
        <w:tc>
          <w:tcPr>
            <w:tcW w:w="709" w:type="dxa"/>
            <w:shd w:val="clear" w:color="auto" w:fill="auto"/>
          </w:tcPr>
          <w:p w14:paraId="0C671925"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A3C69A5"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w:t>
            </w:r>
          </w:p>
        </w:tc>
        <w:tc>
          <w:tcPr>
            <w:tcW w:w="768" w:type="dxa"/>
            <w:shd w:val="clear" w:color="auto" w:fill="auto"/>
          </w:tcPr>
          <w:p w14:paraId="2AADCA8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83FE3A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60E51FD"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540C67C" w14:textId="77777777" w:rsidTr="009C76EE">
        <w:trPr>
          <w:trHeight w:val="274"/>
        </w:trPr>
        <w:tc>
          <w:tcPr>
            <w:tcW w:w="681" w:type="dxa"/>
            <w:shd w:val="clear" w:color="auto" w:fill="auto"/>
          </w:tcPr>
          <w:p w14:paraId="3D68048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108</w:t>
            </w:r>
          </w:p>
        </w:tc>
        <w:tc>
          <w:tcPr>
            <w:tcW w:w="850" w:type="dxa"/>
          </w:tcPr>
          <w:p w14:paraId="5A81B6D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62458</w:t>
            </w:r>
          </w:p>
        </w:tc>
        <w:tc>
          <w:tcPr>
            <w:tcW w:w="3969" w:type="dxa"/>
            <w:shd w:val="clear" w:color="auto" w:fill="auto"/>
          </w:tcPr>
          <w:p w14:paraId="3D50E246" w14:textId="77777777" w:rsidR="00726062" w:rsidRPr="00FF1AC6" w:rsidRDefault="00726062" w:rsidP="009C76EE">
            <w:pPr>
              <w:spacing w:after="0" w:line="240" w:lineRule="auto"/>
              <w:jc w:val="both"/>
              <w:rPr>
                <w:rFonts w:ascii="Times New Roman" w:hAnsi="Times New Roman"/>
                <w:bCs/>
                <w:color w:val="000000"/>
                <w:sz w:val="18"/>
                <w:szCs w:val="18"/>
              </w:rPr>
            </w:pPr>
            <w:r w:rsidRPr="00941175">
              <w:rPr>
                <w:rFonts w:ascii="Times New Roman" w:hAnsi="Times New Roman"/>
                <w:bCs/>
                <w:color w:val="000000"/>
                <w:sz w:val="18"/>
                <w:szCs w:val="18"/>
              </w:rPr>
              <w:t>ESPÁTULA AÇO 8 cm CABO PLÁSTICO</w:t>
            </w:r>
          </w:p>
        </w:tc>
        <w:tc>
          <w:tcPr>
            <w:tcW w:w="709" w:type="dxa"/>
            <w:shd w:val="clear" w:color="auto" w:fill="auto"/>
          </w:tcPr>
          <w:p w14:paraId="630574CA"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35E4FA8"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w:t>
            </w:r>
          </w:p>
        </w:tc>
        <w:tc>
          <w:tcPr>
            <w:tcW w:w="768" w:type="dxa"/>
            <w:shd w:val="clear" w:color="auto" w:fill="auto"/>
          </w:tcPr>
          <w:p w14:paraId="3422DDE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8A8137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300156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50E599D" w14:textId="77777777" w:rsidTr="009C76EE">
        <w:trPr>
          <w:trHeight w:val="274"/>
        </w:trPr>
        <w:tc>
          <w:tcPr>
            <w:tcW w:w="681" w:type="dxa"/>
            <w:shd w:val="clear" w:color="auto" w:fill="auto"/>
          </w:tcPr>
          <w:p w14:paraId="310B6F3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109</w:t>
            </w:r>
          </w:p>
        </w:tc>
        <w:tc>
          <w:tcPr>
            <w:tcW w:w="850" w:type="dxa"/>
          </w:tcPr>
          <w:p w14:paraId="1EB7827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62457</w:t>
            </w:r>
          </w:p>
        </w:tc>
        <w:tc>
          <w:tcPr>
            <w:tcW w:w="3969" w:type="dxa"/>
            <w:shd w:val="clear" w:color="auto" w:fill="auto"/>
          </w:tcPr>
          <w:p w14:paraId="01146952" w14:textId="77777777" w:rsidR="00726062" w:rsidRPr="00FF1AC6" w:rsidRDefault="00726062" w:rsidP="009C76EE">
            <w:pPr>
              <w:spacing w:after="0" w:line="240" w:lineRule="auto"/>
              <w:jc w:val="both"/>
              <w:rPr>
                <w:rFonts w:ascii="Times New Roman" w:hAnsi="Times New Roman"/>
                <w:bCs/>
                <w:color w:val="000000"/>
                <w:sz w:val="18"/>
                <w:szCs w:val="18"/>
              </w:rPr>
            </w:pPr>
            <w:r w:rsidRPr="007007A0">
              <w:rPr>
                <w:rFonts w:ascii="Times New Roman" w:hAnsi="Times New Roman"/>
                <w:bCs/>
                <w:color w:val="000000"/>
                <w:sz w:val="18"/>
                <w:szCs w:val="18"/>
              </w:rPr>
              <w:t>ESPÁTULA PLÁSTICA PARA REJUNTE 12 cm x 7 cm</w:t>
            </w:r>
          </w:p>
        </w:tc>
        <w:tc>
          <w:tcPr>
            <w:tcW w:w="709" w:type="dxa"/>
            <w:shd w:val="clear" w:color="auto" w:fill="auto"/>
          </w:tcPr>
          <w:p w14:paraId="071925B7"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AC8966D"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81</w:t>
            </w:r>
          </w:p>
        </w:tc>
        <w:tc>
          <w:tcPr>
            <w:tcW w:w="768" w:type="dxa"/>
            <w:shd w:val="clear" w:color="auto" w:fill="auto"/>
          </w:tcPr>
          <w:p w14:paraId="2C3FBAB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3EBAC8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3462536"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7570999" w14:textId="77777777" w:rsidTr="009C76EE">
        <w:trPr>
          <w:trHeight w:val="274"/>
        </w:trPr>
        <w:tc>
          <w:tcPr>
            <w:tcW w:w="681" w:type="dxa"/>
            <w:shd w:val="clear" w:color="auto" w:fill="auto"/>
          </w:tcPr>
          <w:p w14:paraId="2290C37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110</w:t>
            </w:r>
          </w:p>
        </w:tc>
        <w:tc>
          <w:tcPr>
            <w:tcW w:w="850" w:type="dxa"/>
          </w:tcPr>
          <w:p w14:paraId="26A66CA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62460</w:t>
            </w:r>
          </w:p>
        </w:tc>
        <w:tc>
          <w:tcPr>
            <w:tcW w:w="3969" w:type="dxa"/>
            <w:shd w:val="clear" w:color="auto" w:fill="auto"/>
          </w:tcPr>
          <w:p w14:paraId="59A297F5" w14:textId="77777777" w:rsidR="00726062" w:rsidRPr="00FF1AC6" w:rsidRDefault="00726062" w:rsidP="009C76EE">
            <w:pPr>
              <w:spacing w:after="0" w:line="240" w:lineRule="auto"/>
              <w:jc w:val="both"/>
              <w:rPr>
                <w:rFonts w:ascii="Times New Roman" w:hAnsi="Times New Roman"/>
                <w:bCs/>
                <w:color w:val="000000"/>
                <w:sz w:val="18"/>
                <w:szCs w:val="18"/>
              </w:rPr>
            </w:pPr>
            <w:r w:rsidRPr="007007A0">
              <w:rPr>
                <w:rFonts w:ascii="Times New Roman" w:hAnsi="Times New Roman"/>
                <w:bCs/>
                <w:color w:val="000000"/>
                <w:sz w:val="18"/>
                <w:szCs w:val="18"/>
              </w:rPr>
              <w:t>ESTACA 5 cm x 2,5 cm x 1 m</w:t>
            </w:r>
          </w:p>
        </w:tc>
        <w:tc>
          <w:tcPr>
            <w:tcW w:w="709" w:type="dxa"/>
            <w:shd w:val="clear" w:color="auto" w:fill="auto"/>
          </w:tcPr>
          <w:p w14:paraId="4DAC7DAD"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D5E305C"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780</w:t>
            </w:r>
          </w:p>
        </w:tc>
        <w:tc>
          <w:tcPr>
            <w:tcW w:w="768" w:type="dxa"/>
            <w:shd w:val="clear" w:color="auto" w:fill="auto"/>
          </w:tcPr>
          <w:p w14:paraId="5172237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2C6A72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A075BBC"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ECD2DB5" w14:textId="77777777" w:rsidTr="009C76EE">
        <w:trPr>
          <w:trHeight w:val="274"/>
        </w:trPr>
        <w:tc>
          <w:tcPr>
            <w:tcW w:w="681" w:type="dxa"/>
            <w:shd w:val="clear" w:color="auto" w:fill="auto"/>
          </w:tcPr>
          <w:p w14:paraId="7118054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111</w:t>
            </w:r>
          </w:p>
        </w:tc>
        <w:tc>
          <w:tcPr>
            <w:tcW w:w="850" w:type="dxa"/>
          </w:tcPr>
          <w:p w14:paraId="4190493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34284</w:t>
            </w:r>
          </w:p>
        </w:tc>
        <w:tc>
          <w:tcPr>
            <w:tcW w:w="3969" w:type="dxa"/>
            <w:shd w:val="clear" w:color="auto" w:fill="auto"/>
          </w:tcPr>
          <w:p w14:paraId="5754BE22" w14:textId="77777777" w:rsidR="00726062" w:rsidRPr="00FF1AC6" w:rsidRDefault="00726062" w:rsidP="009C76EE">
            <w:pPr>
              <w:spacing w:after="0" w:line="240" w:lineRule="auto"/>
              <w:jc w:val="both"/>
              <w:rPr>
                <w:rFonts w:ascii="Times New Roman" w:hAnsi="Times New Roman"/>
                <w:bCs/>
                <w:color w:val="000000"/>
                <w:sz w:val="18"/>
                <w:szCs w:val="18"/>
              </w:rPr>
            </w:pPr>
            <w:r w:rsidRPr="007007A0">
              <w:rPr>
                <w:rFonts w:ascii="Times New Roman" w:hAnsi="Times New Roman"/>
                <w:bCs/>
                <w:color w:val="000000"/>
                <w:sz w:val="18"/>
                <w:szCs w:val="18"/>
              </w:rPr>
              <w:t>ESTEIO DE ALAMBRADO</w:t>
            </w:r>
          </w:p>
        </w:tc>
        <w:tc>
          <w:tcPr>
            <w:tcW w:w="709" w:type="dxa"/>
            <w:shd w:val="clear" w:color="auto" w:fill="auto"/>
          </w:tcPr>
          <w:p w14:paraId="690EF651"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E0C64B4"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50</w:t>
            </w:r>
          </w:p>
        </w:tc>
        <w:tc>
          <w:tcPr>
            <w:tcW w:w="768" w:type="dxa"/>
            <w:shd w:val="clear" w:color="auto" w:fill="auto"/>
          </w:tcPr>
          <w:p w14:paraId="3C80411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F4D877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C539D7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FFDCDA9" w14:textId="77777777" w:rsidTr="009C76EE">
        <w:trPr>
          <w:trHeight w:val="274"/>
        </w:trPr>
        <w:tc>
          <w:tcPr>
            <w:tcW w:w="681" w:type="dxa"/>
            <w:shd w:val="clear" w:color="auto" w:fill="auto"/>
          </w:tcPr>
          <w:p w14:paraId="105F513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112</w:t>
            </w:r>
          </w:p>
        </w:tc>
        <w:tc>
          <w:tcPr>
            <w:tcW w:w="850" w:type="dxa"/>
          </w:tcPr>
          <w:p w14:paraId="33BCA53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62781</w:t>
            </w:r>
          </w:p>
        </w:tc>
        <w:tc>
          <w:tcPr>
            <w:tcW w:w="3969" w:type="dxa"/>
            <w:shd w:val="clear" w:color="auto" w:fill="auto"/>
          </w:tcPr>
          <w:p w14:paraId="671B2C2F" w14:textId="77777777" w:rsidR="00726062" w:rsidRPr="00FF1AC6" w:rsidRDefault="00726062" w:rsidP="009C76EE">
            <w:pPr>
              <w:spacing w:after="0" w:line="240" w:lineRule="auto"/>
              <w:jc w:val="both"/>
              <w:rPr>
                <w:rFonts w:ascii="Times New Roman" w:hAnsi="Times New Roman"/>
                <w:bCs/>
                <w:color w:val="000000"/>
                <w:sz w:val="18"/>
                <w:szCs w:val="18"/>
              </w:rPr>
            </w:pPr>
            <w:r w:rsidRPr="007007A0">
              <w:rPr>
                <w:rFonts w:ascii="Times New Roman" w:hAnsi="Times New Roman"/>
                <w:bCs/>
                <w:color w:val="000000"/>
                <w:sz w:val="18"/>
                <w:szCs w:val="18"/>
              </w:rPr>
              <w:t>ESTICADOR 12 mm x 14 mm</w:t>
            </w:r>
          </w:p>
        </w:tc>
        <w:tc>
          <w:tcPr>
            <w:tcW w:w="709" w:type="dxa"/>
            <w:shd w:val="clear" w:color="auto" w:fill="auto"/>
          </w:tcPr>
          <w:p w14:paraId="187AF4EC"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4012C02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w:t>
            </w:r>
          </w:p>
        </w:tc>
        <w:tc>
          <w:tcPr>
            <w:tcW w:w="768" w:type="dxa"/>
            <w:shd w:val="clear" w:color="auto" w:fill="auto"/>
          </w:tcPr>
          <w:p w14:paraId="2A62576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9C0165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924B341"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34A9003" w14:textId="77777777" w:rsidTr="009C76EE">
        <w:trPr>
          <w:trHeight w:val="274"/>
        </w:trPr>
        <w:tc>
          <w:tcPr>
            <w:tcW w:w="681" w:type="dxa"/>
            <w:shd w:val="clear" w:color="auto" w:fill="auto"/>
          </w:tcPr>
          <w:p w14:paraId="16C7886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113</w:t>
            </w:r>
          </w:p>
        </w:tc>
        <w:tc>
          <w:tcPr>
            <w:tcW w:w="850" w:type="dxa"/>
          </w:tcPr>
          <w:p w14:paraId="7FC910F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62461</w:t>
            </w:r>
          </w:p>
        </w:tc>
        <w:tc>
          <w:tcPr>
            <w:tcW w:w="3969" w:type="dxa"/>
            <w:shd w:val="clear" w:color="auto" w:fill="auto"/>
          </w:tcPr>
          <w:p w14:paraId="5F9BBD7F" w14:textId="77777777" w:rsidR="00726062" w:rsidRPr="00FF1AC6" w:rsidRDefault="00726062" w:rsidP="009C76EE">
            <w:pPr>
              <w:spacing w:after="0" w:line="240" w:lineRule="auto"/>
              <w:jc w:val="both"/>
              <w:rPr>
                <w:rFonts w:ascii="Times New Roman" w:hAnsi="Times New Roman"/>
                <w:bCs/>
                <w:color w:val="000000"/>
                <w:sz w:val="18"/>
                <w:szCs w:val="18"/>
              </w:rPr>
            </w:pPr>
            <w:r w:rsidRPr="007007A0">
              <w:rPr>
                <w:rFonts w:ascii="Times New Roman" w:hAnsi="Times New Roman"/>
                <w:bCs/>
                <w:color w:val="000000"/>
                <w:sz w:val="18"/>
                <w:szCs w:val="18"/>
              </w:rPr>
              <w:t>ESTILETE LARGO PROFISSINAL - CABO EMBORRACHADO - LÂMINA 18 mm</w:t>
            </w:r>
          </w:p>
        </w:tc>
        <w:tc>
          <w:tcPr>
            <w:tcW w:w="709" w:type="dxa"/>
            <w:shd w:val="clear" w:color="auto" w:fill="auto"/>
          </w:tcPr>
          <w:p w14:paraId="74C1AA25"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44A934B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36</w:t>
            </w:r>
          </w:p>
        </w:tc>
        <w:tc>
          <w:tcPr>
            <w:tcW w:w="768" w:type="dxa"/>
            <w:shd w:val="clear" w:color="auto" w:fill="auto"/>
          </w:tcPr>
          <w:p w14:paraId="2A574FD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29E569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F6C2815"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5FAC88B" w14:textId="77777777" w:rsidTr="009C76EE">
        <w:trPr>
          <w:trHeight w:val="274"/>
        </w:trPr>
        <w:tc>
          <w:tcPr>
            <w:tcW w:w="681" w:type="dxa"/>
            <w:shd w:val="clear" w:color="auto" w:fill="auto"/>
          </w:tcPr>
          <w:p w14:paraId="4E83898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114</w:t>
            </w:r>
          </w:p>
        </w:tc>
        <w:tc>
          <w:tcPr>
            <w:tcW w:w="850" w:type="dxa"/>
          </w:tcPr>
          <w:p w14:paraId="273FA9A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62462</w:t>
            </w:r>
          </w:p>
        </w:tc>
        <w:tc>
          <w:tcPr>
            <w:tcW w:w="3969" w:type="dxa"/>
            <w:shd w:val="clear" w:color="auto" w:fill="auto"/>
          </w:tcPr>
          <w:p w14:paraId="505B580F" w14:textId="77777777" w:rsidR="00726062" w:rsidRPr="00FF1AC6" w:rsidRDefault="00726062" w:rsidP="009C76EE">
            <w:pPr>
              <w:spacing w:after="0" w:line="240" w:lineRule="auto"/>
              <w:jc w:val="both"/>
              <w:rPr>
                <w:rFonts w:ascii="Times New Roman" w:hAnsi="Times New Roman"/>
                <w:bCs/>
                <w:color w:val="000000"/>
                <w:sz w:val="18"/>
                <w:szCs w:val="18"/>
              </w:rPr>
            </w:pPr>
            <w:r w:rsidRPr="00BC3B4A">
              <w:rPr>
                <w:rFonts w:ascii="Times New Roman" w:hAnsi="Times New Roman"/>
                <w:bCs/>
                <w:color w:val="000000"/>
                <w:sz w:val="18"/>
                <w:szCs w:val="18"/>
              </w:rPr>
              <w:t>ESTOPA BRANCA PARA LIMPEZA</w:t>
            </w:r>
            <w:proofErr w:type="gramStart"/>
            <w:r w:rsidRPr="00BC3B4A">
              <w:rPr>
                <w:rFonts w:ascii="Times New Roman" w:hAnsi="Times New Roman"/>
                <w:bCs/>
                <w:color w:val="000000"/>
                <w:sz w:val="18"/>
                <w:szCs w:val="18"/>
              </w:rPr>
              <w:t xml:space="preserve">  </w:t>
            </w:r>
            <w:proofErr w:type="gramEnd"/>
            <w:r w:rsidRPr="00BC3B4A">
              <w:rPr>
                <w:rFonts w:ascii="Times New Roman" w:hAnsi="Times New Roman"/>
                <w:bCs/>
                <w:color w:val="000000"/>
                <w:sz w:val="18"/>
                <w:szCs w:val="18"/>
              </w:rPr>
              <w:t>- PACOTE 1 KG</w:t>
            </w:r>
          </w:p>
        </w:tc>
        <w:tc>
          <w:tcPr>
            <w:tcW w:w="709" w:type="dxa"/>
            <w:shd w:val="clear" w:color="auto" w:fill="auto"/>
          </w:tcPr>
          <w:p w14:paraId="5B4E17BB"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851" w:type="dxa"/>
            <w:shd w:val="clear" w:color="auto" w:fill="auto"/>
          </w:tcPr>
          <w:p w14:paraId="5DF14A6E"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w:t>
            </w:r>
          </w:p>
        </w:tc>
        <w:tc>
          <w:tcPr>
            <w:tcW w:w="768" w:type="dxa"/>
            <w:shd w:val="clear" w:color="auto" w:fill="auto"/>
          </w:tcPr>
          <w:p w14:paraId="0CC1549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FD6537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C4D8BD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07F7398" w14:textId="77777777" w:rsidTr="009C76EE">
        <w:trPr>
          <w:trHeight w:val="274"/>
        </w:trPr>
        <w:tc>
          <w:tcPr>
            <w:tcW w:w="681" w:type="dxa"/>
            <w:shd w:val="clear" w:color="auto" w:fill="auto"/>
          </w:tcPr>
          <w:p w14:paraId="50EC45A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115</w:t>
            </w:r>
          </w:p>
        </w:tc>
        <w:tc>
          <w:tcPr>
            <w:tcW w:w="850" w:type="dxa"/>
          </w:tcPr>
          <w:p w14:paraId="1337EFC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40917</w:t>
            </w:r>
          </w:p>
        </w:tc>
        <w:tc>
          <w:tcPr>
            <w:tcW w:w="3969" w:type="dxa"/>
            <w:shd w:val="clear" w:color="auto" w:fill="auto"/>
          </w:tcPr>
          <w:p w14:paraId="63F596C7" w14:textId="77777777" w:rsidR="00726062" w:rsidRPr="00FF1AC6" w:rsidRDefault="00726062" w:rsidP="009C76EE">
            <w:pPr>
              <w:spacing w:after="0" w:line="240" w:lineRule="auto"/>
              <w:jc w:val="both"/>
              <w:rPr>
                <w:rFonts w:ascii="Times New Roman" w:hAnsi="Times New Roman"/>
                <w:bCs/>
                <w:color w:val="000000"/>
                <w:sz w:val="18"/>
                <w:szCs w:val="18"/>
              </w:rPr>
            </w:pPr>
            <w:r w:rsidRPr="00E43D00">
              <w:rPr>
                <w:rFonts w:ascii="Times New Roman" w:hAnsi="Times New Roman"/>
                <w:bCs/>
                <w:color w:val="000000"/>
                <w:sz w:val="18"/>
                <w:szCs w:val="18"/>
              </w:rPr>
              <w:t>FECHADURA 20 CM INTERNA</w:t>
            </w:r>
          </w:p>
        </w:tc>
        <w:tc>
          <w:tcPr>
            <w:tcW w:w="709" w:type="dxa"/>
            <w:shd w:val="clear" w:color="auto" w:fill="auto"/>
          </w:tcPr>
          <w:p w14:paraId="5FA63E10"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7A7C9A0"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133</w:t>
            </w:r>
          </w:p>
        </w:tc>
        <w:tc>
          <w:tcPr>
            <w:tcW w:w="768" w:type="dxa"/>
            <w:shd w:val="clear" w:color="auto" w:fill="auto"/>
          </w:tcPr>
          <w:p w14:paraId="4AEEC27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4A7F43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A502A9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5DD0ECD" w14:textId="77777777" w:rsidTr="009C76EE">
        <w:trPr>
          <w:trHeight w:val="274"/>
        </w:trPr>
        <w:tc>
          <w:tcPr>
            <w:tcW w:w="681" w:type="dxa"/>
            <w:shd w:val="clear" w:color="auto" w:fill="auto"/>
          </w:tcPr>
          <w:p w14:paraId="64826EA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116</w:t>
            </w:r>
          </w:p>
        </w:tc>
        <w:tc>
          <w:tcPr>
            <w:tcW w:w="850" w:type="dxa"/>
          </w:tcPr>
          <w:p w14:paraId="7ADBCDD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62789</w:t>
            </w:r>
          </w:p>
        </w:tc>
        <w:tc>
          <w:tcPr>
            <w:tcW w:w="3969" w:type="dxa"/>
            <w:shd w:val="clear" w:color="auto" w:fill="auto"/>
          </w:tcPr>
          <w:p w14:paraId="5D7399E6" w14:textId="77777777" w:rsidR="00726062" w:rsidRPr="00FF1AC6" w:rsidRDefault="00726062" w:rsidP="009C76EE">
            <w:pPr>
              <w:spacing w:after="0" w:line="240" w:lineRule="auto"/>
              <w:jc w:val="both"/>
              <w:rPr>
                <w:rFonts w:ascii="Times New Roman" w:hAnsi="Times New Roman"/>
                <w:bCs/>
                <w:color w:val="000000"/>
                <w:sz w:val="18"/>
                <w:szCs w:val="18"/>
              </w:rPr>
            </w:pPr>
            <w:r w:rsidRPr="00E43D00">
              <w:rPr>
                <w:rFonts w:ascii="Times New Roman" w:hAnsi="Times New Roman"/>
                <w:bCs/>
                <w:color w:val="000000"/>
                <w:sz w:val="18"/>
                <w:szCs w:val="18"/>
              </w:rPr>
              <w:t>FECHADURA STANI 813-02 INOX</w:t>
            </w:r>
          </w:p>
        </w:tc>
        <w:tc>
          <w:tcPr>
            <w:tcW w:w="709" w:type="dxa"/>
            <w:shd w:val="clear" w:color="auto" w:fill="auto"/>
          </w:tcPr>
          <w:p w14:paraId="36E3F7C7"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2A5645C"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w:t>
            </w:r>
          </w:p>
        </w:tc>
        <w:tc>
          <w:tcPr>
            <w:tcW w:w="768" w:type="dxa"/>
            <w:shd w:val="clear" w:color="auto" w:fill="auto"/>
          </w:tcPr>
          <w:p w14:paraId="7E07F9C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307529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AF937C4"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F549DF8" w14:textId="77777777" w:rsidTr="009C76EE">
        <w:trPr>
          <w:trHeight w:val="274"/>
        </w:trPr>
        <w:tc>
          <w:tcPr>
            <w:tcW w:w="681" w:type="dxa"/>
            <w:shd w:val="clear" w:color="auto" w:fill="auto"/>
          </w:tcPr>
          <w:p w14:paraId="6C8DBBF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117</w:t>
            </w:r>
          </w:p>
        </w:tc>
        <w:tc>
          <w:tcPr>
            <w:tcW w:w="850" w:type="dxa"/>
          </w:tcPr>
          <w:p w14:paraId="146FF4D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62463</w:t>
            </w:r>
          </w:p>
        </w:tc>
        <w:tc>
          <w:tcPr>
            <w:tcW w:w="3969" w:type="dxa"/>
            <w:shd w:val="clear" w:color="auto" w:fill="auto"/>
          </w:tcPr>
          <w:p w14:paraId="2611230B" w14:textId="77777777" w:rsidR="00726062" w:rsidRPr="00FF1AC6" w:rsidRDefault="00726062" w:rsidP="009C76EE">
            <w:pPr>
              <w:spacing w:after="0" w:line="240" w:lineRule="auto"/>
              <w:jc w:val="both"/>
              <w:rPr>
                <w:rFonts w:ascii="Times New Roman" w:hAnsi="Times New Roman"/>
                <w:bCs/>
                <w:color w:val="000000"/>
                <w:sz w:val="18"/>
                <w:szCs w:val="18"/>
              </w:rPr>
            </w:pPr>
            <w:r w:rsidRPr="00E43D00">
              <w:rPr>
                <w:rFonts w:ascii="Times New Roman" w:hAnsi="Times New Roman"/>
                <w:bCs/>
                <w:color w:val="000000"/>
                <w:sz w:val="18"/>
                <w:szCs w:val="18"/>
              </w:rPr>
              <w:t>FITA ADESIVA LARGA 50 mm x 50 m</w:t>
            </w:r>
          </w:p>
        </w:tc>
        <w:tc>
          <w:tcPr>
            <w:tcW w:w="709" w:type="dxa"/>
            <w:shd w:val="clear" w:color="auto" w:fill="auto"/>
          </w:tcPr>
          <w:p w14:paraId="7A7A1A49"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94F52B0"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246</w:t>
            </w:r>
          </w:p>
        </w:tc>
        <w:tc>
          <w:tcPr>
            <w:tcW w:w="768" w:type="dxa"/>
            <w:shd w:val="clear" w:color="auto" w:fill="auto"/>
          </w:tcPr>
          <w:p w14:paraId="332400A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739006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0D10FB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E2BD810" w14:textId="77777777" w:rsidTr="009C76EE">
        <w:trPr>
          <w:trHeight w:val="274"/>
        </w:trPr>
        <w:tc>
          <w:tcPr>
            <w:tcW w:w="681" w:type="dxa"/>
            <w:shd w:val="clear" w:color="auto" w:fill="auto"/>
          </w:tcPr>
          <w:p w14:paraId="4C3D1FA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118</w:t>
            </w:r>
          </w:p>
        </w:tc>
        <w:tc>
          <w:tcPr>
            <w:tcW w:w="850" w:type="dxa"/>
          </w:tcPr>
          <w:p w14:paraId="5FF49E2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62464</w:t>
            </w:r>
          </w:p>
        </w:tc>
        <w:tc>
          <w:tcPr>
            <w:tcW w:w="3969" w:type="dxa"/>
            <w:shd w:val="clear" w:color="auto" w:fill="auto"/>
          </w:tcPr>
          <w:p w14:paraId="46649031" w14:textId="77777777" w:rsidR="00726062" w:rsidRPr="00FF1AC6" w:rsidRDefault="00726062" w:rsidP="009C76EE">
            <w:pPr>
              <w:spacing w:after="0" w:line="240" w:lineRule="auto"/>
              <w:jc w:val="both"/>
              <w:rPr>
                <w:rFonts w:ascii="Times New Roman" w:hAnsi="Times New Roman"/>
                <w:bCs/>
                <w:color w:val="000000"/>
                <w:sz w:val="18"/>
                <w:szCs w:val="18"/>
              </w:rPr>
            </w:pPr>
            <w:r w:rsidRPr="00E43D00">
              <w:rPr>
                <w:rFonts w:ascii="Times New Roman" w:hAnsi="Times New Roman"/>
                <w:bCs/>
                <w:color w:val="000000"/>
                <w:sz w:val="18"/>
                <w:szCs w:val="18"/>
              </w:rPr>
              <w:t>FITA ADESIVA MÉDIA 18 mm x 50 m</w:t>
            </w:r>
          </w:p>
        </w:tc>
        <w:tc>
          <w:tcPr>
            <w:tcW w:w="709" w:type="dxa"/>
            <w:shd w:val="clear" w:color="auto" w:fill="auto"/>
          </w:tcPr>
          <w:p w14:paraId="1AFC86F6"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4D2591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178</w:t>
            </w:r>
          </w:p>
        </w:tc>
        <w:tc>
          <w:tcPr>
            <w:tcW w:w="768" w:type="dxa"/>
            <w:shd w:val="clear" w:color="auto" w:fill="auto"/>
          </w:tcPr>
          <w:p w14:paraId="74AFC8E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6BA223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DBEDCDC"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1E0CB3A" w14:textId="77777777" w:rsidTr="009C76EE">
        <w:trPr>
          <w:trHeight w:val="274"/>
        </w:trPr>
        <w:tc>
          <w:tcPr>
            <w:tcW w:w="681" w:type="dxa"/>
            <w:shd w:val="clear" w:color="auto" w:fill="auto"/>
          </w:tcPr>
          <w:p w14:paraId="130CA64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119</w:t>
            </w:r>
          </w:p>
        </w:tc>
        <w:tc>
          <w:tcPr>
            <w:tcW w:w="850" w:type="dxa"/>
          </w:tcPr>
          <w:p w14:paraId="6753715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62466</w:t>
            </w:r>
          </w:p>
        </w:tc>
        <w:tc>
          <w:tcPr>
            <w:tcW w:w="3969" w:type="dxa"/>
            <w:shd w:val="clear" w:color="auto" w:fill="auto"/>
          </w:tcPr>
          <w:p w14:paraId="0730135D" w14:textId="77777777" w:rsidR="00726062" w:rsidRPr="00FF1AC6" w:rsidRDefault="00726062" w:rsidP="009C76EE">
            <w:pPr>
              <w:spacing w:after="0" w:line="240" w:lineRule="auto"/>
              <w:jc w:val="both"/>
              <w:rPr>
                <w:rFonts w:ascii="Times New Roman" w:hAnsi="Times New Roman"/>
                <w:bCs/>
                <w:color w:val="000000"/>
                <w:sz w:val="18"/>
                <w:szCs w:val="18"/>
              </w:rPr>
            </w:pPr>
            <w:r w:rsidRPr="00E43D00">
              <w:rPr>
                <w:rFonts w:ascii="Times New Roman" w:hAnsi="Times New Roman"/>
                <w:bCs/>
                <w:color w:val="000000"/>
                <w:sz w:val="18"/>
                <w:szCs w:val="18"/>
              </w:rPr>
              <w:t>FITA ISOLANTE 20 m</w:t>
            </w:r>
          </w:p>
        </w:tc>
        <w:tc>
          <w:tcPr>
            <w:tcW w:w="709" w:type="dxa"/>
            <w:shd w:val="clear" w:color="auto" w:fill="auto"/>
          </w:tcPr>
          <w:p w14:paraId="5A639AD2"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A37416E"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238</w:t>
            </w:r>
          </w:p>
        </w:tc>
        <w:tc>
          <w:tcPr>
            <w:tcW w:w="768" w:type="dxa"/>
            <w:shd w:val="clear" w:color="auto" w:fill="auto"/>
          </w:tcPr>
          <w:p w14:paraId="74D5FC5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03D83B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2F31105"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206BCBC" w14:textId="77777777" w:rsidTr="009C76EE">
        <w:trPr>
          <w:trHeight w:val="274"/>
        </w:trPr>
        <w:tc>
          <w:tcPr>
            <w:tcW w:w="681" w:type="dxa"/>
            <w:shd w:val="clear" w:color="auto" w:fill="auto"/>
          </w:tcPr>
          <w:p w14:paraId="47E144D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120</w:t>
            </w:r>
          </w:p>
        </w:tc>
        <w:tc>
          <w:tcPr>
            <w:tcW w:w="850" w:type="dxa"/>
          </w:tcPr>
          <w:p w14:paraId="2819CA1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40938</w:t>
            </w:r>
          </w:p>
        </w:tc>
        <w:tc>
          <w:tcPr>
            <w:tcW w:w="3969" w:type="dxa"/>
            <w:shd w:val="clear" w:color="auto" w:fill="auto"/>
          </w:tcPr>
          <w:p w14:paraId="006B7941" w14:textId="77777777" w:rsidR="00726062" w:rsidRPr="00FF1AC6" w:rsidRDefault="00726062" w:rsidP="009C76EE">
            <w:pPr>
              <w:spacing w:after="0" w:line="240" w:lineRule="auto"/>
              <w:jc w:val="both"/>
              <w:rPr>
                <w:rFonts w:ascii="Times New Roman" w:hAnsi="Times New Roman"/>
                <w:bCs/>
                <w:color w:val="000000"/>
                <w:sz w:val="18"/>
                <w:szCs w:val="18"/>
              </w:rPr>
            </w:pPr>
            <w:r w:rsidRPr="00E43D00">
              <w:rPr>
                <w:rFonts w:ascii="Times New Roman" w:hAnsi="Times New Roman"/>
                <w:bCs/>
                <w:color w:val="000000"/>
                <w:sz w:val="18"/>
                <w:szCs w:val="18"/>
              </w:rPr>
              <w:t>FITA ISOLANTE DUPLA FACE 24 MM 3 MT</w:t>
            </w:r>
          </w:p>
        </w:tc>
        <w:tc>
          <w:tcPr>
            <w:tcW w:w="709" w:type="dxa"/>
            <w:shd w:val="clear" w:color="auto" w:fill="auto"/>
          </w:tcPr>
          <w:p w14:paraId="3617675D"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AE52FD5"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172</w:t>
            </w:r>
          </w:p>
        </w:tc>
        <w:tc>
          <w:tcPr>
            <w:tcW w:w="768" w:type="dxa"/>
            <w:shd w:val="clear" w:color="auto" w:fill="auto"/>
          </w:tcPr>
          <w:p w14:paraId="0568C38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F2251B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2A57F06"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7C761A3" w14:textId="77777777" w:rsidTr="009C76EE">
        <w:trPr>
          <w:trHeight w:val="274"/>
        </w:trPr>
        <w:tc>
          <w:tcPr>
            <w:tcW w:w="681" w:type="dxa"/>
            <w:shd w:val="clear" w:color="auto" w:fill="auto"/>
          </w:tcPr>
          <w:p w14:paraId="77832A9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121</w:t>
            </w:r>
          </w:p>
        </w:tc>
        <w:tc>
          <w:tcPr>
            <w:tcW w:w="850" w:type="dxa"/>
          </w:tcPr>
          <w:p w14:paraId="7E0535A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62465</w:t>
            </w:r>
          </w:p>
        </w:tc>
        <w:tc>
          <w:tcPr>
            <w:tcW w:w="3969" w:type="dxa"/>
            <w:shd w:val="clear" w:color="auto" w:fill="auto"/>
          </w:tcPr>
          <w:p w14:paraId="28E8F375" w14:textId="77777777" w:rsidR="00726062" w:rsidRPr="00FF1AC6" w:rsidRDefault="00726062" w:rsidP="009C76EE">
            <w:pPr>
              <w:spacing w:after="0" w:line="240" w:lineRule="auto"/>
              <w:jc w:val="both"/>
              <w:rPr>
                <w:rFonts w:ascii="Times New Roman" w:hAnsi="Times New Roman"/>
                <w:bCs/>
                <w:color w:val="000000"/>
                <w:sz w:val="18"/>
                <w:szCs w:val="18"/>
              </w:rPr>
            </w:pPr>
            <w:r w:rsidRPr="00E43D00">
              <w:rPr>
                <w:rFonts w:ascii="Times New Roman" w:hAnsi="Times New Roman"/>
                <w:bCs/>
                <w:color w:val="000000"/>
                <w:sz w:val="18"/>
                <w:szCs w:val="18"/>
              </w:rPr>
              <w:t xml:space="preserve">FITA MULTIUSO </w:t>
            </w:r>
            <w:proofErr w:type="gramStart"/>
            <w:r w:rsidRPr="00E43D00">
              <w:rPr>
                <w:rFonts w:ascii="Times New Roman" w:hAnsi="Times New Roman"/>
                <w:bCs/>
                <w:color w:val="000000"/>
                <w:sz w:val="18"/>
                <w:szCs w:val="18"/>
              </w:rPr>
              <w:t xml:space="preserve">( </w:t>
            </w:r>
            <w:proofErr w:type="gramEnd"/>
            <w:r w:rsidRPr="00E43D00">
              <w:rPr>
                <w:rFonts w:ascii="Times New Roman" w:hAnsi="Times New Roman"/>
                <w:bCs/>
                <w:color w:val="000000"/>
                <w:sz w:val="18"/>
                <w:szCs w:val="18"/>
              </w:rPr>
              <w:t>MANTA ASFÁLTICA AUTOADESIVA) - 30 cm x 100 m</w:t>
            </w:r>
          </w:p>
        </w:tc>
        <w:tc>
          <w:tcPr>
            <w:tcW w:w="709" w:type="dxa"/>
            <w:shd w:val="clear" w:color="auto" w:fill="auto"/>
          </w:tcPr>
          <w:p w14:paraId="0BD09F9B"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5D87B774"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100</w:t>
            </w:r>
          </w:p>
        </w:tc>
        <w:tc>
          <w:tcPr>
            <w:tcW w:w="768" w:type="dxa"/>
            <w:shd w:val="clear" w:color="auto" w:fill="auto"/>
          </w:tcPr>
          <w:p w14:paraId="3A95B52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C548FF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3239992"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95FB708" w14:textId="77777777" w:rsidTr="009C76EE">
        <w:trPr>
          <w:trHeight w:val="274"/>
        </w:trPr>
        <w:tc>
          <w:tcPr>
            <w:tcW w:w="681" w:type="dxa"/>
            <w:shd w:val="clear" w:color="auto" w:fill="auto"/>
          </w:tcPr>
          <w:p w14:paraId="76F97DC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122</w:t>
            </w:r>
          </w:p>
        </w:tc>
        <w:tc>
          <w:tcPr>
            <w:tcW w:w="850" w:type="dxa"/>
          </w:tcPr>
          <w:p w14:paraId="5C5A699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58293</w:t>
            </w:r>
          </w:p>
        </w:tc>
        <w:tc>
          <w:tcPr>
            <w:tcW w:w="3969" w:type="dxa"/>
            <w:shd w:val="clear" w:color="auto" w:fill="auto"/>
          </w:tcPr>
          <w:p w14:paraId="1392D334" w14:textId="77777777" w:rsidR="00726062" w:rsidRPr="00FF1AC6" w:rsidRDefault="00726062" w:rsidP="009C76EE">
            <w:pPr>
              <w:spacing w:after="0" w:line="240" w:lineRule="auto"/>
              <w:jc w:val="both"/>
              <w:rPr>
                <w:rFonts w:ascii="Times New Roman" w:hAnsi="Times New Roman"/>
                <w:bCs/>
                <w:color w:val="000000"/>
                <w:sz w:val="18"/>
                <w:szCs w:val="18"/>
              </w:rPr>
            </w:pPr>
            <w:r w:rsidRPr="00357B4C">
              <w:rPr>
                <w:rFonts w:ascii="Times New Roman" w:hAnsi="Times New Roman"/>
                <w:bCs/>
                <w:color w:val="000000"/>
                <w:sz w:val="18"/>
                <w:szCs w:val="18"/>
              </w:rPr>
              <w:t>FITA ZEBRADA EM DUAS CORES (AMARELA E PRETA) MEDINDO 7 cm x 200 m</w:t>
            </w:r>
          </w:p>
        </w:tc>
        <w:tc>
          <w:tcPr>
            <w:tcW w:w="709" w:type="dxa"/>
            <w:shd w:val="clear" w:color="auto" w:fill="auto"/>
          </w:tcPr>
          <w:p w14:paraId="02BD2E96"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2EB0E8EA"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161</w:t>
            </w:r>
          </w:p>
        </w:tc>
        <w:tc>
          <w:tcPr>
            <w:tcW w:w="768" w:type="dxa"/>
            <w:shd w:val="clear" w:color="auto" w:fill="auto"/>
          </w:tcPr>
          <w:p w14:paraId="53E42A3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335066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442951F"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4375AD8" w14:textId="77777777" w:rsidTr="009C76EE">
        <w:trPr>
          <w:trHeight w:val="274"/>
        </w:trPr>
        <w:tc>
          <w:tcPr>
            <w:tcW w:w="681" w:type="dxa"/>
            <w:shd w:val="clear" w:color="auto" w:fill="auto"/>
          </w:tcPr>
          <w:p w14:paraId="07FD6F8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123</w:t>
            </w:r>
          </w:p>
        </w:tc>
        <w:tc>
          <w:tcPr>
            <w:tcW w:w="850" w:type="dxa"/>
          </w:tcPr>
          <w:p w14:paraId="20AD05D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56138</w:t>
            </w:r>
          </w:p>
        </w:tc>
        <w:tc>
          <w:tcPr>
            <w:tcW w:w="3969" w:type="dxa"/>
            <w:shd w:val="clear" w:color="auto" w:fill="auto"/>
          </w:tcPr>
          <w:p w14:paraId="28C58A28" w14:textId="77777777" w:rsidR="00726062" w:rsidRPr="00FF1AC6" w:rsidRDefault="00726062" w:rsidP="009C76EE">
            <w:pPr>
              <w:spacing w:after="0" w:line="240" w:lineRule="auto"/>
              <w:jc w:val="both"/>
              <w:rPr>
                <w:rFonts w:ascii="Times New Roman" w:hAnsi="Times New Roman"/>
                <w:bCs/>
                <w:color w:val="000000"/>
                <w:sz w:val="18"/>
                <w:szCs w:val="18"/>
              </w:rPr>
            </w:pPr>
            <w:r w:rsidRPr="00357B4C">
              <w:rPr>
                <w:rFonts w:ascii="Times New Roman" w:hAnsi="Times New Roman"/>
                <w:bCs/>
                <w:color w:val="000000"/>
                <w:sz w:val="18"/>
                <w:szCs w:val="18"/>
              </w:rPr>
              <w:t>FIXADOR PARA PINTURA A BASE DE CAL 150 ML</w:t>
            </w:r>
          </w:p>
        </w:tc>
        <w:tc>
          <w:tcPr>
            <w:tcW w:w="709" w:type="dxa"/>
            <w:shd w:val="clear" w:color="auto" w:fill="auto"/>
          </w:tcPr>
          <w:p w14:paraId="3D51E8D6"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A5E3E73"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7.740</w:t>
            </w:r>
          </w:p>
        </w:tc>
        <w:tc>
          <w:tcPr>
            <w:tcW w:w="768" w:type="dxa"/>
            <w:shd w:val="clear" w:color="auto" w:fill="auto"/>
          </w:tcPr>
          <w:p w14:paraId="5C8E7A0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0ED080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05912EA"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6F6CD01" w14:textId="77777777" w:rsidTr="009C76EE">
        <w:trPr>
          <w:trHeight w:val="274"/>
        </w:trPr>
        <w:tc>
          <w:tcPr>
            <w:tcW w:w="681" w:type="dxa"/>
            <w:shd w:val="clear" w:color="auto" w:fill="auto"/>
          </w:tcPr>
          <w:p w14:paraId="0AA5076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124</w:t>
            </w:r>
          </w:p>
        </w:tc>
        <w:tc>
          <w:tcPr>
            <w:tcW w:w="850" w:type="dxa"/>
          </w:tcPr>
          <w:p w14:paraId="781906A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62467</w:t>
            </w:r>
          </w:p>
        </w:tc>
        <w:tc>
          <w:tcPr>
            <w:tcW w:w="3969" w:type="dxa"/>
            <w:shd w:val="clear" w:color="auto" w:fill="auto"/>
          </w:tcPr>
          <w:p w14:paraId="73211C84" w14:textId="77777777" w:rsidR="00726062" w:rsidRPr="00FF1AC6" w:rsidRDefault="00726062" w:rsidP="009C76EE">
            <w:pPr>
              <w:spacing w:after="0" w:line="240" w:lineRule="auto"/>
              <w:jc w:val="both"/>
              <w:rPr>
                <w:rFonts w:ascii="Times New Roman" w:hAnsi="Times New Roman"/>
                <w:bCs/>
                <w:color w:val="000000"/>
                <w:sz w:val="18"/>
                <w:szCs w:val="18"/>
              </w:rPr>
            </w:pPr>
            <w:r w:rsidRPr="00E14587">
              <w:rPr>
                <w:rFonts w:ascii="Times New Roman" w:hAnsi="Times New Roman"/>
                <w:bCs/>
                <w:color w:val="000000"/>
                <w:sz w:val="18"/>
                <w:szCs w:val="18"/>
              </w:rPr>
              <w:t xml:space="preserve">FUNDO PROTETOR ANTIOXIDANTE PARA METAIS </w:t>
            </w:r>
            <w:proofErr w:type="gramStart"/>
            <w:r w:rsidRPr="00E14587">
              <w:rPr>
                <w:rFonts w:ascii="Times New Roman" w:hAnsi="Times New Roman"/>
                <w:bCs/>
                <w:color w:val="000000"/>
                <w:sz w:val="18"/>
                <w:szCs w:val="18"/>
              </w:rPr>
              <w:t xml:space="preserve">( </w:t>
            </w:r>
            <w:proofErr w:type="gramEnd"/>
            <w:r w:rsidRPr="00E14587">
              <w:rPr>
                <w:rFonts w:ascii="Times New Roman" w:hAnsi="Times New Roman"/>
                <w:bCs/>
                <w:color w:val="000000"/>
                <w:sz w:val="18"/>
                <w:szCs w:val="18"/>
              </w:rPr>
              <w:t>PRIMER)- 3600 LITROS</w:t>
            </w:r>
          </w:p>
        </w:tc>
        <w:tc>
          <w:tcPr>
            <w:tcW w:w="709" w:type="dxa"/>
            <w:shd w:val="clear" w:color="auto" w:fill="auto"/>
          </w:tcPr>
          <w:p w14:paraId="584FEADD"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Gl</w:t>
            </w:r>
            <w:proofErr w:type="spellEnd"/>
          </w:p>
        </w:tc>
        <w:tc>
          <w:tcPr>
            <w:tcW w:w="851" w:type="dxa"/>
            <w:shd w:val="clear" w:color="auto" w:fill="auto"/>
          </w:tcPr>
          <w:p w14:paraId="0CF2045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111</w:t>
            </w:r>
          </w:p>
        </w:tc>
        <w:tc>
          <w:tcPr>
            <w:tcW w:w="768" w:type="dxa"/>
            <w:shd w:val="clear" w:color="auto" w:fill="auto"/>
          </w:tcPr>
          <w:p w14:paraId="3B9C5DB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8C3D12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B3AB9CE"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CA5DADE" w14:textId="77777777" w:rsidTr="009C76EE">
        <w:trPr>
          <w:trHeight w:val="274"/>
        </w:trPr>
        <w:tc>
          <w:tcPr>
            <w:tcW w:w="681" w:type="dxa"/>
            <w:shd w:val="clear" w:color="auto" w:fill="auto"/>
          </w:tcPr>
          <w:p w14:paraId="25238FE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125</w:t>
            </w:r>
          </w:p>
        </w:tc>
        <w:tc>
          <w:tcPr>
            <w:tcW w:w="850" w:type="dxa"/>
          </w:tcPr>
          <w:p w14:paraId="60548A6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62468</w:t>
            </w:r>
          </w:p>
        </w:tc>
        <w:tc>
          <w:tcPr>
            <w:tcW w:w="3969" w:type="dxa"/>
            <w:shd w:val="clear" w:color="auto" w:fill="auto"/>
          </w:tcPr>
          <w:p w14:paraId="264D6F93" w14:textId="77777777" w:rsidR="00726062" w:rsidRPr="00FF1AC6" w:rsidRDefault="00726062" w:rsidP="009C76EE">
            <w:pPr>
              <w:spacing w:after="0" w:line="240" w:lineRule="auto"/>
              <w:jc w:val="both"/>
              <w:rPr>
                <w:rFonts w:ascii="Times New Roman" w:hAnsi="Times New Roman"/>
                <w:bCs/>
                <w:color w:val="000000"/>
                <w:sz w:val="18"/>
                <w:szCs w:val="18"/>
              </w:rPr>
            </w:pPr>
            <w:r w:rsidRPr="00E14587">
              <w:rPr>
                <w:rFonts w:ascii="Times New Roman" w:hAnsi="Times New Roman"/>
                <w:bCs/>
                <w:color w:val="000000"/>
                <w:sz w:val="18"/>
                <w:szCs w:val="18"/>
              </w:rPr>
              <w:t>GRELHA COM PORTA GRELHA REFORÇADA EM ALUMÍNIO - 20 x 30 cm</w:t>
            </w:r>
          </w:p>
        </w:tc>
        <w:tc>
          <w:tcPr>
            <w:tcW w:w="709" w:type="dxa"/>
            <w:shd w:val="clear" w:color="auto" w:fill="auto"/>
          </w:tcPr>
          <w:p w14:paraId="03BE270F"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0ED16F5"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38</w:t>
            </w:r>
          </w:p>
        </w:tc>
        <w:tc>
          <w:tcPr>
            <w:tcW w:w="768" w:type="dxa"/>
            <w:shd w:val="clear" w:color="auto" w:fill="auto"/>
          </w:tcPr>
          <w:p w14:paraId="12968AC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4578D2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DCDD66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F3B2B63" w14:textId="77777777" w:rsidTr="009C76EE">
        <w:trPr>
          <w:trHeight w:val="274"/>
        </w:trPr>
        <w:tc>
          <w:tcPr>
            <w:tcW w:w="681" w:type="dxa"/>
            <w:shd w:val="clear" w:color="auto" w:fill="auto"/>
          </w:tcPr>
          <w:p w14:paraId="01CA671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126</w:t>
            </w:r>
          </w:p>
        </w:tc>
        <w:tc>
          <w:tcPr>
            <w:tcW w:w="850" w:type="dxa"/>
          </w:tcPr>
          <w:p w14:paraId="4CE2B61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62469</w:t>
            </w:r>
          </w:p>
        </w:tc>
        <w:tc>
          <w:tcPr>
            <w:tcW w:w="3969" w:type="dxa"/>
            <w:shd w:val="clear" w:color="auto" w:fill="auto"/>
          </w:tcPr>
          <w:p w14:paraId="3070D2DF" w14:textId="77777777" w:rsidR="00726062" w:rsidRPr="00FF1AC6" w:rsidRDefault="00726062" w:rsidP="009C76EE">
            <w:pPr>
              <w:spacing w:after="0" w:line="240" w:lineRule="auto"/>
              <w:jc w:val="both"/>
              <w:rPr>
                <w:rFonts w:ascii="Times New Roman" w:hAnsi="Times New Roman"/>
                <w:bCs/>
                <w:color w:val="000000"/>
                <w:sz w:val="18"/>
                <w:szCs w:val="18"/>
              </w:rPr>
            </w:pPr>
            <w:r w:rsidRPr="00E14587">
              <w:rPr>
                <w:rFonts w:ascii="Times New Roman" w:hAnsi="Times New Roman"/>
                <w:bCs/>
                <w:color w:val="000000"/>
                <w:sz w:val="18"/>
                <w:szCs w:val="18"/>
              </w:rPr>
              <w:t>GRELHA COM PORTA GRELHA REFORÇADA EM ALUMÍNIO - 30 x 30 cm</w:t>
            </w:r>
          </w:p>
        </w:tc>
        <w:tc>
          <w:tcPr>
            <w:tcW w:w="709" w:type="dxa"/>
            <w:shd w:val="clear" w:color="auto" w:fill="auto"/>
          </w:tcPr>
          <w:p w14:paraId="7356942B"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5B7F29AF"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166</w:t>
            </w:r>
          </w:p>
        </w:tc>
        <w:tc>
          <w:tcPr>
            <w:tcW w:w="768" w:type="dxa"/>
            <w:shd w:val="clear" w:color="auto" w:fill="auto"/>
          </w:tcPr>
          <w:p w14:paraId="386F065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653742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A9AC9C4"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D1692DF" w14:textId="77777777" w:rsidTr="009C76EE">
        <w:trPr>
          <w:trHeight w:val="274"/>
        </w:trPr>
        <w:tc>
          <w:tcPr>
            <w:tcW w:w="681" w:type="dxa"/>
            <w:shd w:val="clear" w:color="auto" w:fill="auto"/>
          </w:tcPr>
          <w:p w14:paraId="5BFC3DD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127</w:t>
            </w:r>
          </w:p>
        </w:tc>
        <w:tc>
          <w:tcPr>
            <w:tcW w:w="850" w:type="dxa"/>
          </w:tcPr>
          <w:p w14:paraId="76DE63B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62470</w:t>
            </w:r>
          </w:p>
        </w:tc>
        <w:tc>
          <w:tcPr>
            <w:tcW w:w="3969" w:type="dxa"/>
            <w:shd w:val="clear" w:color="auto" w:fill="auto"/>
          </w:tcPr>
          <w:p w14:paraId="4CA50753" w14:textId="77777777" w:rsidR="00726062" w:rsidRPr="00FF1AC6" w:rsidRDefault="00726062" w:rsidP="009C76EE">
            <w:pPr>
              <w:spacing w:after="0" w:line="240" w:lineRule="auto"/>
              <w:jc w:val="both"/>
              <w:rPr>
                <w:rFonts w:ascii="Times New Roman" w:hAnsi="Times New Roman"/>
                <w:bCs/>
                <w:color w:val="000000"/>
                <w:sz w:val="18"/>
                <w:szCs w:val="18"/>
              </w:rPr>
            </w:pPr>
            <w:r w:rsidRPr="00E14587">
              <w:rPr>
                <w:rFonts w:ascii="Times New Roman" w:hAnsi="Times New Roman"/>
                <w:bCs/>
                <w:color w:val="000000"/>
                <w:sz w:val="18"/>
                <w:szCs w:val="18"/>
              </w:rPr>
              <w:t>GRELHA COM PORTA GRELHA REFORÇADA EM ALUMÍNIO- 20x100 cm</w:t>
            </w:r>
          </w:p>
        </w:tc>
        <w:tc>
          <w:tcPr>
            <w:tcW w:w="709" w:type="dxa"/>
            <w:shd w:val="clear" w:color="auto" w:fill="auto"/>
          </w:tcPr>
          <w:p w14:paraId="7216E7DF"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3CA455A"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38</w:t>
            </w:r>
          </w:p>
        </w:tc>
        <w:tc>
          <w:tcPr>
            <w:tcW w:w="768" w:type="dxa"/>
            <w:shd w:val="clear" w:color="auto" w:fill="auto"/>
          </w:tcPr>
          <w:p w14:paraId="31D38AE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B84877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64E18B4"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FC8A858" w14:textId="77777777" w:rsidTr="009C76EE">
        <w:trPr>
          <w:trHeight w:val="274"/>
        </w:trPr>
        <w:tc>
          <w:tcPr>
            <w:tcW w:w="681" w:type="dxa"/>
            <w:shd w:val="clear" w:color="auto" w:fill="auto"/>
          </w:tcPr>
          <w:p w14:paraId="260D5AE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128</w:t>
            </w:r>
          </w:p>
        </w:tc>
        <w:tc>
          <w:tcPr>
            <w:tcW w:w="850" w:type="dxa"/>
          </w:tcPr>
          <w:p w14:paraId="69659E0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62471</w:t>
            </w:r>
          </w:p>
        </w:tc>
        <w:tc>
          <w:tcPr>
            <w:tcW w:w="3969" w:type="dxa"/>
            <w:shd w:val="clear" w:color="auto" w:fill="auto"/>
          </w:tcPr>
          <w:p w14:paraId="7A6D006E" w14:textId="77777777" w:rsidR="00726062" w:rsidRPr="00FF1AC6" w:rsidRDefault="00726062" w:rsidP="009C76EE">
            <w:pPr>
              <w:spacing w:after="0" w:line="240" w:lineRule="auto"/>
              <w:jc w:val="both"/>
              <w:rPr>
                <w:rFonts w:ascii="Times New Roman" w:hAnsi="Times New Roman"/>
                <w:bCs/>
                <w:color w:val="000000"/>
                <w:sz w:val="18"/>
                <w:szCs w:val="18"/>
              </w:rPr>
            </w:pPr>
            <w:r w:rsidRPr="004E3FB1">
              <w:rPr>
                <w:rFonts w:ascii="Times New Roman" w:hAnsi="Times New Roman"/>
                <w:bCs/>
                <w:color w:val="000000"/>
                <w:sz w:val="18"/>
                <w:szCs w:val="18"/>
              </w:rPr>
              <w:t>GRELHA COM PORTA GRELHA REFORÇADA EM ALUMÍNIO- 20 x 50 cm</w:t>
            </w:r>
          </w:p>
        </w:tc>
        <w:tc>
          <w:tcPr>
            <w:tcW w:w="709" w:type="dxa"/>
            <w:shd w:val="clear" w:color="auto" w:fill="auto"/>
          </w:tcPr>
          <w:p w14:paraId="42B68681"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F52D728"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44</w:t>
            </w:r>
          </w:p>
        </w:tc>
        <w:tc>
          <w:tcPr>
            <w:tcW w:w="768" w:type="dxa"/>
            <w:shd w:val="clear" w:color="auto" w:fill="auto"/>
          </w:tcPr>
          <w:p w14:paraId="581500A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8C61E4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384FC1D"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A25DFAC" w14:textId="77777777" w:rsidTr="009C76EE">
        <w:trPr>
          <w:trHeight w:val="274"/>
        </w:trPr>
        <w:tc>
          <w:tcPr>
            <w:tcW w:w="681" w:type="dxa"/>
            <w:shd w:val="clear" w:color="auto" w:fill="auto"/>
          </w:tcPr>
          <w:p w14:paraId="0FEF209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129</w:t>
            </w:r>
          </w:p>
        </w:tc>
        <w:tc>
          <w:tcPr>
            <w:tcW w:w="850" w:type="dxa"/>
          </w:tcPr>
          <w:p w14:paraId="63C14A6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28632</w:t>
            </w:r>
          </w:p>
        </w:tc>
        <w:tc>
          <w:tcPr>
            <w:tcW w:w="3969" w:type="dxa"/>
            <w:shd w:val="clear" w:color="auto" w:fill="auto"/>
          </w:tcPr>
          <w:p w14:paraId="094FD7DE" w14:textId="77777777" w:rsidR="00726062" w:rsidRPr="00FF1AC6" w:rsidRDefault="00726062" w:rsidP="009C76EE">
            <w:pPr>
              <w:spacing w:after="0" w:line="240" w:lineRule="auto"/>
              <w:jc w:val="both"/>
              <w:rPr>
                <w:rFonts w:ascii="Times New Roman" w:hAnsi="Times New Roman"/>
                <w:bCs/>
                <w:color w:val="000000"/>
                <w:sz w:val="18"/>
                <w:szCs w:val="18"/>
              </w:rPr>
            </w:pPr>
            <w:r w:rsidRPr="004E3FB1">
              <w:rPr>
                <w:rFonts w:ascii="Times New Roman" w:hAnsi="Times New Roman"/>
                <w:bCs/>
                <w:color w:val="000000"/>
                <w:sz w:val="18"/>
                <w:szCs w:val="18"/>
              </w:rPr>
              <w:t>IMPERMEABILIZANTE 20 LITROS</w:t>
            </w:r>
          </w:p>
        </w:tc>
        <w:tc>
          <w:tcPr>
            <w:tcW w:w="709" w:type="dxa"/>
            <w:shd w:val="clear" w:color="auto" w:fill="auto"/>
          </w:tcPr>
          <w:p w14:paraId="57190496"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Gl</w:t>
            </w:r>
            <w:proofErr w:type="spellEnd"/>
          </w:p>
        </w:tc>
        <w:tc>
          <w:tcPr>
            <w:tcW w:w="851" w:type="dxa"/>
            <w:shd w:val="clear" w:color="auto" w:fill="auto"/>
          </w:tcPr>
          <w:p w14:paraId="75D1DD62"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95</w:t>
            </w:r>
          </w:p>
        </w:tc>
        <w:tc>
          <w:tcPr>
            <w:tcW w:w="768" w:type="dxa"/>
            <w:shd w:val="clear" w:color="auto" w:fill="auto"/>
          </w:tcPr>
          <w:p w14:paraId="0F26F23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426D3F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09E761C"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C782688" w14:textId="77777777" w:rsidTr="009C76EE">
        <w:trPr>
          <w:trHeight w:val="274"/>
        </w:trPr>
        <w:tc>
          <w:tcPr>
            <w:tcW w:w="681" w:type="dxa"/>
            <w:shd w:val="clear" w:color="auto" w:fill="auto"/>
          </w:tcPr>
          <w:p w14:paraId="3A02989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130</w:t>
            </w:r>
          </w:p>
        </w:tc>
        <w:tc>
          <w:tcPr>
            <w:tcW w:w="850" w:type="dxa"/>
          </w:tcPr>
          <w:p w14:paraId="10A56B5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62472</w:t>
            </w:r>
          </w:p>
        </w:tc>
        <w:tc>
          <w:tcPr>
            <w:tcW w:w="3969" w:type="dxa"/>
            <w:shd w:val="clear" w:color="auto" w:fill="auto"/>
          </w:tcPr>
          <w:p w14:paraId="3512E9AE" w14:textId="77777777" w:rsidR="00726062" w:rsidRPr="00FF1AC6" w:rsidRDefault="00726062" w:rsidP="009C76EE">
            <w:pPr>
              <w:spacing w:after="0" w:line="240" w:lineRule="auto"/>
              <w:jc w:val="both"/>
              <w:rPr>
                <w:rFonts w:ascii="Times New Roman" w:hAnsi="Times New Roman"/>
                <w:bCs/>
                <w:color w:val="000000"/>
                <w:sz w:val="18"/>
                <w:szCs w:val="18"/>
              </w:rPr>
            </w:pPr>
            <w:r w:rsidRPr="004E3FB1">
              <w:rPr>
                <w:rFonts w:ascii="Times New Roman" w:hAnsi="Times New Roman"/>
                <w:bCs/>
                <w:color w:val="000000"/>
                <w:sz w:val="18"/>
                <w:szCs w:val="18"/>
              </w:rPr>
              <w:t>IMPERMEABILIZANTE 3600 LITROS</w:t>
            </w:r>
          </w:p>
        </w:tc>
        <w:tc>
          <w:tcPr>
            <w:tcW w:w="709" w:type="dxa"/>
            <w:shd w:val="clear" w:color="auto" w:fill="auto"/>
          </w:tcPr>
          <w:p w14:paraId="319B773A"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Gl</w:t>
            </w:r>
            <w:proofErr w:type="spellEnd"/>
          </w:p>
        </w:tc>
        <w:tc>
          <w:tcPr>
            <w:tcW w:w="851" w:type="dxa"/>
            <w:shd w:val="clear" w:color="auto" w:fill="auto"/>
          </w:tcPr>
          <w:p w14:paraId="3439BCB2"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w:t>
            </w:r>
          </w:p>
        </w:tc>
        <w:tc>
          <w:tcPr>
            <w:tcW w:w="768" w:type="dxa"/>
            <w:shd w:val="clear" w:color="auto" w:fill="auto"/>
          </w:tcPr>
          <w:p w14:paraId="2608BD3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850154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34C9835"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3B2E444" w14:textId="77777777" w:rsidTr="009C76EE">
        <w:trPr>
          <w:trHeight w:val="274"/>
        </w:trPr>
        <w:tc>
          <w:tcPr>
            <w:tcW w:w="681" w:type="dxa"/>
            <w:shd w:val="clear" w:color="auto" w:fill="auto"/>
          </w:tcPr>
          <w:p w14:paraId="086B243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131</w:t>
            </w:r>
          </w:p>
        </w:tc>
        <w:tc>
          <w:tcPr>
            <w:tcW w:w="850" w:type="dxa"/>
          </w:tcPr>
          <w:p w14:paraId="1159590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48030</w:t>
            </w:r>
          </w:p>
        </w:tc>
        <w:tc>
          <w:tcPr>
            <w:tcW w:w="3969" w:type="dxa"/>
            <w:shd w:val="clear" w:color="auto" w:fill="auto"/>
          </w:tcPr>
          <w:p w14:paraId="2BB83AFB" w14:textId="77777777" w:rsidR="00726062" w:rsidRPr="00FF1AC6" w:rsidRDefault="00726062" w:rsidP="009C76EE">
            <w:pPr>
              <w:spacing w:after="0" w:line="240" w:lineRule="auto"/>
              <w:jc w:val="both"/>
              <w:rPr>
                <w:rFonts w:ascii="Times New Roman" w:hAnsi="Times New Roman"/>
                <w:bCs/>
                <w:color w:val="000000"/>
                <w:sz w:val="18"/>
                <w:szCs w:val="18"/>
              </w:rPr>
            </w:pPr>
            <w:r w:rsidRPr="004E3FB1">
              <w:rPr>
                <w:rFonts w:ascii="Times New Roman" w:hAnsi="Times New Roman"/>
                <w:bCs/>
                <w:color w:val="000000"/>
                <w:sz w:val="18"/>
                <w:szCs w:val="18"/>
              </w:rPr>
              <w:t>IMPERMEABILIZANTE ARGAMASSA POLIMÉRICA 18 KG</w:t>
            </w:r>
          </w:p>
        </w:tc>
        <w:tc>
          <w:tcPr>
            <w:tcW w:w="709" w:type="dxa"/>
            <w:shd w:val="clear" w:color="auto" w:fill="auto"/>
          </w:tcPr>
          <w:p w14:paraId="55BB6AD3"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Cx</w:t>
            </w:r>
            <w:proofErr w:type="spellEnd"/>
          </w:p>
        </w:tc>
        <w:tc>
          <w:tcPr>
            <w:tcW w:w="851" w:type="dxa"/>
            <w:shd w:val="clear" w:color="auto" w:fill="auto"/>
          </w:tcPr>
          <w:p w14:paraId="11FE10F9"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47</w:t>
            </w:r>
          </w:p>
        </w:tc>
        <w:tc>
          <w:tcPr>
            <w:tcW w:w="768" w:type="dxa"/>
            <w:shd w:val="clear" w:color="auto" w:fill="auto"/>
          </w:tcPr>
          <w:p w14:paraId="5ADDDEA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CB3570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71D8CE4"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A89F14A" w14:textId="77777777" w:rsidTr="009C76EE">
        <w:trPr>
          <w:trHeight w:val="274"/>
        </w:trPr>
        <w:tc>
          <w:tcPr>
            <w:tcW w:w="681" w:type="dxa"/>
            <w:shd w:val="clear" w:color="auto" w:fill="auto"/>
          </w:tcPr>
          <w:p w14:paraId="20EBCB9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132</w:t>
            </w:r>
          </w:p>
        </w:tc>
        <w:tc>
          <w:tcPr>
            <w:tcW w:w="850" w:type="dxa"/>
          </w:tcPr>
          <w:p w14:paraId="10EE0CE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62473</w:t>
            </w:r>
          </w:p>
        </w:tc>
        <w:tc>
          <w:tcPr>
            <w:tcW w:w="3969" w:type="dxa"/>
            <w:shd w:val="clear" w:color="auto" w:fill="auto"/>
          </w:tcPr>
          <w:p w14:paraId="177140AD" w14:textId="77777777" w:rsidR="00726062" w:rsidRPr="00FF1AC6" w:rsidRDefault="00726062" w:rsidP="009C76EE">
            <w:pPr>
              <w:spacing w:after="0" w:line="240" w:lineRule="auto"/>
              <w:jc w:val="both"/>
              <w:rPr>
                <w:rFonts w:ascii="Times New Roman" w:hAnsi="Times New Roman"/>
                <w:bCs/>
                <w:color w:val="000000"/>
                <w:sz w:val="18"/>
                <w:szCs w:val="18"/>
              </w:rPr>
            </w:pPr>
            <w:r w:rsidRPr="002032F1">
              <w:rPr>
                <w:rFonts w:ascii="Times New Roman" w:hAnsi="Times New Roman"/>
                <w:bCs/>
                <w:color w:val="000000"/>
                <w:sz w:val="18"/>
                <w:szCs w:val="18"/>
              </w:rPr>
              <w:t>IMPERMEABILIZANTE DE 1 LITRO</w:t>
            </w:r>
          </w:p>
        </w:tc>
        <w:tc>
          <w:tcPr>
            <w:tcW w:w="709" w:type="dxa"/>
            <w:shd w:val="clear" w:color="auto" w:fill="auto"/>
          </w:tcPr>
          <w:p w14:paraId="6ECAE903"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Lt</w:t>
            </w:r>
            <w:proofErr w:type="spellEnd"/>
          </w:p>
        </w:tc>
        <w:tc>
          <w:tcPr>
            <w:tcW w:w="851" w:type="dxa"/>
            <w:shd w:val="clear" w:color="auto" w:fill="auto"/>
          </w:tcPr>
          <w:p w14:paraId="795A12D2"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75</w:t>
            </w:r>
          </w:p>
        </w:tc>
        <w:tc>
          <w:tcPr>
            <w:tcW w:w="768" w:type="dxa"/>
            <w:shd w:val="clear" w:color="auto" w:fill="auto"/>
          </w:tcPr>
          <w:p w14:paraId="0F90F08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6678C8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D8821E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55F0588" w14:textId="77777777" w:rsidTr="009C76EE">
        <w:trPr>
          <w:trHeight w:val="274"/>
        </w:trPr>
        <w:tc>
          <w:tcPr>
            <w:tcW w:w="681" w:type="dxa"/>
            <w:shd w:val="clear" w:color="auto" w:fill="auto"/>
          </w:tcPr>
          <w:p w14:paraId="58FA713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133</w:t>
            </w:r>
          </w:p>
        </w:tc>
        <w:tc>
          <w:tcPr>
            <w:tcW w:w="850" w:type="dxa"/>
          </w:tcPr>
          <w:p w14:paraId="1AD5E97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62777</w:t>
            </w:r>
          </w:p>
        </w:tc>
        <w:tc>
          <w:tcPr>
            <w:tcW w:w="3969" w:type="dxa"/>
            <w:shd w:val="clear" w:color="auto" w:fill="auto"/>
          </w:tcPr>
          <w:p w14:paraId="1B6AC464" w14:textId="77777777" w:rsidR="00726062" w:rsidRPr="00FF1AC6" w:rsidRDefault="00726062" w:rsidP="009C76EE">
            <w:pPr>
              <w:spacing w:after="0" w:line="240" w:lineRule="auto"/>
              <w:jc w:val="both"/>
              <w:rPr>
                <w:rFonts w:ascii="Times New Roman" w:hAnsi="Times New Roman"/>
                <w:bCs/>
                <w:color w:val="000000"/>
                <w:sz w:val="18"/>
                <w:szCs w:val="18"/>
              </w:rPr>
            </w:pPr>
            <w:r w:rsidRPr="002032F1">
              <w:rPr>
                <w:rFonts w:ascii="Times New Roman" w:hAnsi="Times New Roman"/>
                <w:bCs/>
                <w:color w:val="000000"/>
                <w:sz w:val="18"/>
                <w:szCs w:val="18"/>
              </w:rPr>
              <w:t>KIT DE INSTALAÇÃO PARA BACIA CONVENCIONAL - FIXAÇÃO LATERAL</w:t>
            </w:r>
          </w:p>
        </w:tc>
        <w:tc>
          <w:tcPr>
            <w:tcW w:w="709" w:type="dxa"/>
            <w:shd w:val="clear" w:color="auto" w:fill="auto"/>
          </w:tcPr>
          <w:p w14:paraId="69FCE659"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261DE31D"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w:t>
            </w:r>
          </w:p>
        </w:tc>
        <w:tc>
          <w:tcPr>
            <w:tcW w:w="768" w:type="dxa"/>
            <w:shd w:val="clear" w:color="auto" w:fill="auto"/>
          </w:tcPr>
          <w:p w14:paraId="639E8FE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503458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98EC66C"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BD29B71" w14:textId="77777777" w:rsidTr="009C76EE">
        <w:trPr>
          <w:trHeight w:val="274"/>
        </w:trPr>
        <w:tc>
          <w:tcPr>
            <w:tcW w:w="681" w:type="dxa"/>
            <w:shd w:val="clear" w:color="auto" w:fill="auto"/>
          </w:tcPr>
          <w:p w14:paraId="59642C9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134</w:t>
            </w:r>
          </w:p>
        </w:tc>
        <w:tc>
          <w:tcPr>
            <w:tcW w:w="850" w:type="dxa"/>
          </w:tcPr>
          <w:p w14:paraId="731066C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28636</w:t>
            </w:r>
          </w:p>
        </w:tc>
        <w:tc>
          <w:tcPr>
            <w:tcW w:w="3969" w:type="dxa"/>
            <w:shd w:val="clear" w:color="auto" w:fill="auto"/>
          </w:tcPr>
          <w:p w14:paraId="57433DFA" w14:textId="77777777" w:rsidR="00726062" w:rsidRPr="00FF1AC6" w:rsidRDefault="00726062" w:rsidP="009C76EE">
            <w:pPr>
              <w:spacing w:after="0" w:line="240" w:lineRule="auto"/>
              <w:jc w:val="both"/>
              <w:rPr>
                <w:rFonts w:ascii="Times New Roman" w:hAnsi="Times New Roman"/>
                <w:bCs/>
                <w:color w:val="000000"/>
                <w:sz w:val="18"/>
                <w:szCs w:val="18"/>
              </w:rPr>
            </w:pPr>
            <w:r w:rsidRPr="00357C16">
              <w:rPr>
                <w:rFonts w:ascii="Times New Roman" w:hAnsi="Times New Roman"/>
                <w:bCs/>
                <w:color w:val="000000"/>
                <w:sz w:val="18"/>
                <w:szCs w:val="18"/>
              </w:rPr>
              <w:t>LAJE COMPLETA</w:t>
            </w:r>
          </w:p>
        </w:tc>
        <w:tc>
          <w:tcPr>
            <w:tcW w:w="709" w:type="dxa"/>
            <w:shd w:val="clear" w:color="auto" w:fill="auto"/>
          </w:tcPr>
          <w:p w14:paraId="49AD7277"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M²</w:t>
            </w:r>
          </w:p>
        </w:tc>
        <w:tc>
          <w:tcPr>
            <w:tcW w:w="851" w:type="dxa"/>
            <w:shd w:val="clear" w:color="auto" w:fill="auto"/>
          </w:tcPr>
          <w:p w14:paraId="1E0D267C"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80</w:t>
            </w:r>
          </w:p>
        </w:tc>
        <w:tc>
          <w:tcPr>
            <w:tcW w:w="768" w:type="dxa"/>
            <w:shd w:val="clear" w:color="auto" w:fill="auto"/>
          </w:tcPr>
          <w:p w14:paraId="798A220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349906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836DD3E"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35DA3FB" w14:textId="77777777" w:rsidTr="009C76EE">
        <w:trPr>
          <w:trHeight w:val="274"/>
        </w:trPr>
        <w:tc>
          <w:tcPr>
            <w:tcW w:w="681" w:type="dxa"/>
            <w:shd w:val="clear" w:color="auto" w:fill="auto"/>
          </w:tcPr>
          <w:p w14:paraId="09A22B1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135</w:t>
            </w:r>
          </w:p>
        </w:tc>
        <w:tc>
          <w:tcPr>
            <w:tcW w:w="850" w:type="dxa"/>
          </w:tcPr>
          <w:p w14:paraId="2D5B367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62474</w:t>
            </w:r>
          </w:p>
        </w:tc>
        <w:tc>
          <w:tcPr>
            <w:tcW w:w="3969" w:type="dxa"/>
            <w:shd w:val="clear" w:color="auto" w:fill="auto"/>
          </w:tcPr>
          <w:p w14:paraId="1F4566C6" w14:textId="77777777" w:rsidR="00726062" w:rsidRPr="00FF1AC6" w:rsidRDefault="00726062" w:rsidP="009C76EE">
            <w:pPr>
              <w:spacing w:after="0" w:line="240" w:lineRule="auto"/>
              <w:jc w:val="both"/>
              <w:rPr>
                <w:rFonts w:ascii="Times New Roman" w:hAnsi="Times New Roman"/>
                <w:bCs/>
                <w:color w:val="000000"/>
                <w:sz w:val="18"/>
                <w:szCs w:val="18"/>
              </w:rPr>
            </w:pPr>
            <w:r w:rsidRPr="00357C16">
              <w:rPr>
                <w:rFonts w:ascii="Times New Roman" w:hAnsi="Times New Roman"/>
                <w:bCs/>
                <w:color w:val="000000"/>
                <w:sz w:val="18"/>
                <w:szCs w:val="18"/>
              </w:rPr>
              <w:t>LAJE PRÉ-MOLDADA TRELIÇADA COM LAJOTAS</w:t>
            </w:r>
          </w:p>
        </w:tc>
        <w:tc>
          <w:tcPr>
            <w:tcW w:w="709" w:type="dxa"/>
            <w:shd w:val="clear" w:color="auto" w:fill="auto"/>
          </w:tcPr>
          <w:p w14:paraId="448470DA"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M²</w:t>
            </w:r>
          </w:p>
        </w:tc>
        <w:tc>
          <w:tcPr>
            <w:tcW w:w="851" w:type="dxa"/>
            <w:shd w:val="clear" w:color="auto" w:fill="auto"/>
          </w:tcPr>
          <w:p w14:paraId="27EA3A82"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210</w:t>
            </w:r>
          </w:p>
        </w:tc>
        <w:tc>
          <w:tcPr>
            <w:tcW w:w="768" w:type="dxa"/>
            <w:shd w:val="clear" w:color="auto" w:fill="auto"/>
          </w:tcPr>
          <w:p w14:paraId="5FD3428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6AB07F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A5D2B94"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6A0C1B9" w14:textId="77777777" w:rsidTr="009C76EE">
        <w:trPr>
          <w:trHeight w:val="274"/>
        </w:trPr>
        <w:tc>
          <w:tcPr>
            <w:tcW w:w="681" w:type="dxa"/>
            <w:shd w:val="clear" w:color="auto" w:fill="auto"/>
          </w:tcPr>
          <w:p w14:paraId="4A68BE8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136</w:t>
            </w:r>
          </w:p>
        </w:tc>
        <w:tc>
          <w:tcPr>
            <w:tcW w:w="850" w:type="dxa"/>
          </w:tcPr>
          <w:p w14:paraId="2F61516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34285</w:t>
            </w:r>
          </w:p>
        </w:tc>
        <w:tc>
          <w:tcPr>
            <w:tcW w:w="3969" w:type="dxa"/>
            <w:shd w:val="clear" w:color="auto" w:fill="auto"/>
          </w:tcPr>
          <w:p w14:paraId="437C9D88" w14:textId="77777777" w:rsidR="00726062" w:rsidRPr="00FF1AC6" w:rsidRDefault="00726062" w:rsidP="009C76EE">
            <w:pPr>
              <w:spacing w:after="0" w:line="240" w:lineRule="auto"/>
              <w:jc w:val="both"/>
              <w:rPr>
                <w:rFonts w:ascii="Times New Roman" w:hAnsi="Times New Roman"/>
                <w:bCs/>
                <w:color w:val="000000"/>
                <w:sz w:val="18"/>
                <w:szCs w:val="18"/>
              </w:rPr>
            </w:pPr>
            <w:r w:rsidRPr="00357C16">
              <w:rPr>
                <w:rFonts w:ascii="Times New Roman" w:hAnsi="Times New Roman"/>
                <w:bCs/>
                <w:color w:val="000000"/>
                <w:sz w:val="18"/>
                <w:szCs w:val="18"/>
              </w:rPr>
              <w:t xml:space="preserve">LAMINA DE MADERITE </w:t>
            </w:r>
            <w:proofErr w:type="gramStart"/>
            <w:r w:rsidRPr="00357C16">
              <w:rPr>
                <w:rFonts w:ascii="Times New Roman" w:hAnsi="Times New Roman"/>
                <w:bCs/>
                <w:color w:val="000000"/>
                <w:sz w:val="18"/>
                <w:szCs w:val="18"/>
              </w:rPr>
              <w:t>11MM</w:t>
            </w:r>
            <w:proofErr w:type="gramEnd"/>
          </w:p>
        </w:tc>
        <w:tc>
          <w:tcPr>
            <w:tcW w:w="709" w:type="dxa"/>
            <w:shd w:val="clear" w:color="auto" w:fill="auto"/>
          </w:tcPr>
          <w:p w14:paraId="1EB43E54"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3C7E0C8"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69</w:t>
            </w:r>
          </w:p>
        </w:tc>
        <w:tc>
          <w:tcPr>
            <w:tcW w:w="768" w:type="dxa"/>
            <w:shd w:val="clear" w:color="auto" w:fill="auto"/>
          </w:tcPr>
          <w:p w14:paraId="2606F7F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46408C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CB2E8F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6B1EBCC" w14:textId="77777777" w:rsidTr="009C76EE">
        <w:trPr>
          <w:trHeight w:val="274"/>
        </w:trPr>
        <w:tc>
          <w:tcPr>
            <w:tcW w:w="681" w:type="dxa"/>
            <w:shd w:val="clear" w:color="auto" w:fill="auto"/>
          </w:tcPr>
          <w:p w14:paraId="5034963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137</w:t>
            </w:r>
          </w:p>
        </w:tc>
        <w:tc>
          <w:tcPr>
            <w:tcW w:w="850" w:type="dxa"/>
          </w:tcPr>
          <w:p w14:paraId="0C72DAA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62779</w:t>
            </w:r>
          </w:p>
        </w:tc>
        <w:tc>
          <w:tcPr>
            <w:tcW w:w="3969" w:type="dxa"/>
            <w:shd w:val="clear" w:color="auto" w:fill="auto"/>
          </w:tcPr>
          <w:p w14:paraId="2D3AEE05" w14:textId="77777777" w:rsidR="00726062" w:rsidRPr="00FF1AC6" w:rsidRDefault="00726062" w:rsidP="009C76EE">
            <w:pPr>
              <w:spacing w:after="0" w:line="240" w:lineRule="auto"/>
              <w:jc w:val="both"/>
              <w:rPr>
                <w:rFonts w:ascii="Times New Roman" w:hAnsi="Times New Roman"/>
                <w:bCs/>
                <w:color w:val="000000"/>
                <w:sz w:val="18"/>
                <w:szCs w:val="18"/>
              </w:rPr>
            </w:pPr>
            <w:r w:rsidRPr="00357C16">
              <w:rPr>
                <w:rFonts w:ascii="Times New Roman" w:hAnsi="Times New Roman"/>
                <w:bCs/>
                <w:color w:val="000000"/>
                <w:sz w:val="18"/>
                <w:szCs w:val="18"/>
              </w:rPr>
              <w:t>LAMINA DE MADERITE 13 mm</w:t>
            </w:r>
          </w:p>
        </w:tc>
        <w:tc>
          <w:tcPr>
            <w:tcW w:w="709" w:type="dxa"/>
            <w:shd w:val="clear" w:color="auto" w:fill="auto"/>
          </w:tcPr>
          <w:p w14:paraId="48C9F5E1"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6EA9E32"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38</w:t>
            </w:r>
          </w:p>
        </w:tc>
        <w:tc>
          <w:tcPr>
            <w:tcW w:w="768" w:type="dxa"/>
            <w:shd w:val="clear" w:color="auto" w:fill="auto"/>
          </w:tcPr>
          <w:p w14:paraId="71C3956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747042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A7647E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5E236A2" w14:textId="77777777" w:rsidTr="009C76EE">
        <w:trPr>
          <w:trHeight w:val="274"/>
        </w:trPr>
        <w:tc>
          <w:tcPr>
            <w:tcW w:w="681" w:type="dxa"/>
            <w:shd w:val="clear" w:color="auto" w:fill="auto"/>
          </w:tcPr>
          <w:p w14:paraId="12AFBA7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138</w:t>
            </w:r>
          </w:p>
        </w:tc>
        <w:tc>
          <w:tcPr>
            <w:tcW w:w="850" w:type="dxa"/>
          </w:tcPr>
          <w:p w14:paraId="7A913A6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62475</w:t>
            </w:r>
          </w:p>
        </w:tc>
        <w:tc>
          <w:tcPr>
            <w:tcW w:w="3969" w:type="dxa"/>
            <w:shd w:val="clear" w:color="auto" w:fill="auto"/>
          </w:tcPr>
          <w:p w14:paraId="307A4CB9" w14:textId="77777777" w:rsidR="00726062" w:rsidRPr="00FF1AC6" w:rsidRDefault="00726062" w:rsidP="009C76EE">
            <w:pPr>
              <w:spacing w:after="0" w:line="240" w:lineRule="auto"/>
              <w:jc w:val="both"/>
              <w:rPr>
                <w:rFonts w:ascii="Times New Roman" w:hAnsi="Times New Roman"/>
                <w:bCs/>
                <w:color w:val="000000"/>
                <w:sz w:val="18"/>
                <w:szCs w:val="18"/>
              </w:rPr>
            </w:pPr>
            <w:r w:rsidRPr="00357C16">
              <w:rPr>
                <w:rFonts w:ascii="Times New Roman" w:hAnsi="Times New Roman"/>
                <w:bCs/>
                <w:color w:val="000000"/>
                <w:sz w:val="18"/>
                <w:szCs w:val="18"/>
              </w:rPr>
              <w:t>LÂMINA DE SERRA MANUAL 18 DENTES</w:t>
            </w:r>
          </w:p>
        </w:tc>
        <w:tc>
          <w:tcPr>
            <w:tcW w:w="709" w:type="dxa"/>
            <w:shd w:val="clear" w:color="auto" w:fill="auto"/>
          </w:tcPr>
          <w:p w14:paraId="5EDE1DD0"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A2A8EC8"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79</w:t>
            </w:r>
          </w:p>
        </w:tc>
        <w:tc>
          <w:tcPr>
            <w:tcW w:w="768" w:type="dxa"/>
            <w:shd w:val="clear" w:color="auto" w:fill="auto"/>
          </w:tcPr>
          <w:p w14:paraId="1DB4367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599783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BA50CA1"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5DE5260" w14:textId="77777777" w:rsidTr="009C76EE">
        <w:trPr>
          <w:trHeight w:val="274"/>
        </w:trPr>
        <w:tc>
          <w:tcPr>
            <w:tcW w:w="681" w:type="dxa"/>
            <w:shd w:val="clear" w:color="auto" w:fill="auto"/>
          </w:tcPr>
          <w:p w14:paraId="6256BCE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139</w:t>
            </w:r>
          </w:p>
        </w:tc>
        <w:tc>
          <w:tcPr>
            <w:tcW w:w="850" w:type="dxa"/>
          </w:tcPr>
          <w:p w14:paraId="3499611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62476</w:t>
            </w:r>
          </w:p>
        </w:tc>
        <w:tc>
          <w:tcPr>
            <w:tcW w:w="3969" w:type="dxa"/>
            <w:shd w:val="clear" w:color="auto" w:fill="auto"/>
          </w:tcPr>
          <w:p w14:paraId="7B2E0578" w14:textId="77777777" w:rsidR="00726062" w:rsidRPr="00FF1AC6" w:rsidRDefault="00726062" w:rsidP="009C76EE">
            <w:pPr>
              <w:spacing w:after="0" w:line="240" w:lineRule="auto"/>
              <w:jc w:val="both"/>
              <w:rPr>
                <w:rFonts w:ascii="Times New Roman" w:hAnsi="Times New Roman"/>
                <w:bCs/>
                <w:color w:val="000000"/>
                <w:sz w:val="18"/>
                <w:szCs w:val="18"/>
              </w:rPr>
            </w:pPr>
            <w:r w:rsidRPr="00357C16">
              <w:rPr>
                <w:rFonts w:ascii="Times New Roman" w:hAnsi="Times New Roman"/>
                <w:bCs/>
                <w:color w:val="000000"/>
                <w:sz w:val="18"/>
                <w:szCs w:val="18"/>
              </w:rPr>
              <w:t>LÁPIS CARPINTEIRO *</w:t>
            </w:r>
          </w:p>
        </w:tc>
        <w:tc>
          <w:tcPr>
            <w:tcW w:w="709" w:type="dxa"/>
            <w:shd w:val="clear" w:color="auto" w:fill="auto"/>
          </w:tcPr>
          <w:p w14:paraId="2F94B831"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76B0358"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65</w:t>
            </w:r>
          </w:p>
        </w:tc>
        <w:tc>
          <w:tcPr>
            <w:tcW w:w="768" w:type="dxa"/>
            <w:shd w:val="clear" w:color="auto" w:fill="auto"/>
          </w:tcPr>
          <w:p w14:paraId="5F6C351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53E73F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7F3FA83"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79CEAEB" w14:textId="77777777" w:rsidTr="009C76EE">
        <w:trPr>
          <w:trHeight w:val="274"/>
        </w:trPr>
        <w:tc>
          <w:tcPr>
            <w:tcW w:w="681" w:type="dxa"/>
            <w:shd w:val="clear" w:color="auto" w:fill="auto"/>
          </w:tcPr>
          <w:p w14:paraId="7D0AFE1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140</w:t>
            </w:r>
          </w:p>
        </w:tc>
        <w:tc>
          <w:tcPr>
            <w:tcW w:w="850" w:type="dxa"/>
          </w:tcPr>
          <w:p w14:paraId="29C2DB0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62477</w:t>
            </w:r>
          </w:p>
        </w:tc>
        <w:tc>
          <w:tcPr>
            <w:tcW w:w="3969" w:type="dxa"/>
            <w:shd w:val="clear" w:color="auto" w:fill="auto"/>
          </w:tcPr>
          <w:p w14:paraId="33595C35" w14:textId="77777777" w:rsidR="00726062" w:rsidRPr="00FF1AC6" w:rsidRDefault="00726062" w:rsidP="009C76EE">
            <w:pPr>
              <w:spacing w:after="0" w:line="240" w:lineRule="auto"/>
              <w:jc w:val="both"/>
              <w:rPr>
                <w:rFonts w:ascii="Times New Roman" w:hAnsi="Times New Roman"/>
                <w:bCs/>
                <w:color w:val="000000"/>
                <w:sz w:val="18"/>
                <w:szCs w:val="18"/>
              </w:rPr>
            </w:pPr>
            <w:r w:rsidRPr="00357C16">
              <w:rPr>
                <w:rFonts w:ascii="Times New Roman" w:hAnsi="Times New Roman"/>
                <w:bCs/>
                <w:color w:val="000000"/>
                <w:sz w:val="18"/>
                <w:szCs w:val="18"/>
              </w:rPr>
              <w:t>LIMA PARA ENXADA CHATA SEM CABO - 8"</w:t>
            </w:r>
          </w:p>
        </w:tc>
        <w:tc>
          <w:tcPr>
            <w:tcW w:w="709" w:type="dxa"/>
            <w:shd w:val="clear" w:color="auto" w:fill="auto"/>
          </w:tcPr>
          <w:p w14:paraId="06332DBB"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46E158E"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55</w:t>
            </w:r>
          </w:p>
        </w:tc>
        <w:tc>
          <w:tcPr>
            <w:tcW w:w="768" w:type="dxa"/>
            <w:shd w:val="clear" w:color="auto" w:fill="auto"/>
          </w:tcPr>
          <w:p w14:paraId="3E3DD26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4BCE5B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DC5C82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300372C" w14:textId="77777777" w:rsidTr="009C76EE">
        <w:trPr>
          <w:trHeight w:val="274"/>
        </w:trPr>
        <w:tc>
          <w:tcPr>
            <w:tcW w:w="681" w:type="dxa"/>
            <w:shd w:val="clear" w:color="auto" w:fill="auto"/>
          </w:tcPr>
          <w:p w14:paraId="09ED164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141</w:t>
            </w:r>
          </w:p>
        </w:tc>
        <w:tc>
          <w:tcPr>
            <w:tcW w:w="850" w:type="dxa"/>
          </w:tcPr>
          <w:p w14:paraId="677CAAF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62478</w:t>
            </w:r>
          </w:p>
        </w:tc>
        <w:tc>
          <w:tcPr>
            <w:tcW w:w="3969" w:type="dxa"/>
            <w:shd w:val="clear" w:color="auto" w:fill="auto"/>
          </w:tcPr>
          <w:p w14:paraId="34B875CA" w14:textId="77777777" w:rsidR="00726062" w:rsidRPr="00FF1AC6" w:rsidRDefault="00726062" w:rsidP="009C76EE">
            <w:pPr>
              <w:spacing w:after="0" w:line="240" w:lineRule="auto"/>
              <w:jc w:val="both"/>
              <w:rPr>
                <w:rFonts w:ascii="Times New Roman" w:hAnsi="Times New Roman"/>
                <w:bCs/>
                <w:color w:val="000000"/>
                <w:sz w:val="18"/>
                <w:szCs w:val="18"/>
              </w:rPr>
            </w:pPr>
            <w:r w:rsidRPr="009B0EB8">
              <w:rPr>
                <w:rFonts w:ascii="Times New Roman" w:hAnsi="Times New Roman"/>
                <w:bCs/>
                <w:color w:val="000000"/>
                <w:sz w:val="18"/>
                <w:szCs w:val="18"/>
              </w:rPr>
              <w:t>LINHA PEDREIRO TRANÇADA 100 M</w:t>
            </w:r>
          </w:p>
        </w:tc>
        <w:tc>
          <w:tcPr>
            <w:tcW w:w="709" w:type="dxa"/>
            <w:shd w:val="clear" w:color="auto" w:fill="auto"/>
          </w:tcPr>
          <w:p w14:paraId="238BA3F8"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F1E35EA"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147</w:t>
            </w:r>
          </w:p>
        </w:tc>
        <w:tc>
          <w:tcPr>
            <w:tcW w:w="768" w:type="dxa"/>
            <w:shd w:val="clear" w:color="auto" w:fill="auto"/>
          </w:tcPr>
          <w:p w14:paraId="05071D2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CF68ED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9D31CAF"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C214202" w14:textId="77777777" w:rsidTr="009C76EE">
        <w:trPr>
          <w:trHeight w:val="274"/>
        </w:trPr>
        <w:tc>
          <w:tcPr>
            <w:tcW w:w="681" w:type="dxa"/>
            <w:shd w:val="clear" w:color="auto" w:fill="auto"/>
          </w:tcPr>
          <w:p w14:paraId="4A51656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142</w:t>
            </w:r>
          </w:p>
        </w:tc>
        <w:tc>
          <w:tcPr>
            <w:tcW w:w="850" w:type="dxa"/>
          </w:tcPr>
          <w:p w14:paraId="2FAC192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62536</w:t>
            </w:r>
          </w:p>
        </w:tc>
        <w:tc>
          <w:tcPr>
            <w:tcW w:w="3969" w:type="dxa"/>
            <w:shd w:val="clear" w:color="auto" w:fill="auto"/>
          </w:tcPr>
          <w:p w14:paraId="784CD25D" w14:textId="77777777" w:rsidR="00726062" w:rsidRPr="00FF1AC6" w:rsidRDefault="00726062" w:rsidP="009C76EE">
            <w:pPr>
              <w:spacing w:after="0" w:line="240" w:lineRule="auto"/>
              <w:jc w:val="both"/>
              <w:rPr>
                <w:rFonts w:ascii="Times New Roman" w:hAnsi="Times New Roman"/>
                <w:bCs/>
                <w:color w:val="000000"/>
                <w:sz w:val="18"/>
                <w:szCs w:val="18"/>
              </w:rPr>
            </w:pPr>
            <w:r w:rsidRPr="009B0EB8">
              <w:rPr>
                <w:rFonts w:ascii="Times New Roman" w:hAnsi="Times New Roman"/>
                <w:bCs/>
                <w:color w:val="000000"/>
                <w:sz w:val="18"/>
                <w:szCs w:val="18"/>
              </w:rPr>
              <w:t>LIXA D' ÁGUA Nº 100</w:t>
            </w:r>
          </w:p>
        </w:tc>
        <w:tc>
          <w:tcPr>
            <w:tcW w:w="709" w:type="dxa"/>
            <w:shd w:val="clear" w:color="auto" w:fill="auto"/>
          </w:tcPr>
          <w:p w14:paraId="362F2FA6"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4B43C28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238</w:t>
            </w:r>
          </w:p>
        </w:tc>
        <w:tc>
          <w:tcPr>
            <w:tcW w:w="768" w:type="dxa"/>
            <w:shd w:val="clear" w:color="auto" w:fill="auto"/>
          </w:tcPr>
          <w:p w14:paraId="0189A87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911337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3EFA888"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B27CAD8" w14:textId="77777777" w:rsidTr="009C76EE">
        <w:trPr>
          <w:trHeight w:val="274"/>
        </w:trPr>
        <w:tc>
          <w:tcPr>
            <w:tcW w:w="681" w:type="dxa"/>
            <w:shd w:val="clear" w:color="auto" w:fill="auto"/>
          </w:tcPr>
          <w:p w14:paraId="02EE2BB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143</w:t>
            </w:r>
          </w:p>
        </w:tc>
        <w:tc>
          <w:tcPr>
            <w:tcW w:w="850" w:type="dxa"/>
          </w:tcPr>
          <w:p w14:paraId="0610791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62537</w:t>
            </w:r>
          </w:p>
        </w:tc>
        <w:tc>
          <w:tcPr>
            <w:tcW w:w="3969" w:type="dxa"/>
            <w:shd w:val="clear" w:color="auto" w:fill="auto"/>
          </w:tcPr>
          <w:p w14:paraId="4101CD6F" w14:textId="77777777" w:rsidR="00726062" w:rsidRPr="00FF1AC6" w:rsidRDefault="00726062" w:rsidP="009C76EE">
            <w:pPr>
              <w:spacing w:after="0" w:line="240" w:lineRule="auto"/>
              <w:jc w:val="both"/>
              <w:rPr>
                <w:rFonts w:ascii="Times New Roman" w:hAnsi="Times New Roman"/>
                <w:bCs/>
                <w:color w:val="000000"/>
                <w:sz w:val="18"/>
                <w:szCs w:val="18"/>
              </w:rPr>
            </w:pPr>
            <w:r w:rsidRPr="00C44382">
              <w:rPr>
                <w:rFonts w:ascii="Times New Roman" w:hAnsi="Times New Roman"/>
                <w:bCs/>
                <w:color w:val="000000"/>
                <w:sz w:val="18"/>
                <w:szCs w:val="18"/>
              </w:rPr>
              <w:t>LIXA D' ÁGUA Nº 120</w:t>
            </w:r>
          </w:p>
        </w:tc>
        <w:tc>
          <w:tcPr>
            <w:tcW w:w="709" w:type="dxa"/>
            <w:shd w:val="clear" w:color="auto" w:fill="auto"/>
          </w:tcPr>
          <w:p w14:paraId="7D32EBA2"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2586B258"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192</w:t>
            </w:r>
          </w:p>
        </w:tc>
        <w:tc>
          <w:tcPr>
            <w:tcW w:w="768" w:type="dxa"/>
            <w:shd w:val="clear" w:color="auto" w:fill="auto"/>
          </w:tcPr>
          <w:p w14:paraId="3B74A3A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4B5F9C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43D3504"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AC86057" w14:textId="77777777" w:rsidTr="009C76EE">
        <w:trPr>
          <w:trHeight w:val="274"/>
        </w:trPr>
        <w:tc>
          <w:tcPr>
            <w:tcW w:w="681" w:type="dxa"/>
            <w:shd w:val="clear" w:color="auto" w:fill="auto"/>
          </w:tcPr>
          <w:p w14:paraId="509DABF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144</w:t>
            </w:r>
          </w:p>
        </w:tc>
        <w:tc>
          <w:tcPr>
            <w:tcW w:w="850" w:type="dxa"/>
          </w:tcPr>
          <w:p w14:paraId="4BDBFBD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62538</w:t>
            </w:r>
          </w:p>
        </w:tc>
        <w:tc>
          <w:tcPr>
            <w:tcW w:w="3969" w:type="dxa"/>
            <w:shd w:val="clear" w:color="auto" w:fill="auto"/>
          </w:tcPr>
          <w:p w14:paraId="5159A619" w14:textId="77777777" w:rsidR="00726062" w:rsidRPr="00FF1AC6" w:rsidRDefault="00726062" w:rsidP="009C76EE">
            <w:pPr>
              <w:spacing w:after="0" w:line="240" w:lineRule="auto"/>
              <w:jc w:val="both"/>
              <w:rPr>
                <w:rFonts w:ascii="Times New Roman" w:hAnsi="Times New Roman"/>
                <w:bCs/>
                <w:color w:val="000000"/>
                <w:sz w:val="18"/>
                <w:szCs w:val="18"/>
              </w:rPr>
            </w:pPr>
            <w:r w:rsidRPr="00C44382">
              <w:rPr>
                <w:rFonts w:ascii="Times New Roman" w:hAnsi="Times New Roman"/>
                <w:bCs/>
                <w:color w:val="000000"/>
                <w:sz w:val="18"/>
                <w:szCs w:val="18"/>
              </w:rPr>
              <w:t>LIXA D' ÁGUA Nº 150</w:t>
            </w:r>
          </w:p>
        </w:tc>
        <w:tc>
          <w:tcPr>
            <w:tcW w:w="709" w:type="dxa"/>
            <w:shd w:val="clear" w:color="auto" w:fill="auto"/>
          </w:tcPr>
          <w:p w14:paraId="7745E6FE"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4FBB9D4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208</w:t>
            </w:r>
          </w:p>
        </w:tc>
        <w:tc>
          <w:tcPr>
            <w:tcW w:w="768" w:type="dxa"/>
            <w:shd w:val="clear" w:color="auto" w:fill="auto"/>
          </w:tcPr>
          <w:p w14:paraId="6B8D822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EC64E4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8B60AC8"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0E9C2CE" w14:textId="77777777" w:rsidTr="009C76EE">
        <w:trPr>
          <w:trHeight w:val="274"/>
        </w:trPr>
        <w:tc>
          <w:tcPr>
            <w:tcW w:w="681" w:type="dxa"/>
            <w:shd w:val="clear" w:color="auto" w:fill="auto"/>
          </w:tcPr>
          <w:p w14:paraId="0424C09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145</w:t>
            </w:r>
          </w:p>
        </w:tc>
        <w:tc>
          <w:tcPr>
            <w:tcW w:w="850" w:type="dxa"/>
          </w:tcPr>
          <w:p w14:paraId="10FD830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62785</w:t>
            </w:r>
          </w:p>
        </w:tc>
        <w:tc>
          <w:tcPr>
            <w:tcW w:w="3969" w:type="dxa"/>
            <w:shd w:val="clear" w:color="auto" w:fill="auto"/>
          </w:tcPr>
          <w:p w14:paraId="68977389" w14:textId="77777777" w:rsidR="00726062" w:rsidRPr="00FF1AC6" w:rsidRDefault="00726062" w:rsidP="009C76EE">
            <w:pPr>
              <w:spacing w:after="0" w:line="240" w:lineRule="auto"/>
              <w:jc w:val="both"/>
              <w:rPr>
                <w:rFonts w:ascii="Times New Roman" w:hAnsi="Times New Roman"/>
                <w:bCs/>
                <w:color w:val="000000"/>
                <w:sz w:val="18"/>
                <w:szCs w:val="18"/>
              </w:rPr>
            </w:pPr>
            <w:r w:rsidRPr="00C44382">
              <w:rPr>
                <w:rFonts w:ascii="Times New Roman" w:hAnsi="Times New Roman"/>
                <w:bCs/>
                <w:color w:val="000000"/>
                <w:sz w:val="18"/>
                <w:szCs w:val="18"/>
              </w:rPr>
              <w:t>LIXA D' ÁGUA Nº 80</w:t>
            </w:r>
          </w:p>
        </w:tc>
        <w:tc>
          <w:tcPr>
            <w:tcW w:w="709" w:type="dxa"/>
            <w:shd w:val="clear" w:color="auto" w:fill="auto"/>
          </w:tcPr>
          <w:p w14:paraId="15383520"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285AC4C0"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w:t>
            </w:r>
          </w:p>
        </w:tc>
        <w:tc>
          <w:tcPr>
            <w:tcW w:w="768" w:type="dxa"/>
            <w:shd w:val="clear" w:color="auto" w:fill="auto"/>
          </w:tcPr>
          <w:p w14:paraId="3D3AAF1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F5C388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FF0B8AE"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FD04DC3" w14:textId="77777777" w:rsidTr="009C76EE">
        <w:trPr>
          <w:trHeight w:val="274"/>
        </w:trPr>
        <w:tc>
          <w:tcPr>
            <w:tcW w:w="681" w:type="dxa"/>
            <w:shd w:val="clear" w:color="auto" w:fill="auto"/>
          </w:tcPr>
          <w:p w14:paraId="12E3194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146</w:t>
            </w:r>
          </w:p>
        </w:tc>
        <w:tc>
          <w:tcPr>
            <w:tcW w:w="850" w:type="dxa"/>
          </w:tcPr>
          <w:p w14:paraId="2D4D745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58470</w:t>
            </w:r>
          </w:p>
        </w:tc>
        <w:tc>
          <w:tcPr>
            <w:tcW w:w="3969" w:type="dxa"/>
            <w:shd w:val="clear" w:color="auto" w:fill="auto"/>
          </w:tcPr>
          <w:p w14:paraId="0F75D6C6" w14:textId="77777777" w:rsidR="00726062" w:rsidRPr="00FF1AC6" w:rsidRDefault="00726062" w:rsidP="009C76EE">
            <w:pPr>
              <w:spacing w:after="0" w:line="240" w:lineRule="auto"/>
              <w:jc w:val="both"/>
              <w:rPr>
                <w:rFonts w:ascii="Times New Roman" w:hAnsi="Times New Roman"/>
                <w:bCs/>
                <w:color w:val="000000"/>
                <w:sz w:val="18"/>
                <w:szCs w:val="18"/>
              </w:rPr>
            </w:pPr>
            <w:r w:rsidRPr="00C44382">
              <w:rPr>
                <w:rFonts w:ascii="Times New Roman" w:hAnsi="Times New Roman"/>
                <w:bCs/>
                <w:color w:val="000000"/>
                <w:sz w:val="18"/>
                <w:szCs w:val="18"/>
              </w:rPr>
              <w:t>LIXA DE FERRO Nº 100</w:t>
            </w:r>
          </w:p>
        </w:tc>
        <w:tc>
          <w:tcPr>
            <w:tcW w:w="709" w:type="dxa"/>
            <w:shd w:val="clear" w:color="auto" w:fill="auto"/>
          </w:tcPr>
          <w:p w14:paraId="36BD2C3E"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125716DA"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211</w:t>
            </w:r>
          </w:p>
        </w:tc>
        <w:tc>
          <w:tcPr>
            <w:tcW w:w="768" w:type="dxa"/>
            <w:shd w:val="clear" w:color="auto" w:fill="auto"/>
          </w:tcPr>
          <w:p w14:paraId="321451E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09616C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8F4BBA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A278800" w14:textId="77777777" w:rsidTr="009C76EE">
        <w:trPr>
          <w:trHeight w:val="274"/>
        </w:trPr>
        <w:tc>
          <w:tcPr>
            <w:tcW w:w="681" w:type="dxa"/>
            <w:shd w:val="clear" w:color="auto" w:fill="auto"/>
          </w:tcPr>
          <w:p w14:paraId="054405F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147</w:t>
            </w:r>
          </w:p>
        </w:tc>
        <w:tc>
          <w:tcPr>
            <w:tcW w:w="850" w:type="dxa"/>
          </w:tcPr>
          <w:p w14:paraId="1DA66DB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62539</w:t>
            </w:r>
          </w:p>
        </w:tc>
        <w:tc>
          <w:tcPr>
            <w:tcW w:w="3969" w:type="dxa"/>
            <w:shd w:val="clear" w:color="auto" w:fill="auto"/>
          </w:tcPr>
          <w:p w14:paraId="14CBBECE" w14:textId="77777777" w:rsidR="00726062" w:rsidRPr="00FF1AC6" w:rsidRDefault="00726062" w:rsidP="009C76EE">
            <w:pPr>
              <w:spacing w:after="0" w:line="240" w:lineRule="auto"/>
              <w:jc w:val="both"/>
              <w:rPr>
                <w:rFonts w:ascii="Times New Roman" w:hAnsi="Times New Roman"/>
                <w:bCs/>
                <w:color w:val="000000"/>
                <w:sz w:val="18"/>
                <w:szCs w:val="18"/>
              </w:rPr>
            </w:pPr>
            <w:r w:rsidRPr="00423F14">
              <w:rPr>
                <w:rFonts w:ascii="Times New Roman" w:hAnsi="Times New Roman"/>
                <w:bCs/>
                <w:color w:val="000000"/>
                <w:sz w:val="18"/>
                <w:szCs w:val="18"/>
              </w:rPr>
              <w:t>LIXA DE FERRO Nº 150</w:t>
            </w:r>
          </w:p>
        </w:tc>
        <w:tc>
          <w:tcPr>
            <w:tcW w:w="709" w:type="dxa"/>
            <w:shd w:val="clear" w:color="auto" w:fill="auto"/>
          </w:tcPr>
          <w:p w14:paraId="67639696"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294E9B5"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206</w:t>
            </w:r>
          </w:p>
        </w:tc>
        <w:tc>
          <w:tcPr>
            <w:tcW w:w="768" w:type="dxa"/>
            <w:shd w:val="clear" w:color="auto" w:fill="auto"/>
          </w:tcPr>
          <w:p w14:paraId="55D6B03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83280A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47E3E44"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A46184F" w14:textId="77777777" w:rsidTr="009C76EE">
        <w:trPr>
          <w:trHeight w:val="274"/>
        </w:trPr>
        <w:tc>
          <w:tcPr>
            <w:tcW w:w="681" w:type="dxa"/>
            <w:shd w:val="clear" w:color="auto" w:fill="auto"/>
          </w:tcPr>
          <w:p w14:paraId="099944E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148</w:t>
            </w:r>
          </w:p>
        </w:tc>
        <w:tc>
          <w:tcPr>
            <w:tcW w:w="850" w:type="dxa"/>
          </w:tcPr>
          <w:p w14:paraId="57F5817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62540</w:t>
            </w:r>
          </w:p>
        </w:tc>
        <w:tc>
          <w:tcPr>
            <w:tcW w:w="3969" w:type="dxa"/>
            <w:shd w:val="clear" w:color="auto" w:fill="auto"/>
          </w:tcPr>
          <w:p w14:paraId="0074EF34" w14:textId="77777777" w:rsidR="00726062" w:rsidRPr="00FF1AC6" w:rsidRDefault="00726062" w:rsidP="009C76EE">
            <w:pPr>
              <w:spacing w:after="0" w:line="240" w:lineRule="auto"/>
              <w:jc w:val="both"/>
              <w:rPr>
                <w:rFonts w:ascii="Times New Roman" w:hAnsi="Times New Roman"/>
                <w:bCs/>
                <w:color w:val="000000"/>
                <w:sz w:val="18"/>
                <w:szCs w:val="18"/>
              </w:rPr>
            </w:pPr>
            <w:r w:rsidRPr="00423F14">
              <w:rPr>
                <w:rFonts w:ascii="Times New Roman" w:hAnsi="Times New Roman"/>
                <w:bCs/>
                <w:color w:val="000000"/>
                <w:sz w:val="18"/>
                <w:szCs w:val="18"/>
              </w:rPr>
              <w:t>LONA ENCERADA 12 M x 8 M</w:t>
            </w:r>
          </w:p>
        </w:tc>
        <w:tc>
          <w:tcPr>
            <w:tcW w:w="709" w:type="dxa"/>
            <w:shd w:val="clear" w:color="auto" w:fill="auto"/>
          </w:tcPr>
          <w:p w14:paraId="2109551D"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E130E5A"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w:t>
            </w:r>
          </w:p>
        </w:tc>
        <w:tc>
          <w:tcPr>
            <w:tcW w:w="768" w:type="dxa"/>
            <w:shd w:val="clear" w:color="auto" w:fill="auto"/>
          </w:tcPr>
          <w:p w14:paraId="3C1A8FB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20828D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E136CE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A738347" w14:textId="77777777" w:rsidTr="009C76EE">
        <w:trPr>
          <w:trHeight w:val="274"/>
        </w:trPr>
        <w:tc>
          <w:tcPr>
            <w:tcW w:w="681" w:type="dxa"/>
            <w:shd w:val="clear" w:color="auto" w:fill="auto"/>
          </w:tcPr>
          <w:p w14:paraId="6E1F7DA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149</w:t>
            </w:r>
          </w:p>
        </w:tc>
        <w:tc>
          <w:tcPr>
            <w:tcW w:w="850" w:type="dxa"/>
          </w:tcPr>
          <w:p w14:paraId="4924E36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62541</w:t>
            </w:r>
          </w:p>
        </w:tc>
        <w:tc>
          <w:tcPr>
            <w:tcW w:w="3969" w:type="dxa"/>
            <w:shd w:val="clear" w:color="auto" w:fill="auto"/>
          </w:tcPr>
          <w:p w14:paraId="27350857" w14:textId="77777777" w:rsidR="00726062" w:rsidRPr="00FF1AC6" w:rsidRDefault="00726062" w:rsidP="009C76EE">
            <w:pPr>
              <w:spacing w:after="0" w:line="240" w:lineRule="auto"/>
              <w:jc w:val="both"/>
              <w:rPr>
                <w:rFonts w:ascii="Times New Roman" w:hAnsi="Times New Roman"/>
                <w:bCs/>
                <w:color w:val="000000"/>
                <w:sz w:val="18"/>
                <w:szCs w:val="18"/>
              </w:rPr>
            </w:pPr>
            <w:r w:rsidRPr="00423F14">
              <w:rPr>
                <w:rFonts w:ascii="Times New Roman" w:hAnsi="Times New Roman"/>
                <w:bCs/>
                <w:color w:val="000000"/>
                <w:sz w:val="18"/>
                <w:szCs w:val="18"/>
              </w:rPr>
              <w:t>LONA LONIL 6 M x 4 M</w:t>
            </w:r>
          </w:p>
        </w:tc>
        <w:tc>
          <w:tcPr>
            <w:tcW w:w="709" w:type="dxa"/>
            <w:shd w:val="clear" w:color="auto" w:fill="auto"/>
          </w:tcPr>
          <w:p w14:paraId="388DB93D"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0082583"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w:t>
            </w:r>
          </w:p>
        </w:tc>
        <w:tc>
          <w:tcPr>
            <w:tcW w:w="768" w:type="dxa"/>
            <w:shd w:val="clear" w:color="auto" w:fill="auto"/>
          </w:tcPr>
          <w:p w14:paraId="4393EFF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D69238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585D61A"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978BF5B" w14:textId="77777777" w:rsidTr="009C76EE">
        <w:trPr>
          <w:trHeight w:val="274"/>
        </w:trPr>
        <w:tc>
          <w:tcPr>
            <w:tcW w:w="681" w:type="dxa"/>
            <w:shd w:val="clear" w:color="auto" w:fill="auto"/>
          </w:tcPr>
          <w:p w14:paraId="1C8020D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150</w:t>
            </w:r>
          </w:p>
        </w:tc>
        <w:tc>
          <w:tcPr>
            <w:tcW w:w="850" w:type="dxa"/>
          </w:tcPr>
          <w:p w14:paraId="7A78E77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28599</w:t>
            </w:r>
          </w:p>
        </w:tc>
        <w:tc>
          <w:tcPr>
            <w:tcW w:w="3969" w:type="dxa"/>
            <w:shd w:val="clear" w:color="auto" w:fill="auto"/>
          </w:tcPr>
          <w:p w14:paraId="0B53C640" w14:textId="77777777" w:rsidR="00726062" w:rsidRPr="00FF1AC6" w:rsidRDefault="00726062" w:rsidP="009C76EE">
            <w:pPr>
              <w:spacing w:after="0" w:line="240" w:lineRule="auto"/>
              <w:jc w:val="both"/>
              <w:rPr>
                <w:rFonts w:ascii="Times New Roman" w:hAnsi="Times New Roman"/>
                <w:bCs/>
                <w:color w:val="000000"/>
                <w:sz w:val="18"/>
                <w:szCs w:val="18"/>
              </w:rPr>
            </w:pPr>
            <w:r w:rsidRPr="00423F14">
              <w:rPr>
                <w:rFonts w:ascii="Times New Roman" w:hAnsi="Times New Roman"/>
                <w:bCs/>
                <w:color w:val="000000"/>
                <w:sz w:val="18"/>
                <w:szCs w:val="18"/>
              </w:rPr>
              <w:t>LONA PLASTICA BRANCA E PRETA 8 MT</w:t>
            </w:r>
          </w:p>
        </w:tc>
        <w:tc>
          <w:tcPr>
            <w:tcW w:w="709" w:type="dxa"/>
            <w:shd w:val="clear" w:color="auto" w:fill="auto"/>
          </w:tcPr>
          <w:p w14:paraId="27E943D1"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3ADB761A"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701</w:t>
            </w:r>
          </w:p>
        </w:tc>
        <w:tc>
          <w:tcPr>
            <w:tcW w:w="768" w:type="dxa"/>
            <w:shd w:val="clear" w:color="auto" w:fill="auto"/>
          </w:tcPr>
          <w:p w14:paraId="104EA0B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379053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4CAF72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1D18D22" w14:textId="77777777" w:rsidTr="009C76EE">
        <w:trPr>
          <w:trHeight w:val="274"/>
        </w:trPr>
        <w:tc>
          <w:tcPr>
            <w:tcW w:w="681" w:type="dxa"/>
            <w:shd w:val="clear" w:color="auto" w:fill="auto"/>
          </w:tcPr>
          <w:p w14:paraId="6851C94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151</w:t>
            </w:r>
          </w:p>
        </w:tc>
        <w:tc>
          <w:tcPr>
            <w:tcW w:w="850" w:type="dxa"/>
          </w:tcPr>
          <w:p w14:paraId="24A3334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62542</w:t>
            </w:r>
          </w:p>
        </w:tc>
        <w:tc>
          <w:tcPr>
            <w:tcW w:w="3969" w:type="dxa"/>
            <w:shd w:val="clear" w:color="auto" w:fill="auto"/>
          </w:tcPr>
          <w:p w14:paraId="23F33B7B" w14:textId="77777777" w:rsidR="00726062" w:rsidRPr="00FF1AC6" w:rsidRDefault="00726062" w:rsidP="009C76EE">
            <w:pPr>
              <w:spacing w:after="0" w:line="240" w:lineRule="auto"/>
              <w:jc w:val="both"/>
              <w:rPr>
                <w:rFonts w:ascii="Times New Roman" w:hAnsi="Times New Roman"/>
                <w:bCs/>
                <w:color w:val="000000"/>
                <w:sz w:val="18"/>
                <w:szCs w:val="18"/>
              </w:rPr>
            </w:pPr>
            <w:r w:rsidRPr="00423F14">
              <w:rPr>
                <w:rFonts w:ascii="Times New Roman" w:hAnsi="Times New Roman"/>
                <w:bCs/>
                <w:color w:val="000000"/>
                <w:sz w:val="18"/>
                <w:szCs w:val="18"/>
              </w:rPr>
              <w:t>LONA PLÁSTICA PRETA 4 M</w:t>
            </w:r>
          </w:p>
        </w:tc>
        <w:tc>
          <w:tcPr>
            <w:tcW w:w="709" w:type="dxa"/>
            <w:shd w:val="clear" w:color="auto" w:fill="auto"/>
          </w:tcPr>
          <w:p w14:paraId="453DADDB"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6A439208"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1.642</w:t>
            </w:r>
          </w:p>
        </w:tc>
        <w:tc>
          <w:tcPr>
            <w:tcW w:w="768" w:type="dxa"/>
            <w:shd w:val="clear" w:color="auto" w:fill="auto"/>
          </w:tcPr>
          <w:p w14:paraId="3D46373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9C0170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941867E"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8F0DDE6" w14:textId="77777777" w:rsidTr="009C76EE">
        <w:trPr>
          <w:trHeight w:val="274"/>
        </w:trPr>
        <w:tc>
          <w:tcPr>
            <w:tcW w:w="681" w:type="dxa"/>
            <w:shd w:val="clear" w:color="auto" w:fill="auto"/>
          </w:tcPr>
          <w:p w14:paraId="2F20006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152</w:t>
            </w:r>
          </w:p>
        </w:tc>
        <w:tc>
          <w:tcPr>
            <w:tcW w:w="850" w:type="dxa"/>
          </w:tcPr>
          <w:p w14:paraId="79BC725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58397</w:t>
            </w:r>
          </w:p>
        </w:tc>
        <w:tc>
          <w:tcPr>
            <w:tcW w:w="3969" w:type="dxa"/>
            <w:shd w:val="clear" w:color="auto" w:fill="auto"/>
          </w:tcPr>
          <w:p w14:paraId="4D7A73C7" w14:textId="77777777" w:rsidR="00726062" w:rsidRPr="00FF1AC6" w:rsidRDefault="00726062" w:rsidP="009C76EE">
            <w:pPr>
              <w:spacing w:after="0" w:line="240" w:lineRule="auto"/>
              <w:jc w:val="both"/>
              <w:rPr>
                <w:rFonts w:ascii="Times New Roman" w:hAnsi="Times New Roman"/>
                <w:bCs/>
                <w:color w:val="000000"/>
                <w:sz w:val="18"/>
                <w:szCs w:val="18"/>
              </w:rPr>
            </w:pPr>
            <w:r w:rsidRPr="00423F14">
              <w:rPr>
                <w:rFonts w:ascii="Times New Roman" w:hAnsi="Times New Roman"/>
                <w:bCs/>
                <w:color w:val="000000"/>
                <w:sz w:val="18"/>
                <w:szCs w:val="18"/>
              </w:rPr>
              <w:t>LONA PLASTICA PRETA 8 M</w:t>
            </w:r>
          </w:p>
        </w:tc>
        <w:tc>
          <w:tcPr>
            <w:tcW w:w="709" w:type="dxa"/>
            <w:shd w:val="clear" w:color="auto" w:fill="auto"/>
          </w:tcPr>
          <w:p w14:paraId="6DB877ED"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58DDA8BF"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1.110</w:t>
            </w:r>
          </w:p>
        </w:tc>
        <w:tc>
          <w:tcPr>
            <w:tcW w:w="768" w:type="dxa"/>
            <w:shd w:val="clear" w:color="auto" w:fill="auto"/>
          </w:tcPr>
          <w:p w14:paraId="4A9F85B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4D9D7F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43FA6D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7CE0951" w14:textId="77777777" w:rsidTr="009C76EE">
        <w:trPr>
          <w:trHeight w:val="274"/>
        </w:trPr>
        <w:tc>
          <w:tcPr>
            <w:tcW w:w="681" w:type="dxa"/>
            <w:shd w:val="clear" w:color="auto" w:fill="auto"/>
          </w:tcPr>
          <w:p w14:paraId="7B7D9F3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153</w:t>
            </w:r>
          </w:p>
        </w:tc>
        <w:tc>
          <w:tcPr>
            <w:tcW w:w="850" w:type="dxa"/>
          </w:tcPr>
          <w:p w14:paraId="1D50DE1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62543</w:t>
            </w:r>
          </w:p>
        </w:tc>
        <w:tc>
          <w:tcPr>
            <w:tcW w:w="3969" w:type="dxa"/>
            <w:shd w:val="clear" w:color="auto" w:fill="auto"/>
          </w:tcPr>
          <w:p w14:paraId="4264D054" w14:textId="77777777" w:rsidR="00726062" w:rsidRPr="00FF1AC6" w:rsidRDefault="00726062" w:rsidP="009C76EE">
            <w:pPr>
              <w:spacing w:after="0" w:line="240" w:lineRule="auto"/>
              <w:jc w:val="both"/>
              <w:rPr>
                <w:rFonts w:ascii="Times New Roman" w:hAnsi="Times New Roman"/>
                <w:bCs/>
                <w:color w:val="000000"/>
                <w:sz w:val="18"/>
                <w:szCs w:val="18"/>
              </w:rPr>
            </w:pPr>
            <w:r w:rsidRPr="0024022E">
              <w:rPr>
                <w:rFonts w:ascii="Times New Roman" w:hAnsi="Times New Roman"/>
                <w:bCs/>
                <w:color w:val="000000"/>
                <w:sz w:val="18"/>
                <w:szCs w:val="18"/>
              </w:rPr>
              <w:t>LUVA DE ALGODÃO VERDE BANHADA DE LATEX</w:t>
            </w:r>
          </w:p>
        </w:tc>
        <w:tc>
          <w:tcPr>
            <w:tcW w:w="709" w:type="dxa"/>
            <w:shd w:val="clear" w:color="auto" w:fill="auto"/>
          </w:tcPr>
          <w:p w14:paraId="3098F44B"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Pr</w:t>
            </w:r>
          </w:p>
        </w:tc>
        <w:tc>
          <w:tcPr>
            <w:tcW w:w="851" w:type="dxa"/>
            <w:shd w:val="clear" w:color="auto" w:fill="auto"/>
          </w:tcPr>
          <w:p w14:paraId="76E0A98D"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400</w:t>
            </w:r>
          </w:p>
        </w:tc>
        <w:tc>
          <w:tcPr>
            <w:tcW w:w="768" w:type="dxa"/>
            <w:shd w:val="clear" w:color="auto" w:fill="auto"/>
          </w:tcPr>
          <w:p w14:paraId="23D56AE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D73E4B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21AC394"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17B3B24" w14:textId="77777777" w:rsidTr="009C76EE">
        <w:trPr>
          <w:trHeight w:val="274"/>
        </w:trPr>
        <w:tc>
          <w:tcPr>
            <w:tcW w:w="681" w:type="dxa"/>
            <w:shd w:val="clear" w:color="auto" w:fill="auto"/>
          </w:tcPr>
          <w:p w14:paraId="0648285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154</w:t>
            </w:r>
          </w:p>
        </w:tc>
        <w:tc>
          <w:tcPr>
            <w:tcW w:w="850" w:type="dxa"/>
          </w:tcPr>
          <w:p w14:paraId="1940692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62732</w:t>
            </w:r>
          </w:p>
        </w:tc>
        <w:tc>
          <w:tcPr>
            <w:tcW w:w="3969" w:type="dxa"/>
            <w:shd w:val="clear" w:color="auto" w:fill="auto"/>
          </w:tcPr>
          <w:p w14:paraId="570DAA18" w14:textId="77777777" w:rsidR="00726062" w:rsidRPr="00FF1AC6" w:rsidRDefault="00726062" w:rsidP="009C76EE">
            <w:pPr>
              <w:spacing w:after="0" w:line="240" w:lineRule="auto"/>
              <w:jc w:val="both"/>
              <w:rPr>
                <w:rFonts w:ascii="Times New Roman" w:hAnsi="Times New Roman"/>
                <w:bCs/>
                <w:color w:val="000000"/>
                <w:sz w:val="18"/>
                <w:szCs w:val="18"/>
              </w:rPr>
            </w:pPr>
            <w:r w:rsidRPr="0024022E">
              <w:rPr>
                <w:rFonts w:ascii="Times New Roman" w:hAnsi="Times New Roman"/>
                <w:bCs/>
                <w:color w:val="000000"/>
                <w:sz w:val="18"/>
                <w:szCs w:val="18"/>
              </w:rPr>
              <w:t>LUVA DE COURO</w:t>
            </w:r>
          </w:p>
        </w:tc>
        <w:tc>
          <w:tcPr>
            <w:tcW w:w="709" w:type="dxa"/>
            <w:shd w:val="clear" w:color="auto" w:fill="auto"/>
          </w:tcPr>
          <w:p w14:paraId="424340C5"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Pr</w:t>
            </w:r>
          </w:p>
        </w:tc>
        <w:tc>
          <w:tcPr>
            <w:tcW w:w="851" w:type="dxa"/>
            <w:shd w:val="clear" w:color="auto" w:fill="auto"/>
          </w:tcPr>
          <w:p w14:paraId="2918AE8B"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87</w:t>
            </w:r>
          </w:p>
        </w:tc>
        <w:tc>
          <w:tcPr>
            <w:tcW w:w="768" w:type="dxa"/>
            <w:shd w:val="clear" w:color="auto" w:fill="auto"/>
          </w:tcPr>
          <w:p w14:paraId="32ECD05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2010B7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D20E19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6A07B62" w14:textId="77777777" w:rsidTr="009C76EE">
        <w:trPr>
          <w:trHeight w:val="274"/>
        </w:trPr>
        <w:tc>
          <w:tcPr>
            <w:tcW w:w="681" w:type="dxa"/>
            <w:shd w:val="clear" w:color="auto" w:fill="auto"/>
          </w:tcPr>
          <w:p w14:paraId="5F98B36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155</w:t>
            </w:r>
          </w:p>
        </w:tc>
        <w:tc>
          <w:tcPr>
            <w:tcW w:w="850" w:type="dxa"/>
          </w:tcPr>
          <w:p w14:paraId="0026B89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62547</w:t>
            </w:r>
          </w:p>
        </w:tc>
        <w:tc>
          <w:tcPr>
            <w:tcW w:w="3969" w:type="dxa"/>
            <w:shd w:val="clear" w:color="auto" w:fill="auto"/>
          </w:tcPr>
          <w:p w14:paraId="6884CB67" w14:textId="77777777" w:rsidR="00726062" w:rsidRPr="00FF1AC6" w:rsidRDefault="00726062" w:rsidP="009C76EE">
            <w:pPr>
              <w:spacing w:after="0" w:line="240" w:lineRule="auto"/>
              <w:jc w:val="both"/>
              <w:rPr>
                <w:rFonts w:ascii="Times New Roman" w:hAnsi="Times New Roman"/>
                <w:bCs/>
                <w:color w:val="000000"/>
                <w:sz w:val="18"/>
                <w:szCs w:val="18"/>
              </w:rPr>
            </w:pPr>
            <w:r w:rsidRPr="0024022E">
              <w:rPr>
                <w:rFonts w:ascii="Times New Roman" w:hAnsi="Times New Roman"/>
                <w:bCs/>
                <w:color w:val="000000"/>
                <w:sz w:val="18"/>
                <w:szCs w:val="18"/>
              </w:rPr>
              <w:t>LUVA DE RASPA CANO LONGO.</w:t>
            </w:r>
          </w:p>
        </w:tc>
        <w:tc>
          <w:tcPr>
            <w:tcW w:w="709" w:type="dxa"/>
            <w:shd w:val="clear" w:color="auto" w:fill="auto"/>
          </w:tcPr>
          <w:p w14:paraId="497C17FE"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Pr</w:t>
            </w:r>
          </w:p>
        </w:tc>
        <w:tc>
          <w:tcPr>
            <w:tcW w:w="851" w:type="dxa"/>
            <w:shd w:val="clear" w:color="auto" w:fill="auto"/>
          </w:tcPr>
          <w:p w14:paraId="38B150E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88</w:t>
            </w:r>
          </w:p>
        </w:tc>
        <w:tc>
          <w:tcPr>
            <w:tcW w:w="768" w:type="dxa"/>
            <w:shd w:val="clear" w:color="auto" w:fill="auto"/>
          </w:tcPr>
          <w:p w14:paraId="057886E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BDC2A7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8566D0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CA4F53A" w14:textId="77777777" w:rsidTr="009C76EE">
        <w:trPr>
          <w:trHeight w:val="274"/>
        </w:trPr>
        <w:tc>
          <w:tcPr>
            <w:tcW w:w="681" w:type="dxa"/>
            <w:shd w:val="clear" w:color="auto" w:fill="auto"/>
          </w:tcPr>
          <w:p w14:paraId="45AA250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156</w:t>
            </w:r>
          </w:p>
        </w:tc>
        <w:tc>
          <w:tcPr>
            <w:tcW w:w="850" w:type="dxa"/>
          </w:tcPr>
          <w:p w14:paraId="2B5B9A3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62545</w:t>
            </w:r>
          </w:p>
        </w:tc>
        <w:tc>
          <w:tcPr>
            <w:tcW w:w="3969" w:type="dxa"/>
            <w:shd w:val="clear" w:color="auto" w:fill="auto"/>
          </w:tcPr>
          <w:p w14:paraId="743828E9" w14:textId="77777777" w:rsidR="00726062" w:rsidRPr="00FF1AC6" w:rsidRDefault="00726062" w:rsidP="009C76EE">
            <w:pPr>
              <w:spacing w:after="0" w:line="240" w:lineRule="auto"/>
              <w:jc w:val="both"/>
              <w:rPr>
                <w:rFonts w:ascii="Times New Roman" w:hAnsi="Times New Roman"/>
                <w:bCs/>
                <w:color w:val="000000"/>
                <w:sz w:val="18"/>
                <w:szCs w:val="18"/>
              </w:rPr>
            </w:pPr>
            <w:r w:rsidRPr="0024022E">
              <w:rPr>
                <w:rFonts w:ascii="Times New Roman" w:hAnsi="Times New Roman"/>
                <w:bCs/>
                <w:color w:val="000000"/>
                <w:sz w:val="18"/>
                <w:szCs w:val="18"/>
              </w:rPr>
              <w:t>LUVA LATEX NATURAL PRETA ANTI-DERRAPANTE - TAMANHO XG</w:t>
            </w:r>
          </w:p>
        </w:tc>
        <w:tc>
          <w:tcPr>
            <w:tcW w:w="709" w:type="dxa"/>
            <w:shd w:val="clear" w:color="auto" w:fill="auto"/>
          </w:tcPr>
          <w:p w14:paraId="2986794B"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Pr</w:t>
            </w:r>
          </w:p>
        </w:tc>
        <w:tc>
          <w:tcPr>
            <w:tcW w:w="851" w:type="dxa"/>
            <w:shd w:val="clear" w:color="auto" w:fill="auto"/>
          </w:tcPr>
          <w:p w14:paraId="26E7F575"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166</w:t>
            </w:r>
          </w:p>
        </w:tc>
        <w:tc>
          <w:tcPr>
            <w:tcW w:w="768" w:type="dxa"/>
            <w:shd w:val="clear" w:color="auto" w:fill="auto"/>
          </w:tcPr>
          <w:p w14:paraId="2BC060B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E4B5D2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C420ACA"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4B6BD63" w14:textId="77777777" w:rsidTr="009C76EE">
        <w:trPr>
          <w:trHeight w:val="274"/>
        </w:trPr>
        <w:tc>
          <w:tcPr>
            <w:tcW w:w="681" w:type="dxa"/>
            <w:shd w:val="clear" w:color="auto" w:fill="auto"/>
          </w:tcPr>
          <w:p w14:paraId="2F605FB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157</w:t>
            </w:r>
          </w:p>
        </w:tc>
        <w:tc>
          <w:tcPr>
            <w:tcW w:w="850" w:type="dxa"/>
          </w:tcPr>
          <w:p w14:paraId="1F44479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62544</w:t>
            </w:r>
          </w:p>
        </w:tc>
        <w:tc>
          <w:tcPr>
            <w:tcW w:w="3969" w:type="dxa"/>
            <w:shd w:val="clear" w:color="auto" w:fill="auto"/>
          </w:tcPr>
          <w:p w14:paraId="197C6054" w14:textId="77777777" w:rsidR="00726062" w:rsidRPr="00FF1AC6" w:rsidRDefault="00726062" w:rsidP="009C76EE">
            <w:pPr>
              <w:spacing w:after="0" w:line="240" w:lineRule="auto"/>
              <w:jc w:val="both"/>
              <w:rPr>
                <w:rFonts w:ascii="Times New Roman" w:hAnsi="Times New Roman"/>
                <w:bCs/>
                <w:color w:val="000000"/>
                <w:sz w:val="18"/>
                <w:szCs w:val="18"/>
              </w:rPr>
            </w:pPr>
            <w:r w:rsidRPr="0024022E">
              <w:rPr>
                <w:rFonts w:ascii="Times New Roman" w:hAnsi="Times New Roman"/>
                <w:bCs/>
                <w:color w:val="000000"/>
                <w:sz w:val="18"/>
                <w:szCs w:val="18"/>
              </w:rPr>
              <w:t>LUVA LATEX NATURAL PRETA ANTI-DERRAPANTE - TAMANHO G</w:t>
            </w:r>
          </w:p>
        </w:tc>
        <w:tc>
          <w:tcPr>
            <w:tcW w:w="709" w:type="dxa"/>
            <w:shd w:val="clear" w:color="auto" w:fill="auto"/>
          </w:tcPr>
          <w:p w14:paraId="53882785"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Pr</w:t>
            </w:r>
          </w:p>
        </w:tc>
        <w:tc>
          <w:tcPr>
            <w:tcW w:w="851" w:type="dxa"/>
            <w:shd w:val="clear" w:color="auto" w:fill="auto"/>
          </w:tcPr>
          <w:p w14:paraId="2960EB3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181</w:t>
            </w:r>
          </w:p>
        </w:tc>
        <w:tc>
          <w:tcPr>
            <w:tcW w:w="768" w:type="dxa"/>
            <w:shd w:val="clear" w:color="auto" w:fill="auto"/>
          </w:tcPr>
          <w:p w14:paraId="062C64E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02826D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F6805E3"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9AC6724" w14:textId="77777777" w:rsidTr="009C76EE">
        <w:trPr>
          <w:trHeight w:val="274"/>
        </w:trPr>
        <w:tc>
          <w:tcPr>
            <w:tcW w:w="681" w:type="dxa"/>
            <w:shd w:val="clear" w:color="auto" w:fill="auto"/>
          </w:tcPr>
          <w:p w14:paraId="518C7CB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158</w:t>
            </w:r>
          </w:p>
        </w:tc>
        <w:tc>
          <w:tcPr>
            <w:tcW w:w="850" w:type="dxa"/>
          </w:tcPr>
          <w:p w14:paraId="15988A9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62695</w:t>
            </w:r>
          </w:p>
        </w:tc>
        <w:tc>
          <w:tcPr>
            <w:tcW w:w="3969" w:type="dxa"/>
            <w:shd w:val="clear" w:color="auto" w:fill="auto"/>
          </w:tcPr>
          <w:p w14:paraId="18087E3F" w14:textId="77777777" w:rsidR="00726062" w:rsidRPr="00FF1AC6" w:rsidRDefault="00726062" w:rsidP="009C76EE">
            <w:pPr>
              <w:spacing w:after="0" w:line="240" w:lineRule="auto"/>
              <w:jc w:val="both"/>
              <w:rPr>
                <w:rFonts w:ascii="Times New Roman" w:hAnsi="Times New Roman"/>
                <w:bCs/>
                <w:color w:val="000000"/>
                <w:sz w:val="18"/>
                <w:szCs w:val="18"/>
              </w:rPr>
            </w:pPr>
            <w:r w:rsidRPr="0024022E">
              <w:rPr>
                <w:rFonts w:ascii="Times New Roman" w:hAnsi="Times New Roman"/>
                <w:bCs/>
                <w:color w:val="000000"/>
                <w:sz w:val="18"/>
                <w:szCs w:val="18"/>
              </w:rPr>
              <w:t>LUVA LATEX NATURAL PRETA ANTI-DERRAPANTE-TAMANHO M</w:t>
            </w:r>
          </w:p>
        </w:tc>
        <w:tc>
          <w:tcPr>
            <w:tcW w:w="709" w:type="dxa"/>
            <w:shd w:val="clear" w:color="auto" w:fill="auto"/>
          </w:tcPr>
          <w:p w14:paraId="18DFF8C0"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Pr</w:t>
            </w:r>
          </w:p>
        </w:tc>
        <w:tc>
          <w:tcPr>
            <w:tcW w:w="851" w:type="dxa"/>
            <w:shd w:val="clear" w:color="auto" w:fill="auto"/>
          </w:tcPr>
          <w:p w14:paraId="6356AAA0"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w:t>
            </w:r>
          </w:p>
        </w:tc>
        <w:tc>
          <w:tcPr>
            <w:tcW w:w="768" w:type="dxa"/>
            <w:shd w:val="clear" w:color="auto" w:fill="auto"/>
          </w:tcPr>
          <w:p w14:paraId="0EDCA3E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1889E5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12F967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FA10B0E" w14:textId="77777777" w:rsidTr="009C76EE">
        <w:trPr>
          <w:trHeight w:val="274"/>
        </w:trPr>
        <w:tc>
          <w:tcPr>
            <w:tcW w:w="681" w:type="dxa"/>
            <w:shd w:val="clear" w:color="auto" w:fill="auto"/>
          </w:tcPr>
          <w:p w14:paraId="35FD98F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159</w:t>
            </w:r>
          </w:p>
        </w:tc>
        <w:tc>
          <w:tcPr>
            <w:tcW w:w="850" w:type="dxa"/>
          </w:tcPr>
          <w:p w14:paraId="5CE2CB4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62549</w:t>
            </w:r>
          </w:p>
        </w:tc>
        <w:tc>
          <w:tcPr>
            <w:tcW w:w="3969" w:type="dxa"/>
            <w:shd w:val="clear" w:color="auto" w:fill="auto"/>
          </w:tcPr>
          <w:p w14:paraId="039CFA1A" w14:textId="77777777" w:rsidR="00726062" w:rsidRPr="00FF1AC6" w:rsidRDefault="00726062" w:rsidP="009C76EE">
            <w:pPr>
              <w:spacing w:after="0" w:line="240" w:lineRule="auto"/>
              <w:jc w:val="both"/>
              <w:rPr>
                <w:rFonts w:ascii="Times New Roman" w:hAnsi="Times New Roman"/>
                <w:bCs/>
                <w:color w:val="000000"/>
                <w:sz w:val="18"/>
                <w:szCs w:val="18"/>
              </w:rPr>
            </w:pPr>
            <w:r w:rsidRPr="0024022E">
              <w:rPr>
                <w:rFonts w:ascii="Times New Roman" w:hAnsi="Times New Roman"/>
                <w:bCs/>
                <w:color w:val="000000"/>
                <w:sz w:val="18"/>
                <w:szCs w:val="18"/>
              </w:rPr>
              <w:t>LUVA TATO PRETA - EMBORRACHADA</w:t>
            </w:r>
          </w:p>
        </w:tc>
        <w:tc>
          <w:tcPr>
            <w:tcW w:w="709" w:type="dxa"/>
            <w:shd w:val="clear" w:color="auto" w:fill="auto"/>
          </w:tcPr>
          <w:p w14:paraId="3833575E"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Pr</w:t>
            </w:r>
          </w:p>
        </w:tc>
        <w:tc>
          <w:tcPr>
            <w:tcW w:w="851" w:type="dxa"/>
            <w:shd w:val="clear" w:color="auto" w:fill="auto"/>
          </w:tcPr>
          <w:p w14:paraId="24AB732A"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63</w:t>
            </w:r>
          </w:p>
        </w:tc>
        <w:tc>
          <w:tcPr>
            <w:tcW w:w="768" w:type="dxa"/>
            <w:shd w:val="clear" w:color="auto" w:fill="auto"/>
          </w:tcPr>
          <w:p w14:paraId="606DC6B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E6CED4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3D7FA0F"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409B10A" w14:textId="77777777" w:rsidTr="009C76EE">
        <w:trPr>
          <w:trHeight w:val="274"/>
        </w:trPr>
        <w:tc>
          <w:tcPr>
            <w:tcW w:w="681" w:type="dxa"/>
            <w:shd w:val="clear" w:color="auto" w:fill="auto"/>
          </w:tcPr>
          <w:p w14:paraId="103210B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160</w:t>
            </w:r>
          </w:p>
        </w:tc>
        <w:tc>
          <w:tcPr>
            <w:tcW w:w="850" w:type="dxa"/>
          </w:tcPr>
          <w:p w14:paraId="6BB84DC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62548</w:t>
            </w:r>
          </w:p>
        </w:tc>
        <w:tc>
          <w:tcPr>
            <w:tcW w:w="3969" w:type="dxa"/>
            <w:shd w:val="clear" w:color="auto" w:fill="auto"/>
          </w:tcPr>
          <w:p w14:paraId="188C39C3" w14:textId="77777777" w:rsidR="00726062" w:rsidRPr="00FF1AC6" w:rsidRDefault="00726062" w:rsidP="009C76EE">
            <w:pPr>
              <w:spacing w:after="0" w:line="240" w:lineRule="auto"/>
              <w:jc w:val="both"/>
              <w:rPr>
                <w:rFonts w:ascii="Times New Roman" w:hAnsi="Times New Roman"/>
                <w:bCs/>
                <w:color w:val="000000"/>
                <w:sz w:val="18"/>
                <w:szCs w:val="18"/>
              </w:rPr>
            </w:pPr>
            <w:r w:rsidRPr="0024022E">
              <w:rPr>
                <w:rFonts w:ascii="Times New Roman" w:hAnsi="Times New Roman"/>
                <w:bCs/>
                <w:color w:val="000000"/>
                <w:sz w:val="18"/>
                <w:szCs w:val="18"/>
              </w:rPr>
              <w:t>LUVA VAQUETA CANO CURTO</w:t>
            </w:r>
          </w:p>
        </w:tc>
        <w:tc>
          <w:tcPr>
            <w:tcW w:w="709" w:type="dxa"/>
            <w:shd w:val="clear" w:color="auto" w:fill="auto"/>
          </w:tcPr>
          <w:p w14:paraId="5690B47F"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Pr</w:t>
            </w:r>
          </w:p>
        </w:tc>
        <w:tc>
          <w:tcPr>
            <w:tcW w:w="851" w:type="dxa"/>
            <w:shd w:val="clear" w:color="auto" w:fill="auto"/>
          </w:tcPr>
          <w:p w14:paraId="086950FE"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260</w:t>
            </w:r>
          </w:p>
        </w:tc>
        <w:tc>
          <w:tcPr>
            <w:tcW w:w="768" w:type="dxa"/>
            <w:shd w:val="clear" w:color="auto" w:fill="auto"/>
          </w:tcPr>
          <w:p w14:paraId="4B54E67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31ADE1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8C6F74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375D2C1" w14:textId="77777777" w:rsidTr="009C76EE">
        <w:trPr>
          <w:trHeight w:val="274"/>
        </w:trPr>
        <w:tc>
          <w:tcPr>
            <w:tcW w:w="681" w:type="dxa"/>
            <w:shd w:val="clear" w:color="auto" w:fill="auto"/>
          </w:tcPr>
          <w:p w14:paraId="12D9C0B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161</w:t>
            </w:r>
          </w:p>
        </w:tc>
        <w:tc>
          <w:tcPr>
            <w:tcW w:w="850" w:type="dxa"/>
          </w:tcPr>
          <w:p w14:paraId="46C2545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62546</w:t>
            </w:r>
          </w:p>
        </w:tc>
        <w:tc>
          <w:tcPr>
            <w:tcW w:w="3969" w:type="dxa"/>
            <w:shd w:val="clear" w:color="auto" w:fill="auto"/>
          </w:tcPr>
          <w:p w14:paraId="282B5C9D" w14:textId="77777777" w:rsidR="00726062" w:rsidRPr="00FF1AC6" w:rsidRDefault="00726062" w:rsidP="009C76EE">
            <w:pPr>
              <w:spacing w:after="0" w:line="240" w:lineRule="auto"/>
              <w:jc w:val="both"/>
              <w:rPr>
                <w:rFonts w:ascii="Times New Roman" w:hAnsi="Times New Roman"/>
                <w:bCs/>
                <w:color w:val="000000"/>
                <w:sz w:val="18"/>
                <w:szCs w:val="18"/>
              </w:rPr>
            </w:pPr>
            <w:r w:rsidRPr="00993150">
              <w:rPr>
                <w:rFonts w:ascii="Times New Roman" w:hAnsi="Times New Roman"/>
                <w:bCs/>
                <w:color w:val="000000"/>
                <w:sz w:val="18"/>
                <w:szCs w:val="18"/>
              </w:rPr>
              <w:t>LUVAS DE RASPA CANO CURTO.</w:t>
            </w:r>
          </w:p>
        </w:tc>
        <w:tc>
          <w:tcPr>
            <w:tcW w:w="709" w:type="dxa"/>
            <w:shd w:val="clear" w:color="auto" w:fill="auto"/>
          </w:tcPr>
          <w:p w14:paraId="228CAAEF"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Pr</w:t>
            </w:r>
          </w:p>
        </w:tc>
        <w:tc>
          <w:tcPr>
            <w:tcW w:w="851" w:type="dxa"/>
            <w:shd w:val="clear" w:color="auto" w:fill="auto"/>
          </w:tcPr>
          <w:p w14:paraId="098659A3"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422</w:t>
            </w:r>
          </w:p>
        </w:tc>
        <w:tc>
          <w:tcPr>
            <w:tcW w:w="768" w:type="dxa"/>
            <w:shd w:val="clear" w:color="auto" w:fill="auto"/>
          </w:tcPr>
          <w:p w14:paraId="0229684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992502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D18976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B372865" w14:textId="77777777" w:rsidTr="009C76EE">
        <w:trPr>
          <w:trHeight w:val="274"/>
        </w:trPr>
        <w:tc>
          <w:tcPr>
            <w:tcW w:w="681" w:type="dxa"/>
            <w:shd w:val="clear" w:color="auto" w:fill="auto"/>
          </w:tcPr>
          <w:p w14:paraId="1A23207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162</w:t>
            </w:r>
          </w:p>
        </w:tc>
        <w:tc>
          <w:tcPr>
            <w:tcW w:w="850" w:type="dxa"/>
          </w:tcPr>
          <w:p w14:paraId="50A038D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62550</w:t>
            </w:r>
          </w:p>
        </w:tc>
        <w:tc>
          <w:tcPr>
            <w:tcW w:w="3969" w:type="dxa"/>
            <w:shd w:val="clear" w:color="auto" w:fill="auto"/>
          </w:tcPr>
          <w:p w14:paraId="2DB23766" w14:textId="77777777" w:rsidR="00726062" w:rsidRPr="00FF1AC6" w:rsidRDefault="00726062" w:rsidP="009C76EE">
            <w:pPr>
              <w:spacing w:after="0" w:line="240" w:lineRule="auto"/>
              <w:jc w:val="both"/>
              <w:rPr>
                <w:rFonts w:ascii="Times New Roman" w:hAnsi="Times New Roman"/>
                <w:bCs/>
                <w:color w:val="000000"/>
                <w:sz w:val="18"/>
                <w:szCs w:val="18"/>
              </w:rPr>
            </w:pPr>
            <w:r w:rsidRPr="00993150">
              <w:rPr>
                <w:rFonts w:ascii="Times New Roman" w:hAnsi="Times New Roman"/>
                <w:bCs/>
                <w:color w:val="000000"/>
                <w:sz w:val="18"/>
                <w:szCs w:val="18"/>
              </w:rPr>
              <w:t>MALHA METÁLICA, MATERIAL AÇO CA60, BITOLA 4.2 MM,</w:t>
            </w:r>
            <w:r>
              <w:rPr>
                <w:rFonts w:ascii="Times New Roman" w:hAnsi="Times New Roman"/>
                <w:bCs/>
                <w:color w:val="000000"/>
                <w:sz w:val="18"/>
                <w:szCs w:val="18"/>
              </w:rPr>
              <w:t xml:space="preserve"> </w:t>
            </w:r>
            <w:r w:rsidRPr="00993150">
              <w:rPr>
                <w:rFonts w:ascii="Times New Roman" w:hAnsi="Times New Roman"/>
                <w:bCs/>
                <w:color w:val="000000"/>
                <w:sz w:val="18"/>
                <w:szCs w:val="18"/>
              </w:rPr>
              <w:t>TAMANHO ABERTURA MALHA 15 x 15cm, TAMANHO 3 x 2 m, APLICAÇÃO PARA CONCRETO EM PISOS E LAJES.</w:t>
            </w:r>
          </w:p>
        </w:tc>
        <w:tc>
          <w:tcPr>
            <w:tcW w:w="709" w:type="dxa"/>
            <w:shd w:val="clear" w:color="auto" w:fill="auto"/>
          </w:tcPr>
          <w:p w14:paraId="290417FA"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Pç</w:t>
            </w:r>
            <w:proofErr w:type="spellEnd"/>
          </w:p>
        </w:tc>
        <w:tc>
          <w:tcPr>
            <w:tcW w:w="851" w:type="dxa"/>
            <w:shd w:val="clear" w:color="auto" w:fill="auto"/>
          </w:tcPr>
          <w:p w14:paraId="1D189615"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380</w:t>
            </w:r>
          </w:p>
        </w:tc>
        <w:tc>
          <w:tcPr>
            <w:tcW w:w="768" w:type="dxa"/>
            <w:shd w:val="clear" w:color="auto" w:fill="auto"/>
          </w:tcPr>
          <w:p w14:paraId="5342695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5CEF90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0356381"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045A83B" w14:textId="77777777" w:rsidTr="009C76EE">
        <w:trPr>
          <w:trHeight w:val="231"/>
        </w:trPr>
        <w:tc>
          <w:tcPr>
            <w:tcW w:w="681" w:type="dxa"/>
            <w:shd w:val="clear" w:color="auto" w:fill="auto"/>
          </w:tcPr>
          <w:p w14:paraId="0E15B76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163</w:t>
            </w:r>
          </w:p>
        </w:tc>
        <w:tc>
          <w:tcPr>
            <w:tcW w:w="850" w:type="dxa"/>
          </w:tcPr>
          <w:p w14:paraId="7229EF6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62555</w:t>
            </w:r>
          </w:p>
        </w:tc>
        <w:tc>
          <w:tcPr>
            <w:tcW w:w="3969" w:type="dxa"/>
            <w:shd w:val="clear" w:color="auto" w:fill="auto"/>
          </w:tcPr>
          <w:p w14:paraId="4DD29F28" w14:textId="77777777" w:rsidR="00726062" w:rsidRPr="00FF1AC6" w:rsidRDefault="00726062" w:rsidP="009C76EE">
            <w:pPr>
              <w:spacing w:after="0" w:line="240" w:lineRule="auto"/>
              <w:jc w:val="both"/>
              <w:rPr>
                <w:rFonts w:ascii="Times New Roman" w:hAnsi="Times New Roman"/>
                <w:bCs/>
                <w:color w:val="000000"/>
                <w:sz w:val="18"/>
                <w:szCs w:val="18"/>
              </w:rPr>
            </w:pPr>
            <w:r w:rsidRPr="00993150">
              <w:rPr>
                <w:rFonts w:ascii="Times New Roman" w:hAnsi="Times New Roman"/>
                <w:bCs/>
                <w:color w:val="000000"/>
                <w:sz w:val="18"/>
                <w:szCs w:val="18"/>
              </w:rPr>
              <w:t>MANGUEIRA CORRIGADA 3/4"</w:t>
            </w:r>
          </w:p>
        </w:tc>
        <w:tc>
          <w:tcPr>
            <w:tcW w:w="709" w:type="dxa"/>
            <w:shd w:val="clear" w:color="auto" w:fill="auto"/>
          </w:tcPr>
          <w:p w14:paraId="24309FDE"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7871D56C"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865</w:t>
            </w:r>
          </w:p>
        </w:tc>
        <w:tc>
          <w:tcPr>
            <w:tcW w:w="768" w:type="dxa"/>
            <w:shd w:val="clear" w:color="auto" w:fill="auto"/>
          </w:tcPr>
          <w:p w14:paraId="42157EE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DB248B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B9BBA44"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0DF60F5" w14:textId="77777777" w:rsidTr="009C76EE">
        <w:trPr>
          <w:trHeight w:val="274"/>
        </w:trPr>
        <w:tc>
          <w:tcPr>
            <w:tcW w:w="681" w:type="dxa"/>
            <w:shd w:val="clear" w:color="auto" w:fill="auto"/>
          </w:tcPr>
          <w:p w14:paraId="7B53BDF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164</w:t>
            </w:r>
          </w:p>
        </w:tc>
        <w:tc>
          <w:tcPr>
            <w:tcW w:w="850" w:type="dxa"/>
          </w:tcPr>
          <w:p w14:paraId="56AC9BF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62556</w:t>
            </w:r>
          </w:p>
        </w:tc>
        <w:tc>
          <w:tcPr>
            <w:tcW w:w="3969" w:type="dxa"/>
            <w:shd w:val="clear" w:color="auto" w:fill="auto"/>
          </w:tcPr>
          <w:p w14:paraId="36E7C206" w14:textId="77777777" w:rsidR="00726062" w:rsidRPr="00FF1AC6" w:rsidRDefault="00726062" w:rsidP="009C76EE">
            <w:pPr>
              <w:spacing w:after="0" w:line="240" w:lineRule="auto"/>
              <w:jc w:val="both"/>
              <w:rPr>
                <w:rFonts w:ascii="Times New Roman" w:hAnsi="Times New Roman"/>
                <w:bCs/>
                <w:color w:val="000000"/>
                <w:sz w:val="18"/>
                <w:szCs w:val="18"/>
              </w:rPr>
            </w:pPr>
            <w:r w:rsidRPr="00993150">
              <w:rPr>
                <w:rFonts w:ascii="Times New Roman" w:hAnsi="Times New Roman"/>
                <w:bCs/>
                <w:color w:val="000000"/>
                <w:sz w:val="18"/>
                <w:szCs w:val="18"/>
              </w:rPr>
              <w:t>MANGUEIRA CORRUGADA 1"</w:t>
            </w:r>
          </w:p>
        </w:tc>
        <w:tc>
          <w:tcPr>
            <w:tcW w:w="709" w:type="dxa"/>
            <w:shd w:val="clear" w:color="auto" w:fill="auto"/>
          </w:tcPr>
          <w:p w14:paraId="740B269C"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6AD524FB"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1.200</w:t>
            </w:r>
          </w:p>
        </w:tc>
        <w:tc>
          <w:tcPr>
            <w:tcW w:w="768" w:type="dxa"/>
            <w:shd w:val="clear" w:color="auto" w:fill="auto"/>
          </w:tcPr>
          <w:p w14:paraId="0DF8AA3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7A6012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68614F8"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8242329" w14:textId="77777777" w:rsidTr="009C76EE">
        <w:trPr>
          <w:trHeight w:val="274"/>
        </w:trPr>
        <w:tc>
          <w:tcPr>
            <w:tcW w:w="681" w:type="dxa"/>
            <w:shd w:val="clear" w:color="auto" w:fill="auto"/>
          </w:tcPr>
          <w:p w14:paraId="4497824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165</w:t>
            </w:r>
          </w:p>
        </w:tc>
        <w:tc>
          <w:tcPr>
            <w:tcW w:w="850" w:type="dxa"/>
          </w:tcPr>
          <w:p w14:paraId="036EA20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62554</w:t>
            </w:r>
          </w:p>
        </w:tc>
        <w:tc>
          <w:tcPr>
            <w:tcW w:w="3969" w:type="dxa"/>
            <w:shd w:val="clear" w:color="auto" w:fill="auto"/>
          </w:tcPr>
          <w:p w14:paraId="4649FEFE" w14:textId="77777777" w:rsidR="00726062" w:rsidRPr="00FF1AC6" w:rsidRDefault="00726062" w:rsidP="009C76EE">
            <w:pPr>
              <w:spacing w:after="0" w:line="240" w:lineRule="auto"/>
              <w:jc w:val="both"/>
              <w:rPr>
                <w:rFonts w:ascii="Times New Roman" w:hAnsi="Times New Roman"/>
                <w:bCs/>
                <w:color w:val="000000"/>
                <w:sz w:val="18"/>
                <w:szCs w:val="18"/>
              </w:rPr>
            </w:pPr>
            <w:r w:rsidRPr="00993150">
              <w:rPr>
                <w:rFonts w:ascii="Times New Roman" w:hAnsi="Times New Roman"/>
                <w:bCs/>
                <w:color w:val="000000"/>
                <w:sz w:val="18"/>
                <w:szCs w:val="18"/>
              </w:rPr>
              <w:t>MANGUEIRA CORRUGADA 1/2"</w:t>
            </w:r>
          </w:p>
        </w:tc>
        <w:tc>
          <w:tcPr>
            <w:tcW w:w="709" w:type="dxa"/>
            <w:shd w:val="clear" w:color="auto" w:fill="auto"/>
          </w:tcPr>
          <w:p w14:paraId="1FC82F11"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5DC25C04"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700</w:t>
            </w:r>
          </w:p>
        </w:tc>
        <w:tc>
          <w:tcPr>
            <w:tcW w:w="768" w:type="dxa"/>
            <w:shd w:val="clear" w:color="auto" w:fill="auto"/>
          </w:tcPr>
          <w:p w14:paraId="0450F22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067715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B737A36"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B9A7BE7" w14:textId="77777777" w:rsidTr="009C76EE">
        <w:trPr>
          <w:trHeight w:val="274"/>
        </w:trPr>
        <w:tc>
          <w:tcPr>
            <w:tcW w:w="681" w:type="dxa"/>
            <w:shd w:val="clear" w:color="auto" w:fill="auto"/>
          </w:tcPr>
          <w:p w14:paraId="4D65C8E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166</w:t>
            </w:r>
          </w:p>
        </w:tc>
        <w:tc>
          <w:tcPr>
            <w:tcW w:w="850" w:type="dxa"/>
          </w:tcPr>
          <w:p w14:paraId="54D99DD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62557</w:t>
            </w:r>
          </w:p>
        </w:tc>
        <w:tc>
          <w:tcPr>
            <w:tcW w:w="3969" w:type="dxa"/>
            <w:shd w:val="clear" w:color="auto" w:fill="auto"/>
          </w:tcPr>
          <w:p w14:paraId="3B89ED7E" w14:textId="77777777" w:rsidR="00726062" w:rsidRPr="00FF1AC6" w:rsidRDefault="00726062" w:rsidP="009C76EE">
            <w:pPr>
              <w:spacing w:after="0" w:line="240" w:lineRule="auto"/>
              <w:jc w:val="both"/>
              <w:rPr>
                <w:rFonts w:ascii="Times New Roman" w:hAnsi="Times New Roman"/>
                <w:bCs/>
                <w:color w:val="000000"/>
                <w:sz w:val="18"/>
                <w:szCs w:val="18"/>
              </w:rPr>
            </w:pPr>
            <w:r w:rsidRPr="00993150">
              <w:rPr>
                <w:rFonts w:ascii="Times New Roman" w:hAnsi="Times New Roman"/>
                <w:bCs/>
                <w:color w:val="000000"/>
                <w:sz w:val="18"/>
                <w:szCs w:val="18"/>
              </w:rPr>
              <w:t>MANGUEIRA CORRUGADA 2"</w:t>
            </w:r>
          </w:p>
        </w:tc>
        <w:tc>
          <w:tcPr>
            <w:tcW w:w="709" w:type="dxa"/>
            <w:shd w:val="clear" w:color="auto" w:fill="auto"/>
          </w:tcPr>
          <w:p w14:paraId="3568DC2E"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12D3AFA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1.570</w:t>
            </w:r>
          </w:p>
        </w:tc>
        <w:tc>
          <w:tcPr>
            <w:tcW w:w="768" w:type="dxa"/>
            <w:shd w:val="clear" w:color="auto" w:fill="auto"/>
          </w:tcPr>
          <w:p w14:paraId="5E062C1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DD6AF2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00A0625"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2C8D8A0" w14:textId="77777777" w:rsidTr="009C76EE">
        <w:trPr>
          <w:trHeight w:val="274"/>
        </w:trPr>
        <w:tc>
          <w:tcPr>
            <w:tcW w:w="681" w:type="dxa"/>
            <w:shd w:val="clear" w:color="auto" w:fill="auto"/>
          </w:tcPr>
          <w:p w14:paraId="30902B2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167</w:t>
            </w:r>
          </w:p>
        </w:tc>
        <w:tc>
          <w:tcPr>
            <w:tcW w:w="850" w:type="dxa"/>
          </w:tcPr>
          <w:p w14:paraId="25D54A8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62558</w:t>
            </w:r>
          </w:p>
        </w:tc>
        <w:tc>
          <w:tcPr>
            <w:tcW w:w="3969" w:type="dxa"/>
            <w:shd w:val="clear" w:color="auto" w:fill="auto"/>
          </w:tcPr>
          <w:p w14:paraId="02989CBF" w14:textId="77777777" w:rsidR="00726062" w:rsidRPr="00FF1AC6" w:rsidRDefault="00726062" w:rsidP="009C76EE">
            <w:pPr>
              <w:spacing w:after="0" w:line="240" w:lineRule="auto"/>
              <w:jc w:val="both"/>
              <w:rPr>
                <w:rFonts w:ascii="Times New Roman" w:hAnsi="Times New Roman"/>
                <w:bCs/>
                <w:color w:val="000000"/>
                <w:sz w:val="18"/>
                <w:szCs w:val="18"/>
              </w:rPr>
            </w:pPr>
            <w:r w:rsidRPr="00993150">
              <w:rPr>
                <w:rFonts w:ascii="Times New Roman" w:hAnsi="Times New Roman"/>
                <w:bCs/>
                <w:color w:val="000000"/>
                <w:sz w:val="18"/>
                <w:szCs w:val="18"/>
              </w:rPr>
              <w:t>MANGUEIRA CORRUGADA 2.1/ 2"</w:t>
            </w:r>
          </w:p>
        </w:tc>
        <w:tc>
          <w:tcPr>
            <w:tcW w:w="709" w:type="dxa"/>
            <w:shd w:val="clear" w:color="auto" w:fill="auto"/>
          </w:tcPr>
          <w:p w14:paraId="33C2095A"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35EDA3DB"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1.000</w:t>
            </w:r>
          </w:p>
        </w:tc>
        <w:tc>
          <w:tcPr>
            <w:tcW w:w="768" w:type="dxa"/>
            <w:shd w:val="clear" w:color="auto" w:fill="auto"/>
          </w:tcPr>
          <w:p w14:paraId="78B3D11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569329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FC7104A"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C6AC167" w14:textId="77777777" w:rsidTr="009C76EE">
        <w:trPr>
          <w:trHeight w:val="274"/>
        </w:trPr>
        <w:tc>
          <w:tcPr>
            <w:tcW w:w="681" w:type="dxa"/>
            <w:shd w:val="clear" w:color="auto" w:fill="auto"/>
          </w:tcPr>
          <w:p w14:paraId="0E2B41A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168</w:t>
            </w:r>
          </w:p>
        </w:tc>
        <w:tc>
          <w:tcPr>
            <w:tcW w:w="850" w:type="dxa"/>
          </w:tcPr>
          <w:p w14:paraId="2C81664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62697</w:t>
            </w:r>
          </w:p>
        </w:tc>
        <w:tc>
          <w:tcPr>
            <w:tcW w:w="3969" w:type="dxa"/>
            <w:shd w:val="clear" w:color="auto" w:fill="auto"/>
          </w:tcPr>
          <w:p w14:paraId="7B3C77E5" w14:textId="77777777" w:rsidR="00726062" w:rsidRPr="00FF1AC6" w:rsidRDefault="00726062" w:rsidP="009C76EE">
            <w:pPr>
              <w:spacing w:after="0" w:line="240" w:lineRule="auto"/>
              <w:jc w:val="both"/>
              <w:rPr>
                <w:rFonts w:ascii="Times New Roman" w:hAnsi="Times New Roman"/>
                <w:bCs/>
                <w:color w:val="000000"/>
                <w:sz w:val="18"/>
                <w:szCs w:val="18"/>
              </w:rPr>
            </w:pPr>
            <w:r w:rsidRPr="00993150">
              <w:rPr>
                <w:rFonts w:ascii="Times New Roman" w:hAnsi="Times New Roman"/>
                <w:bCs/>
                <w:color w:val="000000"/>
                <w:sz w:val="18"/>
                <w:szCs w:val="18"/>
              </w:rPr>
              <w:t>MANGUEIRA DE JARDIM TRANÇADA E SILICONADA - 1" x 2,5 mm</w:t>
            </w:r>
          </w:p>
        </w:tc>
        <w:tc>
          <w:tcPr>
            <w:tcW w:w="709" w:type="dxa"/>
            <w:shd w:val="clear" w:color="auto" w:fill="auto"/>
          </w:tcPr>
          <w:p w14:paraId="59D07371"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2CE99B95"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100</w:t>
            </w:r>
          </w:p>
        </w:tc>
        <w:tc>
          <w:tcPr>
            <w:tcW w:w="768" w:type="dxa"/>
            <w:shd w:val="clear" w:color="auto" w:fill="auto"/>
          </w:tcPr>
          <w:p w14:paraId="19025B5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A7661D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A940AAE"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0BA8B4C" w14:textId="77777777" w:rsidTr="009C76EE">
        <w:trPr>
          <w:trHeight w:val="274"/>
        </w:trPr>
        <w:tc>
          <w:tcPr>
            <w:tcW w:w="681" w:type="dxa"/>
            <w:shd w:val="clear" w:color="auto" w:fill="auto"/>
          </w:tcPr>
          <w:p w14:paraId="468A609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169</w:t>
            </w:r>
          </w:p>
        </w:tc>
        <w:tc>
          <w:tcPr>
            <w:tcW w:w="850" w:type="dxa"/>
          </w:tcPr>
          <w:p w14:paraId="45A74D7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62553</w:t>
            </w:r>
          </w:p>
        </w:tc>
        <w:tc>
          <w:tcPr>
            <w:tcW w:w="3969" w:type="dxa"/>
            <w:shd w:val="clear" w:color="auto" w:fill="auto"/>
          </w:tcPr>
          <w:p w14:paraId="3E542101" w14:textId="77777777" w:rsidR="00726062" w:rsidRPr="00FF1AC6" w:rsidRDefault="00726062" w:rsidP="009C76EE">
            <w:pPr>
              <w:spacing w:after="0" w:line="240" w:lineRule="auto"/>
              <w:jc w:val="both"/>
              <w:rPr>
                <w:rFonts w:ascii="Times New Roman" w:hAnsi="Times New Roman"/>
                <w:bCs/>
                <w:color w:val="000000"/>
                <w:sz w:val="18"/>
                <w:szCs w:val="18"/>
              </w:rPr>
            </w:pPr>
            <w:r w:rsidRPr="00993150">
              <w:rPr>
                <w:rFonts w:ascii="Times New Roman" w:hAnsi="Times New Roman"/>
                <w:bCs/>
                <w:color w:val="000000"/>
                <w:sz w:val="18"/>
                <w:szCs w:val="18"/>
              </w:rPr>
              <w:t>MANGUEIRA DE JARDIM TRANÇADA E SILICONADA - 1/2" x 2,5 mm</w:t>
            </w:r>
          </w:p>
        </w:tc>
        <w:tc>
          <w:tcPr>
            <w:tcW w:w="709" w:type="dxa"/>
            <w:shd w:val="clear" w:color="auto" w:fill="auto"/>
          </w:tcPr>
          <w:p w14:paraId="3C82FB7B"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07F6688A"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1.092</w:t>
            </w:r>
          </w:p>
        </w:tc>
        <w:tc>
          <w:tcPr>
            <w:tcW w:w="768" w:type="dxa"/>
            <w:shd w:val="clear" w:color="auto" w:fill="auto"/>
          </w:tcPr>
          <w:p w14:paraId="13153B3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08D98F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33198AA"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1BC9170" w14:textId="77777777" w:rsidTr="009C76EE">
        <w:trPr>
          <w:trHeight w:val="274"/>
        </w:trPr>
        <w:tc>
          <w:tcPr>
            <w:tcW w:w="681" w:type="dxa"/>
            <w:shd w:val="clear" w:color="auto" w:fill="auto"/>
          </w:tcPr>
          <w:p w14:paraId="6F7EBEC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170</w:t>
            </w:r>
          </w:p>
        </w:tc>
        <w:tc>
          <w:tcPr>
            <w:tcW w:w="850" w:type="dxa"/>
          </w:tcPr>
          <w:p w14:paraId="6C69757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62552</w:t>
            </w:r>
          </w:p>
        </w:tc>
        <w:tc>
          <w:tcPr>
            <w:tcW w:w="3969" w:type="dxa"/>
            <w:shd w:val="clear" w:color="auto" w:fill="auto"/>
          </w:tcPr>
          <w:p w14:paraId="24CB3CDB" w14:textId="77777777" w:rsidR="00726062" w:rsidRPr="00FF1AC6" w:rsidRDefault="00726062" w:rsidP="009C76EE">
            <w:pPr>
              <w:spacing w:after="0" w:line="240" w:lineRule="auto"/>
              <w:jc w:val="both"/>
              <w:rPr>
                <w:rFonts w:ascii="Times New Roman" w:hAnsi="Times New Roman"/>
                <w:bCs/>
                <w:color w:val="000000"/>
                <w:sz w:val="18"/>
                <w:szCs w:val="18"/>
              </w:rPr>
            </w:pPr>
            <w:r w:rsidRPr="00FD3226">
              <w:rPr>
                <w:rFonts w:ascii="Times New Roman" w:hAnsi="Times New Roman"/>
                <w:bCs/>
                <w:color w:val="000000"/>
                <w:sz w:val="18"/>
                <w:szCs w:val="18"/>
              </w:rPr>
              <w:t>MANGUEIRA DE JARDIM TRANÇADA E SILICONADA - 3/4" x 3,0 mm</w:t>
            </w:r>
          </w:p>
        </w:tc>
        <w:tc>
          <w:tcPr>
            <w:tcW w:w="709" w:type="dxa"/>
            <w:shd w:val="clear" w:color="auto" w:fill="auto"/>
          </w:tcPr>
          <w:p w14:paraId="23EA5814"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7041CBC8"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1.040</w:t>
            </w:r>
          </w:p>
        </w:tc>
        <w:tc>
          <w:tcPr>
            <w:tcW w:w="768" w:type="dxa"/>
            <w:shd w:val="clear" w:color="auto" w:fill="auto"/>
          </w:tcPr>
          <w:p w14:paraId="2733B3A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5804BE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5ED0A9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6D67448" w14:textId="77777777" w:rsidTr="009C76EE">
        <w:trPr>
          <w:trHeight w:val="274"/>
        </w:trPr>
        <w:tc>
          <w:tcPr>
            <w:tcW w:w="681" w:type="dxa"/>
            <w:shd w:val="clear" w:color="auto" w:fill="auto"/>
          </w:tcPr>
          <w:p w14:paraId="0A2420D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171</w:t>
            </w:r>
          </w:p>
        </w:tc>
        <w:tc>
          <w:tcPr>
            <w:tcW w:w="850" w:type="dxa"/>
          </w:tcPr>
          <w:p w14:paraId="270CF04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62559</w:t>
            </w:r>
          </w:p>
        </w:tc>
        <w:tc>
          <w:tcPr>
            <w:tcW w:w="3969" w:type="dxa"/>
            <w:shd w:val="clear" w:color="auto" w:fill="auto"/>
          </w:tcPr>
          <w:p w14:paraId="366AF6FD" w14:textId="77777777" w:rsidR="00726062" w:rsidRPr="00FF1AC6" w:rsidRDefault="00726062" w:rsidP="009C76EE">
            <w:pPr>
              <w:spacing w:after="0" w:line="240" w:lineRule="auto"/>
              <w:jc w:val="both"/>
              <w:rPr>
                <w:rFonts w:ascii="Times New Roman" w:hAnsi="Times New Roman"/>
                <w:bCs/>
                <w:color w:val="000000"/>
                <w:sz w:val="18"/>
                <w:szCs w:val="18"/>
              </w:rPr>
            </w:pPr>
            <w:r w:rsidRPr="00FD3226">
              <w:rPr>
                <w:rFonts w:ascii="Times New Roman" w:hAnsi="Times New Roman"/>
                <w:bCs/>
                <w:color w:val="000000"/>
                <w:sz w:val="18"/>
                <w:szCs w:val="18"/>
              </w:rPr>
              <w:t>MANGUEIRA DE NÍVEL 5/16 x 1,5 mm</w:t>
            </w:r>
          </w:p>
        </w:tc>
        <w:tc>
          <w:tcPr>
            <w:tcW w:w="709" w:type="dxa"/>
            <w:shd w:val="clear" w:color="auto" w:fill="auto"/>
          </w:tcPr>
          <w:p w14:paraId="409212EA"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3EEC6E0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150</w:t>
            </w:r>
          </w:p>
        </w:tc>
        <w:tc>
          <w:tcPr>
            <w:tcW w:w="768" w:type="dxa"/>
            <w:shd w:val="clear" w:color="auto" w:fill="auto"/>
          </w:tcPr>
          <w:p w14:paraId="0F45E64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79FDC3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ACF8964"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C8715EE" w14:textId="77777777" w:rsidTr="009C76EE">
        <w:trPr>
          <w:trHeight w:val="274"/>
        </w:trPr>
        <w:tc>
          <w:tcPr>
            <w:tcW w:w="681" w:type="dxa"/>
            <w:shd w:val="clear" w:color="auto" w:fill="auto"/>
          </w:tcPr>
          <w:p w14:paraId="0C37B56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172</w:t>
            </w:r>
          </w:p>
        </w:tc>
        <w:tc>
          <w:tcPr>
            <w:tcW w:w="850" w:type="dxa"/>
          </w:tcPr>
          <w:p w14:paraId="5037736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62778</w:t>
            </w:r>
          </w:p>
        </w:tc>
        <w:tc>
          <w:tcPr>
            <w:tcW w:w="3969" w:type="dxa"/>
            <w:shd w:val="clear" w:color="auto" w:fill="auto"/>
          </w:tcPr>
          <w:p w14:paraId="7A524233" w14:textId="77777777" w:rsidR="00726062" w:rsidRPr="00FF1AC6" w:rsidRDefault="00726062" w:rsidP="009C76EE">
            <w:pPr>
              <w:spacing w:after="0" w:line="240" w:lineRule="auto"/>
              <w:jc w:val="both"/>
              <w:rPr>
                <w:rFonts w:ascii="Times New Roman" w:hAnsi="Times New Roman"/>
                <w:bCs/>
                <w:color w:val="000000"/>
                <w:sz w:val="18"/>
                <w:szCs w:val="18"/>
              </w:rPr>
            </w:pPr>
            <w:r w:rsidRPr="003B592B">
              <w:rPr>
                <w:rFonts w:ascii="Times New Roman" w:hAnsi="Times New Roman"/>
                <w:bCs/>
                <w:color w:val="000000"/>
                <w:sz w:val="18"/>
                <w:szCs w:val="18"/>
              </w:rPr>
              <w:t>MANGUEIRA DE NIVEL IBIRA 3/8 x 2,5 MM</w:t>
            </w:r>
          </w:p>
        </w:tc>
        <w:tc>
          <w:tcPr>
            <w:tcW w:w="709" w:type="dxa"/>
            <w:shd w:val="clear" w:color="auto" w:fill="auto"/>
          </w:tcPr>
          <w:p w14:paraId="40C2A94B"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06E58B60"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60</w:t>
            </w:r>
          </w:p>
        </w:tc>
        <w:tc>
          <w:tcPr>
            <w:tcW w:w="768" w:type="dxa"/>
            <w:shd w:val="clear" w:color="auto" w:fill="auto"/>
          </w:tcPr>
          <w:p w14:paraId="2F208F4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F2599D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08BC165"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6FF8F1D" w14:textId="77777777" w:rsidTr="009C76EE">
        <w:trPr>
          <w:trHeight w:val="274"/>
        </w:trPr>
        <w:tc>
          <w:tcPr>
            <w:tcW w:w="681" w:type="dxa"/>
            <w:shd w:val="clear" w:color="auto" w:fill="auto"/>
          </w:tcPr>
          <w:p w14:paraId="65614E4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173</w:t>
            </w:r>
          </w:p>
        </w:tc>
        <w:tc>
          <w:tcPr>
            <w:tcW w:w="850" w:type="dxa"/>
          </w:tcPr>
          <w:p w14:paraId="6105260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62696</w:t>
            </w:r>
          </w:p>
        </w:tc>
        <w:tc>
          <w:tcPr>
            <w:tcW w:w="3969" w:type="dxa"/>
            <w:shd w:val="clear" w:color="auto" w:fill="auto"/>
          </w:tcPr>
          <w:p w14:paraId="1D91B144" w14:textId="77777777" w:rsidR="00726062" w:rsidRPr="00FF1AC6" w:rsidRDefault="00726062" w:rsidP="009C76EE">
            <w:pPr>
              <w:spacing w:after="0" w:line="240" w:lineRule="auto"/>
              <w:jc w:val="both"/>
              <w:rPr>
                <w:rFonts w:ascii="Times New Roman" w:hAnsi="Times New Roman"/>
                <w:bCs/>
                <w:color w:val="000000"/>
                <w:sz w:val="18"/>
                <w:szCs w:val="18"/>
              </w:rPr>
            </w:pPr>
            <w:r w:rsidRPr="003B592B">
              <w:rPr>
                <w:rFonts w:ascii="Times New Roman" w:hAnsi="Times New Roman"/>
                <w:bCs/>
                <w:color w:val="000000"/>
                <w:sz w:val="18"/>
                <w:szCs w:val="18"/>
              </w:rPr>
              <w:t>MANGUEIRA POLIETILENO PRETA LISA REFORÇADA - 1/2" x 2,5 MM</w:t>
            </w:r>
          </w:p>
        </w:tc>
        <w:tc>
          <w:tcPr>
            <w:tcW w:w="709" w:type="dxa"/>
            <w:shd w:val="clear" w:color="auto" w:fill="auto"/>
          </w:tcPr>
          <w:p w14:paraId="794A50CC"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330A8CCF"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104</w:t>
            </w:r>
          </w:p>
        </w:tc>
        <w:tc>
          <w:tcPr>
            <w:tcW w:w="768" w:type="dxa"/>
            <w:shd w:val="clear" w:color="auto" w:fill="auto"/>
          </w:tcPr>
          <w:p w14:paraId="36C8ADD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BC2571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992FCF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570C6A5" w14:textId="77777777" w:rsidTr="009C76EE">
        <w:trPr>
          <w:trHeight w:val="274"/>
        </w:trPr>
        <w:tc>
          <w:tcPr>
            <w:tcW w:w="681" w:type="dxa"/>
            <w:shd w:val="clear" w:color="auto" w:fill="auto"/>
          </w:tcPr>
          <w:p w14:paraId="6521F6E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174</w:t>
            </w:r>
          </w:p>
        </w:tc>
        <w:tc>
          <w:tcPr>
            <w:tcW w:w="850" w:type="dxa"/>
          </w:tcPr>
          <w:p w14:paraId="630A75B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62551</w:t>
            </w:r>
          </w:p>
        </w:tc>
        <w:tc>
          <w:tcPr>
            <w:tcW w:w="3969" w:type="dxa"/>
            <w:shd w:val="clear" w:color="auto" w:fill="auto"/>
          </w:tcPr>
          <w:p w14:paraId="2353510A" w14:textId="77777777" w:rsidR="00726062" w:rsidRPr="00FF1AC6" w:rsidRDefault="00726062" w:rsidP="009C76EE">
            <w:pPr>
              <w:spacing w:after="0" w:line="240" w:lineRule="auto"/>
              <w:jc w:val="both"/>
              <w:rPr>
                <w:rFonts w:ascii="Times New Roman" w:hAnsi="Times New Roman"/>
                <w:bCs/>
                <w:color w:val="000000"/>
                <w:sz w:val="18"/>
                <w:szCs w:val="18"/>
              </w:rPr>
            </w:pPr>
            <w:r w:rsidRPr="003B592B">
              <w:rPr>
                <w:rFonts w:ascii="Times New Roman" w:hAnsi="Times New Roman"/>
                <w:bCs/>
                <w:color w:val="000000"/>
                <w:sz w:val="18"/>
                <w:szCs w:val="18"/>
              </w:rPr>
              <w:t>MANGUEIRA POLIETILENO PRETA LISA REFORÇADA - 3/4" x 2,5 mm</w:t>
            </w:r>
          </w:p>
        </w:tc>
        <w:tc>
          <w:tcPr>
            <w:tcW w:w="709" w:type="dxa"/>
            <w:shd w:val="clear" w:color="auto" w:fill="auto"/>
          </w:tcPr>
          <w:p w14:paraId="4E58B8C2"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3CB4D94C"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430</w:t>
            </w:r>
          </w:p>
        </w:tc>
        <w:tc>
          <w:tcPr>
            <w:tcW w:w="768" w:type="dxa"/>
            <w:shd w:val="clear" w:color="auto" w:fill="auto"/>
          </w:tcPr>
          <w:p w14:paraId="010104E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F254ED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54F11F4"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F3BDF69" w14:textId="77777777" w:rsidTr="009C76EE">
        <w:trPr>
          <w:trHeight w:val="274"/>
        </w:trPr>
        <w:tc>
          <w:tcPr>
            <w:tcW w:w="681" w:type="dxa"/>
            <w:shd w:val="clear" w:color="auto" w:fill="auto"/>
          </w:tcPr>
          <w:p w14:paraId="02819A1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175</w:t>
            </w:r>
          </w:p>
        </w:tc>
        <w:tc>
          <w:tcPr>
            <w:tcW w:w="850" w:type="dxa"/>
          </w:tcPr>
          <w:p w14:paraId="40FFFD8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58291</w:t>
            </w:r>
          </w:p>
        </w:tc>
        <w:tc>
          <w:tcPr>
            <w:tcW w:w="3969" w:type="dxa"/>
            <w:shd w:val="clear" w:color="auto" w:fill="auto"/>
          </w:tcPr>
          <w:p w14:paraId="37ACFF5B" w14:textId="77777777" w:rsidR="00726062" w:rsidRPr="00FF1AC6" w:rsidRDefault="00726062" w:rsidP="009C76EE">
            <w:pPr>
              <w:spacing w:after="0" w:line="240" w:lineRule="auto"/>
              <w:jc w:val="both"/>
              <w:rPr>
                <w:rFonts w:ascii="Times New Roman" w:hAnsi="Times New Roman"/>
                <w:bCs/>
                <w:color w:val="000000"/>
                <w:sz w:val="18"/>
                <w:szCs w:val="18"/>
              </w:rPr>
            </w:pPr>
            <w:r w:rsidRPr="003B592B">
              <w:rPr>
                <w:rFonts w:ascii="Times New Roman" w:hAnsi="Times New Roman"/>
                <w:bCs/>
                <w:color w:val="000000"/>
                <w:sz w:val="18"/>
                <w:szCs w:val="18"/>
              </w:rPr>
              <w:t>MÁSCARA RESPIRATÓRIA COM VÁLVULA PFF2</w:t>
            </w:r>
          </w:p>
        </w:tc>
        <w:tc>
          <w:tcPr>
            <w:tcW w:w="709" w:type="dxa"/>
            <w:shd w:val="clear" w:color="auto" w:fill="auto"/>
          </w:tcPr>
          <w:p w14:paraId="02CD071A"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E961709"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115</w:t>
            </w:r>
          </w:p>
        </w:tc>
        <w:tc>
          <w:tcPr>
            <w:tcW w:w="768" w:type="dxa"/>
            <w:shd w:val="clear" w:color="auto" w:fill="auto"/>
          </w:tcPr>
          <w:p w14:paraId="2EFE7CA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400EEF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2DCE4A1"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1321016" w14:textId="77777777" w:rsidTr="009C76EE">
        <w:trPr>
          <w:trHeight w:val="274"/>
        </w:trPr>
        <w:tc>
          <w:tcPr>
            <w:tcW w:w="681" w:type="dxa"/>
            <w:shd w:val="clear" w:color="auto" w:fill="auto"/>
          </w:tcPr>
          <w:p w14:paraId="46F6A0B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176</w:t>
            </w:r>
          </w:p>
        </w:tc>
        <w:tc>
          <w:tcPr>
            <w:tcW w:w="850" w:type="dxa"/>
          </w:tcPr>
          <w:p w14:paraId="7E7FDFE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45954</w:t>
            </w:r>
          </w:p>
        </w:tc>
        <w:tc>
          <w:tcPr>
            <w:tcW w:w="3969" w:type="dxa"/>
            <w:shd w:val="clear" w:color="auto" w:fill="auto"/>
          </w:tcPr>
          <w:p w14:paraId="0ABD517A" w14:textId="77777777" w:rsidR="00726062" w:rsidRPr="00FF1AC6" w:rsidRDefault="00726062" w:rsidP="009C76EE">
            <w:pPr>
              <w:spacing w:after="0" w:line="240" w:lineRule="auto"/>
              <w:jc w:val="both"/>
              <w:rPr>
                <w:rFonts w:ascii="Times New Roman" w:hAnsi="Times New Roman"/>
                <w:bCs/>
                <w:color w:val="000000"/>
                <w:sz w:val="18"/>
                <w:szCs w:val="18"/>
              </w:rPr>
            </w:pPr>
            <w:r w:rsidRPr="003B592B">
              <w:rPr>
                <w:rFonts w:ascii="Times New Roman" w:hAnsi="Times New Roman"/>
                <w:bCs/>
                <w:color w:val="000000"/>
                <w:sz w:val="18"/>
                <w:szCs w:val="18"/>
              </w:rPr>
              <w:t>MASSA ACRÍLICA 18 LT.</w:t>
            </w:r>
          </w:p>
        </w:tc>
        <w:tc>
          <w:tcPr>
            <w:tcW w:w="709" w:type="dxa"/>
            <w:shd w:val="clear" w:color="auto" w:fill="auto"/>
          </w:tcPr>
          <w:p w14:paraId="1BEB5D69"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851" w:type="dxa"/>
            <w:shd w:val="clear" w:color="auto" w:fill="auto"/>
          </w:tcPr>
          <w:p w14:paraId="2F6B3F7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242</w:t>
            </w:r>
          </w:p>
        </w:tc>
        <w:tc>
          <w:tcPr>
            <w:tcW w:w="768" w:type="dxa"/>
            <w:shd w:val="clear" w:color="auto" w:fill="auto"/>
          </w:tcPr>
          <w:p w14:paraId="406D91A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67A08C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2AF1128"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7D7940D" w14:textId="77777777" w:rsidTr="009C76EE">
        <w:trPr>
          <w:trHeight w:val="274"/>
        </w:trPr>
        <w:tc>
          <w:tcPr>
            <w:tcW w:w="681" w:type="dxa"/>
            <w:shd w:val="clear" w:color="auto" w:fill="auto"/>
          </w:tcPr>
          <w:p w14:paraId="189FECB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177</w:t>
            </w:r>
          </w:p>
        </w:tc>
        <w:tc>
          <w:tcPr>
            <w:tcW w:w="850" w:type="dxa"/>
          </w:tcPr>
          <w:p w14:paraId="4A480DD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62560</w:t>
            </w:r>
          </w:p>
        </w:tc>
        <w:tc>
          <w:tcPr>
            <w:tcW w:w="3969" w:type="dxa"/>
            <w:shd w:val="clear" w:color="auto" w:fill="auto"/>
          </w:tcPr>
          <w:p w14:paraId="49475B73" w14:textId="77777777" w:rsidR="00726062" w:rsidRPr="00FF1AC6" w:rsidRDefault="00726062" w:rsidP="009C76EE">
            <w:pPr>
              <w:spacing w:after="0" w:line="240" w:lineRule="auto"/>
              <w:jc w:val="both"/>
              <w:rPr>
                <w:rFonts w:ascii="Times New Roman" w:hAnsi="Times New Roman"/>
                <w:bCs/>
                <w:color w:val="000000"/>
                <w:sz w:val="18"/>
                <w:szCs w:val="18"/>
              </w:rPr>
            </w:pPr>
            <w:r w:rsidRPr="003B592B">
              <w:rPr>
                <w:rFonts w:ascii="Times New Roman" w:hAnsi="Times New Roman"/>
                <w:bCs/>
                <w:color w:val="000000"/>
                <w:sz w:val="18"/>
                <w:szCs w:val="18"/>
              </w:rPr>
              <w:t>MASSA ACRÍLICA 3600 LITROS</w:t>
            </w:r>
          </w:p>
        </w:tc>
        <w:tc>
          <w:tcPr>
            <w:tcW w:w="709" w:type="dxa"/>
            <w:shd w:val="clear" w:color="auto" w:fill="auto"/>
          </w:tcPr>
          <w:p w14:paraId="518C3806"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Gl</w:t>
            </w:r>
            <w:proofErr w:type="spellEnd"/>
          </w:p>
        </w:tc>
        <w:tc>
          <w:tcPr>
            <w:tcW w:w="851" w:type="dxa"/>
            <w:shd w:val="clear" w:color="auto" w:fill="auto"/>
          </w:tcPr>
          <w:p w14:paraId="0B4E1194"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74</w:t>
            </w:r>
          </w:p>
        </w:tc>
        <w:tc>
          <w:tcPr>
            <w:tcW w:w="768" w:type="dxa"/>
            <w:shd w:val="clear" w:color="auto" w:fill="auto"/>
          </w:tcPr>
          <w:p w14:paraId="4D05149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6F4873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DF3AA42"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42563E3" w14:textId="77777777" w:rsidTr="009C76EE">
        <w:trPr>
          <w:trHeight w:val="274"/>
        </w:trPr>
        <w:tc>
          <w:tcPr>
            <w:tcW w:w="681" w:type="dxa"/>
            <w:shd w:val="clear" w:color="auto" w:fill="auto"/>
          </w:tcPr>
          <w:p w14:paraId="745763C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178</w:t>
            </w:r>
          </w:p>
        </w:tc>
        <w:tc>
          <w:tcPr>
            <w:tcW w:w="850" w:type="dxa"/>
          </w:tcPr>
          <w:p w14:paraId="579AC35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40960</w:t>
            </w:r>
          </w:p>
        </w:tc>
        <w:tc>
          <w:tcPr>
            <w:tcW w:w="3969" w:type="dxa"/>
            <w:shd w:val="clear" w:color="auto" w:fill="auto"/>
          </w:tcPr>
          <w:p w14:paraId="67440351" w14:textId="77777777" w:rsidR="00726062" w:rsidRPr="00FF1AC6" w:rsidRDefault="00726062" w:rsidP="009C76EE">
            <w:pPr>
              <w:spacing w:after="0" w:line="240" w:lineRule="auto"/>
              <w:jc w:val="both"/>
              <w:rPr>
                <w:rFonts w:ascii="Times New Roman" w:hAnsi="Times New Roman"/>
                <w:bCs/>
                <w:color w:val="000000"/>
                <w:sz w:val="18"/>
                <w:szCs w:val="18"/>
              </w:rPr>
            </w:pPr>
            <w:r w:rsidRPr="003B592B">
              <w:rPr>
                <w:rFonts w:ascii="Times New Roman" w:hAnsi="Times New Roman"/>
                <w:bCs/>
                <w:color w:val="000000"/>
                <w:sz w:val="18"/>
                <w:szCs w:val="18"/>
              </w:rPr>
              <w:t>MASSA ADESIVA PLASTICA C/ CATALIZADOR 400 GR</w:t>
            </w:r>
          </w:p>
        </w:tc>
        <w:tc>
          <w:tcPr>
            <w:tcW w:w="709" w:type="dxa"/>
            <w:shd w:val="clear" w:color="auto" w:fill="auto"/>
          </w:tcPr>
          <w:p w14:paraId="37403529"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5442D9A"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87</w:t>
            </w:r>
          </w:p>
        </w:tc>
        <w:tc>
          <w:tcPr>
            <w:tcW w:w="768" w:type="dxa"/>
            <w:shd w:val="clear" w:color="auto" w:fill="auto"/>
          </w:tcPr>
          <w:p w14:paraId="1396404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62C49F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C1D8933"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423E5E7" w14:textId="77777777" w:rsidTr="009C76EE">
        <w:trPr>
          <w:trHeight w:val="274"/>
        </w:trPr>
        <w:tc>
          <w:tcPr>
            <w:tcW w:w="681" w:type="dxa"/>
            <w:shd w:val="clear" w:color="auto" w:fill="auto"/>
          </w:tcPr>
          <w:p w14:paraId="6975C6C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179</w:t>
            </w:r>
          </w:p>
        </w:tc>
        <w:tc>
          <w:tcPr>
            <w:tcW w:w="850" w:type="dxa"/>
          </w:tcPr>
          <w:p w14:paraId="66573C1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10005</w:t>
            </w:r>
          </w:p>
        </w:tc>
        <w:tc>
          <w:tcPr>
            <w:tcW w:w="3969" w:type="dxa"/>
            <w:shd w:val="clear" w:color="auto" w:fill="auto"/>
          </w:tcPr>
          <w:p w14:paraId="3BA95E54" w14:textId="77777777" w:rsidR="00726062" w:rsidRPr="00FF1AC6" w:rsidRDefault="00726062"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MASSA CORRIDA 18 LITROS</w:t>
            </w:r>
          </w:p>
        </w:tc>
        <w:tc>
          <w:tcPr>
            <w:tcW w:w="709" w:type="dxa"/>
            <w:shd w:val="clear" w:color="auto" w:fill="auto"/>
          </w:tcPr>
          <w:p w14:paraId="6B948EC9"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851" w:type="dxa"/>
            <w:shd w:val="clear" w:color="auto" w:fill="auto"/>
          </w:tcPr>
          <w:p w14:paraId="3D369FCB"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243</w:t>
            </w:r>
          </w:p>
        </w:tc>
        <w:tc>
          <w:tcPr>
            <w:tcW w:w="768" w:type="dxa"/>
            <w:shd w:val="clear" w:color="auto" w:fill="auto"/>
          </w:tcPr>
          <w:p w14:paraId="739D027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9737EC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ED31D9E"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2020CB1" w14:textId="77777777" w:rsidTr="009C76EE">
        <w:trPr>
          <w:trHeight w:val="274"/>
        </w:trPr>
        <w:tc>
          <w:tcPr>
            <w:tcW w:w="681" w:type="dxa"/>
            <w:shd w:val="clear" w:color="auto" w:fill="auto"/>
          </w:tcPr>
          <w:p w14:paraId="0037AEE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180</w:t>
            </w:r>
          </w:p>
        </w:tc>
        <w:tc>
          <w:tcPr>
            <w:tcW w:w="850" w:type="dxa"/>
          </w:tcPr>
          <w:p w14:paraId="733DA18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40961</w:t>
            </w:r>
          </w:p>
        </w:tc>
        <w:tc>
          <w:tcPr>
            <w:tcW w:w="3969" w:type="dxa"/>
            <w:shd w:val="clear" w:color="auto" w:fill="auto"/>
          </w:tcPr>
          <w:p w14:paraId="1E6B323B" w14:textId="77777777" w:rsidR="00726062" w:rsidRPr="00FF1AC6" w:rsidRDefault="00726062"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MASSA DE SOLDA EPOXI 100 GR</w:t>
            </w:r>
          </w:p>
        </w:tc>
        <w:tc>
          <w:tcPr>
            <w:tcW w:w="709" w:type="dxa"/>
            <w:shd w:val="clear" w:color="auto" w:fill="auto"/>
          </w:tcPr>
          <w:p w14:paraId="1172D67B"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D9AE660"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74</w:t>
            </w:r>
          </w:p>
        </w:tc>
        <w:tc>
          <w:tcPr>
            <w:tcW w:w="768" w:type="dxa"/>
            <w:shd w:val="clear" w:color="auto" w:fill="auto"/>
          </w:tcPr>
          <w:p w14:paraId="3A84EBD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858271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8DF851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1CD3137" w14:textId="77777777" w:rsidTr="009C76EE">
        <w:trPr>
          <w:trHeight w:val="274"/>
        </w:trPr>
        <w:tc>
          <w:tcPr>
            <w:tcW w:w="681" w:type="dxa"/>
            <w:shd w:val="clear" w:color="auto" w:fill="auto"/>
          </w:tcPr>
          <w:p w14:paraId="23AD986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181</w:t>
            </w:r>
          </w:p>
        </w:tc>
        <w:tc>
          <w:tcPr>
            <w:tcW w:w="850" w:type="dxa"/>
          </w:tcPr>
          <w:p w14:paraId="55BC607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62567</w:t>
            </w:r>
          </w:p>
        </w:tc>
        <w:tc>
          <w:tcPr>
            <w:tcW w:w="3969" w:type="dxa"/>
            <w:shd w:val="clear" w:color="auto" w:fill="auto"/>
          </w:tcPr>
          <w:p w14:paraId="36CCA24C" w14:textId="77777777" w:rsidR="00726062" w:rsidRPr="00FF1AC6" w:rsidRDefault="00726062"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NIPLE DUPLO DE REDUÇÃO GALVANIZADO 1/2" x 3/8"</w:t>
            </w:r>
          </w:p>
        </w:tc>
        <w:tc>
          <w:tcPr>
            <w:tcW w:w="709" w:type="dxa"/>
            <w:shd w:val="clear" w:color="auto" w:fill="auto"/>
          </w:tcPr>
          <w:p w14:paraId="637B0FE1"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31D1584"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w:t>
            </w:r>
          </w:p>
        </w:tc>
        <w:tc>
          <w:tcPr>
            <w:tcW w:w="768" w:type="dxa"/>
            <w:shd w:val="clear" w:color="auto" w:fill="auto"/>
          </w:tcPr>
          <w:p w14:paraId="0DCF163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C93E45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0ACD752"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85CBB00" w14:textId="77777777" w:rsidTr="009C76EE">
        <w:trPr>
          <w:trHeight w:val="274"/>
        </w:trPr>
        <w:tc>
          <w:tcPr>
            <w:tcW w:w="681" w:type="dxa"/>
            <w:shd w:val="clear" w:color="auto" w:fill="auto"/>
          </w:tcPr>
          <w:p w14:paraId="67E5EF4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182</w:t>
            </w:r>
          </w:p>
        </w:tc>
        <w:tc>
          <w:tcPr>
            <w:tcW w:w="850" w:type="dxa"/>
          </w:tcPr>
          <w:p w14:paraId="7B1A8BE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62565</w:t>
            </w:r>
          </w:p>
        </w:tc>
        <w:tc>
          <w:tcPr>
            <w:tcW w:w="3969" w:type="dxa"/>
            <w:shd w:val="clear" w:color="auto" w:fill="auto"/>
          </w:tcPr>
          <w:p w14:paraId="44770852" w14:textId="77777777" w:rsidR="00726062" w:rsidRPr="00FF1AC6" w:rsidRDefault="00726062"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NIPLE DUPLO DE REDUÇÃO GALVANIZADO 3" x 2.1/2"</w:t>
            </w:r>
          </w:p>
        </w:tc>
        <w:tc>
          <w:tcPr>
            <w:tcW w:w="709" w:type="dxa"/>
            <w:shd w:val="clear" w:color="auto" w:fill="auto"/>
          </w:tcPr>
          <w:p w14:paraId="25870A22"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489C73BF"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w:t>
            </w:r>
          </w:p>
        </w:tc>
        <w:tc>
          <w:tcPr>
            <w:tcW w:w="768" w:type="dxa"/>
            <w:shd w:val="clear" w:color="auto" w:fill="auto"/>
          </w:tcPr>
          <w:p w14:paraId="3511457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2A2F9B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151C0C2"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6DB5368" w14:textId="77777777" w:rsidTr="009C76EE">
        <w:trPr>
          <w:trHeight w:val="274"/>
        </w:trPr>
        <w:tc>
          <w:tcPr>
            <w:tcW w:w="681" w:type="dxa"/>
            <w:shd w:val="clear" w:color="auto" w:fill="auto"/>
          </w:tcPr>
          <w:p w14:paraId="487ED7D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182</w:t>
            </w:r>
          </w:p>
        </w:tc>
        <w:tc>
          <w:tcPr>
            <w:tcW w:w="850" w:type="dxa"/>
          </w:tcPr>
          <w:p w14:paraId="452A97E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62566</w:t>
            </w:r>
          </w:p>
        </w:tc>
        <w:tc>
          <w:tcPr>
            <w:tcW w:w="3969" w:type="dxa"/>
            <w:shd w:val="clear" w:color="auto" w:fill="auto"/>
          </w:tcPr>
          <w:p w14:paraId="0E12B2D2" w14:textId="77777777" w:rsidR="00726062" w:rsidRPr="00FF1AC6" w:rsidRDefault="00726062"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NIPLE DUPLO DE REDUÇÃO GALVANIZADO 3/4" x 1/2"</w:t>
            </w:r>
          </w:p>
        </w:tc>
        <w:tc>
          <w:tcPr>
            <w:tcW w:w="709" w:type="dxa"/>
            <w:shd w:val="clear" w:color="auto" w:fill="auto"/>
          </w:tcPr>
          <w:p w14:paraId="7E62C859"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2EAD090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w:t>
            </w:r>
          </w:p>
        </w:tc>
        <w:tc>
          <w:tcPr>
            <w:tcW w:w="768" w:type="dxa"/>
            <w:shd w:val="clear" w:color="auto" w:fill="auto"/>
          </w:tcPr>
          <w:p w14:paraId="3F400D6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74F540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956828D"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05F8A3B" w14:textId="77777777" w:rsidTr="009C76EE">
        <w:trPr>
          <w:trHeight w:val="274"/>
        </w:trPr>
        <w:tc>
          <w:tcPr>
            <w:tcW w:w="681" w:type="dxa"/>
            <w:shd w:val="clear" w:color="auto" w:fill="auto"/>
          </w:tcPr>
          <w:p w14:paraId="071BA41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184</w:t>
            </w:r>
          </w:p>
        </w:tc>
        <w:tc>
          <w:tcPr>
            <w:tcW w:w="850" w:type="dxa"/>
          </w:tcPr>
          <w:p w14:paraId="4A738C2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62563</w:t>
            </w:r>
          </w:p>
        </w:tc>
        <w:tc>
          <w:tcPr>
            <w:tcW w:w="3969" w:type="dxa"/>
            <w:shd w:val="clear" w:color="auto" w:fill="auto"/>
          </w:tcPr>
          <w:p w14:paraId="4DD4A708" w14:textId="77777777" w:rsidR="00726062" w:rsidRPr="00FF1AC6" w:rsidRDefault="00726062"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NIPLE DUPLO GALVANIZADO 1"</w:t>
            </w:r>
          </w:p>
        </w:tc>
        <w:tc>
          <w:tcPr>
            <w:tcW w:w="709" w:type="dxa"/>
            <w:shd w:val="clear" w:color="auto" w:fill="auto"/>
          </w:tcPr>
          <w:p w14:paraId="7218C933"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BEBADED"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w:t>
            </w:r>
          </w:p>
        </w:tc>
        <w:tc>
          <w:tcPr>
            <w:tcW w:w="768" w:type="dxa"/>
            <w:shd w:val="clear" w:color="auto" w:fill="auto"/>
          </w:tcPr>
          <w:p w14:paraId="5B7C357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71AE97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E7A997F"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855CFDA" w14:textId="77777777" w:rsidTr="009C76EE">
        <w:trPr>
          <w:trHeight w:val="274"/>
        </w:trPr>
        <w:tc>
          <w:tcPr>
            <w:tcW w:w="681" w:type="dxa"/>
            <w:shd w:val="clear" w:color="auto" w:fill="auto"/>
          </w:tcPr>
          <w:p w14:paraId="1C46E54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185</w:t>
            </w:r>
          </w:p>
        </w:tc>
        <w:tc>
          <w:tcPr>
            <w:tcW w:w="850" w:type="dxa"/>
          </w:tcPr>
          <w:p w14:paraId="66D5D72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62561</w:t>
            </w:r>
          </w:p>
        </w:tc>
        <w:tc>
          <w:tcPr>
            <w:tcW w:w="3969" w:type="dxa"/>
            <w:shd w:val="clear" w:color="auto" w:fill="auto"/>
          </w:tcPr>
          <w:p w14:paraId="34AB4277" w14:textId="77777777" w:rsidR="00726062" w:rsidRPr="00FF1AC6" w:rsidRDefault="00726062"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NIPLE DUPLO GALVANIZADO 1/2"</w:t>
            </w:r>
          </w:p>
        </w:tc>
        <w:tc>
          <w:tcPr>
            <w:tcW w:w="709" w:type="dxa"/>
            <w:shd w:val="clear" w:color="auto" w:fill="auto"/>
          </w:tcPr>
          <w:p w14:paraId="2921A686"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AFE2D9D"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w:t>
            </w:r>
          </w:p>
        </w:tc>
        <w:tc>
          <w:tcPr>
            <w:tcW w:w="768" w:type="dxa"/>
            <w:shd w:val="clear" w:color="auto" w:fill="auto"/>
          </w:tcPr>
          <w:p w14:paraId="542885B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19EF20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9B8F9D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64F136A" w14:textId="77777777" w:rsidTr="009C76EE">
        <w:trPr>
          <w:trHeight w:val="274"/>
        </w:trPr>
        <w:tc>
          <w:tcPr>
            <w:tcW w:w="681" w:type="dxa"/>
            <w:shd w:val="clear" w:color="auto" w:fill="auto"/>
          </w:tcPr>
          <w:p w14:paraId="5F13A5C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186</w:t>
            </w:r>
          </w:p>
        </w:tc>
        <w:tc>
          <w:tcPr>
            <w:tcW w:w="850" w:type="dxa"/>
          </w:tcPr>
          <w:p w14:paraId="0FCAA28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62564</w:t>
            </w:r>
          </w:p>
        </w:tc>
        <w:tc>
          <w:tcPr>
            <w:tcW w:w="3969" w:type="dxa"/>
            <w:shd w:val="clear" w:color="auto" w:fill="auto"/>
          </w:tcPr>
          <w:p w14:paraId="6BC8C39E" w14:textId="77777777" w:rsidR="00726062" w:rsidRPr="00FF1AC6" w:rsidRDefault="00726062"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NIPLE DUPLO GALVANIZADO 2"</w:t>
            </w:r>
          </w:p>
        </w:tc>
        <w:tc>
          <w:tcPr>
            <w:tcW w:w="709" w:type="dxa"/>
            <w:shd w:val="clear" w:color="auto" w:fill="auto"/>
          </w:tcPr>
          <w:p w14:paraId="10056A4E"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ACBE703"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w:t>
            </w:r>
          </w:p>
        </w:tc>
        <w:tc>
          <w:tcPr>
            <w:tcW w:w="768" w:type="dxa"/>
            <w:shd w:val="clear" w:color="auto" w:fill="auto"/>
          </w:tcPr>
          <w:p w14:paraId="3B6A2C2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32D2B6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6E83BE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69B88D2" w14:textId="77777777" w:rsidTr="009C76EE">
        <w:trPr>
          <w:trHeight w:val="274"/>
        </w:trPr>
        <w:tc>
          <w:tcPr>
            <w:tcW w:w="681" w:type="dxa"/>
            <w:shd w:val="clear" w:color="auto" w:fill="auto"/>
          </w:tcPr>
          <w:p w14:paraId="12A8A51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187</w:t>
            </w:r>
          </w:p>
        </w:tc>
        <w:tc>
          <w:tcPr>
            <w:tcW w:w="850" w:type="dxa"/>
          </w:tcPr>
          <w:p w14:paraId="6AD17C0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62562</w:t>
            </w:r>
          </w:p>
        </w:tc>
        <w:tc>
          <w:tcPr>
            <w:tcW w:w="3969" w:type="dxa"/>
            <w:shd w:val="clear" w:color="auto" w:fill="auto"/>
          </w:tcPr>
          <w:p w14:paraId="0190063E" w14:textId="77777777" w:rsidR="00726062" w:rsidRPr="00FF1AC6" w:rsidRDefault="00726062"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NIPLE DUPLO GALVANIZADO 3/4"</w:t>
            </w:r>
          </w:p>
        </w:tc>
        <w:tc>
          <w:tcPr>
            <w:tcW w:w="709" w:type="dxa"/>
            <w:shd w:val="clear" w:color="auto" w:fill="auto"/>
          </w:tcPr>
          <w:p w14:paraId="0D4C2901"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DCDD2D9"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w:t>
            </w:r>
          </w:p>
        </w:tc>
        <w:tc>
          <w:tcPr>
            <w:tcW w:w="768" w:type="dxa"/>
            <w:shd w:val="clear" w:color="auto" w:fill="auto"/>
          </w:tcPr>
          <w:p w14:paraId="1C1E98C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CD6CBA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750821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FB12E77" w14:textId="77777777" w:rsidTr="009C76EE">
        <w:trPr>
          <w:trHeight w:val="274"/>
        </w:trPr>
        <w:tc>
          <w:tcPr>
            <w:tcW w:w="681" w:type="dxa"/>
            <w:shd w:val="clear" w:color="auto" w:fill="auto"/>
          </w:tcPr>
          <w:p w14:paraId="37DC994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188</w:t>
            </w:r>
          </w:p>
        </w:tc>
        <w:tc>
          <w:tcPr>
            <w:tcW w:w="850" w:type="dxa"/>
          </w:tcPr>
          <w:p w14:paraId="24F24E4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62568</w:t>
            </w:r>
          </w:p>
        </w:tc>
        <w:tc>
          <w:tcPr>
            <w:tcW w:w="3969" w:type="dxa"/>
            <w:shd w:val="clear" w:color="auto" w:fill="auto"/>
          </w:tcPr>
          <w:p w14:paraId="7EB2E1AC" w14:textId="77777777" w:rsidR="00726062" w:rsidRPr="00FF1AC6" w:rsidRDefault="00726062"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NÍVEL ALUMÍNIO COM BASE MAGNÉTICA 12" - 30 cm 2 BOLHAS</w:t>
            </w:r>
          </w:p>
        </w:tc>
        <w:tc>
          <w:tcPr>
            <w:tcW w:w="709" w:type="dxa"/>
            <w:shd w:val="clear" w:color="auto" w:fill="auto"/>
          </w:tcPr>
          <w:p w14:paraId="2F886D6F"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1FDB0F2C"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44</w:t>
            </w:r>
          </w:p>
        </w:tc>
        <w:tc>
          <w:tcPr>
            <w:tcW w:w="768" w:type="dxa"/>
            <w:shd w:val="clear" w:color="auto" w:fill="auto"/>
          </w:tcPr>
          <w:p w14:paraId="31E1C84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DCD159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FC26532"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35BACAD" w14:textId="77777777" w:rsidTr="009C76EE">
        <w:trPr>
          <w:trHeight w:val="274"/>
        </w:trPr>
        <w:tc>
          <w:tcPr>
            <w:tcW w:w="681" w:type="dxa"/>
            <w:shd w:val="clear" w:color="auto" w:fill="auto"/>
          </w:tcPr>
          <w:p w14:paraId="2B507C7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189</w:t>
            </w:r>
          </w:p>
        </w:tc>
        <w:tc>
          <w:tcPr>
            <w:tcW w:w="850" w:type="dxa"/>
          </w:tcPr>
          <w:p w14:paraId="49C30CD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62569</w:t>
            </w:r>
          </w:p>
        </w:tc>
        <w:tc>
          <w:tcPr>
            <w:tcW w:w="3969" w:type="dxa"/>
            <w:shd w:val="clear" w:color="auto" w:fill="auto"/>
          </w:tcPr>
          <w:p w14:paraId="5AD13FE4" w14:textId="77777777" w:rsidR="00726062" w:rsidRPr="00FF1AC6" w:rsidRDefault="00726062"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 xml:space="preserve">ÓCULOS PROTETOR </w:t>
            </w:r>
            <w:proofErr w:type="gramStart"/>
            <w:r w:rsidRPr="00BF19A5">
              <w:rPr>
                <w:rFonts w:ascii="Times New Roman" w:hAnsi="Times New Roman"/>
                <w:bCs/>
                <w:color w:val="000000"/>
                <w:sz w:val="18"/>
                <w:szCs w:val="18"/>
              </w:rPr>
              <w:t>SIMPLES .</w:t>
            </w:r>
            <w:proofErr w:type="gramEnd"/>
          </w:p>
        </w:tc>
        <w:tc>
          <w:tcPr>
            <w:tcW w:w="709" w:type="dxa"/>
            <w:shd w:val="clear" w:color="auto" w:fill="auto"/>
          </w:tcPr>
          <w:p w14:paraId="288D0437"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44E78B85"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150</w:t>
            </w:r>
          </w:p>
        </w:tc>
        <w:tc>
          <w:tcPr>
            <w:tcW w:w="768" w:type="dxa"/>
            <w:shd w:val="clear" w:color="auto" w:fill="auto"/>
          </w:tcPr>
          <w:p w14:paraId="01E0497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46FB73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CD3C5E5"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4E3271F" w14:textId="77777777" w:rsidTr="009C76EE">
        <w:trPr>
          <w:trHeight w:val="274"/>
        </w:trPr>
        <w:tc>
          <w:tcPr>
            <w:tcW w:w="681" w:type="dxa"/>
            <w:shd w:val="clear" w:color="auto" w:fill="auto"/>
          </w:tcPr>
          <w:p w14:paraId="6EFC0B1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190</w:t>
            </w:r>
          </w:p>
        </w:tc>
        <w:tc>
          <w:tcPr>
            <w:tcW w:w="850" w:type="dxa"/>
          </w:tcPr>
          <w:p w14:paraId="56424B9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62570</w:t>
            </w:r>
          </w:p>
        </w:tc>
        <w:tc>
          <w:tcPr>
            <w:tcW w:w="3969" w:type="dxa"/>
            <w:shd w:val="clear" w:color="auto" w:fill="auto"/>
          </w:tcPr>
          <w:p w14:paraId="4859EE30" w14:textId="77777777" w:rsidR="00726062" w:rsidRPr="00FF1AC6" w:rsidRDefault="00726062"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PALHA DE AÇO Nº 1</w:t>
            </w:r>
          </w:p>
        </w:tc>
        <w:tc>
          <w:tcPr>
            <w:tcW w:w="709" w:type="dxa"/>
            <w:shd w:val="clear" w:color="auto" w:fill="auto"/>
          </w:tcPr>
          <w:p w14:paraId="3D139296"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2EB549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241</w:t>
            </w:r>
          </w:p>
        </w:tc>
        <w:tc>
          <w:tcPr>
            <w:tcW w:w="768" w:type="dxa"/>
            <w:shd w:val="clear" w:color="auto" w:fill="auto"/>
          </w:tcPr>
          <w:p w14:paraId="0919055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FEF98D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5C6C0E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A666CDC" w14:textId="77777777" w:rsidTr="009C76EE">
        <w:trPr>
          <w:trHeight w:val="274"/>
        </w:trPr>
        <w:tc>
          <w:tcPr>
            <w:tcW w:w="681" w:type="dxa"/>
            <w:shd w:val="clear" w:color="auto" w:fill="auto"/>
          </w:tcPr>
          <w:p w14:paraId="4960BBD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191</w:t>
            </w:r>
          </w:p>
        </w:tc>
        <w:tc>
          <w:tcPr>
            <w:tcW w:w="850" w:type="dxa"/>
          </w:tcPr>
          <w:p w14:paraId="1F13BA7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62794</w:t>
            </w:r>
          </w:p>
        </w:tc>
        <w:tc>
          <w:tcPr>
            <w:tcW w:w="3969" w:type="dxa"/>
            <w:shd w:val="clear" w:color="auto" w:fill="auto"/>
          </w:tcPr>
          <w:p w14:paraId="52E55560" w14:textId="77777777" w:rsidR="00726062" w:rsidRPr="00FF1AC6" w:rsidRDefault="00726062" w:rsidP="009C76EE">
            <w:pPr>
              <w:spacing w:after="0" w:line="240" w:lineRule="auto"/>
              <w:jc w:val="both"/>
              <w:rPr>
                <w:rFonts w:ascii="Times New Roman" w:hAnsi="Times New Roman"/>
                <w:bCs/>
                <w:color w:val="000000"/>
                <w:sz w:val="18"/>
                <w:szCs w:val="18"/>
              </w:rPr>
            </w:pPr>
            <w:r w:rsidRPr="00344E13">
              <w:rPr>
                <w:rFonts w:ascii="Times New Roman" w:hAnsi="Times New Roman"/>
                <w:bCs/>
                <w:color w:val="000000"/>
                <w:sz w:val="18"/>
                <w:szCs w:val="18"/>
              </w:rPr>
              <w:t>PALHA DE AÇO Nº 2</w:t>
            </w:r>
          </w:p>
        </w:tc>
        <w:tc>
          <w:tcPr>
            <w:tcW w:w="709" w:type="dxa"/>
            <w:shd w:val="clear" w:color="auto" w:fill="auto"/>
          </w:tcPr>
          <w:p w14:paraId="43091E2A"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4FD70660"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w:t>
            </w:r>
          </w:p>
        </w:tc>
        <w:tc>
          <w:tcPr>
            <w:tcW w:w="768" w:type="dxa"/>
            <w:shd w:val="clear" w:color="auto" w:fill="auto"/>
          </w:tcPr>
          <w:p w14:paraId="071C77E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A30A96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7DF3E5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460A7A7" w14:textId="77777777" w:rsidTr="009C76EE">
        <w:trPr>
          <w:trHeight w:val="274"/>
        </w:trPr>
        <w:tc>
          <w:tcPr>
            <w:tcW w:w="681" w:type="dxa"/>
            <w:shd w:val="clear" w:color="auto" w:fill="auto"/>
          </w:tcPr>
          <w:p w14:paraId="466B200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192</w:t>
            </w:r>
          </w:p>
        </w:tc>
        <w:tc>
          <w:tcPr>
            <w:tcW w:w="850" w:type="dxa"/>
          </w:tcPr>
          <w:p w14:paraId="16B9240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28608</w:t>
            </w:r>
          </w:p>
        </w:tc>
        <w:tc>
          <w:tcPr>
            <w:tcW w:w="3969" w:type="dxa"/>
            <w:shd w:val="clear" w:color="auto" w:fill="auto"/>
          </w:tcPr>
          <w:p w14:paraId="57A81F2C" w14:textId="77777777" w:rsidR="00726062" w:rsidRPr="00FF1AC6" w:rsidRDefault="00726062" w:rsidP="009C76EE">
            <w:pPr>
              <w:spacing w:after="0" w:line="240" w:lineRule="auto"/>
              <w:jc w:val="both"/>
              <w:rPr>
                <w:rFonts w:ascii="Times New Roman" w:hAnsi="Times New Roman"/>
                <w:bCs/>
                <w:color w:val="000000"/>
                <w:sz w:val="18"/>
                <w:szCs w:val="18"/>
              </w:rPr>
            </w:pPr>
            <w:r w:rsidRPr="00344E13">
              <w:rPr>
                <w:rFonts w:ascii="Times New Roman" w:hAnsi="Times New Roman"/>
                <w:bCs/>
                <w:color w:val="000000"/>
                <w:sz w:val="18"/>
                <w:szCs w:val="18"/>
              </w:rPr>
              <w:t>PARAFUSO 3/8 C/ ARRUELA E PORCA</w:t>
            </w:r>
          </w:p>
        </w:tc>
        <w:tc>
          <w:tcPr>
            <w:tcW w:w="709" w:type="dxa"/>
            <w:shd w:val="clear" w:color="auto" w:fill="auto"/>
          </w:tcPr>
          <w:p w14:paraId="67C0B3C6"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6BD9622"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w:t>
            </w:r>
          </w:p>
        </w:tc>
        <w:tc>
          <w:tcPr>
            <w:tcW w:w="768" w:type="dxa"/>
            <w:shd w:val="clear" w:color="auto" w:fill="auto"/>
          </w:tcPr>
          <w:p w14:paraId="1235831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9F238E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C7D0CC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D98302A" w14:textId="77777777" w:rsidTr="009C76EE">
        <w:trPr>
          <w:trHeight w:val="274"/>
        </w:trPr>
        <w:tc>
          <w:tcPr>
            <w:tcW w:w="681" w:type="dxa"/>
            <w:shd w:val="clear" w:color="auto" w:fill="auto"/>
          </w:tcPr>
          <w:p w14:paraId="3B0C9EB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193</w:t>
            </w:r>
          </w:p>
        </w:tc>
        <w:tc>
          <w:tcPr>
            <w:tcW w:w="850" w:type="dxa"/>
          </w:tcPr>
          <w:p w14:paraId="6E30AAD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48027</w:t>
            </w:r>
          </w:p>
        </w:tc>
        <w:tc>
          <w:tcPr>
            <w:tcW w:w="3969" w:type="dxa"/>
            <w:shd w:val="clear" w:color="auto" w:fill="auto"/>
          </w:tcPr>
          <w:p w14:paraId="5C17D3D3" w14:textId="77777777" w:rsidR="00726062" w:rsidRPr="00FF1AC6" w:rsidRDefault="00726062" w:rsidP="009C76EE">
            <w:pPr>
              <w:spacing w:after="0" w:line="240" w:lineRule="auto"/>
              <w:jc w:val="both"/>
              <w:rPr>
                <w:rFonts w:ascii="Times New Roman" w:hAnsi="Times New Roman"/>
                <w:bCs/>
                <w:color w:val="000000"/>
                <w:sz w:val="18"/>
                <w:szCs w:val="18"/>
              </w:rPr>
            </w:pPr>
            <w:r w:rsidRPr="00344E13">
              <w:rPr>
                <w:rFonts w:ascii="Times New Roman" w:hAnsi="Times New Roman"/>
                <w:bCs/>
                <w:color w:val="000000"/>
                <w:sz w:val="18"/>
                <w:szCs w:val="18"/>
              </w:rPr>
              <w:t>PARAFUSO C/ BUCHA 8.</w:t>
            </w:r>
          </w:p>
        </w:tc>
        <w:tc>
          <w:tcPr>
            <w:tcW w:w="709" w:type="dxa"/>
            <w:shd w:val="clear" w:color="auto" w:fill="auto"/>
          </w:tcPr>
          <w:p w14:paraId="19262317"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71CF03C"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398</w:t>
            </w:r>
          </w:p>
        </w:tc>
        <w:tc>
          <w:tcPr>
            <w:tcW w:w="768" w:type="dxa"/>
            <w:shd w:val="clear" w:color="auto" w:fill="auto"/>
          </w:tcPr>
          <w:p w14:paraId="5C39278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7AF52C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C08184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1116612" w14:textId="77777777" w:rsidTr="009C76EE">
        <w:trPr>
          <w:trHeight w:val="274"/>
        </w:trPr>
        <w:tc>
          <w:tcPr>
            <w:tcW w:w="681" w:type="dxa"/>
            <w:shd w:val="clear" w:color="auto" w:fill="auto"/>
          </w:tcPr>
          <w:p w14:paraId="727C82F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194</w:t>
            </w:r>
          </w:p>
        </w:tc>
        <w:tc>
          <w:tcPr>
            <w:tcW w:w="850" w:type="dxa"/>
          </w:tcPr>
          <w:p w14:paraId="2DB9110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40964</w:t>
            </w:r>
          </w:p>
        </w:tc>
        <w:tc>
          <w:tcPr>
            <w:tcW w:w="3969" w:type="dxa"/>
            <w:shd w:val="clear" w:color="auto" w:fill="auto"/>
          </w:tcPr>
          <w:p w14:paraId="2FCFF8F7" w14:textId="77777777" w:rsidR="00726062" w:rsidRPr="00FF1AC6" w:rsidRDefault="00726062" w:rsidP="009C76EE">
            <w:pPr>
              <w:spacing w:after="0" w:line="240" w:lineRule="auto"/>
              <w:jc w:val="both"/>
              <w:rPr>
                <w:rFonts w:ascii="Times New Roman" w:hAnsi="Times New Roman"/>
                <w:bCs/>
                <w:color w:val="000000"/>
                <w:sz w:val="18"/>
                <w:szCs w:val="18"/>
              </w:rPr>
            </w:pPr>
            <w:r w:rsidRPr="00344E13">
              <w:rPr>
                <w:rFonts w:ascii="Times New Roman" w:hAnsi="Times New Roman"/>
                <w:bCs/>
                <w:color w:val="000000"/>
                <w:sz w:val="18"/>
                <w:szCs w:val="18"/>
              </w:rPr>
              <w:t>PARAFUSO C/ BUCHA 10</w:t>
            </w:r>
          </w:p>
        </w:tc>
        <w:tc>
          <w:tcPr>
            <w:tcW w:w="709" w:type="dxa"/>
            <w:shd w:val="clear" w:color="auto" w:fill="auto"/>
          </w:tcPr>
          <w:p w14:paraId="588EDC05"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B9B7FCF"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320</w:t>
            </w:r>
          </w:p>
        </w:tc>
        <w:tc>
          <w:tcPr>
            <w:tcW w:w="768" w:type="dxa"/>
            <w:shd w:val="clear" w:color="auto" w:fill="auto"/>
          </w:tcPr>
          <w:p w14:paraId="178319C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B81425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8D9A811"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0318264" w14:textId="77777777" w:rsidTr="009C76EE">
        <w:trPr>
          <w:trHeight w:val="274"/>
        </w:trPr>
        <w:tc>
          <w:tcPr>
            <w:tcW w:w="681" w:type="dxa"/>
            <w:shd w:val="clear" w:color="auto" w:fill="auto"/>
          </w:tcPr>
          <w:p w14:paraId="7385AED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195</w:t>
            </w:r>
          </w:p>
        </w:tc>
        <w:tc>
          <w:tcPr>
            <w:tcW w:w="850" w:type="dxa"/>
          </w:tcPr>
          <w:p w14:paraId="6A91099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40965</w:t>
            </w:r>
          </w:p>
        </w:tc>
        <w:tc>
          <w:tcPr>
            <w:tcW w:w="3969" w:type="dxa"/>
            <w:shd w:val="clear" w:color="auto" w:fill="auto"/>
          </w:tcPr>
          <w:p w14:paraId="592A4C42" w14:textId="77777777" w:rsidR="00726062" w:rsidRPr="00FF1AC6" w:rsidRDefault="00726062" w:rsidP="009C76EE">
            <w:pPr>
              <w:spacing w:after="0" w:line="240" w:lineRule="auto"/>
              <w:jc w:val="both"/>
              <w:rPr>
                <w:rFonts w:ascii="Times New Roman" w:hAnsi="Times New Roman"/>
                <w:bCs/>
                <w:color w:val="000000"/>
                <w:sz w:val="18"/>
                <w:szCs w:val="18"/>
              </w:rPr>
            </w:pPr>
            <w:r w:rsidRPr="00344E13">
              <w:rPr>
                <w:rFonts w:ascii="Times New Roman" w:hAnsi="Times New Roman"/>
                <w:bCs/>
                <w:color w:val="000000"/>
                <w:sz w:val="18"/>
                <w:szCs w:val="18"/>
              </w:rPr>
              <w:t>PARAFUSO C/ BUCHA 12</w:t>
            </w:r>
          </w:p>
        </w:tc>
        <w:tc>
          <w:tcPr>
            <w:tcW w:w="709" w:type="dxa"/>
            <w:shd w:val="clear" w:color="auto" w:fill="auto"/>
          </w:tcPr>
          <w:p w14:paraId="46BC6EB8"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45F07484"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280</w:t>
            </w:r>
          </w:p>
        </w:tc>
        <w:tc>
          <w:tcPr>
            <w:tcW w:w="768" w:type="dxa"/>
            <w:shd w:val="clear" w:color="auto" w:fill="auto"/>
          </w:tcPr>
          <w:p w14:paraId="34B2C67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974AD4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C27714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2BF33EB" w14:textId="77777777" w:rsidTr="009C76EE">
        <w:trPr>
          <w:trHeight w:val="274"/>
        </w:trPr>
        <w:tc>
          <w:tcPr>
            <w:tcW w:w="681" w:type="dxa"/>
            <w:shd w:val="clear" w:color="auto" w:fill="auto"/>
          </w:tcPr>
          <w:p w14:paraId="766408B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196</w:t>
            </w:r>
          </w:p>
        </w:tc>
        <w:tc>
          <w:tcPr>
            <w:tcW w:w="850" w:type="dxa"/>
          </w:tcPr>
          <w:p w14:paraId="76B0801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40962</w:t>
            </w:r>
          </w:p>
        </w:tc>
        <w:tc>
          <w:tcPr>
            <w:tcW w:w="3969" w:type="dxa"/>
            <w:shd w:val="clear" w:color="auto" w:fill="auto"/>
          </w:tcPr>
          <w:p w14:paraId="6C2F0A88" w14:textId="77777777" w:rsidR="00726062" w:rsidRPr="00FF1AC6" w:rsidRDefault="00726062" w:rsidP="009C76EE">
            <w:pPr>
              <w:spacing w:after="0" w:line="240" w:lineRule="auto"/>
              <w:jc w:val="both"/>
              <w:rPr>
                <w:rFonts w:ascii="Times New Roman" w:hAnsi="Times New Roman"/>
                <w:bCs/>
                <w:color w:val="000000"/>
                <w:sz w:val="18"/>
                <w:szCs w:val="18"/>
              </w:rPr>
            </w:pPr>
            <w:r w:rsidRPr="00344E13">
              <w:rPr>
                <w:rFonts w:ascii="Times New Roman" w:hAnsi="Times New Roman"/>
                <w:bCs/>
                <w:color w:val="000000"/>
                <w:sz w:val="18"/>
                <w:szCs w:val="18"/>
              </w:rPr>
              <w:t>PARAFUSO C/ BUCHA 6</w:t>
            </w:r>
          </w:p>
        </w:tc>
        <w:tc>
          <w:tcPr>
            <w:tcW w:w="709" w:type="dxa"/>
            <w:shd w:val="clear" w:color="auto" w:fill="auto"/>
          </w:tcPr>
          <w:p w14:paraId="63B4004F"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B7CCF1D"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286</w:t>
            </w:r>
          </w:p>
        </w:tc>
        <w:tc>
          <w:tcPr>
            <w:tcW w:w="768" w:type="dxa"/>
            <w:shd w:val="clear" w:color="auto" w:fill="auto"/>
          </w:tcPr>
          <w:p w14:paraId="4E223B0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23FCE9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4E65106"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BB5E013" w14:textId="77777777" w:rsidTr="009C76EE">
        <w:trPr>
          <w:trHeight w:val="274"/>
        </w:trPr>
        <w:tc>
          <w:tcPr>
            <w:tcW w:w="681" w:type="dxa"/>
            <w:shd w:val="clear" w:color="auto" w:fill="auto"/>
          </w:tcPr>
          <w:p w14:paraId="7C375E9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197</w:t>
            </w:r>
          </w:p>
        </w:tc>
        <w:tc>
          <w:tcPr>
            <w:tcW w:w="850" w:type="dxa"/>
          </w:tcPr>
          <w:p w14:paraId="7334A4B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62573</w:t>
            </w:r>
          </w:p>
        </w:tc>
        <w:tc>
          <w:tcPr>
            <w:tcW w:w="3969" w:type="dxa"/>
            <w:shd w:val="clear" w:color="auto" w:fill="auto"/>
          </w:tcPr>
          <w:p w14:paraId="45A0EE5B" w14:textId="77777777" w:rsidR="00726062" w:rsidRPr="00FF1AC6" w:rsidRDefault="00726062" w:rsidP="009C76EE">
            <w:pPr>
              <w:spacing w:after="0" w:line="240" w:lineRule="auto"/>
              <w:jc w:val="both"/>
              <w:rPr>
                <w:rFonts w:ascii="Times New Roman" w:hAnsi="Times New Roman"/>
                <w:bCs/>
                <w:color w:val="000000"/>
                <w:sz w:val="18"/>
                <w:szCs w:val="18"/>
              </w:rPr>
            </w:pPr>
            <w:r w:rsidRPr="00344E13">
              <w:rPr>
                <w:rFonts w:ascii="Times New Roman" w:hAnsi="Times New Roman"/>
                <w:bCs/>
                <w:color w:val="000000"/>
                <w:sz w:val="18"/>
                <w:szCs w:val="18"/>
              </w:rPr>
              <w:t>PARAFUSO COM BUCHA TIJOLÃO 10.</w:t>
            </w:r>
          </w:p>
        </w:tc>
        <w:tc>
          <w:tcPr>
            <w:tcW w:w="709" w:type="dxa"/>
            <w:shd w:val="clear" w:color="auto" w:fill="auto"/>
          </w:tcPr>
          <w:p w14:paraId="49E4F119"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F023654"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125</w:t>
            </w:r>
          </w:p>
        </w:tc>
        <w:tc>
          <w:tcPr>
            <w:tcW w:w="768" w:type="dxa"/>
            <w:shd w:val="clear" w:color="auto" w:fill="auto"/>
          </w:tcPr>
          <w:p w14:paraId="42EB241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1D4254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2A7D57C"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EC92533" w14:textId="77777777" w:rsidTr="009C76EE">
        <w:trPr>
          <w:trHeight w:val="274"/>
        </w:trPr>
        <w:tc>
          <w:tcPr>
            <w:tcW w:w="681" w:type="dxa"/>
            <w:shd w:val="clear" w:color="auto" w:fill="auto"/>
          </w:tcPr>
          <w:p w14:paraId="5B61ED3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198</w:t>
            </w:r>
          </w:p>
        </w:tc>
        <w:tc>
          <w:tcPr>
            <w:tcW w:w="850" w:type="dxa"/>
          </w:tcPr>
          <w:p w14:paraId="56D5B57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62571</w:t>
            </w:r>
          </w:p>
        </w:tc>
        <w:tc>
          <w:tcPr>
            <w:tcW w:w="3969" w:type="dxa"/>
            <w:shd w:val="clear" w:color="auto" w:fill="auto"/>
          </w:tcPr>
          <w:p w14:paraId="5FA04ED4" w14:textId="77777777" w:rsidR="00726062" w:rsidRPr="00FF1AC6" w:rsidRDefault="00726062" w:rsidP="009C76EE">
            <w:pPr>
              <w:spacing w:after="0" w:line="240" w:lineRule="auto"/>
              <w:jc w:val="both"/>
              <w:rPr>
                <w:rFonts w:ascii="Times New Roman" w:hAnsi="Times New Roman"/>
                <w:bCs/>
                <w:color w:val="000000"/>
                <w:sz w:val="18"/>
                <w:szCs w:val="18"/>
              </w:rPr>
            </w:pPr>
            <w:r w:rsidRPr="00945EFB">
              <w:rPr>
                <w:rFonts w:ascii="Times New Roman" w:hAnsi="Times New Roman"/>
                <w:bCs/>
                <w:color w:val="000000"/>
                <w:sz w:val="18"/>
                <w:szCs w:val="18"/>
              </w:rPr>
              <w:t>PARAFUSO COM BUCHA TIJOLÃO 6.</w:t>
            </w:r>
          </w:p>
        </w:tc>
        <w:tc>
          <w:tcPr>
            <w:tcW w:w="709" w:type="dxa"/>
            <w:shd w:val="clear" w:color="auto" w:fill="auto"/>
          </w:tcPr>
          <w:p w14:paraId="23FD13BA"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EEA91F3"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110</w:t>
            </w:r>
          </w:p>
        </w:tc>
        <w:tc>
          <w:tcPr>
            <w:tcW w:w="768" w:type="dxa"/>
            <w:shd w:val="clear" w:color="auto" w:fill="auto"/>
          </w:tcPr>
          <w:p w14:paraId="47EDE6C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CBB2F6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416EE85"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9991D67" w14:textId="77777777" w:rsidTr="009C76EE">
        <w:trPr>
          <w:trHeight w:val="274"/>
        </w:trPr>
        <w:tc>
          <w:tcPr>
            <w:tcW w:w="681" w:type="dxa"/>
            <w:shd w:val="clear" w:color="auto" w:fill="auto"/>
          </w:tcPr>
          <w:p w14:paraId="05A5214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199</w:t>
            </w:r>
          </w:p>
        </w:tc>
        <w:tc>
          <w:tcPr>
            <w:tcW w:w="850" w:type="dxa"/>
          </w:tcPr>
          <w:p w14:paraId="2AFA24C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62572</w:t>
            </w:r>
          </w:p>
        </w:tc>
        <w:tc>
          <w:tcPr>
            <w:tcW w:w="3969" w:type="dxa"/>
            <w:shd w:val="clear" w:color="auto" w:fill="auto"/>
          </w:tcPr>
          <w:p w14:paraId="59613EBB" w14:textId="77777777" w:rsidR="00726062" w:rsidRPr="00FF1AC6" w:rsidRDefault="00726062" w:rsidP="009C76EE">
            <w:pPr>
              <w:spacing w:after="0" w:line="240" w:lineRule="auto"/>
              <w:jc w:val="both"/>
              <w:rPr>
                <w:rFonts w:ascii="Times New Roman" w:hAnsi="Times New Roman"/>
                <w:bCs/>
                <w:color w:val="000000"/>
                <w:sz w:val="18"/>
                <w:szCs w:val="18"/>
              </w:rPr>
            </w:pPr>
            <w:r w:rsidRPr="00945EFB">
              <w:rPr>
                <w:rFonts w:ascii="Times New Roman" w:hAnsi="Times New Roman"/>
                <w:bCs/>
                <w:color w:val="000000"/>
                <w:sz w:val="18"/>
                <w:szCs w:val="18"/>
              </w:rPr>
              <w:t>PARAFUSO COM BUCHA TIJOLÃO 8.</w:t>
            </w:r>
          </w:p>
        </w:tc>
        <w:tc>
          <w:tcPr>
            <w:tcW w:w="709" w:type="dxa"/>
            <w:shd w:val="clear" w:color="auto" w:fill="auto"/>
          </w:tcPr>
          <w:p w14:paraId="02B06960"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44C72865"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125</w:t>
            </w:r>
          </w:p>
        </w:tc>
        <w:tc>
          <w:tcPr>
            <w:tcW w:w="768" w:type="dxa"/>
            <w:shd w:val="clear" w:color="auto" w:fill="auto"/>
          </w:tcPr>
          <w:p w14:paraId="27657E1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BA3093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8A4E95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D5D8884" w14:textId="77777777" w:rsidTr="009C76EE">
        <w:trPr>
          <w:trHeight w:val="274"/>
        </w:trPr>
        <w:tc>
          <w:tcPr>
            <w:tcW w:w="681" w:type="dxa"/>
            <w:shd w:val="clear" w:color="auto" w:fill="auto"/>
          </w:tcPr>
          <w:p w14:paraId="7209CDF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200</w:t>
            </w:r>
          </w:p>
        </w:tc>
        <w:tc>
          <w:tcPr>
            <w:tcW w:w="850" w:type="dxa"/>
          </w:tcPr>
          <w:p w14:paraId="7D30270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62574</w:t>
            </w:r>
          </w:p>
        </w:tc>
        <w:tc>
          <w:tcPr>
            <w:tcW w:w="3969" w:type="dxa"/>
            <w:shd w:val="clear" w:color="auto" w:fill="auto"/>
          </w:tcPr>
          <w:p w14:paraId="3B55C900" w14:textId="77777777" w:rsidR="00726062" w:rsidRPr="00FF1AC6" w:rsidRDefault="00726062" w:rsidP="009C76EE">
            <w:pPr>
              <w:spacing w:after="0" w:line="240" w:lineRule="auto"/>
              <w:jc w:val="both"/>
              <w:rPr>
                <w:rFonts w:ascii="Times New Roman" w:hAnsi="Times New Roman"/>
                <w:bCs/>
                <w:color w:val="000000"/>
                <w:sz w:val="18"/>
                <w:szCs w:val="18"/>
              </w:rPr>
            </w:pPr>
            <w:r w:rsidRPr="00945EFB">
              <w:rPr>
                <w:rFonts w:ascii="Times New Roman" w:hAnsi="Times New Roman"/>
                <w:bCs/>
                <w:color w:val="000000"/>
                <w:sz w:val="18"/>
                <w:szCs w:val="18"/>
              </w:rPr>
              <w:t>PARAFUSO FRANCÊS 3/8" x 3" COM ARRUELA E PORCA</w:t>
            </w:r>
          </w:p>
        </w:tc>
        <w:tc>
          <w:tcPr>
            <w:tcW w:w="709" w:type="dxa"/>
            <w:shd w:val="clear" w:color="auto" w:fill="auto"/>
          </w:tcPr>
          <w:p w14:paraId="650CEB46"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BAADA4F"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135</w:t>
            </w:r>
          </w:p>
        </w:tc>
        <w:tc>
          <w:tcPr>
            <w:tcW w:w="768" w:type="dxa"/>
            <w:shd w:val="clear" w:color="auto" w:fill="auto"/>
          </w:tcPr>
          <w:p w14:paraId="2485E88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0368F7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82A647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959C943" w14:textId="77777777" w:rsidTr="009C76EE">
        <w:trPr>
          <w:trHeight w:val="274"/>
        </w:trPr>
        <w:tc>
          <w:tcPr>
            <w:tcW w:w="681" w:type="dxa"/>
            <w:shd w:val="clear" w:color="auto" w:fill="auto"/>
          </w:tcPr>
          <w:p w14:paraId="684B14E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201</w:t>
            </w:r>
          </w:p>
        </w:tc>
        <w:tc>
          <w:tcPr>
            <w:tcW w:w="850" w:type="dxa"/>
          </w:tcPr>
          <w:p w14:paraId="236CEF4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62575</w:t>
            </w:r>
          </w:p>
        </w:tc>
        <w:tc>
          <w:tcPr>
            <w:tcW w:w="3969" w:type="dxa"/>
            <w:shd w:val="clear" w:color="auto" w:fill="auto"/>
          </w:tcPr>
          <w:p w14:paraId="25245415" w14:textId="77777777" w:rsidR="00726062" w:rsidRPr="00FF1AC6" w:rsidRDefault="00726062" w:rsidP="009C76EE">
            <w:pPr>
              <w:spacing w:after="0" w:line="240" w:lineRule="auto"/>
              <w:jc w:val="both"/>
              <w:rPr>
                <w:rFonts w:ascii="Times New Roman" w:hAnsi="Times New Roman"/>
                <w:bCs/>
                <w:color w:val="000000"/>
                <w:sz w:val="18"/>
                <w:szCs w:val="18"/>
              </w:rPr>
            </w:pPr>
            <w:r w:rsidRPr="00945EFB">
              <w:rPr>
                <w:rFonts w:ascii="Times New Roman" w:hAnsi="Times New Roman"/>
                <w:bCs/>
                <w:color w:val="000000"/>
                <w:sz w:val="18"/>
                <w:szCs w:val="18"/>
              </w:rPr>
              <w:t>PARAFUSO FRANCÊS 5/16" x 3" COM ARRUELA E PORCA</w:t>
            </w:r>
          </w:p>
        </w:tc>
        <w:tc>
          <w:tcPr>
            <w:tcW w:w="709" w:type="dxa"/>
            <w:shd w:val="clear" w:color="auto" w:fill="auto"/>
          </w:tcPr>
          <w:p w14:paraId="7DBA6292"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2647D09"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875</w:t>
            </w:r>
          </w:p>
        </w:tc>
        <w:tc>
          <w:tcPr>
            <w:tcW w:w="768" w:type="dxa"/>
            <w:shd w:val="clear" w:color="auto" w:fill="auto"/>
          </w:tcPr>
          <w:p w14:paraId="141DC82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594E3E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BF6E27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328BD4D" w14:textId="77777777" w:rsidTr="009C76EE">
        <w:trPr>
          <w:trHeight w:val="274"/>
        </w:trPr>
        <w:tc>
          <w:tcPr>
            <w:tcW w:w="681" w:type="dxa"/>
            <w:shd w:val="clear" w:color="auto" w:fill="auto"/>
          </w:tcPr>
          <w:p w14:paraId="648B02B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202</w:t>
            </w:r>
          </w:p>
        </w:tc>
        <w:tc>
          <w:tcPr>
            <w:tcW w:w="850" w:type="dxa"/>
          </w:tcPr>
          <w:p w14:paraId="43F48F4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62576</w:t>
            </w:r>
          </w:p>
        </w:tc>
        <w:tc>
          <w:tcPr>
            <w:tcW w:w="3969" w:type="dxa"/>
            <w:shd w:val="clear" w:color="auto" w:fill="auto"/>
          </w:tcPr>
          <w:p w14:paraId="1829A4B6" w14:textId="77777777" w:rsidR="00726062" w:rsidRPr="00FF1AC6" w:rsidRDefault="00726062" w:rsidP="009C76EE">
            <w:pPr>
              <w:spacing w:after="0" w:line="240" w:lineRule="auto"/>
              <w:jc w:val="both"/>
              <w:rPr>
                <w:rFonts w:ascii="Times New Roman" w:hAnsi="Times New Roman"/>
                <w:bCs/>
                <w:color w:val="000000"/>
                <w:sz w:val="18"/>
                <w:szCs w:val="18"/>
              </w:rPr>
            </w:pPr>
            <w:r w:rsidRPr="002B4490">
              <w:rPr>
                <w:rFonts w:ascii="Times New Roman" w:hAnsi="Times New Roman"/>
                <w:bCs/>
                <w:color w:val="000000"/>
                <w:sz w:val="18"/>
                <w:szCs w:val="18"/>
              </w:rPr>
              <w:t>PARAFUSO PARA TELHA DE AMIANTO - 5/16" x 110 mm</w:t>
            </w:r>
          </w:p>
        </w:tc>
        <w:tc>
          <w:tcPr>
            <w:tcW w:w="709" w:type="dxa"/>
            <w:shd w:val="clear" w:color="auto" w:fill="auto"/>
          </w:tcPr>
          <w:p w14:paraId="10A08EA5"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A8D1014"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120</w:t>
            </w:r>
          </w:p>
        </w:tc>
        <w:tc>
          <w:tcPr>
            <w:tcW w:w="768" w:type="dxa"/>
            <w:shd w:val="clear" w:color="auto" w:fill="auto"/>
          </w:tcPr>
          <w:p w14:paraId="10AEBBB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A63227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82EB6D3"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4FA1E35" w14:textId="77777777" w:rsidTr="009C76EE">
        <w:trPr>
          <w:trHeight w:val="274"/>
        </w:trPr>
        <w:tc>
          <w:tcPr>
            <w:tcW w:w="681" w:type="dxa"/>
            <w:shd w:val="clear" w:color="auto" w:fill="auto"/>
          </w:tcPr>
          <w:p w14:paraId="2CF32E7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203</w:t>
            </w:r>
          </w:p>
        </w:tc>
        <w:tc>
          <w:tcPr>
            <w:tcW w:w="850" w:type="dxa"/>
          </w:tcPr>
          <w:p w14:paraId="0849FF2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62579</w:t>
            </w:r>
          </w:p>
        </w:tc>
        <w:tc>
          <w:tcPr>
            <w:tcW w:w="3969" w:type="dxa"/>
            <w:shd w:val="clear" w:color="auto" w:fill="auto"/>
          </w:tcPr>
          <w:p w14:paraId="19CEE519" w14:textId="77777777" w:rsidR="00726062" w:rsidRPr="00FF1AC6" w:rsidRDefault="00726062" w:rsidP="009C76EE">
            <w:pPr>
              <w:spacing w:after="0" w:line="240" w:lineRule="auto"/>
              <w:jc w:val="both"/>
              <w:rPr>
                <w:rFonts w:ascii="Times New Roman" w:hAnsi="Times New Roman"/>
                <w:bCs/>
                <w:color w:val="000000"/>
                <w:sz w:val="18"/>
                <w:szCs w:val="18"/>
              </w:rPr>
            </w:pPr>
            <w:r w:rsidRPr="002B4490">
              <w:rPr>
                <w:rFonts w:ascii="Times New Roman" w:hAnsi="Times New Roman"/>
                <w:bCs/>
                <w:color w:val="000000"/>
                <w:sz w:val="18"/>
                <w:szCs w:val="18"/>
              </w:rPr>
              <w:t>PARAFUSO PARA VASO SANITÁRIO REFORÇADO COM BUCHA 10</w:t>
            </w:r>
          </w:p>
        </w:tc>
        <w:tc>
          <w:tcPr>
            <w:tcW w:w="709" w:type="dxa"/>
            <w:shd w:val="clear" w:color="auto" w:fill="auto"/>
          </w:tcPr>
          <w:p w14:paraId="3137A6B5"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F03313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264</w:t>
            </w:r>
          </w:p>
        </w:tc>
        <w:tc>
          <w:tcPr>
            <w:tcW w:w="768" w:type="dxa"/>
            <w:shd w:val="clear" w:color="auto" w:fill="auto"/>
          </w:tcPr>
          <w:p w14:paraId="7882EA8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16D4DE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952B51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898C603" w14:textId="77777777" w:rsidTr="009C76EE">
        <w:trPr>
          <w:trHeight w:val="274"/>
        </w:trPr>
        <w:tc>
          <w:tcPr>
            <w:tcW w:w="681" w:type="dxa"/>
            <w:shd w:val="clear" w:color="auto" w:fill="auto"/>
          </w:tcPr>
          <w:p w14:paraId="2A658B7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204</w:t>
            </w:r>
          </w:p>
        </w:tc>
        <w:tc>
          <w:tcPr>
            <w:tcW w:w="850" w:type="dxa"/>
          </w:tcPr>
          <w:p w14:paraId="14A4B85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62577</w:t>
            </w:r>
          </w:p>
        </w:tc>
        <w:tc>
          <w:tcPr>
            <w:tcW w:w="3969" w:type="dxa"/>
            <w:shd w:val="clear" w:color="auto" w:fill="auto"/>
          </w:tcPr>
          <w:p w14:paraId="0E3FAB9C" w14:textId="77777777" w:rsidR="00726062" w:rsidRPr="00FF1AC6" w:rsidRDefault="00726062" w:rsidP="009C76EE">
            <w:pPr>
              <w:spacing w:after="0" w:line="240" w:lineRule="auto"/>
              <w:jc w:val="both"/>
              <w:rPr>
                <w:rFonts w:ascii="Times New Roman" w:hAnsi="Times New Roman"/>
                <w:bCs/>
                <w:color w:val="000000"/>
                <w:sz w:val="18"/>
                <w:szCs w:val="18"/>
              </w:rPr>
            </w:pPr>
            <w:r w:rsidRPr="002B4490">
              <w:rPr>
                <w:rFonts w:ascii="Times New Roman" w:hAnsi="Times New Roman"/>
                <w:bCs/>
                <w:color w:val="000000"/>
                <w:sz w:val="18"/>
                <w:szCs w:val="18"/>
              </w:rPr>
              <w:t>PARAFUSO PARA VASO SANITÁRIO REFORÇADO COM BUCHA 8</w:t>
            </w:r>
          </w:p>
        </w:tc>
        <w:tc>
          <w:tcPr>
            <w:tcW w:w="709" w:type="dxa"/>
            <w:shd w:val="clear" w:color="auto" w:fill="auto"/>
          </w:tcPr>
          <w:p w14:paraId="3BA72B48"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1734380F"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86</w:t>
            </w:r>
          </w:p>
        </w:tc>
        <w:tc>
          <w:tcPr>
            <w:tcW w:w="768" w:type="dxa"/>
            <w:shd w:val="clear" w:color="auto" w:fill="auto"/>
          </w:tcPr>
          <w:p w14:paraId="4957553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66C060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93104F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C387DA4" w14:textId="77777777" w:rsidTr="009C76EE">
        <w:trPr>
          <w:trHeight w:val="274"/>
        </w:trPr>
        <w:tc>
          <w:tcPr>
            <w:tcW w:w="681" w:type="dxa"/>
            <w:shd w:val="clear" w:color="auto" w:fill="auto"/>
          </w:tcPr>
          <w:p w14:paraId="37F116B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205</w:t>
            </w:r>
          </w:p>
        </w:tc>
        <w:tc>
          <w:tcPr>
            <w:tcW w:w="850" w:type="dxa"/>
          </w:tcPr>
          <w:p w14:paraId="37022C9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62580</w:t>
            </w:r>
          </w:p>
        </w:tc>
        <w:tc>
          <w:tcPr>
            <w:tcW w:w="3969" w:type="dxa"/>
            <w:shd w:val="clear" w:color="auto" w:fill="auto"/>
          </w:tcPr>
          <w:p w14:paraId="6975BE8C" w14:textId="77777777" w:rsidR="00726062" w:rsidRPr="00FF1AC6" w:rsidRDefault="00726062" w:rsidP="009C76EE">
            <w:pPr>
              <w:spacing w:after="0" w:line="240" w:lineRule="auto"/>
              <w:jc w:val="both"/>
              <w:rPr>
                <w:rFonts w:ascii="Times New Roman" w:hAnsi="Times New Roman"/>
                <w:bCs/>
                <w:color w:val="000000"/>
                <w:sz w:val="18"/>
                <w:szCs w:val="18"/>
              </w:rPr>
            </w:pPr>
            <w:r w:rsidRPr="002B4490">
              <w:rPr>
                <w:rFonts w:ascii="Times New Roman" w:hAnsi="Times New Roman"/>
                <w:bCs/>
                <w:color w:val="000000"/>
                <w:sz w:val="18"/>
                <w:szCs w:val="18"/>
              </w:rPr>
              <w:t>PARAFUSO PARA VASO SANITÁRIO REFORÇADO COM BUCHA 12</w:t>
            </w:r>
          </w:p>
        </w:tc>
        <w:tc>
          <w:tcPr>
            <w:tcW w:w="709" w:type="dxa"/>
            <w:shd w:val="clear" w:color="auto" w:fill="auto"/>
          </w:tcPr>
          <w:p w14:paraId="651C004F"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E44D5C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162</w:t>
            </w:r>
          </w:p>
        </w:tc>
        <w:tc>
          <w:tcPr>
            <w:tcW w:w="768" w:type="dxa"/>
            <w:shd w:val="clear" w:color="auto" w:fill="auto"/>
          </w:tcPr>
          <w:p w14:paraId="31CA0F8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FC29EF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85912F1"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0B3788D" w14:textId="77777777" w:rsidTr="009C76EE">
        <w:trPr>
          <w:trHeight w:val="274"/>
        </w:trPr>
        <w:tc>
          <w:tcPr>
            <w:tcW w:w="681" w:type="dxa"/>
            <w:shd w:val="clear" w:color="auto" w:fill="auto"/>
          </w:tcPr>
          <w:p w14:paraId="4E38F17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206</w:t>
            </w:r>
          </w:p>
        </w:tc>
        <w:tc>
          <w:tcPr>
            <w:tcW w:w="850" w:type="dxa"/>
          </w:tcPr>
          <w:p w14:paraId="799449D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62750</w:t>
            </w:r>
          </w:p>
        </w:tc>
        <w:tc>
          <w:tcPr>
            <w:tcW w:w="3969" w:type="dxa"/>
            <w:shd w:val="clear" w:color="auto" w:fill="auto"/>
          </w:tcPr>
          <w:p w14:paraId="48E2386A" w14:textId="77777777" w:rsidR="00726062" w:rsidRPr="00FF1AC6" w:rsidRDefault="00726062" w:rsidP="009C76EE">
            <w:pPr>
              <w:spacing w:after="0" w:line="240" w:lineRule="auto"/>
              <w:jc w:val="both"/>
              <w:rPr>
                <w:rFonts w:ascii="Times New Roman" w:hAnsi="Times New Roman"/>
                <w:bCs/>
                <w:color w:val="000000"/>
                <w:sz w:val="18"/>
                <w:szCs w:val="18"/>
              </w:rPr>
            </w:pPr>
            <w:r w:rsidRPr="002B4490">
              <w:rPr>
                <w:rFonts w:ascii="Times New Roman" w:hAnsi="Times New Roman"/>
                <w:bCs/>
                <w:color w:val="000000"/>
                <w:sz w:val="18"/>
                <w:szCs w:val="18"/>
              </w:rPr>
              <w:t>PARAFUSO SEXTAVADO ROSCA INTEIRA ZINCADO - 1/2"x 1.1/2"</w:t>
            </w:r>
          </w:p>
        </w:tc>
        <w:tc>
          <w:tcPr>
            <w:tcW w:w="709" w:type="dxa"/>
            <w:shd w:val="clear" w:color="auto" w:fill="auto"/>
          </w:tcPr>
          <w:p w14:paraId="299B1D0A"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EB5DD0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w:t>
            </w:r>
          </w:p>
        </w:tc>
        <w:tc>
          <w:tcPr>
            <w:tcW w:w="768" w:type="dxa"/>
            <w:shd w:val="clear" w:color="auto" w:fill="auto"/>
          </w:tcPr>
          <w:p w14:paraId="61EC371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E0980D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DA1512A"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9473019" w14:textId="77777777" w:rsidTr="009C76EE">
        <w:trPr>
          <w:trHeight w:val="274"/>
        </w:trPr>
        <w:tc>
          <w:tcPr>
            <w:tcW w:w="681" w:type="dxa"/>
            <w:shd w:val="clear" w:color="auto" w:fill="auto"/>
          </w:tcPr>
          <w:p w14:paraId="002466D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207</w:t>
            </w:r>
          </w:p>
        </w:tc>
        <w:tc>
          <w:tcPr>
            <w:tcW w:w="850" w:type="dxa"/>
          </w:tcPr>
          <w:p w14:paraId="0F8AAAC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62752</w:t>
            </w:r>
          </w:p>
        </w:tc>
        <w:tc>
          <w:tcPr>
            <w:tcW w:w="3969" w:type="dxa"/>
            <w:shd w:val="clear" w:color="auto" w:fill="auto"/>
          </w:tcPr>
          <w:p w14:paraId="55C6D472" w14:textId="77777777" w:rsidR="00726062" w:rsidRPr="00FF1AC6" w:rsidRDefault="00726062" w:rsidP="009C76EE">
            <w:pPr>
              <w:spacing w:after="0" w:line="240" w:lineRule="auto"/>
              <w:jc w:val="both"/>
              <w:rPr>
                <w:rFonts w:ascii="Times New Roman" w:hAnsi="Times New Roman"/>
                <w:bCs/>
                <w:color w:val="000000"/>
                <w:sz w:val="18"/>
                <w:szCs w:val="18"/>
              </w:rPr>
            </w:pPr>
            <w:r w:rsidRPr="002B4490">
              <w:rPr>
                <w:rFonts w:ascii="Times New Roman" w:hAnsi="Times New Roman"/>
                <w:bCs/>
                <w:color w:val="000000"/>
                <w:sz w:val="18"/>
                <w:szCs w:val="18"/>
              </w:rPr>
              <w:t>PARAFUSO SEXTAVADO ROSCA INTEIRA ZINCADO - 1/4" x 5/8"</w:t>
            </w:r>
          </w:p>
        </w:tc>
        <w:tc>
          <w:tcPr>
            <w:tcW w:w="709" w:type="dxa"/>
            <w:shd w:val="clear" w:color="auto" w:fill="auto"/>
          </w:tcPr>
          <w:p w14:paraId="47D0EB4F"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4E023FF"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w:t>
            </w:r>
          </w:p>
        </w:tc>
        <w:tc>
          <w:tcPr>
            <w:tcW w:w="768" w:type="dxa"/>
            <w:shd w:val="clear" w:color="auto" w:fill="auto"/>
          </w:tcPr>
          <w:p w14:paraId="15D1AF8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8468E6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5D0E0A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044180A" w14:textId="77777777" w:rsidTr="009C76EE">
        <w:trPr>
          <w:trHeight w:val="274"/>
        </w:trPr>
        <w:tc>
          <w:tcPr>
            <w:tcW w:w="681" w:type="dxa"/>
            <w:shd w:val="clear" w:color="auto" w:fill="auto"/>
          </w:tcPr>
          <w:p w14:paraId="2B0D093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208</w:t>
            </w:r>
          </w:p>
        </w:tc>
        <w:tc>
          <w:tcPr>
            <w:tcW w:w="850" w:type="dxa"/>
          </w:tcPr>
          <w:p w14:paraId="2E2796E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62751</w:t>
            </w:r>
          </w:p>
        </w:tc>
        <w:tc>
          <w:tcPr>
            <w:tcW w:w="3969" w:type="dxa"/>
            <w:shd w:val="clear" w:color="auto" w:fill="auto"/>
          </w:tcPr>
          <w:p w14:paraId="3FD471BC" w14:textId="77777777" w:rsidR="00726062" w:rsidRPr="00FF1AC6" w:rsidRDefault="00726062" w:rsidP="009C76EE">
            <w:pPr>
              <w:spacing w:after="0" w:line="240" w:lineRule="auto"/>
              <w:jc w:val="both"/>
              <w:rPr>
                <w:rFonts w:ascii="Times New Roman" w:hAnsi="Times New Roman"/>
                <w:bCs/>
                <w:color w:val="000000"/>
                <w:sz w:val="18"/>
                <w:szCs w:val="18"/>
              </w:rPr>
            </w:pPr>
            <w:r w:rsidRPr="002B4490">
              <w:rPr>
                <w:rFonts w:ascii="Times New Roman" w:hAnsi="Times New Roman"/>
                <w:bCs/>
                <w:color w:val="000000"/>
                <w:sz w:val="18"/>
                <w:szCs w:val="18"/>
              </w:rPr>
              <w:t>PARAFUSO SEXTAVADO ROSCA INTEIRA ZINCADO- 1/2" x 3/4</w:t>
            </w:r>
          </w:p>
        </w:tc>
        <w:tc>
          <w:tcPr>
            <w:tcW w:w="709" w:type="dxa"/>
            <w:shd w:val="clear" w:color="auto" w:fill="auto"/>
          </w:tcPr>
          <w:p w14:paraId="541C0905"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5292E8D8"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w:t>
            </w:r>
          </w:p>
        </w:tc>
        <w:tc>
          <w:tcPr>
            <w:tcW w:w="768" w:type="dxa"/>
            <w:shd w:val="clear" w:color="auto" w:fill="auto"/>
          </w:tcPr>
          <w:p w14:paraId="68FB931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647A7E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6017075"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E5F8905" w14:textId="77777777" w:rsidTr="009C76EE">
        <w:trPr>
          <w:trHeight w:val="274"/>
        </w:trPr>
        <w:tc>
          <w:tcPr>
            <w:tcW w:w="681" w:type="dxa"/>
            <w:shd w:val="clear" w:color="auto" w:fill="auto"/>
          </w:tcPr>
          <w:p w14:paraId="1F5B01D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209</w:t>
            </w:r>
          </w:p>
        </w:tc>
        <w:tc>
          <w:tcPr>
            <w:tcW w:w="850" w:type="dxa"/>
          </w:tcPr>
          <w:p w14:paraId="01615BA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62753</w:t>
            </w:r>
          </w:p>
        </w:tc>
        <w:tc>
          <w:tcPr>
            <w:tcW w:w="3969" w:type="dxa"/>
            <w:shd w:val="clear" w:color="auto" w:fill="auto"/>
          </w:tcPr>
          <w:p w14:paraId="0F0626BC" w14:textId="77777777" w:rsidR="00726062" w:rsidRPr="00FF1AC6" w:rsidRDefault="00726062" w:rsidP="009C76EE">
            <w:pPr>
              <w:spacing w:after="0" w:line="240" w:lineRule="auto"/>
              <w:jc w:val="both"/>
              <w:rPr>
                <w:rFonts w:ascii="Times New Roman" w:hAnsi="Times New Roman"/>
                <w:bCs/>
                <w:color w:val="000000"/>
                <w:sz w:val="18"/>
                <w:szCs w:val="18"/>
              </w:rPr>
            </w:pPr>
            <w:r w:rsidRPr="002B4490">
              <w:rPr>
                <w:rFonts w:ascii="Times New Roman" w:hAnsi="Times New Roman"/>
                <w:bCs/>
                <w:color w:val="000000"/>
                <w:sz w:val="18"/>
                <w:szCs w:val="18"/>
              </w:rPr>
              <w:t>PARAFUSO SEXTAVADO ROSCA INTEIRA ZINCADO- 1/4" x 1/2"</w:t>
            </w:r>
          </w:p>
        </w:tc>
        <w:tc>
          <w:tcPr>
            <w:tcW w:w="709" w:type="dxa"/>
            <w:shd w:val="clear" w:color="auto" w:fill="auto"/>
          </w:tcPr>
          <w:p w14:paraId="7A08A095"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80578DD"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w:t>
            </w:r>
          </w:p>
        </w:tc>
        <w:tc>
          <w:tcPr>
            <w:tcW w:w="768" w:type="dxa"/>
            <w:shd w:val="clear" w:color="auto" w:fill="auto"/>
          </w:tcPr>
          <w:p w14:paraId="44FA9AC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D101AE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DE6127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7855E01" w14:textId="77777777" w:rsidTr="009C76EE">
        <w:trPr>
          <w:trHeight w:val="274"/>
        </w:trPr>
        <w:tc>
          <w:tcPr>
            <w:tcW w:w="681" w:type="dxa"/>
            <w:shd w:val="clear" w:color="auto" w:fill="auto"/>
          </w:tcPr>
          <w:p w14:paraId="02184F3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210</w:t>
            </w:r>
          </w:p>
        </w:tc>
        <w:tc>
          <w:tcPr>
            <w:tcW w:w="850" w:type="dxa"/>
          </w:tcPr>
          <w:p w14:paraId="79A3FF5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62581</w:t>
            </w:r>
          </w:p>
        </w:tc>
        <w:tc>
          <w:tcPr>
            <w:tcW w:w="3969" w:type="dxa"/>
            <w:shd w:val="clear" w:color="auto" w:fill="auto"/>
          </w:tcPr>
          <w:p w14:paraId="2387B14F" w14:textId="77777777" w:rsidR="00726062" w:rsidRPr="00FF1AC6" w:rsidRDefault="00726062" w:rsidP="009C76EE">
            <w:pPr>
              <w:spacing w:after="0" w:line="240" w:lineRule="auto"/>
              <w:jc w:val="both"/>
              <w:rPr>
                <w:rFonts w:ascii="Times New Roman" w:hAnsi="Times New Roman"/>
                <w:bCs/>
                <w:color w:val="000000"/>
                <w:sz w:val="18"/>
                <w:szCs w:val="18"/>
              </w:rPr>
            </w:pPr>
            <w:r w:rsidRPr="004068C3">
              <w:rPr>
                <w:rFonts w:ascii="Times New Roman" w:hAnsi="Times New Roman"/>
                <w:bCs/>
                <w:color w:val="000000"/>
                <w:sz w:val="18"/>
                <w:szCs w:val="18"/>
              </w:rPr>
              <w:t>PENEIRA REFORÇADA ARO PLÁSTICO PARA ARROZ/AREIA FINA - ARO 55 cm</w:t>
            </w:r>
          </w:p>
        </w:tc>
        <w:tc>
          <w:tcPr>
            <w:tcW w:w="709" w:type="dxa"/>
            <w:shd w:val="clear" w:color="auto" w:fill="auto"/>
          </w:tcPr>
          <w:p w14:paraId="27A9E21E"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B545823"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w:t>
            </w:r>
          </w:p>
        </w:tc>
        <w:tc>
          <w:tcPr>
            <w:tcW w:w="768" w:type="dxa"/>
            <w:shd w:val="clear" w:color="auto" w:fill="auto"/>
          </w:tcPr>
          <w:p w14:paraId="2DC61C3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436551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36AE94F"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AC29AFC" w14:textId="77777777" w:rsidTr="009C76EE">
        <w:trPr>
          <w:trHeight w:val="274"/>
        </w:trPr>
        <w:tc>
          <w:tcPr>
            <w:tcW w:w="681" w:type="dxa"/>
            <w:shd w:val="clear" w:color="auto" w:fill="auto"/>
          </w:tcPr>
          <w:p w14:paraId="6274323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211</w:t>
            </w:r>
          </w:p>
        </w:tc>
        <w:tc>
          <w:tcPr>
            <w:tcW w:w="850" w:type="dxa"/>
          </w:tcPr>
          <w:p w14:paraId="1EB655D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62582</w:t>
            </w:r>
          </w:p>
        </w:tc>
        <w:tc>
          <w:tcPr>
            <w:tcW w:w="3969" w:type="dxa"/>
            <w:shd w:val="clear" w:color="auto" w:fill="auto"/>
          </w:tcPr>
          <w:p w14:paraId="54091E35" w14:textId="77777777" w:rsidR="00726062" w:rsidRPr="00FF1AC6" w:rsidRDefault="00726062" w:rsidP="009C76EE">
            <w:pPr>
              <w:spacing w:after="0" w:line="240" w:lineRule="auto"/>
              <w:jc w:val="both"/>
              <w:rPr>
                <w:rFonts w:ascii="Times New Roman" w:hAnsi="Times New Roman"/>
                <w:bCs/>
                <w:color w:val="000000"/>
                <w:sz w:val="18"/>
                <w:szCs w:val="18"/>
              </w:rPr>
            </w:pPr>
            <w:r w:rsidRPr="004068C3">
              <w:rPr>
                <w:rFonts w:ascii="Times New Roman" w:hAnsi="Times New Roman"/>
                <w:bCs/>
                <w:color w:val="000000"/>
                <w:sz w:val="18"/>
                <w:szCs w:val="18"/>
              </w:rPr>
              <w:t>PENEIRA REFORÇADA ARO PLÁSTICO PARA FEIJÃO/AREIA GROSSA - ARO 55 cm</w:t>
            </w:r>
          </w:p>
        </w:tc>
        <w:tc>
          <w:tcPr>
            <w:tcW w:w="709" w:type="dxa"/>
            <w:shd w:val="clear" w:color="auto" w:fill="auto"/>
          </w:tcPr>
          <w:p w14:paraId="7CD8BB0E"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218D063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35</w:t>
            </w:r>
          </w:p>
        </w:tc>
        <w:tc>
          <w:tcPr>
            <w:tcW w:w="768" w:type="dxa"/>
            <w:shd w:val="clear" w:color="auto" w:fill="auto"/>
          </w:tcPr>
          <w:p w14:paraId="3A33544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E33FBE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B53D943"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2E97CC0" w14:textId="77777777" w:rsidTr="009C76EE">
        <w:trPr>
          <w:trHeight w:val="274"/>
        </w:trPr>
        <w:tc>
          <w:tcPr>
            <w:tcW w:w="681" w:type="dxa"/>
            <w:shd w:val="clear" w:color="auto" w:fill="auto"/>
          </w:tcPr>
          <w:p w14:paraId="06C07F8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212</w:t>
            </w:r>
          </w:p>
        </w:tc>
        <w:tc>
          <w:tcPr>
            <w:tcW w:w="850" w:type="dxa"/>
          </w:tcPr>
          <w:p w14:paraId="21E8360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62583</w:t>
            </w:r>
          </w:p>
        </w:tc>
        <w:tc>
          <w:tcPr>
            <w:tcW w:w="3969" w:type="dxa"/>
            <w:shd w:val="clear" w:color="auto" w:fill="auto"/>
          </w:tcPr>
          <w:p w14:paraId="646E87C8" w14:textId="77777777" w:rsidR="00726062" w:rsidRPr="00FF1AC6" w:rsidRDefault="00726062" w:rsidP="009C76EE">
            <w:pPr>
              <w:spacing w:after="0" w:line="240" w:lineRule="auto"/>
              <w:jc w:val="both"/>
              <w:rPr>
                <w:rFonts w:ascii="Times New Roman" w:hAnsi="Times New Roman"/>
                <w:bCs/>
                <w:color w:val="000000"/>
                <w:sz w:val="18"/>
                <w:szCs w:val="18"/>
              </w:rPr>
            </w:pPr>
            <w:r w:rsidRPr="004068C3">
              <w:rPr>
                <w:rFonts w:ascii="Times New Roman" w:hAnsi="Times New Roman"/>
                <w:bCs/>
                <w:color w:val="000000"/>
                <w:sz w:val="18"/>
                <w:szCs w:val="18"/>
              </w:rPr>
              <w:t>PIA DE GRANITO COM BACIA DE INOX 1,80 x 0,54 m</w:t>
            </w:r>
          </w:p>
        </w:tc>
        <w:tc>
          <w:tcPr>
            <w:tcW w:w="709" w:type="dxa"/>
            <w:shd w:val="clear" w:color="auto" w:fill="auto"/>
          </w:tcPr>
          <w:p w14:paraId="7F5BF58B"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5E7D94D"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w:t>
            </w:r>
          </w:p>
        </w:tc>
        <w:tc>
          <w:tcPr>
            <w:tcW w:w="768" w:type="dxa"/>
            <w:shd w:val="clear" w:color="auto" w:fill="auto"/>
          </w:tcPr>
          <w:p w14:paraId="2A87FF9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E64380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5C6B3B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C745EA6" w14:textId="77777777" w:rsidTr="009C76EE">
        <w:trPr>
          <w:trHeight w:val="274"/>
        </w:trPr>
        <w:tc>
          <w:tcPr>
            <w:tcW w:w="681" w:type="dxa"/>
            <w:shd w:val="clear" w:color="auto" w:fill="auto"/>
          </w:tcPr>
          <w:p w14:paraId="6263A29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213</w:t>
            </w:r>
          </w:p>
        </w:tc>
        <w:tc>
          <w:tcPr>
            <w:tcW w:w="850" w:type="dxa"/>
          </w:tcPr>
          <w:p w14:paraId="2361A10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62584</w:t>
            </w:r>
          </w:p>
        </w:tc>
        <w:tc>
          <w:tcPr>
            <w:tcW w:w="3969" w:type="dxa"/>
            <w:shd w:val="clear" w:color="auto" w:fill="auto"/>
          </w:tcPr>
          <w:p w14:paraId="736C1E8D" w14:textId="77777777" w:rsidR="00726062" w:rsidRPr="00FF1AC6" w:rsidRDefault="00726062" w:rsidP="009C76EE">
            <w:pPr>
              <w:spacing w:after="0" w:line="240" w:lineRule="auto"/>
              <w:jc w:val="both"/>
              <w:rPr>
                <w:rFonts w:ascii="Times New Roman" w:hAnsi="Times New Roman"/>
                <w:bCs/>
                <w:color w:val="000000"/>
                <w:sz w:val="18"/>
                <w:szCs w:val="18"/>
              </w:rPr>
            </w:pPr>
            <w:r w:rsidRPr="004068C3">
              <w:rPr>
                <w:rFonts w:ascii="Times New Roman" w:hAnsi="Times New Roman"/>
                <w:bCs/>
                <w:color w:val="000000"/>
                <w:sz w:val="18"/>
                <w:szCs w:val="18"/>
              </w:rPr>
              <w:t>PIA DE GRANITO COM BACIA DE INOX 2,00 x 0,54 m</w:t>
            </w:r>
          </w:p>
        </w:tc>
        <w:tc>
          <w:tcPr>
            <w:tcW w:w="709" w:type="dxa"/>
            <w:shd w:val="clear" w:color="auto" w:fill="auto"/>
          </w:tcPr>
          <w:p w14:paraId="15DCF538"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58B831B2"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w:t>
            </w:r>
          </w:p>
        </w:tc>
        <w:tc>
          <w:tcPr>
            <w:tcW w:w="768" w:type="dxa"/>
            <w:shd w:val="clear" w:color="auto" w:fill="auto"/>
          </w:tcPr>
          <w:p w14:paraId="2D57570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AB2677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937CB04"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4E5E54A" w14:textId="77777777" w:rsidTr="009C76EE">
        <w:trPr>
          <w:trHeight w:val="274"/>
        </w:trPr>
        <w:tc>
          <w:tcPr>
            <w:tcW w:w="681" w:type="dxa"/>
            <w:shd w:val="clear" w:color="auto" w:fill="auto"/>
          </w:tcPr>
          <w:p w14:paraId="475FEC6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214</w:t>
            </w:r>
          </w:p>
        </w:tc>
        <w:tc>
          <w:tcPr>
            <w:tcW w:w="850" w:type="dxa"/>
          </w:tcPr>
          <w:p w14:paraId="45FE27F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62585</w:t>
            </w:r>
          </w:p>
        </w:tc>
        <w:tc>
          <w:tcPr>
            <w:tcW w:w="3969" w:type="dxa"/>
            <w:shd w:val="clear" w:color="auto" w:fill="auto"/>
          </w:tcPr>
          <w:p w14:paraId="425090DD" w14:textId="77777777" w:rsidR="00726062" w:rsidRPr="00FF1AC6" w:rsidRDefault="00726062" w:rsidP="009C76EE">
            <w:pPr>
              <w:spacing w:after="0" w:line="240" w:lineRule="auto"/>
              <w:jc w:val="both"/>
              <w:rPr>
                <w:rFonts w:ascii="Times New Roman" w:hAnsi="Times New Roman"/>
                <w:bCs/>
                <w:color w:val="000000"/>
                <w:sz w:val="18"/>
                <w:szCs w:val="18"/>
              </w:rPr>
            </w:pPr>
            <w:r w:rsidRPr="004068C3">
              <w:rPr>
                <w:rFonts w:ascii="Times New Roman" w:hAnsi="Times New Roman"/>
                <w:bCs/>
                <w:color w:val="000000"/>
                <w:sz w:val="18"/>
                <w:szCs w:val="18"/>
              </w:rPr>
              <w:t>PINCEL ACHATADO LONGO Nº 16</w:t>
            </w:r>
          </w:p>
        </w:tc>
        <w:tc>
          <w:tcPr>
            <w:tcW w:w="709" w:type="dxa"/>
            <w:shd w:val="clear" w:color="auto" w:fill="auto"/>
          </w:tcPr>
          <w:p w14:paraId="27D24F78"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4A3F789F"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44</w:t>
            </w:r>
          </w:p>
        </w:tc>
        <w:tc>
          <w:tcPr>
            <w:tcW w:w="768" w:type="dxa"/>
            <w:shd w:val="clear" w:color="auto" w:fill="auto"/>
          </w:tcPr>
          <w:p w14:paraId="0003574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B38581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B9882FC"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B51A161" w14:textId="77777777" w:rsidTr="009C76EE">
        <w:trPr>
          <w:trHeight w:val="274"/>
        </w:trPr>
        <w:tc>
          <w:tcPr>
            <w:tcW w:w="681" w:type="dxa"/>
            <w:shd w:val="clear" w:color="auto" w:fill="auto"/>
          </w:tcPr>
          <w:p w14:paraId="0299FAB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215</w:t>
            </w:r>
          </w:p>
        </w:tc>
        <w:tc>
          <w:tcPr>
            <w:tcW w:w="850" w:type="dxa"/>
          </w:tcPr>
          <w:p w14:paraId="6832EB4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62586</w:t>
            </w:r>
          </w:p>
        </w:tc>
        <w:tc>
          <w:tcPr>
            <w:tcW w:w="3969" w:type="dxa"/>
            <w:shd w:val="clear" w:color="auto" w:fill="auto"/>
          </w:tcPr>
          <w:p w14:paraId="04781B19" w14:textId="77777777" w:rsidR="00726062" w:rsidRPr="00FF1AC6" w:rsidRDefault="00726062" w:rsidP="009C76EE">
            <w:pPr>
              <w:spacing w:after="0" w:line="240" w:lineRule="auto"/>
              <w:jc w:val="both"/>
              <w:rPr>
                <w:rFonts w:ascii="Times New Roman" w:hAnsi="Times New Roman"/>
                <w:bCs/>
                <w:color w:val="000000"/>
                <w:sz w:val="18"/>
                <w:szCs w:val="18"/>
              </w:rPr>
            </w:pPr>
            <w:r w:rsidRPr="004068C3">
              <w:rPr>
                <w:rFonts w:ascii="Times New Roman" w:hAnsi="Times New Roman"/>
                <w:bCs/>
                <w:color w:val="000000"/>
                <w:sz w:val="18"/>
                <w:szCs w:val="18"/>
              </w:rPr>
              <w:t>PISO CERÂMICO PEI 5 - ACETINADO COR CINZA - 45 cm x 45 cm</w:t>
            </w:r>
          </w:p>
        </w:tc>
        <w:tc>
          <w:tcPr>
            <w:tcW w:w="709" w:type="dxa"/>
            <w:shd w:val="clear" w:color="auto" w:fill="auto"/>
          </w:tcPr>
          <w:p w14:paraId="0EB44994"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M²</w:t>
            </w:r>
          </w:p>
        </w:tc>
        <w:tc>
          <w:tcPr>
            <w:tcW w:w="851" w:type="dxa"/>
            <w:shd w:val="clear" w:color="auto" w:fill="auto"/>
          </w:tcPr>
          <w:p w14:paraId="35776EC9"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1.214</w:t>
            </w:r>
          </w:p>
        </w:tc>
        <w:tc>
          <w:tcPr>
            <w:tcW w:w="768" w:type="dxa"/>
            <w:shd w:val="clear" w:color="auto" w:fill="auto"/>
          </w:tcPr>
          <w:p w14:paraId="41E1DB7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0ACC11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E7861ED"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11C2CC0" w14:textId="77777777" w:rsidTr="009C76EE">
        <w:trPr>
          <w:trHeight w:val="274"/>
        </w:trPr>
        <w:tc>
          <w:tcPr>
            <w:tcW w:w="681" w:type="dxa"/>
            <w:shd w:val="clear" w:color="auto" w:fill="auto"/>
          </w:tcPr>
          <w:p w14:paraId="05A8EFB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216</w:t>
            </w:r>
          </w:p>
        </w:tc>
        <w:tc>
          <w:tcPr>
            <w:tcW w:w="850" w:type="dxa"/>
          </w:tcPr>
          <w:p w14:paraId="3D01F5E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28598</w:t>
            </w:r>
          </w:p>
        </w:tc>
        <w:tc>
          <w:tcPr>
            <w:tcW w:w="3969" w:type="dxa"/>
            <w:shd w:val="clear" w:color="auto" w:fill="auto"/>
          </w:tcPr>
          <w:p w14:paraId="0F43B3BB" w14:textId="77777777" w:rsidR="00726062" w:rsidRPr="00FF1AC6" w:rsidRDefault="00726062" w:rsidP="009C76EE">
            <w:pPr>
              <w:spacing w:after="0" w:line="240" w:lineRule="auto"/>
              <w:jc w:val="both"/>
              <w:rPr>
                <w:rFonts w:ascii="Times New Roman" w:hAnsi="Times New Roman"/>
                <w:bCs/>
                <w:color w:val="000000"/>
                <w:sz w:val="18"/>
                <w:szCs w:val="18"/>
              </w:rPr>
            </w:pPr>
            <w:r w:rsidRPr="004068C3">
              <w:rPr>
                <w:rFonts w:ascii="Times New Roman" w:hAnsi="Times New Roman"/>
                <w:bCs/>
                <w:color w:val="000000"/>
                <w:sz w:val="18"/>
                <w:szCs w:val="18"/>
              </w:rPr>
              <w:t>PISO PEI 5</w:t>
            </w:r>
          </w:p>
        </w:tc>
        <w:tc>
          <w:tcPr>
            <w:tcW w:w="709" w:type="dxa"/>
            <w:shd w:val="clear" w:color="auto" w:fill="auto"/>
          </w:tcPr>
          <w:p w14:paraId="3352B65F"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M²</w:t>
            </w:r>
          </w:p>
        </w:tc>
        <w:tc>
          <w:tcPr>
            <w:tcW w:w="851" w:type="dxa"/>
            <w:shd w:val="clear" w:color="auto" w:fill="auto"/>
          </w:tcPr>
          <w:p w14:paraId="072B1F2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1.220</w:t>
            </w:r>
          </w:p>
        </w:tc>
        <w:tc>
          <w:tcPr>
            <w:tcW w:w="768" w:type="dxa"/>
            <w:shd w:val="clear" w:color="auto" w:fill="auto"/>
          </w:tcPr>
          <w:p w14:paraId="1C56B6F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5B60A7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3BCE7F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C7ADB96" w14:textId="77777777" w:rsidTr="009C76EE">
        <w:trPr>
          <w:trHeight w:val="274"/>
        </w:trPr>
        <w:tc>
          <w:tcPr>
            <w:tcW w:w="681" w:type="dxa"/>
            <w:shd w:val="clear" w:color="auto" w:fill="auto"/>
          </w:tcPr>
          <w:p w14:paraId="20ED8DC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217</w:t>
            </w:r>
          </w:p>
        </w:tc>
        <w:tc>
          <w:tcPr>
            <w:tcW w:w="850" w:type="dxa"/>
          </w:tcPr>
          <w:p w14:paraId="5465D95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56686</w:t>
            </w:r>
          </w:p>
        </w:tc>
        <w:tc>
          <w:tcPr>
            <w:tcW w:w="3969" w:type="dxa"/>
            <w:shd w:val="clear" w:color="auto" w:fill="auto"/>
          </w:tcPr>
          <w:p w14:paraId="624F158C" w14:textId="77777777" w:rsidR="00726062" w:rsidRPr="00FF1AC6" w:rsidRDefault="00726062" w:rsidP="009C76EE">
            <w:pPr>
              <w:spacing w:after="0" w:line="240" w:lineRule="auto"/>
              <w:jc w:val="both"/>
              <w:rPr>
                <w:rFonts w:ascii="Times New Roman" w:hAnsi="Times New Roman"/>
                <w:bCs/>
                <w:color w:val="000000"/>
                <w:sz w:val="18"/>
                <w:szCs w:val="18"/>
              </w:rPr>
            </w:pPr>
            <w:r w:rsidRPr="005B07F7">
              <w:rPr>
                <w:rFonts w:ascii="Times New Roman" w:hAnsi="Times New Roman"/>
                <w:bCs/>
                <w:color w:val="000000"/>
                <w:sz w:val="18"/>
                <w:szCs w:val="18"/>
              </w:rPr>
              <w:t>PISO TÁTIL ALERTA DE CONCRETO 25CM X 25 CM- AMARELO</w:t>
            </w:r>
          </w:p>
        </w:tc>
        <w:tc>
          <w:tcPr>
            <w:tcW w:w="709" w:type="dxa"/>
            <w:shd w:val="clear" w:color="auto" w:fill="auto"/>
          </w:tcPr>
          <w:p w14:paraId="0EFA983E"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EAF4A15"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230</w:t>
            </w:r>
          </w:p>
        </w:tc>
        <w:tc>
          <w:tcPr>
            <w:tcW w:w="768" w:type="dxa"/>
            <w:shd w:val="clear" w:color="auto" w:fill="auto"/>
          </w:tcPr>
          <w:p w14:paraId="65B9CD0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3FACD9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7AD3FF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CEE7908" w14:textId="77777777" w:rsidTr="009C76EE">
        <w:trPr>
          <w:trHeight w:val="274"/>
        </w:trPr>
        <w:tc>
          <w:tcPr>
            <w:tcW w:w="681" w:type="dxa"/>
            <w:shd w:val="clear" w:color="auto" w:fill="auto"/>
          </w:tcPr>
          <w:p w14:paraId="1046FDE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218</w:t>
            </w:r>
          </w:p>
        </w:tc>
        <w:tc>
          <w:tcPr>
            <w:tcW w:w="850" w:type="dxa"/>
          </w:tcPr>
          <w:p w14:paraId="0E8877C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28611</w:t>
            </w:r>
          </w:p>
        </w:tc>
        <w:tc>
          <w:tcPr>
            <w:tcW w:w="3969" w:type="dxa"/>
            <w:shd w:val="clear" w:color="auto" w:fill="auto"/>
          </w:tcPr>
          <w:p w14:paraId="2468628A" w14:textId="77777777" w:rsidR="00726062" w:rsidRPr="00FF1AC6" w:rsidRDefault="00726062" w:rsidP="009C76EE">
            <w:pPr>
              <w:spacing w:after="0" w:line="240" w:lineRule="auto"/>
              <w:jc w:val="both"/>
              <w:rPr>
                <w:rFonts w:ascii="Times New Roman" w:hAnsi="Times New Roman"/>
                <w:bCs/>
                <w:color w:val="000000"/>
                <w:sz w:val="18"/>
                <w:szCs w:val="18"/>
              </w:rPr>
            </w:pPr>
            <w:r w:rsidRPr="005B07F7">
              <w:rPr>
                <w:rFonts w:ascii="Times New Roman" w:hAnsi="Times New Roman"/>
                <w:bCs/>
                <w:color w:val="000000"/>
                <w:sz w:val="18"/>
                <w:szCs w:val="18"/>
              </w:rPr>
              <w:t>PORCA 3/8</w:t>
            </w:r>
          </w:p>
        </w:tc>
        <w:tc>
          <w:tcPr>
            <w:tcW w:w="709" w:type="dxa"/>
            <w:shd w:val="clear" w:color="auto" w:fill="auto"/>
          </w:tcPr>
          <w:p w14:paraId="53992006"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46E627E"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450</w:t>
            </w:r>
          </w:p>
        </w:tc>
        <w:tc>
          <w:tcPr>
            <w:tcW w:w="768" w:type="dxa"/>
            <w:shd w:val="clear" w:color="auto" w:fill="auto"/>
          </w:tcPr>
          <w:p w14:paraId="09C54D3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130483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44E5A63"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F606B87" w14:textId="77777777" w:rsidTr="009C76EE">
        <w:trPr>
          <w:trHeight w:val="274"/>
        </w:trPr>
        <w:tc>
          <w:tcPr>
            <w:tcW w:w="681" w:type="dxa"/>
            <w:shd w:val="clear" w:color="auto" w:fill="auto"/>
          </w:tcPr>
          <w:p w14:paraId="53A6056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219</w:t>
            </w:r>
          </w:p>
        </w:tc>
        <w:tc>
          <w:tcPr>
            <w:tcW w:w="850" w:type="dxa"/>
          </w:tcPr>
          <w:p w14:paraId="232AA7B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43433</w:t>
            </w:r>
          </w:p>
        </w:tc>
        <w:tc>
          <w:tcPr>
            <w:tcW w:w="3969" w:type="dxa"/>
            <w:shd w:val="clear" w:color="auto" w:fill="auto"/>
          </w:tcPr>
          <w:p w14:paraId="3671337B" w14:textId="77777777" w:rsidR="00726062" w:rsidRPr="00FF1AC6" w:rsidRDefault="00726062" w:rsidP="009C76EE">
            <w:pPr>
              <w:spacing w:after="0" w:line="240" w:lineRule="auto"/>
              <w:jc w:val="both"/>
              <w:rPr>
                <w:rFonts w:ascii="Times New Roman" w:hAnsi="Times New Roman"/>
                <w:bCs/>
                <w:color w:val="000000"/>
                <w:sz w:val="18"/>
                <w:szCs w:val="18"/>
              </w:rPr>
            </w:pPr>
            <w:r w:rsidRPr="005B07F7">
              <w:rPr>
                <w:rFonts w:ascii="Times New Roman" w:hAnsi="Times New Roman"/>
                <w:bCs/>
                <w:color w:val="000000"/>
                <w:sz w:val="18"/>
                <w:szCs w:val="18"/>
              </w:rPr>
              <w:t>PORCA 5/16</w:t>
            </w:r>
          </w:p>
        </w:tc>
        <w:tc>
          <w:tcPr>
            <w:tcW w:w="709" w:type="dxa"/>
            <w:shd w:val="clear" w:color="auto" w:fill="auto"/>
          </w:tcPr>
          <w:p w14:paraId="2FD0D644"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9B8CDB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436</w:t>
            </w:r>
          </w:p>
        </w:tc>
        <w:tc>
          <w:tcPr>
            <w:tcW w:w="768" w:type="dxa"/>
            <w:shd w:val="clear" w:color="auto" w:fill="auto"/>
          </w:tcPr>
          <w:p w14:paraId="41B8A53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3A82B8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59B3C2D"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7E006B5" w14:textId="77777777" w:rsidTr="009C76EE">
        <w:trPr>
          <w:trHeight w:val="274"/>
        </w:trPr>
        <w:tc>
          <w:tcPr>
            <w:tcW w:w="681" w:type="dxa"/>
            <w:shd w:val="clear" w:color="auto" w:fill="auto"/>
          </w:tcPr>
          <w:p w14:paraId="610A0A6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220</w:t>
            </w:r>
          </w:p>
        </w:tc>
        <w:tc>
          <w:tcPr>
            <w:tcW w:w="850" w:type="dxa"/>
          </w:tcPr>
          <w:p w14:paraId="593F2FD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45959</w:t>
            </w:r>
          </w:p>
        </w:tc>
        <w:tc>
          <w:tcPr>
            <w:tcW w:w="3969" w:type="dxa"/>
            <w:shd w:val="clear" w:color="auto" w:fill="auto"/>
          </w:tcPr>
          <w:p w14:paraId="681B6468" w14:textId="77777777" w:rsidR="00726062" w:rsidRPr="00FF1AC6" w:rsidRDefault="00726062" w:rsidP="009C76EE">
            <w:pPr>
              <w:spacing w:after="0" w:line="240" w:lineRule="auto"/>
              <w:jc w:val="both"/>
              <w:rPr>
                <w:rFonts w:ascii="Times New Roman" w:hAnsi="Times New Roman"/>
                <w:bCs/>
                <w:color w:val="000000"/>
                <w:sz w:val="18"/>
                <w:szCs w:val="18"/>
              </w:rPr>
            </w:pPr>
            <w:r w:rsidRPr="005B07F7">
              <w:rPr>
                <w:rFonts w:ascii="Times New Roman" w:hAnsi="Times New Roman"/>
                <w:bCs/>
                <w:color w:val="000000"/>
                <w:sz w:val="18"/>
                <w:szCs w:val="18"/>
              </w:rPr>
              <w:t>PORCAS 1/2</w:t>
            </w:r>
          </w:p>
        </w:tc>
        <w:tc>
          <w:tcPr>
            <w:tcW w:w="709" w:type="dxa"/>
            <w:shd w:val="clear" w:color="auto" w:fill="auto"/>
          </w:tcPr>
          <w:p w14:paraId="7DE7DC0B"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42F1924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166</w:t>
            </w:r>
          </w:p>
        </w:tc>
        <w:tc>
          <w:tcPr>
            <w:tcW w:w="768" w:type="dxa"/>
            <w:shd w:val="clear" w:color="auto" w:fill="auto"/>
          </w:tcPr>
          <w:p w14:paraId="4885601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FC367C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6723ECD"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4F15038" w14:textId="77777777" w:rsidTr="009C76EE">
        <w:trPr>
          <w:trHeight w:val="274"/>
        </w:trPr>
        <w:tc>
          <w:tcPr>
            <w:tcW w:w="681" w:type="dxa"/>
            <w:shd w:val="clear" w:color="auto" w:fill="auto"/>
          </w:tcPr>
          <w:p w14:paraId="586E052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221</w:t>
            </w:r>
          </w:p>
        </w:tc>
        <w:tc>
          <w:tcPr>
            <w:tcW w:w="850" w:type="dxa"/>
          </w:tcPr>
          <w:p w14:paraId="0FC77F6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43350</w:t>
            </w:r>
          </w:p>
        </w:tc>
        <w:tc>
          <w:tcPr>
            <w:tcW w:w="3969" w:type="dxa"/>
            <w:shd w:val="clear" w:color="auto" w:fill="auto"/>
          </w:tcPr>
          <w:p w14:paraId="736E9582" w14:textId="77777777" w:rsidR="00726062" w:rsidRPr="00FF1AC6" w:rsidRDefault="00726062" w:rsidP="009C76EE">
            <w:pPr>
              <w:spacing w:after="0" w:line="240" w:lineRule="auto"/>
              <w:jc w:val="both"/>
              <w:rPr>
                <w:rFonts w:ascii="Times New Roman" w:hAnsi="Times New Roman"/>
                <w:bCs/>
                <w:color w:val="000000"/>
                <w:sz w:val="18"/>
                <w:szCs w:val="18"/>
              </w:rPr>
            </w:pPr>
            <w:r w:rsidRPr="005B07F7">
              <w:rPr>
                <w:rFonts w:ascii="Times New Roman" w:hAnsi="Times New Roman"/>
                <w:bCs/>
                <w:color w:val="000000"/>
                <w:sz w:val="18"/>
                <w:szCs w:val="18"/>
              </w:rPr>
              <w:t>PORCAS 1/4</w:t>
            </w:r>
          </w:p>
        </w:tc>
        <w:tc>
          <w:tcPr>
            <w:tcW w:w="709" w:type="dxa"/>
            <w:shd w:val="clear" w:color="auto" w:fill="auto"/>
          </w:tcPr>
          <w:p w14:paraId="746AA44B"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A2DCC0E"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186</w:t>
            </w:r>
          </w:p>
        </w:tc>
        <w:tc>
          <w:tcPr>
            <w:tcW w:w="768" w:type="dxa"/>
            <w:shd w:val="clear" w:color="auto" w:fill="auto"/>
          </w:tcPr>
          <w:p w14:paraId="09FA03D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771FEE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B4D0623"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8BAF546" w14:textId="77777777" w:rsidTr="009C76EE">
        <w:trPr>
          <w:trHeight w:val="274"/>
        </w:trPr>
        <w:tc>
          <w:tcPr>
            <w:tcW w:w="681" w:type="dxa"/>
            <w:shd w:val="clear" w:color="auto" w:fill="auto"/>
          </w:tcPr>
          <w:p w14:paraId="189F569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222</w:t>
            </w:r>
          </w:p>
        </w:tc>
        <w:tc>
          <w:tcPr>
            <w:tcW w:w="850" w:type="dxa"/>
          </w:tcPr>
          <w:p w14:paraId="33C9244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62591</w:t>
            </w:r>
          </w:p>
        </w:tc>
        <w:tc>
          <w:tcPr>
            <w:tcW w:w="3969" w:type="dxa"/>
            <w:shd w:val="clear" w:color="auto" w:fill="auto"/>
          </w:tcPr>
          <w:p w14:paraId="4680F688" w14:textId="77777777" w:rsidR="00726062" w:rsidRPr="00FF1AC6" w:rsidRDefault="00726062" w:rsidP="009C76EE">
            <w:pPr>
              <w:spacing w:after="0" w:line="240" w:lineRule="auto"/>
              <w:jc w:val="both"/>
              <w:rPr>
                <w:rFonts w:ascii="Times New Roman" w:hAnsi="Times New Roman"/>
                <w:bCs/>
                <w:color w:val="000000"/>
                <w:sz w:val="18"/>
                <w:szCs w:val="18"/>
              </w:rPr>
            </w:pPr>
            <w:r w:rsidRPr="005B07F7">
              <w:rPr>
                <w:rFonts w:ascii="Times New Roman" w:hAnsi="Times New Roman"/>
                <w:bCs/>
                <w:color w:val="000000"/>
                <w:sz w:val="18"/>
                <w:szCs w:val="18"/>
              </w:rPr>
              <w:t>PORTA DE ALUMÍNIO DE CORRER 4 FOLHAS - 2,00 m x 2,10 m</w:t>
            </w:r>
          </w:p>
        </w:tc>
        <w:tc>
          <w:tcPr>
            <w:tcW w:w="709" w:type="dxa"/>
            <w:shd w:val="clear" w:color="auto" w:fill="auto"/>
          </w:tcPr>
          <w:p w14:paraId="5C7E913A"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E964565"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w:t>
            </w:r>
          </w:p>
        </w:tc>
        <w:tc>
          <w:tcPr>
            <w:tcW w:w="768" w:type="dxa"/>
            <w:shd w:val="clear" w:color="auto" w:fill="auto"/>
          </w:tcPr>
          <w:p w14:paraId="65F1200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E66EC4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D837F63"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3556435" w14:textId="77777777" w:rsidTr="009C76EE">
        <w:trPr>
          <w:trHeight w:val="274"/>
        </w:trPr>
        <w:tc>
          <w:tcPr>
            <w:tcW w:w="681" w:type="dxa"/>
            <w:shd w:val="clear" w:color="auto" w:fill="auto"/>
          </w:tcPr>
          <w:p w14:paraId="77603F1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223</w:t>
            </w:r>
          </w:p>
        </w:tc>
        <w:tc>
          <w:tcPr>
            <w:tcW w:w="850" w:type="dxa"/>
          </w:tcPr>
          <w:p w14:paraId="42614C3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62790</w:t>
            </w:r>
          </w:p>
        </w:tc>
        <w:tc>
          <w:tcPr>
            <w:tcW w:w="3969" w:type="dxa"/>
            <w:shd w:val="clear" w:color="auto" w:fill="auto"/>
          </w:tcPr>
          <w:p w14:paraId="29B4D0F0" w14:textId="77777777" w:rsidR="00726062" w:rsidRPr="00FF1AC6" w:rsidRDefault="00726062" w:rsidP="009C76EE">
            <w:pPr>
              <w:spacing w:after="0" w:line="240" w:lineRule="auto"/>
              <w:jc w:val="both"/>
              <w:rPr>
                <w:rFonts w:ascii="Times New Roman" w:hAnsi="Times New Roman"/>
                <w:bCs/>
                <w:color w:val="000000"/>
                <w:sz w:val="18"/>
                <w:szCs w:val="18"/>
              </w:rPr>
            </w:pPr>
            <w:r w:rsidRPr="001E73CF">
              <w:rPr>
                <w:rFonts w:ascii="Times New Roman" w:hAnsi="Times New Roman"/>
                <w:bCs/>
                <w:color w:val="000000"/>
                <w:sz w:val="18"/>
                <w:szCs w:val="18"/>
              </w:rPr>
              <w:t>PORTA DE MADEIRA 70 CM</w:t>
            </w:r>
          </w:p>
        </w:tc>
        <w:tc>
          <w:tcPr>
            <w:tcW w:w="709" w:type="dxa"/>
            <w:shd w:val="clear" w:color="auto" w:fill="auto"/>
          </w:tcPr>
          <w:p w14:paraId="18C05890"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261249D5"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w:t>
            </w:r>
          </w:p>
        </w:tc>
        <w:tc>
          <w:tcPr>
            <w:tcW w:w="768" w:type="dxa"/>
            <w:shd w:val="clear" w:color="auto" w:fill="auto"/>
          </w:tcPr>
          <w:p w14:paraId="26A728B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5D231D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BCE45B8"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09C7361" w14:textId="77777777" w:rsidTr="009C76EE">
        <w:trPr>
          <w:trHeight w:val="274"/>
        </w:trPr>
        <w:tc>
          <w:tcPr>
            <w:tcW w:w="681" w:type="dxa"/>
            <w:shd w:val="clear" w:color="auto" w:fill="auto"/>
          </w:tcPr>
          <w:p w14:paraId="0DF2203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224</w:t>
            </w:r>
          </w:p>
        </w:tc>
        <w:tc>
          <w:tcPr>
            <w:tcW w:w="850" w:type="dxa"/>
          </w:tcPr>
          <w:p w14:paraId="1CCACB7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40973</w:t>
            </w:r>
          </w:p>
        </w:tc>
        <w:tc>
          <w:tcPr>
            <w:tcW w:w="3969" w:type="dxa"/>
            <w:shd w:val="clear" w:color="auto" w:fill="auto"/>
          </w:tcPr>
          <w:p w14:paraId="2AEBE314" w14:textId="77777777" w:rsidR="00726062" w:rsidRPr="00FF1AC6" w:rsidRDefault="00726062" w:rsidP="009C76EE">
            <w:pPr>
              <w:spacing w:after="0" w:line="240" w:lineRule="auto"/>
              <w:jc w:val="both"/>
              <w:rPr>
                <w:rFonts w:ascii="Times New Roman" w:hAnsi="Times New Roman"/>
                <w:bCs/>
                <w:color w:val="000000"/>
                <w:sz w:val="18"/>
                <w:szCs w:val="18"/>
              </w:rPr>
            </w:pPr>
            <w:r w:rsidRPr="001E73CF">
              <w:rPr>
                <w:rFonts w:ascii="Times New Roman" w:hAnsi="Times New Roman"/>
                <w:bCs/>
                <w:color w:val="000000"/>
                <w:sz w:val="18"/>
                <w:szCs w:val="18"/>
              </w:rPr>
              <w:t>PORTA LAMINADA 2,15 x 0,80 REFORÇADA</w:t>
            </w:r>
          </w:p>
        </w:tc>
        <w:tc>
          <w:tcPr>
            <w:tcW w:w="709" w:type="dxa"/>
            <w:shd w:val="clear" w:color="auto" w:fill="auto"/>
          </w:tcPr>
          <w:p w14:paraId="36734A1C"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FEEF7D3"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w:t>
            </w:r>
          </w:p>
        </w:tc>
        <w:tc>
          <w:tcPr>
            <w:tcW w:w="768" w:type="dxa"/>
            <w:shd w:val="clear" w:color="auto" w:fill="auto"/>
          </w:tcPr>
          <w:p w14:paraId="0DA649D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F6AD3F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053241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43EE522" w14:textId="77777777" w:rsidTr="009C76EE">
        <w:trPr>
          <w:trHeight w:val="274"/>
        </w:trPr>
        <w:tc>
          <w:tcPr>
            <w:tcW w:w="681" w:type="dxa"/>
            <w:shd w:val="clear" w:color="auto" w:fill="auto"/>
          </w:tcPr>
          <w:p w14:paraId="5D030EB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225</w:t>
            </w:r>
          </w:p>
        </w:tc>
        <w:tc>
          <w:tcPr>
            <w:tcW w:w="850" w:type="dxa"/>
          </w:tcPr>
          <w:p w14:paraId="5958F08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16108</w:t>
            </w:r>
          </w:p>
        </w:tc>
        <w:tc>
          <w:tcPr>
            <w:tcW w:w="3969" w:type="dxa"/>
            <w:shd w:val="clear" w:color="auto" w:fill="auto"/>
          </w:tcPr>
          <w:p w14:paraId="440F8FB5" w14:textId="77777777" w:rsidR="00726062" w:rsidRPr="00FF1AC6" w:rsidRDefault="00726062" w:rsidP="009C76EE">
            <w:pPr>
              <w:spacing w:after="0" w:line="240" w:lineRule="auto"/>
              <w:jc w:val="both"/>
              <w:rPr>
                <w:rFonts w:ascii="Times New Roman" w:hAnsi="Times New Roman"/>
                <w:bCs/>
                <w:color w:val="000000"/>
                <w:sz w:val="18"/>
                <w:szCs w:val="18"/>
              </w:rPr>
            </w:pPr>
            <w:r w:rsidRPr="001E73CF">
              <w:rPr>
                <w:rFonts w:ascii="Times New Roman" w:hAnsi="Times New Roman"/>
                <w:bCs/>
                <w:color w:val="000000"/>
                <w:sz w:val="18"/>
                <w:szCs w:val="18"/>
              </w:rPr>
              <w:t>PORTA LAMINADA 2,15X0,80</w:t>
            </w:r>
          </w:p>
        </w:tc>
        <w:tc>
          <w:tcPr>
            <w:tcW w:w="709" w:type="dxa"/>
            <w:shd w:val="clear" w:color="auto" w:fill="auto"/>
          </w:tcPr>
          <w:p w14:paraId="2408DC7C"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2FF50B3"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w:t>
            </w:r>
          </w:p>
        </w:tc>
        <w:tc>
          <w:tcPr>
            <w:tcW w:w="768" w:type="dxa"/>
            <w:shd w:val="clear" w:color="auto" w:fill="auto"/>
          </w:tcPr>
          <w:p w14:paraId="17C799B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F613EF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0B9D576"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FC13135" w14:textId="77777777" w:rsidTr="009C76EE">
        <w:trPr>
          <w:trHeight w:val="274"/>
        </w:trPr>
        <w:tc>
          <w:tcPr>
            <w:tcW w:w="681" w:type="dxa"/>
            <w:shd w:val="clear" w:color="auto" w:fill="auto"/>
          </w:tcPr>
          <w:p w14:paraId="5BE93E5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226</w:t>
            </w:r>
          </w:p>
        </w:tc>
        <w:tc>
          <w:tcPr>
            <w:tcW w:w="850" w:type="dxa"/>
          </w:tcPr>
          <w:p w14:paraId="1E0871A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62587</w:t>
            </w:r>
          </w:p>
        </w:tc>
        <w:tc>
          <w:tcPr>
            <w:tcW w:w="3969" w:type="dxa"/>
            <w:shd w:val="clear" w:color="auto" w:fill="auto"/>
          </w:tcPr>
          <w:p w14:paraId="44FD17C4" w14:textId="77777777" w:rsidR="00726062" w:rsidRPr="00FF1AC6" w:rsidRDefault="00726062" w:rsidP="009C76EE">
            <w:pPr>
              <w:spacing w:after="0" w:line="240" w:lineRule="auto"/>
              <w:jc w:val="both"/>
              <w:rPr>
                <w:rFonts w:ascii="Times New Roman" w:hAnsi="Times New Roman"/>
                <w:bCs/>
                <w:color w:val="000000"/>
                <w:sz w:val="18"/>
                <w:szCs w:val="18"/>
              </w:rPr>
            </w:pPr>
            <w:r w:rsidRPr="001E73CF">
              <w:rPr>
                <w:rFonts w:ascii="Times New Roman" w:hAnsi="Times New Roman"/>
                <w:bCs/>
                <w:color w:val="000000"/>
                <w:sz w:val="18"/>
                <w:szCs w:val="18"/>
              </w:rPr>
              <w:t>PORTA MADEIRA LISA 80 cm</w:t>
            </w:r>
          </w:p>
        </w:tc>
        <w:tc>
          <w:tcPr>
            <w:tcW w:w="709" w:type="dxa"/>
            <w:shd w:val="clear" w:color="auto" w:fill="auto"/>
          </w:tcPr>
          <w:p w14:paraId="3C859CF6"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CE34C4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w:t>
            </w:r>
          </w:p>
        </w:tc>
        <w:tc>
          <w:tcPr>
            <w:tcW w:w="768" w:type="dxa"/>
            <w:shd w:val="clear" w:color="auto" w:fill="auto"/>
          </w:tcPr>
          <w:p w14:paraId="66F2217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1FBFFF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B96B596"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539F048" w14:textId="77777777" w:rsidTr="009C76EE">
        <w:trPr>
          <w:trHeight w:val="274"/>
        </w:trPr>
        <w:tc>
          <w:tcPr>
            <w:tcW w:w="681" w:type="dxa"/>
            <w:shd w:val="clear" w:color="auto" w:fill="auto"/>
          </w:tcPr>
          <w:p w14:paraId="01897F8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227</w:t>
            </w:r>
          </w:p>
        </w:tc>
        <w:tc>
          <w:tcPr>
            <w:tcW w:w="850" w:type="dxa"/>
          </w:tcPr>
          <w:p w14:paraId="12EDCCD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62588</w:t>
            </w:r>
          </w:p>
        </w:tc>
        <w:tc>
          <w:tcPr>
            <w:tcW w:w="3969" w:type="dxa"/>
            <w:shd w:val="clear" w:color="auto" w:fill="auto"/>
          </w:tcPr>
          <w:p w14:paraId="47D70395" w14:textId="77777777" w:rsidR="00726062" w:rsidRPr="00FF1AC6" w:rsidRDefault="00726062" w:rsidP="009C76EE">
            <w:pPr>
              <w:spacing w:after="0" w:line="240" w:lineRule="auto"/>
              <w:jc w:val="both"/>
              <w:rPr>
                <w:rFonts w:ascii="Times New Roman" w:hAnsi="Times New Roman"/>
                <w:bCs/>
                <w:color w:val="000000"/>
                <w:sz w:val="18"/>
                <w:szCs w:val="18"/>
              </w:rPr>
            </w:pPr>
            <w:r w:rsidRPr="001E73CF">
              <w:rPr>
                <w:rFonts w:ascii="Times New Roman" w:hAnsi="Times New Roman"/>
                <w:bCs/>
                <w:color w:val="000000"/>
                <w:sz w:val="18"/>
                <w:szCs w:val="18"/>
              </w:rPr>
              <w:t>PORTA MADEIRA LISA 90 cm</w:t>
            </w:r>
          </w:p>
        </w:tc>
        <w:tc>
          <w:tcPr>
            <w:tcW w:w="709" w:type="dxa"/>
            <w:shd w:val="clear" w:color="auto" w:fill="auto"/>
          </w:tcPr>
          <w:p w14:paraId="1EB13D11"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10806D60"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42</w:t>
            </w:r>
          </w:p>
        </w:tc>
        <w:tc>
          <w:tcPr>
            <w:tcW w:w="768" w:type="dxa"/>
            <w:shd w:val="clear" w:color="auto" w:fill="auto"/>
          </w:tcPr>
          <w:p w14:paraId="29F0B83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2D7121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FDE7BA2"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0D75FB9" w14:textId="77777777" w:rsidTr="009C76EE">
        <w:trPr>
          <w:trHeight w:val="274"/>
        </w:trPr>
        <w:tc>
          <w:tcPr>
            <w:tcW w:w="681" w:type="dxa"/>
            <w:shd w:val="clear" w:color="auto" w:fill="auto"/>
          </w:tcPr>
          <w:p w14:paraId="4AC3F2B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228</w:t>
            </w:r>
          </w:p>
        </w:tc>
        <w:tc>
          <w:tcPr>
            <w:tcW w:w="850" w:type="dxa"/>
          </w:tcPr>
          <w:p w14:paraId="5A433A5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62589</w:t>
            </w:r>
          </w:p>
        </w:tc>
        <w:tc>
          <w:tcPr>
            <w:tcW w:w="3969" w:type="dxa"/>
            <w:shd w:val="clear" w:color="auto" w:fill="auto"/>
          </w:tcPr>
          <w:p w14:paraId="6022BA21" w14:textId="77777777" w:rsidR="00726062" w:rsidRPr="00FF1AC6" w:rsidRDefault="00726062" w:rsidP="009C76EE">
            <w:pPr>
              <w:spacing w:after="0" w:line="240" w:lineRule="auto"/>
              <w:jc w:val="both"/>
              <w:rPr>
                <w:rFonts w:ascii="Times New Roman" w:hAnsi="Times New Roman"/>
                <w:bCs/>
                <w:color w:val="000000"/>
                <w:sz w:val="18"/>
                <w:szCs w:val="18"/>
              </w:rPr>
            </w:pPr>
            <w:r w:rsidRPr="001E73CF">
              <w:rPr>
                <w:rFonts w:ascii="Times New Roman" w:hAnsi="Times New Roman"/>
                <w:bCs/>
                <w:color w:val="000000"/>
                <w:sz w:val="18"/>
                <w:szCs w:val="18"/>
              </w:rPr>
              <w:t>PORTAL PREPARADO DE MADEIRA 0,80 m</w:t>
            </w:r>
          </w:p>
        </w:tc>
        <w:tc>
          <w:tcPr>
            <w:tcW w:w="709" w:type="dxa"/>
            <w:shd w:val="clear" w:color="auto" w:fill="auto"/>
          </w:tcPr>
          <w:p w14:paraId="2F4B749B"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CC5385E"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36</w:t>
            </w:r>
          </w:p>
        </w:tc>
        <w:tc>
          <w:tcPr>
            <w:tcW w:w="768" w:type="dxa"/>
            <w:shd w:val="clear" w:color="auto" w:fill="auto"/>
          </w:tcPr>
          <w:p w14:paraId="35107B1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44EEE7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31ED4D2"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D3BF513" w14:textId="77777777" w:rsidTr="009C76EE">
        <w:trPr>
          <w:trHeight w:val="274"/>
        </w:trPr>
        <w:tc>
          <w:tcPr>
            <w:tcW w:w="681" w:type="dxa"/>
            <w:shd w:val="clear" w:color="auto" w:fill="auto"/>
          </w:tcPr>
          <w:p w14:paraId="617FF12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229</w:t>
            </w:r>
          </w:p>
        </w:tc>
        <w:tc>
          <w:tcPr>
            <w:tcW w:w="850" w:type="dxa"/>
          </w:tcPr>
          <w:p w14:paraId="04545BA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62590</w:t>
            </w:r>
          </w:p>
        </w:tc>
        <w:tc>
          <w:tcPr>
            <w:tcW w:w="3969" w:type="dxa"/>
            <w:shd w:val="clear" w:color="auto" w:fill="auto"/>
          </w:tcPr>
          <w:p w14:paraId="334D418E" w14:textId="77777777" w:rsidR="00726062" w:rsidRPr="00FF1AC6" w:rsidRDefault="00726062" w:rsidP="009C76EE">
            <w:pPr>
              <w:spacing w:after="0" w:line="240" w:lineRule="auto"/>
              <w:jc w:val="both"/>
              <w:rPr>
                <w:rFonts w:ascii="Times New Roman" w:hAnsi="Times New Roman"/>
                <w:bCs/>
                <w:color w:val="000000"/>
                <w:sz w:val="18"/>
                <w:szCs w:val="18"/>
              </w:rPr>
            </w:pPr>
            <w:r w:rsidRPr="005055A8">
              <w:rPr>
                <w:rFonts w:ascii="Times New Roman" w:hAnsi="Times New Roman"/>
                <w:bCs/>
                <w:color w:val="000000"/>
                <w:sz w:val="18"/>
                <w:szCs w:val="18"/>
              </w:rPr>
              <w:t>PORTAL PREPARADO DE MADEIRA 0,90 m</w:t>
            </w:r>
          </w:p>
        </w:tc>
        <w:tc>
          <w:tcPr>
            <w:tcW w:w="709" w:type="dxa"/>
            <w:shd w:val="clear" w:color="auto" w:fill="auto"/>
          </w:tcPr>
          <w:p w14:paraId="35D8B24A"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553C8238"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42</w:t>
            </w:r>
          </w:p>
        </w:tc>
        <w:tc>
          <w:tcPr>
            <w:tcW w:w="768" w:type="dxa"/>
            <w:shd w:val="clear" w:color="auto" w:fill="auto"/>
          </w:tcPr>
          <w:p w14:paraId="0D5C872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1BA5AE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53D56E8"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DB2B26F" w14:textId="77777777" w:rsidTr="009C76EE">
        <w:trPr>
          <w:trHeight w:val="274"/>
        </w:trPr>
        <w:tc>
          <w:tcPr>
            <w:tcW w:w="681" w:type="dxa"/>
            <w:shd w:val="clear" w:color="auto" w:fill="auto"/>
          </w:tcPr>
          <w:p w14:paraId="703597D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230</w:t>
            </w:r>
          </w:p>
        </w:tc>
        <w:tc>
          <w:tcPr>
            <w:tcW w:w="850" w:type="dxa"/>
          </w:tcPr>
          <w:p w14:paraId="531001C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62782</w:t>
            </w:r>
          </w:p>
        </w:tc>
        <w:tc>
          <w:tcPr>
            <w:tcW w:w="3969" w:type="dxa"/>
            <w:shd w:val="clear" w:color="auto" w:fill="auto"/>
          </w:tcPr>
          <w:p w14:paraId="282213E1" w14:textId="77777777" w:rsidR="00726062" w:rsidRPr="00FF1AC6" w:rsidRDefault="00726062" w:rsidP="009C76EE">
            <w:pPr>
              <w:spacing w:after="0" w:line="240" w:lineRule="auto"/>
              <w:jc w:val="both"/>
              <w:rPr>
                <w:rFonts w:ascii="Times New Roman" w:hAnsi="Times New Roman"/>
                <w:bCs/>
                <w:color w:val="000000"/>
                <w:sz w:val="18"/>
                <w:szCs w:val="18"/>
              </w:rPr>
            </w:pPr>
            <w:r w:rsidRPr="005055A8">
              <w:rPr>
                <w:rFonts w:ascii="Times New Roman" w:hAnsi="Times New Roman"/>
                <w:bCs/>
                <w:color w:val="000000"/>
                <w:sz w:val="18"/>
                <w:szCs w:val="18"/>
              </w:rPr>
              <w:t>POSTE DE CERCA (8 A 10 mm</w:t>
            </w:r>
            <w:proofErr w:type="gramStart"/>
            <w:r w:rsidRPr="005055A8">
              <w:rPr>
                <w:rFonts w:ascii="Times New Roman" w:hAnsi="Times New Roman"/>
                <w:bCs/>
                <w:color w:val="000000"/>
                <w:sz w:val="18"/>
                <w:szCs w:val="18"/>
              </w:rPr>
              <w:t xml:space="preserve"> )</w:t>
            </w:r>
            <w:proofErr w:type="gramEnd"/>
          </w:p>
        </w:tc>
        <w:tc>
          <w:tcPr>
            <w:tcW w:w="709" w:type="dxa"/>
            <w:shd w:val="clear" w:color="auto" w:fill="auto"/>
          </w:tcPr>
          <w:p w14:paraId="3E6162A0"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9115D55"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120</w:t>
            </w:r>
          </w:p>
        </w:tc>
        <w:tc>
          <w:tcPr>
            <w:tcW w:w="768" w:type="dxa"/>
            <w:shd w:val="clear" w:color="auto" w:fill="auto"/>
          </w:tcPr>
          <w:p w14:paraId="6A364B1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FEC6B1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BD4CC68"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6676D3F" w14:textId="77777777" w:rsidTr="009C76EE">
        <w:trPr>
          <w:trHeight w:val="274"/>
        </w:trPr>
        <w:tc>
          <w:tcPr>
            <w:tcW w:w="681" w:type="dxa"/>
            <w:shd w:val="clear" w:color="auto" w:fill="auto"/>
          </w:tcPr>
          <w:p w14:paraId="2B74218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231</w:t>
            </w:r>
          </w:p>
        </w:tc>
        <w:tc>
          <w:tcPr>
            <w:tcW w:w="850" w:type="dxa"/>
          </w:tcPr>
          <w:p w14:paraId="2136B2F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62592</w:t>
            </w:r>
          </w:p>
        </w:tc>
        <w:tc>
          <w:tcPr>
            <w:tcW w:w="3969" w:type="dxa"/>
            <w:shd w:val="clear" w:color="auto" w:fill="auto"/>
          </w:tcPr>
          <w:p w14:paraId="4A7BE0A1" w14:textId="77777777" w:rsidR="00726062" w:rsidRPr="00FF1AC6" w:rsidRDefault="00726062" w:rsidP="009C76EE">
            <w:pPr>
              <w:spacing w:after="0" w:line="240" w:lineRule="auto"/>
              <w:jc w:val="both"/>
              <w:rPr>
                <w:rFonts w:ascii="Times New Roman" w:hAnsi="Times New Roman"/>
                <w:bCs/>
                <w:color w:val="000000"/>
                <w:sz w:val="18"/>
                <w:szCs w:val="18"/>
              </w:rPr>
            </w:pPr>
            <w:r w:rsidRPr="005055A8">
              <w:rPr>
                <w:rFonts w:ascii="Times New Roman" w:hAnsi="Times New Roman"/>
                <w:bCs/>
                <w:color w:val="000000"/>
                <w:sz w:val="18"/>
                <w:szCs w:val="18"/>
              </w:rPr>
              <w:t>POSTE DE CONCRETO PARA ALAMBRADO - 2,60 m</w:t>
            </w:r>
          </w:p>
        </w:tc>
        <w:tc>
          <w:tcPr>
            <w:tcW w:w="709" w:type="dxa"/>
            <w:shd w:val="clear" w:color="auto" w:fill="auto"/>
          </w:tcPr>
          <w:p w14:paraId="0D655DDA"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4CE341D"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240</w:t>
            </w:r>
          </w:p>
        </w:tc>
        <w:tc>
          <w:tcPr>
            <w:tcW w:w="768" w:type="dxa"/>
            <w:shd w:val="clear" w:color="auto" w:fill="auto"/>
          </w:tcPr>
          <w:p w14:paraId="75B1EDA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5F858C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37263B1"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3F46404" w14:textId="77777777" w:rsidTr="009C76EE">
        <w:trPr>
          <w:trHeight w:val="274"/>
        </w:trPr>
        <w:tc>
          <w:tcPr>
            <w:tcW w:w="681" w:type="dxa"/>
            <w:shd w:val="clear" w:color="auto" w:fill="auto"/>
          </w:tcPr>
          <w:p w14:paraId="38D6CB9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232</w:t>
            </w:r>
          </w:p>
        </w:tc>
        <w:tc>
          <w:tcPr>
            <w:tcW w:w="850" w:type="dxa"/>
          </w:tcPr>
          <w:p w14:paraId="234D91E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62595</w:t>
            </w:r>
          </w:p>
        </w:tc>
        <w:tc>
          <w:tcPr>
            <w:tcW w:w="3969" w:type="dxa"/>
            <w:shd w:val="clear" w:color="auto" w:fill="auto"/>
          </w:tcPr>
          <w:p w14:paraId="71E27B1E" w14:textId="77777777" w:rsidR="00726062" w:rsidRPr="00FF1AC6" w:rsidRDefault="00726062" w:rsidP="009C76EE">
            <w:pPr>
              <w:spacing w:after="0" w:line="240" w:lineRule="auto"/>
              <w:jc w:val="both"/>
              <w:rPr>
                <w:rFonts w:ascii="Times New Roman" w:hAnsi="Times New Roman"/>
                <w:bCs/>
                <w:color w:val="000000"/>
                <w:sz w:val="18"/>
                <w:szCs w:val="18"/>
              </w:rPr>
            </w:pPr>
            <w:r w:rsidRPr="005055A8">
              <w:rPr>
                <w:rFonts w:ascii="Times New Roman" w:hAnsi="Times New Roman"/>
                <w:bCs/>
                <w:color w:val="000000"/>
                <w:sz w:val="18"/>
                <w:szCs w:val="18"/>
              </w:rPr>
              <w:t>PREGO</w:t>
            </w:r>
            <w:proofErr w:type="gramStart"/>
            <w:r w:rsidRPr="005055A8">
              <w:rPr>
                <w:rFonts w:ascii="Times New Roman" w:hAnsi="Times New Roman"/>
                <w:bCs/>
                <w:color w:val="000000"/>
                <w:sz w:val="18"/>
                <w:szCs w:val="18"/>
              </w:rPr>
              <w:t xml:space="preserve">  </w:t>
            </w:r>
            <w:proofErr w:type="gramEnd"/>
            <w:r w:rsidRPr="005055A8">
              <w:rPr>
                <w:rFonts w:ascii="Times New Roman" w:hAnsi="Times New Roman"/>
                <w:bCs/>
                <w:color w:val="000000"/>
                <w:sz w:val="18"/>
                <w:szCs w:val="18"/>
              </w:rPr>
              <w:t>15 x 15 COM CABEÇA ( SC 1 KG)</w:t>
            </w:r>
          </w:p>
        </w:tc>
        <w:tc>
          <w:tcPr>
            <w:tcW w:w="709" w:type="dxa"/>
            <w:shd w:val="clear" w:color="auto" w:fill="auto"/>
          </w:tcPr>
          <w:p w14:paraId="189A1CF2"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851" w:type="dxa"/>
            <w:shd w:val="clear" w:color="auto" w:fill="auto"/>
          </w:tcPr>
          <w:p w14:paraId="6B552AE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46</w:t>
            </w:r>
          </w:p>
        </w:tc>
        <w:tc>
          <w:tcPr>
            <w:tcW w:w="768" w:type="dxa"/>
            <w:shd w:val="clear" w:color="auto" w:fill="auto"/>
          </w:tcPr>
          <w:p w14:paraId="3D5AF81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5EB879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7BE2093"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C8DBC7B" w14:textId="77777777" w:rsidTr="009C76EE">
        <w:trPr>
          <w:trHeight w:val="274"/>
        </w:trPr>
        <w:tc>
          <w:tcPr>
            <w:tcW w:w="681" w:type="dxa"/>
            <w:shd w:val="clear" w:color="auto" w:fill="auto"/>
          </w:tcPr>
          <w:p w14:paraId="01ADEBA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233</w:t>
            </w:r>
          </w:p>
        </w:tc>
        <w:tc>
          <w:tcPr>
            <w:tcW w:w="850" w:type="dxa"/>
          </w:tcPr>
          <w:p w14:paraId="08357B3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62598</w:t>
            </w:r>
          </w:p>
        </w:tc>
        <w:tc>
          <w:tcPr>
            <w:tcW w:w="3969" w:type="dxa"/>
            <w:shd w:val="clear" w:color="auto" w:fill="auto"/>
          </w:tcPr>
          <w:p w14:paraId="06C402BD" w14:textId="77777777" w:rsidR="00726062" w:rsidRPr="00FF1AC6" w:rsidRDefault="00726062" w:rsidP="009C76EE">
            <w:pPr>
              <w:spacing w:after="0" w:line="240" w:lineRule="auto"/>
              <w:jc w:val="both"/>
              <w:rPr>
                <w:rFonts w:ascii="Times New Roman" w:hAnsi="Times New Roman"/>
                <w:bCs/>
                <w:color w:val="000000"/>
                <w:sz w:val="18"/>
                <w:szCs w:val="18"/>
              </w:rPr>
            </w:pPr>
            <w:r w:rsidRPr="005055A8">
              <w:rPr>
                <w:rFonts w:ascii="Times New Roman" w:hAnsi="Times New Roman"/>
                <w:bCs/>
                <w:color w:val="000000"/>
                <w:sz w:val="18"/>
                <w:szCs w:val="18"/>
              </w:rPr>
              <w:t>PREGO</w:t>
            </w:r>
            <w:proofErr w:type="gramStart"/>
            <w:r w:rsidRPr="005055A8">
              <w:rPr>
                <w:rFonts w:ascii="Times New Roman" w:hAnsi="Times New Roman"/>
                <w:bCs/>
                <w:color w:val="000000"/>
                <w:sz w:val="18"/>
                <w:szCs w:val="18"/>
              </w:rPr>
              <w:t xml:space="preserve">  </w:t>
            </w:r>
            <w:proofErr w:type="gramEnd"/>
            <w:r w:rsidRPr="005055A8">
              <w:rPr>
                <w:rFonts w:ascii="Times New Roman" w:hAnsi="Times New Roman"/>
                <w:bCs/>
                <w:color w:val="000000"/>
                <w:sz w:val="18"/>
                <w:szCs w:val="18"/>
              </w:rPr>
              <w:t>17 x 21 COM CABEÇA ( SC 1 KG)</w:t>
            </w:r>
          </w:p>
        </w:tc>
        <w:tc>
          <w:tcPr>
            <w:tcW w:w="709" w:type="dxa"/>
            <w:shd w:val="clear" w:color="auto" w:fill="auto"/>
          </w:tcPr>
          <w:p w14:paraId="28A9C167"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851" w:type="dxa"/>
            <w:shd w:val="clear" w:color="auto" w:fill="auto"/>
          </w:tcPr>
          <w:p w14:paraId="136D5235"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60</w:t>
            </w:r>
          </w:p>
        </w:tc>
        <w:tc>
          <w:tcPr>
            <w:tcW w:w="768" w:type="dxa"/>
            <w:shd w:val="clear" w:color="auto" w:fill="auto"/>
          </w:tcPr>
          <w:p w14:paraId="63F77A4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81A79B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ABB3FDD"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1B684BA" w14:textId="77777777" w:rsidTr="009C76EE">
        <w:trPr>
          <w:trHeight w:val="274"/>
        </w:trPr>
        <w:tc>
          <w:tcPr>
            <w:tcW w:w="681" w:type="dxa"/>
            <w:shd w:val="clear" w:color="auto" w:fill="auto"/>
          </w:tcPr>
          <w:p w14:paraId="0484813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234</w:t>
            </w:r>
          </w:p>
        </w:tc>
        <w:tc>
          <w:tcPr>
            <w:tcW w:w="850" w:type="dxa"/>
          </w:tcPr>
          <w:p w14:paraId="6A5D0BB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62596</w:t>
            </w:r>
          </w:p>
        </w:tc>
        <w:tc>
          <w:tcPr>
            <w:tcW w:w="3969" w:type="dxa"/>
            <w:shd w:val="clear" w:color="auto" w:fill="auto"/>
          </w:tcPr>
          <w:p w14:paraId="0E97604C" w14:textId="77777777" w:rsidR="00726062" w:rsidRPr="00FF1AC6" w:rsidRDefault="00726062" w:rsidP="009C76EE">
            <w:pPr>
              <w:spacing w:after="0" w:line="240" w:lineRule="auto"/>
              <w:jc w:val="both"/>
              <w:rPr>
                <w:rFonts w:ascii="Times New Roman" w:hAnsi="Times New Roman"/>
                <w:bCs/>
                <w:color w:val="000000"/>
                <w:sz w:val="18"/>
                <w:szCs w:val="18"/>
              </w:rPr>
            </w:pPr>
            <w:r w:rsidRPr="005055A8">
              <w:rPr>
                <w:rFonts w:ascii="Times New Roman" w:hAnsi="Times New Roman"/>
                <w:bCs/>
                <w:color w:val="000000"/>
                <w:sz w:val="18"/>
                <w:szCs w:val="18"/>
              </w:rPr>
              <w:t>PREGO</w:t>
            </w:r>
            <w:proofErr w:type="gramStart"/>
            <w:r w:rsidRPr="005055A8">
              <w:rPr>
                <w:rFonts w:ascii="Times New Roman" w:hAnsi="Times New Roman"/>
                <w:bCs/>
                <w:color w:val="000000"/>
                <w:sz w:val="18"/>
                <w:szCs w:val="18"/>
              </w:rPr>
              <w:t xml:space="preserve">  </w:t>
            </w:r>
            <w:proofErr w:type="gramEnd"/>
            <w:r w:rsidRPr="005055A8">
              <w:rPr>
                <w:rFonts w:ascii="Times New Roman" w:hAnsi="Times New Roman"/>
                <w:bCs/>
                <w:color w:val="000000"/>
                <w:sz w:val="18"/>
                <w:szCs w:val="18"/>
              </w:rPr>
              <w:t>18 x 24 COM CABEÇA ( SC 1 KG)</w:t>
            </w:r>
          </w:p>
        </w:tc>
        <w:tc>
          <w:tcPr>
            <w:tcW w:w="709" w:type="dxa"/>
            <w:shd w:val="clear" w:color="auto" w:fill="auto"/>
          </w:tcPr>
          <w:p w14:paraId="6055FDE7"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851" w:type="dxa"/>
            <w:shd w:val="clear" w:color="auto" w:fill="auto"/>
          </w:tcPr>
          <w:p w14:paraId="5DFA6CE5"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w:t>
            </w:r>
          </w:p>
        </w:tc>
        <w:tc>
          <w:tcPr>
            <w:tcW w:w="768" w:type="dxa"/>
            <w:shd w:val="clear" w:color="auto" w:fill="auto"/>
          </w:tcPr>
          <w:p w14:paraId="6B306F3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C26C17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5D9705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EC701C2" w14:textId="77777777" w:rsidTr="009C76EE">
        <w:trPr>
          <w:trHeight w:val="274"/>
        </w:trPr>
        <w:tc>
          <w:tcPr>
            <w:tcW w:w="681" w:type="dxa"/>
            <w:shd w:val="clear" w:color="auto" w:fill="auto"/>
          </w:tcPr>
          <w:p w14:paraId="020EC15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235</w:t>
            </w:r>
          </w:p>
        </w:tc>
        <w:tc>
          <w:tcPr>
            <w:tcW w:w="850" w:type="dxa"/>
          </w:tcPr>
          <w:p w14:paraId="0B1C047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62597</w:t>
            </w:r>
          </w:p>
        </w:tc>
        <w:tc>
          <w:tcPr>
            <w:tcW w:w="3969" w:type="dxa"/>
            <w:shd w:val="clear" w:color="auto" w:fill="auto"/>
          </w:tcPr>
          <w:p w14:paraId="4CE5201B" w14:textId="77777777" w:rsidR="00726062" w:rsidRPr="00FF1AC6" w:rsidRDefault="00726062" w:rsidP="009C76EE">
            <w:pPr>
              <w:spacing w:after="0" w:line="240" w:lineRule="auto"/>
              <w:jc w:val="both"/>
              <w:rPr>
                <w:rFonts w:ascii="Times New Roman" w:hAnsi="Times New Roman"/>
                <w:bCs/>
                <w:color w:val="000000"/>
                <w:sz w:val="18"/>
                <w:szCs w:val="18"/>
              </w:rPr>
            </w:pPr>
            <w:r w:rsidRPr="005055A8">
              <w:rPr>
                <w:rFonts w:ascii="Times New Roman" w:hAnsi="Times New Roman"/>
                <w:bCs/>
                <w:color w:val="000000"/>
                <w:sz w:val="18"/>
                <w:szCs w:val="18"/>
              </w:rPr>
              <w:t>PREGO</w:t>
            </w:r>
            <w:proofErr w:type="gramStart"/>
            <w:r w:rsidRPr="005055A8">
              <w:rPr>
                <w:rFonts w:ascii="Times New Roman" w:hAnsi="Times New Roman"/>
                <w:bCs/>
                <w:color w:val="000000"/>
                <w:sz w:val="18"/>
                <w:szCs w:val="18"/>
              </w:rPr>
              <w:t xml:space="preserve">  </w:t>
            </w:r>
            <w:proofErr w:type="gramEnd"/>
            <w:r w:rsidRPr="005055A8">
              <w:rPr>
                <w:rFonts w:ascii="Times New Roman" w:hAnsi="Times New Roman"/>
                <w:bCs/>
                <w:color w:val="000000"/>
                <w:sz w:val="18"/>
                <w:szCs w:val="18"/>
              </w:rPr>
              <w:t>18 x 27 COM CABEÇA ( SC 1 KG)</w:t>
            </w:r>
          </w:p>
        </w:tc>
        <w:tc>
          <w:tcPr>
            <w:tcW w:w="709" w:type="dxa"/>
            <w:shd w:val="clear" w:color="auto" w:fill="auto"/>
          </w:tcPr>
          <w:p w14:paraId="0D0D7D79"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851" w:type="dxa"/>
            <w:shd w:val="clear" w:color="auto" w:fill="auto"/>
          </w:tcPr>
          <w:p w14:paraId="5993550F"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w:t>
            </w:r>
          </w:p>
        </w:tc>
        <w:tc>
          <w:tcPr>
            <w:tcW w:w="768" w:type="dxa"/>
            <w:shd w:val="clear" w:color="auto" w:fill="auto"/>
          </w:tcPr>
          <w:p w14:paraId="043312F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66A700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C57C901"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E34C15A" w14:textId="77777777" w:rsidTr="009C76EE">
        <w:trPr>
          <w:trHeight w:val="274"/>
        </w:trPr>
        <w:tc>
          <w:tcPr>
            <w:tcW w:w="681" w:type="dxa"/>
            <w:shd w:val="clear" w:color="auto" w:fill="auto"/>
          </w:tcPr>
          <w:p w14:paraId="739B338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236</w:t>
            </w:r>
          </w:p>
        </w:tc>
        <w:tc>
          <w:tcPr>
            <w:tcW w:w="850" w:type="dxa"/>
          </w:tcPr>
          <w:p w14:paraId="2413FFB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62599</w:t>
            </w:r>
          </w:p>
        </w:tc>
        <w:tc>
          <w:tcPr>
            <w:tcW w:w="3969" w:type="dxa"/>
            <w:shd w:val="clear" w:color="auto" w:fill="auto"/>
          </w:tcPr>
          <w:p w14:paraId="2E468C5D" w14:textId="77777777" w:rsidR="00726062" w:rsidRPr="00FF1AC6" w:rsidRDefault="00726062" w:rsidP="009C76EE">
            <w:pPr>
              <w:spacing w:after="0" w:line="240" w:lineRule="auto"/>
              <w:jc w:val="both"/>
              <w:rPr>
                <w:rFonts w:ascii="Times New Roman" w:hAnsi="Times New Roman"/>
                <w:bCs/>
                <w:color w:val="000000"/>
                <w:sz w:val="18"/>
                <w:szCs w:val="18"/>
              </w:rPr>
            </w:pPr>
            <w:r w:rsidRPr="00D349E9">
              <w:rPr>
                <w:rFonts w:ascii="Times New Roman" w:hAnsi="Times New Roman"/>
                <w:bCs/>
                <w:color w:val="000000"/>
                <w:sz w:val="18"/>
                <w:szCs w:val="18"/>
              </w:rPr>
              <w:t>PREGO</w:t>
            </w:r>
            <w:proofErr w:type="gramStart"/>
            <w:r w:rsidRPr="00D349E9">
              <w:rPr>
                <w:rFonts w:ascii="Times New Roman" w:hAnsi="Times New Roman"/>
                <w:bCs/>
                <w:color w:val="000000"/>
                <w:sz w:val="18"/>
                <w:szCs w:val="18"/>
              </w:rPr>
              <w:t xml:space="preserve">  </w:t>
            </w:r>
            <w:proofErr w:type="gramEnd"/>
            <w:r w:rsidRPr="00D349E9">
              <w:rPr>
                <w:rFonts w:ascii="Times New Roman" w:hAnsi="Times New Roman"/>
                <w:bCs/>
                <w:color w:val="000000"/>
                <w:sz w:val="18"/>
                <w:szCs w:val="18"/>
              </w:rPr>
              <w:t>19 x 27 COM CABEÇA ( SC 1 KG)</w:t>
            </w:r>
          </w:p>
        </w:tc>
        <w:tc>
          <w:tcPr>
            <w:tcW w:w="709" w:type="dxa"/>
            <w:shd w:val="clear" w:color="auto" w:fill="auto"/>
          </w:tcPr>
          <w:p w14:paraId="6383A70C"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851" w:type="dxa"/>
            <w:shd w:val="clear" w:color="auto" w:fill="auto"/>
          </w:tcPr>
          <w:p w14:paraId="4CAC5A5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w:t>
            </w:r>
          </w:p>
        </w:tc>
        <w:tc>
          <w:tcPr>
            <w:tcW w:w="768" w:type="dxa"/>
            <w:shd w:val="clear" w:color="auto" w:fill="auto"/>
          </w:tcPr>
          <w:p w14:paraId="0B12936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2AE6B9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861E255"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9493010" w14:textId="77777777" w:rsidTr="009C76EE">
        <w:trPr>
          <w:trHeight w:val="274"/>
        </w:trPr>
        <w:tc>
          <w:tcPr>
            <w:tcW w:w="681" w:type="dxa"/>
            <w:shd w:val="clear" w:color="auto" w:fill="auto"/>
          </w:tcPr>
          <w:p w14:paraId="08EA77C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237</w:t>
            </w:r>
          </w:p>
        </w:tc>
        <w:tc>
          <w:tcPr>
            <w:tcW w:w="850" w:type="dxa"/>
          </w:tcPr>
          <w:p w14:paraId="2602F91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62783</w:t>
            </w:r>
          </w:p>
        </w:tc>
        <w:tc>
          <w:tcPr>
            <w:tcW w:w="3969" w:type="dxa"/>
            <w:shd w:val="clear" w:color="auto" w:fill="auto"/>
          </w:tcPr>
          <w:p w14:paraId="5B19FC35" w14:textId="77777777" w:rsidR="00726062" w:rsidRPr="00FF1AC6" w:rsidRDefault="00726062" w:rsidP="009C76EE">
            <w:pPr>
              <w:spacing w:after="0" w:line="240" w:lineRule="auto"/>
              <w:jc w:val="both"/>
              <w:rPr>
                <w:rFonts w:ascii="Times New Roman" w:hAnsi="Times New Roman"/>
                <w:bCs/>
                <w:color w:val="000000"/>
                <w:sz w:val="18"/>
                <w:szCs w:val="18"/>
              </w:rPr>
            </w:pPr>
            <w:r w:rsidRPr="00D349E9">
              <w:rPr>
                <w:rFonts w:ascii="Times New Roman" w:hAnsi="Times New Roman"/>
                <w:bCs/>
                <w:color w:val="000000"/>
                <w:sz w:val="18"/>
                <w:szCs w:val="18"/>
              </w:rPr>
              <w:t>PREGO</w:t>
            </w:r>
            <w:proofErr w:type="gramStart"/>
            <w:r w:rsidRPr="00D349E9">
              <w:rPr>
                <w:rFonts w:ascii="Times New Roman" w:hAnsi="Times New Roman"/>
                <w:bCs/>
                <w:color w:val="000000"/>
                <w:sz w:val="18"/>
                <w:szCs w:val="18"/>
              </w:rPr>
              <w:t xml:space="preserve">  </w:t>
            </w:r>
            <w:proofErr w:type="gramEnd"/>
            <w:r w:rsidRPr="00D349E9">
              <w:rPr>
                <w:rFonts w:ascii="Times New Roman" w:hAnsi="Times New Roman"/>
                <w:bCs/>
                <w:color w:val="000000"/>
                <w:sz w:val="18"/>
                <w:szCs w:val="18"/>
              </w:rPr>
              <w:t>20 x 30 COM CABEÇA ( SC 1 KG)</w:t>
            </w:r>
          </w:p>
        </w:tc>
        <w:tc>
          <w:tcPr>
            <w:tcW w:w="709" w:type="dxa"/>
            <w:shd w:val="clear" w:color="auto" w:fill="auto"/>
          </w:tcPr>
          <w:p w14:paraId="0EED60D6"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851" w:type="dxa"/>
            <w:shd w:val="clear" w:color="auto" w:fill="auto"/>
          </w:tcPr>
          <w:p w14:paraId="43A8B494"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w:t>
            </w:r>
          </w:p>
        </w:tc>
        <w:tc>
          <w:tcPr>
            <w:tcW w:w="768" w:type="dxa"/>
            <w:shd w:val="clear" w:color="auto" w:fill="auto"/>
          </w:tcPr>
          <w:p w14:paraId="3A246C8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263696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AD06F42"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FC4A31F" w14:textId="77777777" w:rsidTr="009C76EE">
        <w:trPr>
          <w:trHeight w:val="274"/>
        </w:trPr>
        <w:tc>
          <w:tcPr>
            <w:tcW w:w="681" w:type="dxa"/>
            <w:shd w:val="clear" w:color="auto" w:fill="auto"/>
          </w:tcPr>
          <w:p w14:paraId="57C59DA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238</w:t>
            </w:r>
          </w:p>
        </w:tc>
        <w:tc>
          <w:tcPr>
            <w:tcW w:w="850" w:type="dxa"/>
          </w:tcPr>
          <w:p w14:paraId="533E8A6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62600</w:t>
            </w:r>
          </w:p>
        </w:tc>
        <w:tc>
          <w:tcPr>
            <w:tcW w:w="3969" w:type="dxa"/>
            <w:shd w:val="clear" w:color="auto" w:fill="auto"/>
          </w:tcPr>
          <w:p w14:paraId="214F7C3D" w14:textId="77777777" w:rsidR="00726062" w:rsidRPr="00FF1AC6" w:rsidRDefault="00726062"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PREGO CERCA, AÇO GALVANIZADO, TIPO "U", 1 x 9" - SC 1 KG</w:t>
            </w:r>
          </w:p>
        </w:tc>
        <w:tc>
          <w:tcPr>
            <w:tcW w:w="709" w:type="dxa"/>
            <w:shd w:val="clear" w:color="auto" w:fill="auto"/>
          </w:tcPr>
          <w:p w14:paraId="015DF134"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851" w:type="dxa"/>
            <w:shd w:val="clear" w:color="auto" w:fill="auto"/>
          </w:tcPr>
          <w:p w14:paraId="0BFAFE7B"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w:t>
            </w:r>
          </w:p>
        </w:tc>
        <w:tc>
          <w:tcPr>
            <w:tcW w:w="768" w:type="dxa"/>
            <w:shd w:val="clear" w:color="auto" w:fill="auto"/>
          </w:tcPr>
          <w:p w14:paraId="37017D1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F27C5F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3E33DBF"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2255497" w14:textId="77777777" w:rsidTr="009C76EE">
        <w:trPr>
          <w:trHeight w:val="274"/>
        </w:trPr>
        <w:tc>
          <w:tcPr>
            <w:tcW w:w="681" w:type="dxa"/>
            <w:shd w:val="clear" w:color="auto" w:fill="auto"/>
          </w:tcPr>
          <w:p w14:paraId="35B2DB3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239</w:t>
            </w:r>
          </w:p>
        </w:tc>
        <w:tc>
          <w:tcPr>
            <w:tcW w:w="850" w:type="dxa"/>
          </w:tcPr>
          <w:p w14:paraId="298FB54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56127</w:t>
            </w:r>
          </w:p>
        </w:tc>
        <w:tc>
          <w:tcPr>
            <w:tcW w:w="3969" w:type="dxa"/>
            <w:shd w:val="clear" w:color="auto" w:fill="auto"/>
          </w:tcPr>
          <w:p w14:paraId="092938E9" w14:textId="77777777" w:rsidR="00726062" w:rsidRPr="00FF1AC6" w:rsidRDefault="00726062"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PROTETOR AURICULAR DE SILICONE 15 DB</w:t>
            </w:r>
          </w:p>
        </w:tc>
        <w:tc>
          <w:tcPr>
            <w:tcW w:w="709" w:type="dxa"/>
            <w:shd w:val="clear" w:color="auto" w:fill="auto"/>
          </w:tcPr>
          <w:p w14:paraId="0D790243"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Pr</w:t>
            </w:r>
          </w:p>
        </w:tc>
        <w:tc>
          <w:tcPr>
            <w:tcW w:w="851" w:type="dxa"/>
            <w:shd w:val="clear" w:color="auto" w:fill="auto"/>
          </w:tcPr>
          <w:p w14:paraId="76587FFB"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120</w:t>
            </w:r>
          </w:p>
        </w:tc>
        <w:tc>
          <w:tcPr>
            <w:tcW w:w="768" w:type="dxa"/>
            <w:shd w:val="clear" w:color="auto" w:fill="auto"/>
          </w:tcPr>
          <w:p w14:paraId="3C32B08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FAA032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846E0A8"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05041D0" w14:textId="77777777" w:rsidTr="009C76EE">
        <w:trPr>
          <w:trHeight w:val="274"/>
        </w:trPr>
        <w:tc>
          <w:tcPr>
            <w:tcW w:w="681" w:type="dxa"/>
            <w:shd w:val="clear" w:color="auto" w:fill="auto"/>
          </w:tcPr>
          <w:p w14:paraId="3D2AEA3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240</w:t>
            </w:r>
          </w:p>
        </w:tc>
        <w:tc>
          <w:tcPr>
            <w:tcW w:w="850" w:type="dxa"/>
          </w:tcPr>
          <w:p w14:paraId="326907A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62601</w:t>
            </w:r>
          </w:p>
        </w:tc>
        <w:tc>
          <w:tcPr>
            <w:tcW w:w="3969" w:type="dxa"/>
            <w:shd w:val="clear" w:color="auto" w:fill="auto"/>
          </w:tcPr>
          <w:p w14:paraId="0257047C" w14:textId="77777777" w:rsidR="00726062" w:rsidRPr="00FF1AC6" w:rsidRDefault="00726062"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PRUMO PEDREIRO 750 GR</w:t>
            </w:r>
          </w:p>
        </w:tc>
        <w:tc>
          <w:tcPr>
            <w:tcW w:w="709" w:type="dxa"/>
            <w:shd w:val="clear" w:color="auto" w:fill="auto"/>
          </w:tcPr>
          <w:p w14:paraId="5F53BDB8"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Pç</w:t>
            </w:r>
            <w:proofErr w:type="spellEnd"/>
          </w:p>
        </w:tc>
        <w:tc>
          <w:tcPr>
            <w:tcW w:w="851" w:type="dxa"/>
            <w:shd w:val="clear" w:color="auto" w:fill="auto"/>
          </w:tcPr>
          <w:p w14:paraId="2AA23049"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52</w:t>
            </w:r>
          </w:p>
        </w:tc>
        <w:tc>
          <w:tcPr>
            <w:tcW w:w="768" w:type="dxa"/>
            <w:shd w:val="clear" w:color="auto" w:fill="auto"/>
          </w:tcPr>
          <w:p w14:paraId="2B23355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0C215C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0C9946F"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1C6FF05" w14:textId="77777777" w:rsidTr="009C76EE">
        <w:trPr>
          <w:trHeight w:val="274"/>
        </w:trPr>
        <w:tc>
          <w:tcPr>
            <w:tcW w:w="681" w:type="dxa"/>
            <w:shd w:val="clear" w:color="auto" w:fill="auto"/>
          </w:tcPr>
          <w:p w14:paraId="61F9A59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241</w:t>
            </w:r>
          </w:p>
        </w:tc>
        <w:tc>
          <w:tcPr>
            <w:tcW w:w="850" w:type="dxa"/>
          </w:tcPr>
          <w:p w14:paraId="4152458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62593</w:t>
            </w:r>
          </w:p>
        </w:tc>
        <w:tc>
          <w:tcPr>
            <w:tcW w:w="3969" w:type="dxa"/>
            <w:shd w:val="clear" w:color="auto" w:fill="auto"/>
          </w:tcPr>
          <w:p w14:paraId="0C433F2B" w14:textId="77777777" w:rsidR="00726062" w:rsidRPr="00FF1AC6" w:rsidRDefault="00726062"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PUXADOR EM ALUMÍNIO BARRA CHATA - 40 cm</w:t>
            </w:r>
          </w:p>
        </w:tc>
        <w:tc>
          <w:tcPr>
            <w:tcW w:w="709" w:type="dxa"/>
            <w:shd w:val="clear" w:color="auto" w:fill="auto"/>
          </w:tcPr>
          <w:p w14:paraId="0ADAFB4A"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DE6EEDF"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w:t>
            </w:r>
          </w:p>
        </w:tc>
        <w:tc>
          <w:tcPr>
            <w:tcW w:w="768" w:type="dxa"/>
            <w:shd w:val="clear" w:color="auto" w:fill="auto"/>
          </w:tcPr>
          <w:p w14:paraId="6F66A23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F69596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7981E16"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66DDE41" w14:textId="77777777" w:rsidTr="009C76EE">
        <w:trPr>
          <w:trHeight w:val="274"/>
        </w:trPr>
        <w:tc>
          <w:tcPr>
            <w:tcW w:w="681" w:type="dxa"/>
            <w:shd w:val="clear" w:color="auto" w:fill="auto"/>
          </w:tcPr>
          <w:p w14:paraId="0A32322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242</w:t>
            </w:r>
          </w:p>
        </w:tc>
        <w:tc>
          <w:tcPr>
            <w:tcW w:w="850" w:type="dxa"/>
          </w:tcPr>
          <w:p w14:paraId="42BB5CC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62594</w:t>
            </w:r>
          </w:p>
        </w:tc>
        <w:tc>
          <w:tcPr>
            <w:tcW w:w="3969" w:type="dxa"/>
            <w:shd w:val="clear" w:color="auto" w:fill="auto"/>
          </w:tcPr>
          <w:p w14:paraId="28E44C17" w14:textId="77777777" w:rsidR="00726062" w:rsidRPr="00FF1AC6" w:rsidRDefault="00726062"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PUXADOR EM ALUMÍNIO TUBULAR RETO - 40 cm</w:t>
            </w:r>
          </w:p>
        </w:tc>
        <w:tc>
          <w:tcPr>
            <w:tcW w:w="709" w:type="dxa"/>
            <w:shd w:val="clear" w:color="auto" w:fill="auto"/>
          </w:tcPr>
          <w:p w14:paraId="5947CE7E"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2C9A432"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w:t>
            </w:r>
          </w:p>
        </w:tc>
        <w:tc>
          <w:tcPr>
            <w:tcW w:w="768" w:type="dxa"/>
            <w:shd w:val="clear" w:color="auto" w:fill="auto"/>
          </w:tcPr>
          <w:p w14:paraId="7CACE5A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FF25F0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0346E0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41C285C" w14:textId="77777777" w:rsidTr="009C76EE">
        <w:trPr>
          <w:trHeight w:val="274"/>
        </w:trPr>
        <w:tc>
          <w:tcPr>
            <w:tcW w:w="681" w:type="dxa"/>
            <w:shd w:val="clear" w:color="auto" w:fill="auto"/>
          </w:tcPr>
          <w:p w14:paraId="4FF44A0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243</w:t>
            </w:r>
          </w:p>
        </w:tc>
        <w:tc>
          <w:tcPr>
            <w:tcW w:w="850" w:type="dxa"/>
          </w:tcPr>
          <w:p w14:paraId="69C9471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62602</w:t>
            </w:r>
          </w:p>
        </w:tc>
        <w:tc>
          <w:tcPr>
            <w:tcW w:w="3969" w:type="dxa"/>
            <w:shd w:val="clear" w:color="auto" w:fill="auto"/>
          </w:tcPr>
          <w:p w14:paraId="69B8EE95" w14:textId="77777777" w:rsidR="00726062" w:rsidRPr="00FF1AC6" w:rsidRDefault="00726062"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REBITE DE ALUMÍNIO REPUXO 3.2 x 12 MM</w:t>
            </w:r>
          </w:p>
        </w:tc>
        <w:tc>
          <w:tcPr>
            <w:tcW w:w="709" w:type="dxa"/>
            <w:shd w:val="clear" w:color="auto" w:fill="auto"/>
          </w:tcPr>
          <w:p w14:paraId="76A5B0ED"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4D817C64"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60</w:t>
            </w:r>
          </w:p>
        </w:tc>
        <w:tc>
          <w:tcPr>
            <w:tcW w:w="768" w:type="dxa"/>
            <w:shd w:val="clear" w:color="auto" w:fill="auto"/>
          </w:tcPr>
          <w:p w14:paraId="7B8DF1C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F80426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67FE90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D74984E" w14:textId="77777777" w:rsidTr="009C76EE">
        <w:trPr>
          <w:trHeight w:val="274"/>
        </w:trPr>
        <w:tc>
          <w:tcPr>
            <w:tcW w:w="681" w:type="dxa"/>
            <w:shd w:val="clear" w:color="auto" w:fill="auto"/>
          </w:tcPr>
          <w:p w14:paraId="3745115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244</w:t>
            </w:r>
          </w:p>
        </w:tc>
        <w:tc>
          <w:tcPr>
            <w:tcW w:w="850" w:type="dxa"/>
          </w:tcPr>
          <w:p w14:paraId="6FB6E7C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62603</w:t>
            </w:r>
          </w:p>
        </w:tc>
        <w:tc>
          <w:tcPr>
            <w:tcW w:w="3969" w:type="dxa"/>
            <w:shd w:val="clear" w:color="auto" w:fill="auto"/>
          </w:tcPr>
          <w:p w14:paraId="56E5DD4F" w14:textId="77777777" w:rsidR="00726062" w:rsidRPr="00FF1AC6" w:rsidRDefault="00726062"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REBITE DE ALUMÍNIO REPUXO 3.2 x 16 MM</w:t>
            </w:r>
          </w:p>
        </w:tc>
        <w:tc>
          <w:tcPr>
            <w:tcW w:w="709" w:type="dxa"/>
            <w:shd w:val="clear" w:color="auto" w:fill="auto"/>
          </w:tcPr>
          <w:p w14:paraId="4B6805D3"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0B45F98"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60</w:t>
            </w:r>
          </w:p>
        </w:tc>
        <w:tc>
          <w:tcPr>
            <w:tcW w:w="768" w:type="dxa"/>
            <w:shd w:val="clear" w:color="auto" w:fill="auto"/>
          </w:tcPr>
          <w:p w14:paraId="52C4324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BCA4CA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AEA66C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384B121" w14:textId="77777777" w:rsidTr="009C76EE">
        <w:trPr>
          <w:trHeight w:val="274"/>
        </w:trPr>
        <w:tc>
          <w:tcPr>
            <w:tcW w:w="681" w:type="dxa"/>
            <w:shd w:val="clear" w:color="auto" w:fill="auto"/>
          </w:tcPr>
          <w:p w14:paraId="7D03F04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245</w:t>
            </w:r>
          </w:p>
        </w:tc>
        <w:tc>
          <w:tcPr>
            <w:tcW w:w="850" w:type="dxa"/>
          </w:tcPr>
          <w:p w14:paraId="1B24DAA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62604</w:t>
            </w:r>
          </w:p>
        </w:tc>
        <w:tc>
          <w:tcPr>
            <w:tcW w:w="3969" w:type="dxa"/>
            <w:shd w:val="clear" w:color="auto" w:fill="auto"/>
          </w:tcPr>
          <w:p w14:paraId="6FE45DC7" w14:textId="77777777" w:rsidR="00726062" w:rsidRPr="00FF1AC6" w:rsidRDefault="00726062"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REBITE DE ALUMÍNIO REPUXO 3.2 x 18 MM</w:t>
            </w:r>
          </w:p>
        </w:tc>
        <w:tc>
          <w:tcPr>
            <w:tcW w:w="709" w:type="dxa"/>
            <w:shd w:val="clear" w:color="auto" w:fill="auto"/>
          </w:tcPr>
          <w:p w14:paraId="26EE8ED6"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28EA5ED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48</w:t>
            </w:r>
          </w:p>
        </w:tc>
        <w:tc>
          <w:tcPr>
            <w:tcW w:w="768" w:type="dxa"/>
            <w:shd w:val="clear" w:color="auto" w:fill="auto"/>
          </w:tcPr>
          <w:p w14:paraId="42443EC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F2A5E9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77BCD6E"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0E85AEC" w14:textId="77777777" w:rsidTr="009C76EE">
        <w:trPr>
          <w:trHeight w:val="274"/>
        </w:trPr>
        <w:tc>
          <w:tcPr>
            <w:tcW w:w="681" w:type="dxa"/>
            <w:shd w:val="clear" w:color="auto" w:fill="auto"/>
          </w:tcPr>
          <w:p w14:paraId="248C135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246</w:t>
            </w:r>
          </w:p>
        </w:tc>
        <w:tc>
          <w:tcPr>
            <w:tcW w:w="850" w:type="dxa"/>
          </w:tcPr>
          <w:p w14:paraId="2CCF782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62605</w:t>
            </w:r>
          </w:p>
        </w:tc>
        <w:tc>
          <w:tcPr>
            <w:tcW w:w="3969" w:type="dxa"/>
            <w:shd w:val="clear" w:color="auto" w:fill="auto"/>
          </w:tcPr>
          <w:p w14:paraId="2E405D4F" w14:textId="77777777" w:rsidR="00726062" w:rsidRPr="00FF1AC6" w:rsidRDefault="00726062"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REBITE DE ALUMÍNIO REPUXO 4.0 x 22 MM</w:t>
            </w:r>
          </w:p>
        </w:tc>
        <w:tc>
          <w:tcPr>
            <w:tcW w:w="709" w:type="dxa"/>
            <w:shd w:val="clear" w:color="auto" w:fill="auto"/>
          </w:tcPr>
          <w:p w14:paraId="764878F0"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555475D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60</w:t>
            </w:r>
          </w:p>
        </w:tc>
        <w:tc>
          <w:tcPr>
            <w:tcW w:w="768" w:type="dxa"/>
            <w:shd w:val="clear" w:color="auto" w:fill="auto"/>
          </w:tcPr>
          <w:p w14:paraId="24398D4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EECA96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82C273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53F6FE3" w14:textId="77777777" w:rsidTr="009C76EE">
        <w:trPr>
          <w:trHeight w:val="274"/>
        </w:trPr>
        <w:tc>
          <w:tcPr>
            <w:tcW w:w="681" w:type="dxa"/>
            <w:shd w:val="clear" w:color="auto" w:fill="auto"/>
          </w:tcPr>
          <w:p w14:paraId="6CF4B43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247</w:t>
            </w:r>
          </w:p>
        </w:tc>
        <w:tc>
          <w:tcPr>
            <w:tcW w:w="850" w:type="dxa"/>
          </w:tcPr>
          <w:p w14:paraId="02B2DA2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62606</w:t>
            </w:r>
          </w:p>
        </w:tc>
        <w:tc>
          <w:tcPr>
            <w:tcW w:w="3969" w:type="dxa"/>
            <w:shd w:val="clear" w:color="auto" w:fill="auto"/>
          </w:tcPr>
          <w:p w14:paraId="226801AE" w14:textId="77777777" w:rsidR="00726062" w:rsidRPr="00FF1AC6" w:rsidRDefault="00726062"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REBITE DE ALUMÍNIO REPUXO 4.0 x 25 MM</w:t>
            </w:r>
          </w:p>
        </w:tc>
        <w:tc>
          <w:tcPr>
            <w:tcW w:w="709" w:type="dxa"/>
            <w:shd w:val="clear" w:color="auto" w:fill="auto"/>
          </w:tcPr>
          <w:p w14:paraId="0B153F31"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4925F02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48</w:t>
            </w:r>
          </w:p>
        </w:tc>
        <w:tc>
          <w:tcPr>
            <w:tcW w:w="768" w:type="dxa"/>
            <w:shd w:val="clear" w:color="auto" w:fill="auto"/>
          </w:tcPr>
          <w:p w14:paraId="4F7AC83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46064E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10B300E"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972E8D3" w14:textId="77777777" w:rsidTr="009C76EE">
        <w:trPr>
          <w:trHeight w:val="274"/>
        </w:trPr>
        <w:tc>
          <w:tcPr>
            <w:tcW w:w="681" w:type="dxa"/>
            <w:shd w:val="clear" w:color="auto" w:fill="auto"/>
          </w:tcPr>
          <w:p w14:paraId="7DB4396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248</w:t>
            </w:r>
          </w:p>
        </w:tc>
        <w:tc>
          <w:tcPr>
            <w:tcW w:w="850" w:type="dxa"/>
          </w:tcPr>
          <w:p w14:paraId="060AC10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62607</w:t>
            </w:r>
          </w:p>
        </w:tc>
        <w:tc>
          <w:tcPr>
            <w:tcW w:w="3969" w:type="dxa"/>
            <w:shd w:val="clear" w:color="auto" w:fill="auto"/>
          </w:tcPr>
          <w:p w14:paraId="659C8575" w14:textId="77777777" w:rsidR="00726062" w:rsidRPr="00FF1AC6" w:rsidRDefault="00726062"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REBITE DE ALUMÍNIO REPUXO 4.8 x 12 MM</w:t>
            </w:r>
          </w:p>
        </w:tc>
        <w:tc>
          <w:tcPr>
            <w:tcW w:w="709" w:type="dxa"/>
            <w:shd w:val="clear" w:color="auto" w:fill="auto"/>
          </w:tcPr>
          <w:p w14:paraId="40B8B7C4"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96EA104"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60</w:t>
            </w:r>
          </w:p>
        </w:tc>
        <w:tc>
          <w:tcPr>
            <w:tcW w:w="768" w:type="dxa"/>
            <w:shd w:val="clear" w:color="auto" w:fill="auto"/>
          </w:tcPr>
          <w:p w14:paraId="7423BC8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A03F84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558C464"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75D43FB" w14:textId="77777777" w:rsidTr="009C76EE">
        <w:trPr>
          <w:trHeight w:val="274"/>
        </w:trPr>
        <w:tc>
          <w:tcPr>
            <w:tcW w:w="681" w:type="dxa"/>
            <w:shd w:val="clear" w:color="auto" w:fill="auto"/>
          </w:tcPr>
          <w:p w14:paraId="285ABED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249</w:t>
            </w:r>
          </w:p>
        </w:tc>
        <w:tc>
          <w:tcPr>
            <w:tcW w:w="850" w:type="dxa"/>
          </w:tcPr>
          <w:p w14:paraId="3C58364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62608</w:t>
            </w:r>
          </w:p>
        </w:tc>
        <w:tc>
          <w:tcPr>
            <w:tcW w:w="3969" w:type="dxa"/>
            <w:shd w:val="clear" w:color="auto" w:fill="auto"/>
          </w:tcPr>
          <w:p w14:paraId="1F279C36" w14:textId="77777777" w:rsidR="00726062" w:rsidRPr="00FF1AC6" w:rsidRDefault="00726062"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REBITE DE ALUMÍNIO REPUXO 4.8 x 22 MM</w:t>
            </w:r>
          </w:p>
        </w:tc>
        <w:tc>
          <w:tcPr>
            <w:tcW w:w="709" w:type="dxa"/>
            <w:shd w:val="clear" w:color="auto" w:fill="auto"/>
          </w:tcPr>
          <w:p w14:paraId="4DA0899A"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22CBA573"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54</w:t>
            </w:r>
          </w:p>
        </w:tc>
        <w:tc>
          <w:tcPr>
            <w:tcW w:w="768" w:type="dxa"/>
            <w:shd w:val="clear" w:color="auto" w:fill="auto"/>
          </w:tcPr>
          <w:p w14:paraId="7996F1B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EC3B12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46FFD83"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9CBA908" w14:textId="77777777" w:rsidTr="009C76EE">
        <w:trPr>
          <w:trHeight w:val="274"/>
        </w:trPr>
        <w:tc>
          <w:tcPr>
            <w:tcW w:w="681" w:type="dxa"/>
            <w:shd w:val="clear" w:color="auto" w:fill="auto"/>
          </w:tcPr>
          <w:p w14:paraId="5005F9A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250</w:t>
            </w:r>
          </w:p>
        </w:tc>
        <w:tc>
          <w:tcPr>
            <w:tcW w:w="850" w:type="dxa"/>
          </w:tcPr>
          <w:p w14:paraId="104682A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62609</w:t>
            </w:r>
          </w:p>
        </w:tc>
        <w:tc>
          <w:tcPr>
            <w:tcW w:w="3969" w:type="dxa"/>
            <w:shd w:val="clear" w:color="auto" w:fill="auto"/>
          </w:tcPr>
          <w:p w14:paraId="7C0F59D1" w14:textId="77777777" w:rsidR="00726062" w:rsidRPr="00FF1AC6" w:rsidRDefault="00726062"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REBITE DE ALUMÍNIO REPUXO 4.8 x 25 MM</w:t>
            </w:r>
          </w:p>
        </w:tc>
        <w:tc>
          <w:tcPr>
            <w:tcW w:w="709" w:type="dxa"/>
            <w:shd w:val="clear" w:color="auto" w:fill="auto"/>
          </w:tcPr>
          <w:p w14:paraId="73F5B19D"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3ABDCA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50</w:t>
            </w:r>
          </w:p>
        </w:tc>
        <w:tc>
          <w:tcPr>
            <w:tcW w:w="768" w:type="dxa"/>
            <w:shd w:val="clear" w:color="auto" w:fill="auto"/>
          </w:tcPr>
          <w:p w14:paraId="633BEB6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CC36D6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0488964"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29A649F" w14:textId="77777777" w:rsidTr="009C76EE">
        <w:trPr>
          <w:trHeight w:val="274"/>
        </w:trPr>
        <w:tc>
          <w:tcPr>
            <w:tcW w:w="681" w:type="dxa"/>
            <w:shd w:val="clear" w:color="auto" w:fill="auto"/>
          </w:tcPr>
          <w:p w14:paraId="55205A5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251</w:t>
            </w:r>
          </w:p>
        </w:tc>
        <w:tc>
          <w:tcPr>
            <w:tcW w:w="850" w:type="dxa"/>
          </w:tcPr>
          <w:p w14:paraId="5537A66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62610</w:t>
            </w:r>
          </w:p>
        </w:tc>
        <w:tc>
          <w:tcPr>
            <w:tcW w:w="3969" w:type="dxa"/>
            <w:shd w:val="clear" w:color="auto" w:fill="auto"/>
          </w:tcPr>
          <w:p w14:paraId="52F7D0F3" w14:textId="77777777" w:rsidR="00726062" w:rsidRPr="00FF1AC6" w:rsidRDefault="00726062"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REGADOR PLÁSTICO 13 LITROS</w:t>
            </w:r>
          </w:p>
        </w:tc>
        <w:tc>
          <w:tcPr>
            <w:tcW w:w="709" w:type="dxa"/>
            <w:shd w:val="clear" w:color="auto" w:fill="auto"/>
          </w:tcPr>
          <w:p w14:paraId="0817ED12"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18EE8982"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46</w:t>
            </w:r>
          </w:p>
        </w:tc>
        <w:tc>
          <w:tcPr>
            <w:tcW w:w="768" w:type="dxa"/>
            <w:shd w:val="clear" w:color="auto" w:fill="auto"/>
          </w:tcPr>
          <w:p w14:paraId="121DFC0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35A23B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418B311"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A427A62" w14:textId="77777777" w:rsidTr="009C76EE">
        <w:trPr>
          <w:trHeight w:val="274"/>
        </w:trPr>
        <w:tc>
          <w:tcPr>
            <w:tcW w:w="681" w:type="dxa"/>
            <w:shd w:val="clear" w:color="auto" w:fill="auto"/>
          </w:tcPr>
          <w:p w14:paraId="0813129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252</w:t>
            </w:r>
          </w:p>
        </w:tc>
        <w:tc>
          <w:tcPr>
            <w:tcW w:w="850" w:type="dxa"/>
          </w:tcPr>
          <w:p w14:paraId="5EBDC54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62611</w:t>
            </w:r>
          </w:p>
        </w:tc>
        <w:tc>
          <w:tcPr>
            <w:tcW w:w="3969" w:type="dxa"/>
            <w:shd w:val="clear" w:color="auto" w:fill="auto"/>
          </w:tcPr>
          <w:p w14:paraId="314565F8" w14:textId="77777777" w:rsidR="00726062" w:rsidRPr="00FF1AC6" w:rsidRDefault="00726062"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RÉGUA PEDREIRO EM ALUMÍNIO REFORÇADA COM 2 METROS</w:t>
            </w:r>
          </w:p>
        </w:tc>
        <w:tc>
          <w:tcPr>
            <w:tcW w:w="709" w:type="dxa"/>
            <w:shd w:val="clear" w:color="auto" w:fill="auto"/>
          </w:tcPr>
          <w:p w14:paraId="4E65B1A3"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2E5C8C30"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33</w:t>
            </w:r>
          </w:p>
        </w:tc>
        <w:tc>
          <w:tcPr>
            <w:tcW w:w="768" w:type="dxa"/>
            <w:shd w:val="clear" w:color="auto" w:fill="auto"/>
          </w:tcPr>
          <w:p w14:paraId="2F7ADC5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763B35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6E42A95"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FEC8D36" w14:textId="77777777" w:rsidTr="009C76EE">
        <w:trPr>
          <w:trHeight w:val="274"/>
        </w:trPr>
        <w:tc>
          <w:tcPr>
            <w:tcW w:w="681" w:type="dxa"/>
            <w:shd w:val="clear" w:color="auto" w:fill="auto"/>
          </w:tcPr>
          <w:p w14:paraId="435DDCC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253</w:t>
            </w:r>
          </w:p>
        </w:tc>
        <w:tc>
          <w:tcPr>
            <w:tcW w:w="850" w:type="dxa"/>
          </w:tcPr>
          <w:p w14:paraId="02EC0D6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62612</w:t>
            </w:r>
          </w:p>
        </w:tc>
        <w:tc>
          <w:tcPr>
            <w:tcW w:w="3969" w:type="dxa"/>
            <w:shd w:val="clear" w:color="auto" w:fill="auto"/>
          </w:tcPr>
          <w:p w14:paraId="34CAB7A1" w14:textId="77777777" w:rsidR="00726062" w:rsidRPr="00FF1AC6" w:rsidRDefault="00726062"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RÉGUA PEDREIRO EM ALUMÍNIO REFORÇADA COM 3 METROS</w:t>
            </w:r>
          </w:p>
        </w:tc>
        <w:tc>
          <w:tcPr>
            <w:tcW w:w="709" w:type="dxa"/>
            <w:shd w:val="clear" w:color="auto" w:fill="auto"/>
          </w:tcPr>
          <w:p w14:paraId="5FF37075"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192E2899"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w:t>
            </w:r>
          </w:p>
        </w:tc>
        <w:tc>
          <w:tcPr>
            <w:tcW w:w="768" w:type="dxa"/>
            <w:shd w:val="clear" w:color="auto" w:fill="auto"/>
          </w:tcPr>
          <w:p w14:paraId="1AD8453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5E4C57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479638A"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84A9C0D" w14:textId="77777777" w:rsidTr="009C76EE">
        <w:trPr>
          <w:trHeight w:val="274"/>
        </w:trPr>
        <w:tc>
          <w:tcPr>
            <w:tcW w:w="681" w:type="dxa"/>
            <w:shd w:val="clear" w:color="auto" w:fill="auto"/>
          </w:tcPr>
          <w:p w14:paraId="50F20F8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254</w:t>
            </w:r>
          </w:p>
        </w:tc>
        <w:tc>
          <w:tcPr>
            <w:tcW w:w="850" w:type="dxa"/>
          </w:tcPr>
          <w:p w14:paraId="714BAA9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62613</w:t>
            </w:r>
          </w:p>
        </w:tc>
        <w:tc>
          <w:tcPr>
            <w:tcW w:w="3969" w:type="dxa"/>
            <w:shd w:val="clear" w:color="auto" w:fill="auto"/>
          </w:tcPr>
          <w:p w14:paraId="7EDCC4FC" w14:textId="77777777" w:rsidR="00726062" w:rsidRPr="00FF1AC6" w:rsidRDefault="00726062"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REJUNTE 1 KG</w:t>
            </w:r>
          </w:p>
        </w:tc>
        <w:tc>
          <w:tcPr>
            <w:tcW w:w="709" w:type="dxa"/>
            <w:shd w:val="clear" w:color="auto" w:fill="auto"/>
          </w:tcPr>
          <w:p w14:paraId="767DFF3D"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851" w:type="dxa"/>
            <w:shd w:val="clear" w:color="auto" w:fill="auto"/>
          </w:tcPr>
          <w:p w14:paraId="5AB5C590"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1.126</w:t>
            </w:r>
          </w:p>
        </w:tc>
        <w:tc>
          <w:tcPr>
            <w:tcW w:w="768" w:type="dxa"/>
            <w:shd w:val="clear" w:color="auto" w:fill="auto"/>
          </w:tcPr>
          <w:p w14:paraId="0A690FA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B89B06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C40AD7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D2BA9EC" w14:textId="77777777" w:rsidTr="009C76EE">
        <w:trPr>
          <w:trHeight w:val="274"/>
        </w:trPr>
        <w:tc>
          <w:tcPr>
            <w:tcW w:w="681" w:type="dxa"/>
            <w:shd w:val="clear" w:color="auto" w:fill="auto"/>
          </w:tcPr>
          <w:p w14:paraId="315143A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255</w:t>
            </w:r>
          </w:p>
        </w:tc>
        <w:tc>
          <w:tcPr>
            <w:tcW w:w="850" w:type="dxa"/>
          </w:tcPr>
          <w:p w14:paraId="159D994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28637</w:t>
            </w:r>
          </w:p>
        </w:tc>
        <w:tc>
          <w:tcPr>
            <w:tcW w:w="3969" w:type="dxa"/>
            <w:shd w:val="clear" w:color="auto" w:fill="auto"/>
          </w:tcPr>
          <w:p w14:paraId="5A0E7F20" w14:textId="77777777" w:rsidR="00726062" w:rsidRPr="00FF1AC6" w:rsidRDefault="00726062" w:rsidP="009C76EE">
            <w:pPr>
              <w:spacing w:after="0" w:line="240" w:lineRule="auto"/>
              <w:jc w:val="both"/>
              <w:rPr>
                <w:rFonts w:ascii="Times New Roman" w:hAnsi="Times New Roman"/>
                <w:bCs/>
                <w:color w:val="000000"/>
                <w:sz w:val="18"/>
                <w:szCs w:val="18"/>
              </w:rPr>
            </w:pPr>
            <w:r w:rsidRPr="00E278F6">
              <w:rPr>
                <w:rFonts w:ascii="Times New Roman" w:hAnsi="Times New Roman"/>
                <w:bCs/>
                <w:color w:val="000000"/>
                <w:sz w:val="18"/>
                <w:szCs w:val="18"/>
              </w:rPr>
              <w:t>REVESTIMENTO DE PAREDE</w:t>
            </w:r>
          </w:p>
        </w:tc>
        <w:tc>
          <w:tcPr>
            <w:tcW w:w="709" w:type="dxa"/>
            <w:shd w:val="clear" w:color="auto" w:fill="auto"/>
          </w:tcPr>
          <w:p w14:paraId="792FE742"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3DC7B9C0"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966</w:t>
            </w:r>
          </w:p>
        </w:tc>
        <w:tc>
          <w:tcPr>
            <w:tcW w:w="768" w:type="dxa"/>
            <w:shd w:val="clear" w:color="auto" w:fill="auto"/>
          </w:tcPr>
          <w:p w14:paraId="322DCE7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255C12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EDF0766"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0C7E04C" w14:textId="77777777" w:rsidTr="009C76EE">
        <w:trPr>
          <w:trHeight w:val="274"/>
        </w:trPr>
        <w:tc>
          <w:tcPr>
            <w:tcW w:w="681" w:type="dxa"/>
            <w:shd w:val="clear" w:color="auto" w:fill="auto"/>
          </w:tcPr>
          <w:p w14:paraId="6F22A2B7"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256</w:t>
            </w:r>
          </w:p>
        </w:tc>
        <w:tc>
          <w:tcPr>
            <w:tcW w:w="850" w:type="dxa"/>
          </w:tcPr>
          <w:p w14:paraId="1EC93A7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62649</w:t>
            </w:r>
          </w:p>
        </w:tc>
        <w:tc>
          <w:tcPr>
            <w:tcW w:w="3969" w:type="dxa"/>
            <w:shd w:val="clear" w:color="auto" w:fill="auto"/>
          </w:tcPr>
          <w:p w14:paraId="28D4EE54" w14:textId="77777777" w:rsidR="00726062" w:rsidRPr="00FF1AC6" w:rsidRDefault="00726062" w:rsidP="009C76EE">
            <w:pPr>
              <w:spacing w:after="0" w:line="240" w:lineRule="auto"/>
              <w:jc w:val="both"/>
              <w:rPr>
                <w:rFonts w:ascii="Times New Roman" w:hAnsi="Times New Roman"/>
                <w:bCs/>
                <w:color w:val="000000"/>
                <w:sz w:val="18"/>
                <w:szCs w:val="18"/>
              </w:rPr>
            </w:pPr>
            <w:r w:rsidRPr="00E278F6">
              <w:rPr>
                <w:rFonts w:ascii="Times New Roman" w:hAnsi="Times New Roman"/>
                <w:bCs/>
                <w:color w:val="000000"/>
                <w:sz w:val="18"/>
                <w:szCs w:val="18"/>
              </w:rPr>
              <w:t>RIPA 5 cm x 2 cm</w:t>
            </w:r>
          </w:p>
        </w:tc>
        <w:tc>
          <w:tcPr>
            <w:tcW w:w="709" w:type="dxa"/>
            <w:shd w:val="clear" w:color="auto" w:fill="auto"/>
          </w:tcPr>
          <w:p w14:paraId="0BC7D31A"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0BFA43F8"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128</w:t>
            </w:r>
          </w:p>
        </w:tc>
        <w:tc>
          <w:tcPr>
            <w:tcW w:w="768" w:type="dxa"/>
            <w:shd w:val="clear" w:color="auto" w:fill="auto"/>
          </w:tcPr>
          <w:p w14:paraId="1B0E4B6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E704F4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59DC62A"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8D9F58D" w14:textId="77777777" w:rsidTr="009C76EE">
        <w:trPr>
          <w:trHeight w:val="274"/>
        </w:trPr>
        <w:tc>
          <w:tcPr>
            <w:tcW w:w="681" w:type="dxa"/>
            <w:shd w:val="clear" w:color="auto" w:fill="auto"/>
          </w:tcPr>
          <w:p w14:paraId="5EF48F6F"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257</w:t>
            </w:r>
          </w:p>
        </w:tc>
        <w:tc>
          <w:tcPr>
            <w:tcW w:w="850" w:type="dxa"/>
          </w:tcPr>
          <w:p w14:paraId="672F8EA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62650</w:t>
            </w:r>
          </w:p>
        </w:tc>
        <w:tc>
          <w:tcPr>
            <w:tcW w:w="3969" w:type="dxa"/>
            <w:shd w:val="clear" w:color="auto" w:fill="auto"/>
          </w:tcPr>
          <w:p w14:paraId="267FB99D" w14:textId="77777777" w:rsidR="00726062" w:rsidRPr="00FF1AC6" w:rsidRDefault="00726062" w:rsidP="009C76EE">
            <w:pPr>
              <w:spacing w:after="0" w:line="240" w:lineRule="auto"/>
              <w:jc w:val="both"/>
              <w:rPr>
                <w:rFonts w:ascii="Times New Roman" w:hAnsi="Times New Roman"/>
                <w:bCs/>
                <w:color w:val="000000"/>
                <w:sz w:val="18"/>
                <w:szCs w:val="18"/>
              </w:rPr>
            </w:pPr>
            <w:r w:rsidRPr="00E278F6">
              <w:rPr>
                <w:rFonts w:ascii="Times New Roman" w:hAnsi="Times New Roman"/>
                <w:bCs/>
                <w:color w:val="000000"/>
                <w:sz w:val="18"/>
                <w:szCs w:val="18"/>
              </w:rPr>
              <w:t>RIPA 5 cm x 3 cm</w:t>
            </w:r>
          </w:p>
        </w:tc>
        <w:tc>
          <w:tcPr>
            <w:tcW w:w="709" w:type="dxa"/>
            <w:shd w:val="clear" w:color="auto" w:fill="auto"/>
          </w:tcPr>
          <w:p w14:paraId="0D0090EF"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69C4CC95"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150</w:t>
            </w:r>
          </w:p>
        </w:tc>
        <w:tc>
          <w:tcPr>
            <w:tcW w:w="768" w:type="dxa"/>
            <w:shd w:val="clear" w:color="auto" w:fill="auto"/>
          </w:tcPr>
          <w:p w14:paraId="3DE94CF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A3A7B9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0A4443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83D6F05" w14:textId="77777777" w:rsidTr="009C76EE">
        <w:trPr>
          <w:trHeight w:val="274"/>
        </w:trPr>
        <w:tc>
          <w:tcPr>
            <w:tcW w:w="681" w:type="dxa"/>
            <w:shd w:val="clear" w:color="auto" w:fill="auto"/>
          </w:tcPr>
          <w:p w14:paraId="0CAE20EE"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258</w:t>
            </w:r>
          </w:p>
        </w:tc>
        <w:tc>
          <w:tcPr>
            <w:tcW w:w="850" w:type="dxa"/>
          </w:tcPr>
          <w:p w14:paraId="0F3203D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62652</w:t>
            </w:r>
          </w:p>
        </w:tc>
        <w:tc>
          <w:tcPr>
            <w:tcW w:w="3969" w:type="dxa"/>
            <w:shd w:val="clear" w:color="auto" w:fill="auto"/>
          </w:tcPr>
          <w:p w14:paraId="0CCAC7A5" w14:textId="77777777" w:rsidR="00726062" w:rsidRPr="00FF1AC6" w:rsidRDefault="00726062" w:rsidP="009C76EE">
            <w:pPr>
              <w:spacing w:after="0" w:line="240" w:lineRule="auto"/>
              <w:jc w:val="both"/>
              <w:rPr>
                <w:rFonts w:ascii="Times New Roman" w:hAnsi="Times New Roman"/>
                <w:bCs/>
                <w:color w:val="000000"/>
                <w:sz w:val="18"/>
                <w:szCs w:val="18"/>
              </w:rPr>
            </w:pPr>
            <w:r w:rsidRPr="00E278F6">
              <w:rPr>
                <w:rFonts w:ascii="Times New Roman" w:hAnsi="Times New Roman"/>
                <w:bCs/>
                <w:color w:val="000000"/>
                <w:sz w:val="18"/>
                <w:szCs w:val="18"/>
              </w:rPr>
              <w:t xml:space="preserve">ROLO DE LÃ PARA PINTURA COM CABO - 15 </w:t>
            </w:r>
            <w:r w:rsidRPr="00E278F6">
              <w:rPr>
                <w:rFonts w:ascii="Times New Roman" w:hAnsi="Times New Roman"/>
                <w:bCs/>
                <w:color w:val="000000"/>
                <w:sz w:val="18"/>
                <w:szCs w:val="18"/>
              </w:rPr>
              <w:lastRenderedPageBreak/>
              <w:t>cm</w:t>
            </w:r>
          </w:p>
        </w:tc>
        <w:tc>
          <w:tcPr>
            <w:tcW w:w="709" w:type="dxa"/>
            <w:shd w:val="clear" w:color="auto" w:fill="auto"/>
          </w:tcPr>
          <w:p w14:paraId="5A59CBAC"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lastRenderedPageBreak/>
              <w:t>Unid.</w:t>
            </w:r>
          </w:p>
        </w:tc>
        <w:tc>
          <w:tcPr>
            <w:tcW w:w="851" w:type="dxa"/>
            <w:shd w:val="clear" w:color="auto" w:fill="auto"/>
          </w:tcPr>
          <w:p w14:paraId="41E7714E"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37</w:t>
            </w:r>
          </w:p>
        </w:tc>
        <w:tc>
          <w:tcPr>
            <w:tcW w:w="768" w:type="dxa"/>
            <w:shd w:val="clear" w:color="auto" w:fill="auto"/>
          </w:tcPr>
          <w:p w14:paraId="66F2A5C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5CEF1C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F1F20E2"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EC2F93A" w14:textId="77777777" w:rsidTr="009C76EE">
        <w:trPr>
          <w:trHeight w:val="274"/>
        </w:trPr>
        <w:tc>
          <w:tcPr>
            <w:tcW w:w="681" w:type="dxa"/>
            <w:shd w:val="clear" w:color="auto" w:fill="auto"/>
          </w:tcPr>
          <w:p w14:paraId="07D8E278"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259</w:t>
            </w:r>
          </w:p>
        </w:tc>
        <w:tc>
          <w:tcPr>
            <w:tcW w:w="850" w:type="dxa"/>
          </w:tcPr>
          <w:p w14:paraId="2674CC4B"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62651</w:t>
            </w:r>
          </w:p>
        </w:tc>
        <w:tc>
          <w:tcPr>
            <w:tcW w:w="3969" w:type="dxa"/>
            <w:shd w:val="clear" w:color="auto" w:fill="auto"/>
          </w:tcPr>
          <w:p w14:paraId="69CE23A6" w14:textId="77777777" w:rsidR="00726062" w:rsidRPr="00FF1AC6" w:rsidRDefault="00726062" w:rsidP="009C76EE">
            <w:pPr>
              <w:spacing w:after="0" w:line="240" w:lineRule="auto"/>
              <w:jc w:val="both"/>
              <w:rPr>
                <w:rFonts w:ascii="Times New Roman" w:hAnsi="Times New Roman"/>
                <w:bCs/>
                <w:color w:val="000000"/>
                <w:sz w:val="18"/>
                <w:szCs w:val="18"/>
              </w:rPr>
            </w:pPr>
            <w:r w:rsidRPr="00E278F6">
              <w:rPr>
                <w:rFonts w:ascii="Times New Roman" w:hAnsi="Times New Roman"/>
                <w:bCs/>
                <w:color w:val="000000"/>
                <w:sz w:val="18"/>
                <w:szCs w:val="18"/>
              </w:rPr>
              <w:t>ROLO DE LÃ PARA PINTURA COM CABO - 9 cm</w:t>
            </w:r>
          </w:p>
        </w:tc>
        <w:tc>
          <w:tcPr>
            <w:tcW w:w="709" w:type="dxa"/>
            <w:shd w:val="clear" w:color="auto" w:fill="auto"/>
          </w:tcPr>
          <w:p w14:paraId="243A7F4F"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332B1AB"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92</w:t>
            </w:r>
          </w:p>
        </w:tc>
        <w:tc>
          <w:tcPr>
            <w:tcW w:w="768" w:type="dxa"/>
            <w:shd w:val="clear" w:color="auto" w:fill="auto"/>
          </w:tcPr>
          <w:p w14:paraId="7AD6E14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08C8FC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B755176"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FC5D4B2" w14:textId="77777777" w:rsidTr="009C76EE">
        <w:trPr>
          <w:trHeight w:val="274"/>
        </w:trPr>
        <w:tc>
          <w:tcPr>
            <w:tcW w:w="681" w:type="dxa"/>
            <w:shd w:val="clear" w:color="auto" w:fill="auto"/>
          </w:tcPr>
          <w:p w14:paraId="48E00C59"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260</w:t>
            </w:r>
          </w:p>
        </w:tc>
        <w:tc>
          <w:tcPr>
            <w:tcW w:w="850" w:type="dxa"/>
          </w:tcPr>
          <w:p w14:paraId="564689E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62653</w:t>
            </w:r>
          </w:p>
        </w:tc>
        <w:tc>
          <w:tcPr>
            <w:tcW w:w="3969" w:type="dxa"/>
            <w:shd w:val="clear" w:color="auto" w:fill="auto"/>
          </w:tcPr>
          <w:p w14:paraId="6B260989" w14:textId="77777777" w:rsidR="00726062" w:rsidRPr="00FF1AC6" w:rsidRDefault="00726062" w:rsidP="009C76EE">
            <w:pPr>
              <w:spacing w:after="0" w:line="240" w:lineRule="auto"/>
              <w:jc w:val="both"/>
              <w:rPr>
                <w:rFonts w:ascii="Times New Roman" w:hAnsi="Times New Roman"/>
                <w:bCs/>
                <w:color w:val="000000"/>
                <w:sz w:val="18"/>
                <w:szCs w:val="18"/>
              </w:rPr>
            </w:pPr>
            <w:r w:rsidRPr="00E278F6">
              <w:rPr>
                <w:rFonts w:ascii="Times New Roman" w:hAnsi="Times New Roman"/>
                <w:bCs/>
                <w:color w:val="000000"/>
                <w:sz w:val="18"/>
                <w:szCs w:val="18"/>
              </w:rPr>
              <w:t>ROLO DE LÃ PARA PINTURA EXTRA COM CABO - 23 cm</w:t>
            </w:r>
          </w:p>
        </w:tc>
        <w:tc>
          <w:tcPr>
            <w:tcW w:w="709" w:type="dxa"/>
            <w:shd w:val="clear" w:color="auto" w:fill="auto"/>
          </w:tcPr>
          <w:p w14:paraId="2D48AEB4"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5862F273"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134</w:t>
            </w:r>
          </w:p>
        </w:tc>
        <w:tc>
          <w:tcPr>
            <w:tcW w:w="768" w:type="dxa"/>
            <w:shd w:val="clear" w:color="auto" w:fill="auto"/>
          </w:tcPr>
          <w:p w14:paraId="66FC156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FCE9C6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454441C"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22BCA74" w14:textId="77777777" w:rsidTr="009C76EE">
        <w:trPr>
          <w:trHeight w:val="274"/>
        </w:trPr>
        <w:tc>
          <w:tcPr>
            <w:tcW w:w="681" w:type="dxa"/>
            <w:shd w:val="clear" w:color="auto" w:fill="auto"/>
          </w:tcPr>
          <w:p w14:paraId="337D6112"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261</w:t>
            </w:r>
          </w:p>
        </w:tc>
        <w:tc>
          <w:tcPr>
            <w:tcW w:w="850" w:type="dxa"/>
          </w:tcPr>
          <w:p w14:paraId="6C01B00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62859</w:t>
            </w:r>
          </w:p>
        </w:tc>
        <w:tc>
          <w:tcPr>
            <w:tcW w:w="3969" w:type="dxa"/>
            <w:shd w:val="clear" w:color="auto" w:fill="auto"/>
          </w:tcPr>
          <w:p w14:paraId="17CBCBA0" w14:textId="77777777" w:rsidR="00726062" w:rsidRPr="00FF1AC6" w:rsidRDefault="00726062" w:rsidP="009C76EE">
            <w:pPr>
              <w:spacing w:after="0" w:line="240" w:lineRule="auto"/>
              <w:jc w:val="both"/>
              <w:rPr>
                <w:rFonts w:ascii="Times New Roman" w:hAnsi="Times New Roman"/>
                <w:bCs/>
                <w:color w:val="000000"/>
                <w:sz w:val="18"/>
                <w:szCs w:val="18"/>
              </w:rPr>
            </w:pPr>
            <w:r w:rsidRPr="00E278F6">
              <w:rPr>
                <w:rFonts w:ascii="Times New Roman" w:hAnsi="Times New Roman"/>
                <w:bCs/>
                <w:color w:val="000000"/>
                <w:sz w:val="18"/>
                <w:szCs w:val="18"/>
              </w:rPr>
              <w:t>ROLO PARA TEXTURA 23 CM</w:t>
            </w:r>
          </w:p>
        </w:tc>
        <w:tc>
          <w:tcPr>
            <w:tcW w:w="709" w:type="dxa"/>
            <w:shd w:val="clear" w:color="auto" w:fill="auto"/>
          </w:tcPr>
          <w:p w14:paraId="004F77FE"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3BB0DF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w:t>
            </w:r>
          </w:p>
        </w:tc>
        <w:tc>
          <w:tcPr>
            <w:tcW w:w="768" w:type="dxa"/>
            <w:shd w:val="clear" w:color="auto" w:fill="auto"/>
          </w:tcPr>
          <w:p w14:paraId="3A13632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4D057C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7C52BBE"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0B1F2F0" w14:textId="77777777" w:rsidTr="009C76EE">
        <w:trPr>
          <w:trHeight w:val="274"/>
        </w:trPr>
        <w:tc>
          <w:tcPr>
            <w:tcW w:w="681" w:type="dxa"/>
            <w:shd w:val="clear" w:color="auto" w:fill="auto"/>
          </w:tcPr>
          <w:p w14:paraId="650280FB"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262</w:t>
            </w:r>
          </w:p>
        </w:tc>
        <w:tc>
          <w:tcPr>
            <w:tcW w:w="850" w:type="dxa"/>
          </w:tcPr>
          <w:p w14:paraId="2C1B09E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62654</w:t>
            </w:r>
          </w:p>
        </w:tc>
        <w:tc>
          <w:tcPr>
            <w:tcW w:w="3969" w:type="dxa"/>
            <w:shd w:val="clear" w:color="auto" w:fill="auto"/>
          </w:tcPr>
          <w:p w14:paraId="2457E944" w14:textId="77777777" w:rsidR="00726062" w:rsidRPr="00FF1AC6" w:rsidRDefault="00726062" w:rsidP="009C76EE">
            <w:pPr>
              <w:spacing w:after="0" w:line="240" w:lineRule="auto"/>
              <w:jc w:val="both"/>
              <w:rPr>
                <w:rFonts w:ascii="Times New Roman" w:hAnsi="Times New Roman"/>
                <w:bCs/>
                <w:color w:val="000000"/>
                <w:sz w:val="18"/>
                <w:szCs w:val="18"/>
              </w:rPr>
            </w:pPr>
            <w:r w:rsidRPr="00E278F6">
              <w:rPr>
                <w:rFonts w:ascii="Times New Roman" w:hAnsi="Times New Roman"/>
                <w:bCs/>
                <w:color w:val="000000"/>
                <w:sz w:val="18"/>
                <w:szCs w:val="18"/>
              </w:rPr>
              <w:t>ROSCA SEM FIM 1/2"</w:t>
            </w:r>
          </w:p>
        </w:tc>
        <w:tc>
          <w:tcPr>
            <w:tcW w:w="709" w:type="dxa"/>
            <w:shd w:val="clear" w:color="auto" w:fill="auto"/>
          </w:tcPr>
          <w:p w14:paraId="5B9CA354"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2332AE40"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50</w:t>
            </w:r>
          </w:p>
        </w:tc>
        <w:tc>
          <w:tcPr>
            <w:tcW w:w="768" w:type="dxa"/>
            <w:shd w:val="clear" w:color="auto" w:fill="auto"/>
          </w:tcPr>
          <w:p w14:paraId="6A5393D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35B304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C576B0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39CAF48" w14:textId="77777777" w:rsidTr="009C76EE">
        <w:trPr>
          <w:trHeight w:val="274"/>
        </w:trPr>
        <w:tc>
          <w:tcPr>
            <w:tcW w:w="681" w:type="dxa"/>
            <w:shd w:val="clear" w:color="auto" w:fill="auto"/>
          </w:tcPr>
          <w:p w14:paraId="05C1C3B9"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263</w:t>
            </w:r>
          </w:p>
        </w:tc>
        <w:tc>
          <w:tcPr>
            <w:tcW w:w="850" w:type="dxa"/>
          </w:tcPr>
          <w:p w14:paraId="757E3E3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43435</w:t>
            </w:r>
          </w:p>
        </w:tc>
        <w:tc>
          <w:tcPr>
            <w:tcW w:w="3969" w:type="dxa"/>
            <w:shd w:val="clear" w:color="auto" w:fill="auto"/>
          </w:tcPr>
          <w:p w14:paraId="07258BB1" w14:textId="77777777" w:rsidR="00726062" w:rsidRPr="00FF1AC6" w:rsidRDefault="00726062" w:rsidP="009C76EE">
            <w:pPr>
              <w:spacing w:after="0" w:line="240" w:lineRule="auto"/>
              <w:jc w:val="both"/>
              <w:rPr>
                <w:rFonts w:ascii="Times New Roman" w:hAnsi="Times New Roman"/>
                <w:bCs/>
                <w:color w:val="000000"/>
                <w:sz w:val="18"/>
                <w:szCs w:val="18"/>
              </w:rPr>
            </w:pPr>
            <w:r w:rsidRPr="00A824C7">
              <w:rPr>
                <w:rFonts w:ascii="Times New Roman" w:hAnsi="Times New Roman"/>
                <w:bCs/>
                <w:color w:val="000000"/>
                <w:sz w:val="18"/>
                <w:szCs w:val="18"/>
              </w:rPr>
              <w:t>ROSCA SEM FIM 1/4</w:t>
            </w:r>
          </w:p>
        </w:tc>
        <w:tc>
          <w:tcPr>
            <w:tcW w:w="709" w:type="dxa"/>
            <w:shd w:val="clear" w:color="auto" w:fill="auto"/>
          </w:tcPr>
          <w:p w14:paraId="466CB255"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5302471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42</w:t>
            </w:r>
          </w:p>
        </w:tc>
        <w:tc>
          <w:tcPr>
            <w:tcW w:w="768" w:type="dxa"/>
            <w:shd w:val="clear" w:color="auto" w:fill="auto"/>
          </w:tcPr>
          <w:p w14:paraId="196DF98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B0A5E0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7C6E06E"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C71546B" w14:textId="77777777" w:rsidTr="009C76EE">
        <w:trPr>
          <w:trHeight w:val="274"/>
        </w:trPr>
        <w:tc>
          <w:tcPr>
            <w:tcW w:w="681" w:type="dxa"/>
            <w:shd w:val="clear" w:color="auto" w:fill="auto"/>
          </w:tcPr>
          <w:p w14:paraId="1CFD3666"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264</w:t>
            </w:r>
          </w:p>
        </w:tc>
        <w:tc>
          <w:tcPr>
            <w:tcW w:w="850" w:type="dxa"/>
          </w:tcPr>
          <w:p w14:paraId="391CA75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28609</w:t>
            </w:r>
          </w:p>
        </w:tc>
        <w:tc>
          <w:tcPr>
            <w:tcW w:w="3969" w:type="dxa"/>
            <w:shd w:val="clear" w:color="auto" w:fill="auto"/>
          </w:tcPr>
          <w:p w14:paraId="1B4CAEF7" w14:textId="77777777" w:rsidR="00726062" w:rsidRPr="00FF1AC6" w:rsidRDefault="00726062" w:rsidP="009C76EE">
            <w:pPr>
              <w:spacing w:after="0" w:line="240" w:lineRule="auto"/>
              <w:jc w:val="both"/>
              <w:rPr>
                <w:rFonts w:ascii="Times New Roman" w:hAnsi="Times New Roman"/>
                <w:bCs/>
                <w:color w:val="000000"/>
                <w:sz w:val="18"/>
                <w:szCs w:val="18"/>
              </w:rPr>
            </w:pPr>
            <w:r w:rsidRPr="00A824C7">
              <w:rPr>
                <w:rFonts w:ascii="Times New Roman" w:hAnsi="Times New Roman"/>
                <w:bCs/>
                <w:color w:val="000000"/>
                <w:sz w:val="18"/>
                <w:szCs w:val="18"/>
              </w:rPr>
              <w:t>ROSCA SEM FIM 3/8</w:t>
            </w:r>
          </w:p>
        </w:tc>
        <w:tc>
          <w:tcPr>
            <w:tcW w:w="709" w:type="dxa"/>
            <w:shd w:val="clear" w:color="auto" w:fill="auto"/>
          </w:tcPr>
          <w:p w14:paraId="67E104F5"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E8812EE"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70</w:t>
            </w:r>
          </w:p>
        </w:tc>
        <w:tc>
          <w:tcPr>
            <w:tcW w:w="768" w:type="dxa"/>
            <w:shd w:val="clear" w:color="auto" w:fill="auto"/>
          </w:tcPr>
          <w:p w14:paraId="054B0BD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B1195E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CB0F9F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97CC986" w14:textId="77777777" w:rsidTr="009C76EE">
        <w:trPr>
          <w:trHeight w:val="274"/>
        </w:trPr>
        <w:tc>
          <w:tcPr>
            <w:tcW w:w="681" w:type="dxa"/>
            <w:shd w:val="clear" w:color="auto" w:fill="auto"/>
          </w:tcPr>
          <w:p w14:paraId="72C03362"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265</w:t>
            </w:r>
          </w:p>
        </w:tc>
        <w:tc>
          <w:tcPr>
            <w:tcW w:w="850" w:type="dxa"/>
          </w:tcPr>
          <w:p w14:paraId="52801E6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62655</w:t>
            </w:r>
          </w:p>
        </w:tc>
        <w:tc>
          <w:tcPr>
            <w:tcW w:w="3969" w:type="dxa"/>
            <w:shd w:val="clear" w:color="auto" w:fill="auto"/>
          </w:tcPr>
          <w:p w14:paraId="181A38BF" w14:textId="77777777" w:rsidR="00726062" w:rsidRPr="00FF1AC6" w:rsidRDefault="00726062" w:rsidP="009C76EE">
            <w:pPr>
              <w:spacing w:after="0" w:line="240" w:lineRule="auto"/>
              <w:jc w:val="both"/>
              <w:rPr>
                <w:rFonts w:ascii="Times New Roman" w:hAnsi="Times New Roman"/>
                <w:bCs/>
                <w:color w:val="000000"/>
                <w:sz w:val="18"/>
                <w:szCs w:val="18"/>
              </w:rPr>
            </w:pPr>
            <w:r w:rsidRPr="00A824C7">
              <w:rPr>
                <w:rFonts w:ascii="Times New Roman" w:hAnsi="Times New Roman"/>
                <w:bCs/>
                <w:color w:val="000000"/>
                <w:sz w:val="18"/>
                <w:szCs w:val="18"/>
              </w:rPr>
              <w:t>ROSCA SEM FIM 5/16 "</w:t>
            </w:r>
          </w:p>
        </w:tc>
        <w:tc>
          <w:tcPr>
            <w:tcW w:w="709" w:type="dxa"/>
            <w:shd w:val="clear" w:color="auto" w:fill="auto"/>
          </w:tcPr>
          <w:p w14:paraId="40FFB221"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2C61856A"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64</w:t>
            </w:r>
          </w:p>
        </w:tc>
        <w:tc>
          <w:tcPr>
            <w:tcW w:w="768" w:type="dxa"/>
            <w:shd w:val="clear" w:color="auto" w:fill="auto"/>
          </w:tcPr>
          <w:p w14:paraId="3447FCC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8B99D9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3DF52E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A31FEF0" w14:textId="77777777" w:rsidTr="009C76EE">
        <w:trPr>
          <w:trHeight w:val="274"/>
        </w:trPr>
        <w:tc>
          <w:tcPr>
            <w:tcW w:w="681" w:type="dxa"/>
            <w:shd w:val="clear" w:color="auto" w:fill="auto"/>
          </w:tcPr>
          <w:p w14:paraId="434C16CF"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266</w:t>
            </w:r>
          </w:p>
        </w:tc>
        <w:tc>
          <w:tcPr>
            <w:tcW w:w="850" w:type="dxa"/>
          </w:tcPr>
          <w:p w14:paraId="5913EA3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10028</w:t>
            </w:r>
          </w:p>
        </w:tc>
        <w:tc>
          <w:tcPr>
            <w:tcW w:w="3969" w:type="dxa"/>
            <w:shd w:val="clear" w:color="auto" w:fill="auto"/>
          </w:tcPr>
          <w:p w14:paraId="6C0D838A" w14:textId="77777777" w:rsidR="00726062" w:rsidRPr="00FF1AC6" w:rsidRDefault="00726062" w:rsidP="009C76EE">
            <w:pPr>
              <w:spacing w:after="0" w:line="240" w:lineRule="auto"/>
              <w:jc w:val="both"/>
              <w:rPr>
                <w:rFonts w:ascii="Times New Roman" w:hAnsi="Times New Roman"/>
                <w:bCs/>
                <w:color w:val="000000"/>
                <w:sz w:val="18"/>
                <w:szCs w:val="18"/>
              </w:rPr>
            </w:pPr>
            <w:r w:rsidRPr="00A824C7">
              <w:rPr>
                <w:rFonts w:ascii="Times New Roman" w:hAnsi="Times New Roman"/>
                <w:bCs/>
                <w:color w:val="000000"/>
                <w:sz w:val="18"/>
                <w:szCs w:val="18"/>
              </w:rPr>
              <w:t>SELADOR ACRÍLICO 18 LITROS</w:t>
            </w:r>
          </w:p>
        </w:tc>
        <w:tc>
          <w:tcPr>
            <w:tcW w:w="709" w:type="dxa"/>
            <w:shd w:val="clear" w:color="auto" w:fill="auto"/>
          </w:tcPr>
          <w:p w14:paraId="5D7C487B"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851" w:type="dxa"/>
            <w:shd w:val="clear" w:color="auto" w:fill="auto"/>
          </w:tcPr>
          <w:p w14:paraId="03F58090"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162</w:t>
            </w:r>
          </w:p>
        </w:tc>
        <w:tc>
          <w:tcPr>
            <w:tcW w:w="768" w:type="dxa"/>
            <w:shd w:val="clear" w:color="auto" w:fill="auto"/>
          </w:tcPr>
          <w:p w14:paraId="7C51BAA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67358A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21E29AE"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A7DD964" w14:textId="77777777" w:rsidTr="009C76EE">
        <w:trPr>
          <w:trHeight w:val="274"/>
        </w:trPr>
        <w:tc>
          <w:tcPr>
            <w:tcW w:w="681" w:type="dxa"/>
            <w:shd w:val="clear" w:color="auto" w:fill="auto"/>
          </w:tcPr>
          <w:p w14:paraId="3B0DE114"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267</w:t>
            </w:r>
          </w:p>
        </w:tc>
        <w:tc>
          <w:tcPr>
            <w:tcW w:w="850" w:type="dxa"/>
          </w:tcPr>
          <w:p w14:paraId="1E80965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10030</w:t>
            </w:r>
          </w:p>
        </w:tc>
        <w:tc>
          <w:tcPr>
            <w:tcW w:w="3969" w:type="dxa"/>
            <w:shd w:val="clear" w:color="auto" w:fill="auto"/>
          </w:tcPr>
          <w:p w14:paraId="4613FB18" w14:textId="77777777" w:rsidR="00726062" w:rsidRPr="00FF1AC6" w:rsidRDefault="00726062" w:rsidP="009C76EE">
            <w:pPr>
              <w:spacing w:after="0" w:line="240" w:lineRule="auto"/>
              <w:jc w:val="both"/>
              <w:rPr>
                <w:rFonts w:ascii="Times New Roman" w:hAnsi="Times New Roman"/>
                <w:bCs/>
                <w:color w:val="000000"/>
                <w:sz w:val="18"/>
                <w:szCs w:val="18"/>
              </w:rPr>
            </w:pPr>
            <w:r w:rsidRPr="00524B78">
              <w:rPr>
                <w:rFonts w:ascii="Times New Roman" w:hAnsi="Times New Roman"/>
                <w:bCs/>
                <w:color w:val="000000"/>
                <w:sz w:val="18"/>
                <w:szCs w:val="18"/>
              </w:rPr>
              <w:t>SELADOR PARA MADEIRA 3600 ML</w:t>
            </w:r>
          </w:p>
        </w:tc>
        <w:tc>
          <w:tcPr>
            <w:tcW w:w="709" w:type="dxa"/>
            <w:shd w:val="clear" w:color="auto" w:fill="auto"/>
          </w:tcPr>
          <w:p w14:paraId="079494C0"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Gl</w:t>
            </w:r>
            <w:proofErr w:type="spellEnd"/>
          </w:p>
        </w:tc>
        <w:tc>
          <w:tcPr>
            <w:tcW w:w="851" w:type="dxa"/>
            <w:shd w:val="clear" w:color="auto" w:fill="auto"/>
          </w:tcPr>
          <w:p w14:paraId="6A1B32BC"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w:t>
            </w:r>
          </w:p>
        </w:tc>
        <w:tc>
          <w:tcPr>
            <w:tcW w:w="768" w:type="dxa"/>
            <w:shd w:val="clear" w:color="auto" w:fill="auto"/>
          </w:tcPr>
          <w:p w14:paraId="30763DD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32F88B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19CE15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5A665A7" w14:textId="77777777" w:rsidTr="009C76EE">
        <w:trPr>
          <w:trHeight w:val="274"/>
        </w:trPr>
        <w:tc>
          <w:tcPr>
            <w:tcW w:w="681" w:type="dxa"/>
            <w:shd w:val="clear" w:color="auto" w:fill="auto"/>
          </w:tcPr>
          <w:p w14:paraId="5909A4CC"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268</w:t>
            </w:r>
          </w:p>
        </w:tc>
        <w:tc>
          <w:tcPr>
            <w:tcW w:w="850" w:type="dxa"/>
          </w:tcPr>
          <w:p w14:paraId="62040D4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62852</w:t>
            </w:r>
          </w:p>
        </w:tc>
        <w:tc>
          <w:tcPr>
            <w:tcW w:w="3969" w:type="dxa"/>
            <w:shd w:val="clear" w:color="auto" w:fill="auto"/>
          </w:tcPr>
          <w:p w14:paraId="507E87EE" w14:textId="77777777" w:rsidR="00726062" w:rsidRPr="00FF1AC6" w:rsidRDefault="00726062" w:rsidP="009C76EE">
            <w:pPr>
              <w:spacing w:after="0" w:line="240" w:lineRule="auto"/>
              <w:jc w:val="both"/>
              <w:rPr>
                <w:rFonts w:ascii="Times New Roman" w:hAnsi="Times New Roman"/>
                <w:bCs/>
                <w:color w:val="000000"/>
                <w:sz w:val="18"/>
                <w:szCs w:val="18"/>
              </w:rPr>
            </w:pPr>
            <w:r w:rsidRPr="00524B78">
              <w:rPr>
                <w:rFonts w:ascii="Times New Roman" w:hAnsi="Times New Roman"/>
                <w:bCs/>
                <w:color w:val="000000"/>
                <w:sz w:val="18"/>
                <w:szCs w:val="18"/>
              </w:rPr>
              <w:t>SERRA COPO DIAMANTADO DE 25 mm</w:t>
            </w:r>
          </w:p>
        </w:tc>
        <w:tc>
          <w:tcPr>
            <w:tcW w:w="709" w:type="dxa"/>
            <w:shd w:val="clear" w:color="auto" w:fill="auto"/>
          </w:tcPr>
          <w:p w14:paraId="21318A35"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48FD77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w:t>
            </w:r>
          </w:p>
        </w:tc>
        <w:tc>
          <w:tcPr>
            <w:tcW w:w="768" w:type="dxa"/>
            <w:shd w:val="clear" w:color="auto" w:fill="auto"/>
          </w:tcPr>
          <w:p w14:paraId="1D48C8C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C4AE25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FD9127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D4D217C" w14:textId="77777777" w:rsidTr="009C76EE">
        <w:trPr>
          <w:trHeight w:val="274"/>
        </w:trPr>
        <w:tc>
          <w:tcPr>
            <w:tcW w:w="681" w:type="dxa"/>
            <w:shd w:val="clear" w:color="auto" w:fill="auto"/>
          </w:tcPr>
          <w:p w14:paraId="4B968C43"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269</w:t>
            </w:r>
          </w:p>
        </w:tc>
        <w:tc>
          <w:tcPr>
            <w:tcW w:w="850" w:type="dxa"/>
          </w:tcPr>
          <w:p w14:paraId="698FC2F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62656</w:t>
            </w:r>
          </w:p>
        </w:tc>
        <w:tc>
          <w:tcPr>
            <w:tcW w:w="3969" w:type="dxa"/>
            <w:shd w:val="clear" w:color="auto" w:fill="auto"/>
          </w:tcPr>
          <w:p w14:paraId="4B36D199" w14:textId="77777777" w:rsidR="00726062" w:rsidRPr="00FF1AC6" w:rsidRDefault="00726062" w:rsidP="009C76EE">
            <w:pPr>
              <w:spacing w:after="0" w:line="240" w:lineRule="auto"/>
              <w:jc w:val="both"/>
              <w:rPr>
                <w:rFonts w:ascii="Times New Roman" w:hAnsi="Times New Roman"/>
                <w:bCs/>
                <w:color w:val="000000"/>
                <w:sz w:val="18"/>
                <w:szCs w:val="18"/>
              </w:rPr>
            </w:pPr>
            <w:r w:rsidRPr="00524B78">
              <w:rPr>
                <w:rFonts w:ascii="Times New Roman" w:hAnsi="Times New Roman"/>
                <w:bCs/>
                <w:color w:val="000000"/>
                <w:sz w:val="18"/>
                <w:szCs w:val="18"/>
              </w:rPr>
              <w:t>SERRA COPO DIAMANTADO DE 75 mm</w:t>
            </w:r>
          </w:p>
        </w:tc>
        <w:tc>
          <w:tcPr>
            <w:tcW w:w="709" w:type="dxa"/>
            <w:shd w:val="clear" w:color="auto" w:fill="auto"/>
          </w:tcPr>
          <w:p w14:paraId="1113B4F3"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C118400"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w:t>
            </w:r>
          </w:p>
        </w:tc>
        <w:tc>
          <w:tcPr>
            <w:tcW w:w="768" w:type="dxa"/>
            <w:shd w:val="clear" w:color="auto" w:fill="auto"/>
          </w:tcPr>
          <w:p w14:paraId="0701D6E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C9E532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0E7F275"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78117F0" w14:textId="77777777" w:rsidTr="009C76EE">
        <w:trPr>
          <w:trHeight w:val="274"/>
        </w:trPr>
        <w:tc>
          <w:tcPr>
            <w:tcW w:w="681" w:type="dxa"/>
            <w:shd w:val="clear" w:color="auto" w:fill="auto"/>
          </w:tcPr>
          <w:p w14:paraId="030A679E"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270</w:t>
            </w:r>
          </w:p>
        </w:tc>
        <w:tc>
          <w:tcPr>
            <w:tcW w:w="850" w:type="dxa"/>
          </w:tcPr>
          <w:p w14:paraId="4135DC8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62657</w:t>
            </w:r>
          </w:p>
        </w:tc>
        <w:tc>
          <w:tcPr>
            <w:tcW w:w="3969" w:type="dxa"/>
            <w:shd w:val="clear" w:color="auto" w:fill="auto"/>
          </w:tcPr>
          <w:p w14:paraId="4A594557" w14:textId="77777777" w:rsidR="00726062" w:rsidRPr="00FF1AC6" w:rsidRDefault="00726062" w:rsidP="009C76EE">
            <w:pPr>
              <w:spacing w:after="0" w:line="240" w:lineRule="auto"/>
              <w:jc w:val="both"/>
              <w:rPr>
                <w:rFonts w:ascii="Times New Roman" w:hAnsi="Times New Roman"/>
                <w:bCs/>
                <w:color w:val="000000"/>
                <w:sz w:val="18"/>
                <w:szCs w:val="18"/>
              </w:rPr>
            </w:pPr>
            <w:r w:rsidRPr="00524B78">
              <w:rPr>
                <w:rFonts w:ascii="Times New Roman" w:hAnsi="Times New Roman"/>
                <w:bCs/>
                <w:color w:val="000000"/>
                <w:sz w:val="18"/>
                <w:szCs w:val="18"/>
              </w:rPr>
              <w:t>SIFÃO ENTENSIVO PARA PIA</w:t>
            </w:r>
          </w:p>
        </w:tc>
        <w:tc>
          <w:tcPr>
            <w:tcW w:w="709" w:type="dxa"/>
            <w:shd w:val="clear" w:color="auto" w:fill="auto"/>
          </w:tcPr>
          <w:p w14:paraId="5DC5EA7A"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Pç</w:t>
            </w:r>
            <w:proofErr w:type="spellEnd"/>
          </w:p>
        </w:tc>
        <w:tc>
          <w:tcPr>
            <w:tcW w:w="851" w:type="dxa"/>
            <w:shd w:val="clear" w:color="auto" w:fill="auto"/>
          </w:tcPr>
          <w:p w14:paraId="0CC13C4A"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94</w:t>
            </w:r>
          </w:p>
        </w:tc>
        <w:tc>
          <w:tcPr>
            <w:tcW w:w="768" w:type="dxa"/>
            <w:shd w:val="clear" w:color="auto" w:fill="auto"/>
          </w:tcPr>
          <w:p w14:paraId="6C32A0E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D5466D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9FAD9C4"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69BE6F6" w14:textId="77777777" w:rsidTr="009C76EE">
        <w:trPr>
          <w:trHeight w:val="274"/>
        </w:trPr>
        <w:tc>
          <w:tcPr>
            <w:tcW w:w="681" w:type="dxa"/>
            <w:shd w:val="clear" w:color="auto" w:fill="auto"/>
          </w:tcPr>
          <w:p w14:paraId="7E7FFC98"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271</w:t>
            </w:r>
          </w:p>
        </w:tc>
        <w:tc>
          <w:tcPr>
            <w:tcW w:w="850" w:type="dxa"/>
          </w:tcPr>
          <w:p w14:paraId="0F0A4C1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62658</w:t>
            </w:r>
          </w:p>
        </w:tc>
        <w:tc>
          <w:tcPr>
            <w:tcW w:w="3969" w:type="dxa"/>
            <w:shd w:val="clear" w:color="auto" w:fill="auto"/>
          </w:tcPr>
          <w:p w14:paraId="191574A8" w14:textId="77777777" w:rsidR="00726062" w:rsidRPr="00FF1AC6" w:rsidRDefault="00726062" w:rsidP="009C76EE">
            <w:pPr>
              <w:spacing w:after="0" w:line="240" w:lineRule="auto"/>
              <w:jc w:val="both"/>
              <w:rPr>
                <w:rFonts w:ascii="Times New Roman" w:hAnsi="Times New Roman"/>
                <w:bCs/>
                <w:color w:val="000000"/>
                <w:sz w:val="18"/>
                <w:szCs w:val="18"/>
              </w:rPr>
            </w:pPr>
            <w:r w:rsidRPr="00524B78">
              <w:rPr>
                <w:rFonts w:ascii="Times New Roman" w:hAnsi="Times New Roman"/>
                <w:bCs/>
                <w:color w:val="000000"/>
                <w:sz w:val="18"/>
                <w:szCs w:val="18"/>
              </w:rPr>
              <w:t>SOLVENTE AGUARRÁS 900 ML</w:t>
            </w:r>
          </w:p>
        </w:tc>
        <w:tc>
          <w:tcPr>
            <w:tcW w:w="709" w:type="dxa"/>
            <w:shd w:val="clear" w:color="auto" w:fill="auto"/>
          </w:tcPr>
          <w:p w14:paraId="67291F41"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Lt</w:t>
            </w:r>
            <w:proofErr w:type="spellEnd"/>
          </w:p>
        </w:tc>
        <w:tc>
          <w:tcPr>
            <w:tcW w:w="851" w:type="dxa"/>
            <w:shd w:val="clear" w:color="auto" w:fill="auto"/>
          </w:tcPr>
          <w:p w14:paraId="2FA0F2BB"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49</w:t>
            </w:r>
          </w:p>
        </w:tc>
        <w:tc>
          <w:tcPr>
            <w:tcW w:w="768" w:type="dxa"/>
            <w:shd w:val="clear" w:color="auto" w:fill="auto"/>
          </w:tcPr>
          <w:p w14:paraId="4C8CBBE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E11BA8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92DA191"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1503480" w14:textId="77777777" w:rsidTr="009C76EE">
        <w:trPr>
          <w:trHeight w:val="274"/>
        </w:trPr>
        <w:tc>
          <w:tcPr>
            <w:tcW w:w="681" w:type="dxa"/>
            <w:shd w:val="clear" w:color="auto" w:fill="auto"/>
          </w:tcPr>
          <w:p w14:paraId="25F81015"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272</w:t>
            </w:r>
          </w:p>
        </w:tc>
        <w:tc>
          <w:tcPr>
            <w:tcW w:w="850" w:type="dxa"/>
          </w:tcPr>
          <w:p w14:paraId="388DCF9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62659</w:t>
            </w:r>
          </w:p>
        </w:tc>
        <w:tc>
          <w:tcPr>
            <w:tcW w:w="3969" w:type="dxa"/>
            <w:shd w:val="clear" w:color="auto" w:fill="auto"/>
          </w:tcPr>
          <w:p w14:paraId="3362C002" w14:textId="77777777" w:rsidR="00726062" w:rsidRPr="00FF1AC6" w:rsidRDefault="00726062" w:rsidP="009C76EE">
            <w:pPr>
              <w:spacing w:after="0" w:line="240" w:lineRule="auto"/>
              <w:jc w:val="both"/>
              <w:rPr>
                <w:rFonts w:ascii="Times New Roman" w:hAnsi="Times New Roman"/>
                <w:bCs/>
                <w:color w:val="000000"/>
                <w:sz w:val="18"/>
                <w:szCs w:val="18"/>
              </w:rPr>
            </w:pPr>
            <w:r w:rsidRPr="00524B78">
              <w:rPr>
                <w:rFonts w:ascii="Times New Roman" w:hAnsi="Times New Roman"/>
                <w:bCs/>
                <w:color w:val="000000"/>
                <w:sz w:val="18"/>
                <w:szCs w:val="18"/>
              </w:rPr>
              <w:t>SUPORTE MÃO FRANCESA REFORÇADA 30 cm</w:t>
            </w:r>
          </w:p>
        </w:tc>
        <w:tc>
          <w:tcPr>
            <w:tcW w:w="709" w:type="dxa"/>
            <w:shd w:val="clear" w:color="auto" w:fill="auto"/>
          </w:tcPr>
          <w:p w14:paraId="6E6CDDDF"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188A959"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45</w:t>
            </w:r>
          </w:p>
        </w:tc>
        <w:tc>
          <w:tcPr>
            <w:tcW w:w="768" w:type="dxa"/>
            <w:shd w:val="clear" w:color="auto" w:fill="auto"/>
          </w:tcPr>
          <w:p w14:paraId="52D5A68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9636CA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64C1F0E"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2A54282" w14:textId="77777777" w:rsidTr="009C76EE">
        <w:trPr>
          <w:trHeight w:val="274"/>
        </w:trPr>
        <w:tc>
          <w:tcPr>
            <w:tcW w:w="681" w:type="dxa"/>
            <w:shd w:val="clear" w:color="auto" w:fill="auto"/>
          </w:tcPr>
          <w:p w14:paraId="0CFAF93B"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273</w:t>
            </w:r>
          </w:p>
        </w:tc>
        <w:tc>
          <w:tcPr>
            <w:tcW w:w="850" w:type="dxa"/>
          </w:tcPr>
          <w:p w14:paraId="1338010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62660</w:t>
            </w:r>
          </w:p>
        </w:tc>
        <w:tc>
          <w:tcPr>
            <w:tcW w:w="3969" w:type="dxa"/>
            <w:shd w:val="clear" w:color="auto" w:fill="auto"/>
          </w:tcPr>
          <w:p w14:paraId="668C7D60" w14:textId="77777777" w:rsidR="00726062" w:rsidRPr="00FF1AC6" w:rsidRDefault="00726062" w:rsidP="009C76EE">
            <w:pPr>
              <w:spacing w:after="0" w:line="240" w:lineRule="auto"/>
              <w:jc w:val="both"/>
              <w:rPr>
                <w:rFonts w:ascii="Times New Roman" w:hAnsi="Times New Roman"/>
                <w:bCs/>
                <w:color w:val="000000"/>
                <w:sz w:val="18"/>
                <w:szCs w:val="18"/>
              </w:rPr>
            </w:pPr>
            <w:r w:rsidRPr="00524B78">
              <w:rPr>
                <w:rFonts w:ascii="Times New Roman" w:hAnsi="Times New Roman"/>
                <w:bCs/>
                <w:color w:val="000000"/>
                <w:sz w:val="18"/>
                <w:szCs w:val="18"/>
              </w:rPr>
              <w:t>SUPORTE MÃO FRANCESA REFORÇADA 40 cm</w:t>
            </w:r>
          </w:p>
        </w:tc>
        <w:tc>
          <w:tcPr>
            <w:tcW w:w="709" w:type="dxa"/>
            <w:shd w:val="clear" w:color="auto" w:fill="auto"/>
          </w:tcPr>
          <w:p w14:paraId="36B2B42D"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0B6F632"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45</w:t>
            </w:r>
          </w:p>
        </w:tc>
        <w:tc>
          <w:tcPr>
            <w:tcW w:w="768" w:type="dxa"/>
            <w:shd w:val="clear" w:color="auto" w:fill="auto"/>
          </w:tcPr>
          <w:p w14:paraId="060F997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F7EE75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27CA3D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D673152" w14:textId="77777777" w:rsidTr="009C76EE">
        <w:trPr>
          <w:trHeight w:val="274"/>
        </w:trPr>
        <w:tc>
          <w:tcPr>
            <w:tcW w:w="681" w:type="dxa"/>
            <w:shd w:val="clear" w:color="auto" w:fill="auto"/>
          </w:tcPr>
          <w:p w14:paraId="78F55296"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274</w:t>
            </w:r>
          </w:p>
        </w:tc>
        <w:tc>
          <w:tcPr>
            <w:tcW w:w="850" w:type="dxa"/>
          </w:tcPr>
          <w:p w14:paraId="766E2AC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62662</w:t>
            </w:r>
          </w:p>
        </w:tc>
        <w:tc>
          <w:tcPr>
            <w:tcW w:w="3969" w:type="dxa"/>
            <w:shd w:val="clear" w:color="auto" w:fill="auto"/>
          </w:tcPr>
          <w:p w14:paraId="7B6B9F27" w14:textId="77777777" w:rsidR="00726062" w:rsidRPr="00FF1AC6" w:rsidRDefault="00726062" w:rsidP="009C76EE">
            <w:pPr>
              <w:spacing w:after="0" w:line="240" w:lineRule="auto"/>
              <w:jc w:val="both"/>
              <w:rPr>
                <w:rFonts w:ascii="Times New Roman" w:hAnsi="Times New Roman"/>
                <w:bCs/>
                <w:color w:val="000000"/>
                <w:sz w:val="18"/>
                <w:szCs w:val="18"/>
              </w:rPr>
            </w:pPr>
            <w:r w:rsidRPr="00CF10A7">
              <w:rPr>
                <w:rFonts w:ascii="Times New Roman" w:hAnsi="Times New Roman"/>
                <w:bCs/>
                <w:color w:val="000000"/>
                <w:sz w:val="18"/>
                <w:szCs w:val="18"/>
              </w:rPr>
              <w:t>SUPORTE PARA ROLO DE LÃ TIPO GAIOLA - 15 cm</w:t>
            </w:r>
          </w:p>
        </w:tc>
        <w:tc>
          <w:tcPr>
            <w:tcW w:w="709" w:type="dxa"/>
            <w:shd w:val="clear" w:color="auto" w:fill="auto"/>
          </w:tcPr>
          <w:p w14:paraId="6AC5A868"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BDA86C2"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w:t>
            </w:r>
          </w:p>
        </w:tc>
        <w:tc>
          <w:tcPr>
            <w:tcW w:w="768" w:type="dxa"/>
            <w:shd w:val="clear" w:color="auto" w:fill="auto"/>
          </w:tcPr>
          <w:p w14:paraId="4970866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CE0497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3707C8E"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F8CC3B2" w14:textId="77777777" w:rsidTr="009C76EE">
        <w:trPr>
          <w:trHeight w:val="274"/>
        </w:trPr>
        <w:tc>
          <w:tcPr>
            <w:tcW w:w="681" w:type="dxa"/>
            <w:shd w:val="clear" w:color="auto" w:fill="auto"/>
          </w:tcPr>
          <w:p w14:paraId="0ADBF98C"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275</w:t>
            </w:r>
          </w:p>
        </w:tc>
        <w:tc>
          <w:tcPr>
            <w:tcW w:w="850" w:type="dxa"/>
          </w:tcPr>
          <w:p w14:paraId="340132C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62663</w:t>
            </w:r>
          </w:p>
        </w:tc>
        <w:tc>
          <w:tcPr>
            <w:tcW w:w="3969" w:type="dxa"/>
            <w:shd w:val="clear" w:color="auto" w:fill="auto"/>
          </w:tcPr>
          <w:p w14:paraId="2D059146" w14:textId="77777777" w:rsidR="00726062" w:rsidRPr="00FF1AC6" w:rsidRDefault="00726062" w:rsidP="009C76EE">
            <w:pPr>
              <w:spacing w:after="0" w:line="240" w:lineRule="auto"/>
              <w:jc w:val="both"/>
              <w:rPr>
                <w:rFonts w:ascii="Times New Roman" w:hAnsi="Times New Roman"/>
                <w:bCs/>
                <w:color w:val="000000"/>
                <w:sz w:val="18"/>
                <w:szCs w:val="18"/>
              </w:rPr>
            </w:pPr>
            <w:r w:rsidRPr="00CF10A7">
              <w:rPr>
                <w:rFonts w:ascii="Times New Roman" w:hAnsi="Times New Roman"/>
                <w:bCs/>
                <w:color w:val="000000"/>
                <w:sz w:val="18"/>
                <w:szCs w:val="18"/>
              </w:rPr>
              <w:t>SUPORTE PARA ROLO DE LÃ TIPO GAIOLA - 23 cm</w:t>
            </w:r>
          </w:p>
        </w:tc>
        <w:tc>
          <w:tcPr>
            <w:tcW w:w="709" w:type="dxa"/>
            <w:shd w:val="clear" w:color="auto" w:fill="auto"/>
          </w:tcPr>
          <w:p w14:paraId="49A2FEE0"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D18A60E"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35</w:t>
            </w:r>
          </w:p>
        </w:tc>
        <w:tc>
          <w:tcPr>
            <w:tcW w:w="768" w:type="dxa"/>
            <w:shd w:val="clear" w:color="auto" w:fill="auto"/>
          </w:tcPr>
          <w:p w14:paraId="05A70FE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51AAA5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B05FB7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414B602" w14:textId="77777777" w:rsidTr="009C76EE">
        <w:trPr>
          <w:trHeight w:val="274"/>
        </w:trPr>
        <w:tc>
          <w:tcPr>
            <w:tcW w:w="681" w:type="dxa"/>
            <w:shd w:val="clear" w:color="auto" w:fill="auto"/>
          </w:tcPr>
          <w:p w14:paraId="663C57BB"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276</w:t>
            </w:r>
          </w:p>
        </w:tc>
        <w:tc>
          <w:tcPr>
            <w:tcW w:w="850" w:type="dxa"/>
          </w:tcPr>
          <w:p w14:paraId="33FE997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62661</w:t>
            </w:r>
          </w:p>
        </w:tc>
        <w:tc>
          <w:tcPr>
            <w:tcW w:w="3969" w:type="dxa"/>
            <w:shd w:val="clear" w:color="auto" w:fill="auto"/>
          </w:tcPr>
          <w:p w14:paraId="49535A94" w14:textId="77777777" w:rsidR="00726062" w:rsidRPr="00FF1AC6" w:rsidRDefault="00726062" w:rsidP="009C76EE">
            <w:pPr>
              <w:spacing w:after="0" w:line="240" w:lineRule="auto"/>
              <w:jc w:val="both"/>
              <w:rPr>
                <w:rFonts w:ascii="Times New Roman" w:hAnsi="Times New Roman"/>
                <w:bCs/>
                <w:color w:val="000000"/>
                <w:sz w:val="18"/>
                <w:szCs w:val="18"/>
              </w:rPr>
            </w:pPr>
            <w:r w:rsidRPr="00CF10A7">
              <w:rPr>
                <w:rFonts w:ascii="Times New Roman" w:hAnsi="Times New Roman"/>
                <w:bCs/>
                <w:color w:val="000000"/>
                <w:sz w:val="18"/>
                <w:szCs w:val="18"/>
              </w:rPr>
              <w:t>SUPORTE PARA ROLO DE LÃ TIPO GAIOLA - 9 cm</w:t>
            </w:r>
          </w:p>
        </w:tc>
        <w:tc>
          <w:tcPr>
            <w:tcW w:w="709" w:type="dxa"/>
            <w:shd w:val="clear" w:color="auto" w:fill="auto"/>
          </w:tcPr>
          <w:p w14:paraId="1DC6B782"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B7AC499"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46</w:t>
            </w:r>
          </w:p>
        </w:tc>
        <w:tc>
          <w:tcPr>
            <w:tcW w:w="768" w:type="dxa"/>
            <w:shd w:val="clear" w:color="auto" w:fill="auto"/>
          </w:tcPr>
          <w:p w14:paraId="5FD521A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E782E0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38A84C8"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5889081" w14:textId="77777777" w:rsidTr="009C76EE">
        <w:trPr>
          <w:trHeight w:val="274"/>
        </w:trPr>
        <w:tc>
          <w:tcPr>
            <w:tcW w:w="681" w:type="dxa"/>
            <w:shd w:val="clear" w:color="auto" w:fill="auto"/>
          </w:tcPr>
          <w:p w14:paraId="09976444"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277</w:t>
            </w:r>
          </w:p>
        </w:tc>
        <w:tc>
          <w:tcPr>
            <w:tcW w:w="850" w:type="dxa"/>
          </w:tcPr>
          <w:p w14:paraId="0FEE29A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62664</w:t>
            </w:r>
          </w:p>
        </w:tc>
        <w:tc>
          <w:tcPr>
            <w:tcW w:w="3969" w:type="dxa"/>
            <w:shd w:val="clear" w:color="auto" w:fill="auto"/>
          </w:tcPr>
          <w:p w14:paraId="3EC06779" w14:textId="77777777" w:rsidR="00726062" w:rsidRPr="00FF1AC6" w:rsidRDefault="00726062" w:rsidP="009C76EE">
            <w:pPr>
              <w:spacing w:after="0" w:line="240" w:lineRule="auto"/>
              <w:jc w:val="both"/>
              <w:rPr>
                <w:rFonts w:ascii="Times New Roman" w:hAnsi="Times New Roman"/>
                <w:bCs/>
                <w:color w:val="000000"/>
                <w:sz w:val="18"/>
                <w:szCs w:val="18"/>
              </w:rPr>
            </w:pPr>
            <w:r w:rsidRPr="00CF10A7">
              <w:rPr>
                <w:rFonts w:ascii="Times New Roman" w:hAnsi="Times New Roman"/>
                <w:bCs/>
                <w:color w:val="000000"/>
                <w:sz w:val="18"/>
                <w:szCs w:val="18"/>
              </w:rPr>
              <w:t>TÁBUA DE ANDAIME 'CANELÃO' 5 m x 0,30 m</w:t>
            </w:r>
          </w:p>
        </w:tc>
        <w:tc>
          <w:tcPr>
            <w:tcW w:w="709" w:type="dxa"/>
            <w:shd w:val="clear" w:color="auto" w:fill="auto"/>
          </w:tcPr>
          <w:p w14:paraId="764E6033"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7CD7D2A"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562</w:t>
            </w:r>
          </w:p>
        </w:tc>
        <w:tc>
          <w:tcPr>
            <w:tcW w:w="768" w:type="dxa"/>
            <w:shd w:val="clear" w:color="auto" w:fill="auto"/>
          </w:tcPr>
          <w:p w14:paraId="614778D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DF2CB7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6751A8E"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3CE10AE" w14:textId="77777777" w:rsidTr="009C76EE">
        <w:trPr>
          <w:trHeight w:val="274"/>
        </w:trPr>
        <w:tc>
          <w:tcPr>
            <w:tcW w:w="681" w:type="dxa"/>
            <w:shd w:val="clear" w:color="auto" w:fill="auto"/>
          </w:tcPr>
          <w:p w14:paraId="231C7351"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278</w:t>
            </w:r>
          </w:p>
        </w:tc>
        <w:tc>
          <w:tcPr>
            <w:tcW w:w="850" w:type="dxa"/>
          </w:tcPr>
          <w:p w14:paraId="1580A4B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62665</w:t>
            </w:r>
          </w:p>
        </w:tc>
        <w:tc>
          <w:tcPr>
            <w:tcW w:w="3969" w:type="dxa"/>
            <w:shd w:val="clear" w:color="auto" w:fill="auto"/>
          </w:tcPr>
          <w:p w14:paraId="033C0CD3" w14:textId="77777777" w:rsidR="00726062" w:rsidRPr="00FF1AC6" w:rsidRDefault="00726062" w:rsidP="009C76EE">
            <w:pPr>
              <w:spacing w:after="0" w:line="240" w:lineRule="auto"/>
              <w:jc w:val="both"/>
              <w:rPr>
                <w:rFonts w:ascii="Times New Roman" w:hAnsi="Times New Roman"/>
                <w:bCs/>
                <w:color w:val="000000"/>
                <w:sz w:val="18"/>
                <w:szCs w:val="18"/>
              </w:rPr>
            </w:pPr>
            <w:r w:rsidRPr="00CF10A7">
              <w:rPr>
                <w:rFonts w:ascii="Times New Roman" w:hAnsi="Times New Roman"/>
                <w:bCs/>
                <w:color w:val="000000"/>
                <w:sz w:val="18"/>
                <w:szCs w:val="18"/>
              </w:rPr>
              <w:t xml:space="preserve">TÁBUA DE PINUS 3,00 m x 0,30 </w:t>
            </w:r>
            <w:proofErr w:type="gramStart"/>
            <w:r w:rsidRPr="00CF10A7">
              <w:rPr>
                <w:rFonts w:ascii="Times New Roman" w:hAnsi="Times New Roman"/>
                <w:bCs/>
                <w:color w:val="000000"/>
                <w:sz w:val="18"/>
                <w:szCs w:val="18"/>
              </w:rPr>
              <w:t>m .</w:t>
            </w:r>
            <w:proofErr w:type="gramEnd"/>
          </w:p>
        </w:tc>
        <w:tc>
          <w:tcPr>
            <w:tcW w:w="709" w:type="dxa"/>
            <w:shd w:val="clear" w:color="auto" w:fill="auto"/>
          </w:tcPr>
          <w:p w14:paraId="31C4B64C"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2924B90"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1.244</w:t>
            </w:r>
          </w:p>
        </w:tc>
        <w:tc>
          <w:tcPr>
            <w:tcW w:w="768" w:type="dxa"/>
            <w:shd w:val="clear" w:color="auto" w:fill="auto"/>
          </w:tcPr>
          <w:p w14:paraId="2169CED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33208A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1826E4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F892F98" w14:textId="77777777" w:rsidTr="009C76EE">
        <w:trPr>
          <w:trHeight w:val="274"/>
        </w:trPr>
        <w:tc>
          <w:tcPr>
            <w:tcW w:w="681" w:type="dxa"/>
            <w:shd w:val="clear" w:color="auto" w:fill="auto"/>
          </w:tcPr>
          <w:p w14:paraId="7362D074"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279</w:t>
            </w:r>
          </w:p>
        </w:tc>
        <w:tc>
          <w:tcPr>
            <w:tcW w:w="850" w:type="dxa"/>
          </w:tcPr>
          <w:p w14:paraId="30E3EBE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62666</w:t>
            </w:r>
          </w:p>
        </w:tc>
        <w:tc>
          <w:tcPr>
            <w:tcW w:w="3969" w:type="dxa"/>
            <w:shd w:val="clear" w:color="auto" w:fill="auto"/>
          </w:tcPr>
          <w:p w14:paraId="32DDB6D7" w14:textId="77777777" w:rsidR="00726062" w:rsidRPr="00FF1AC6" w:rsidRDefault="00726062" w:rsidP="009C76EE">
            <w:pPr>
              <w:spacing w:after="0" w:line="240" w:lineRule="auto"/>
              <w:jc w:val="both"/>
              <w:rPr>
                <w:rFonts w:ascii="Times New Roman" w:hAnsi="Times New Roman"/>
                <w:bCs/>
                <w:color w:val="000000"/>
                <w:sz w:val="18"/>
                <w:szCs w:val="18"/>
              </w:rPr>
            </w:pPr>
            <w:r w:rsidRPr="00CF10A7">
              <w:rPr>
                <w:rFonts w:ascii="Times New Roman" w:hAnsi="Times New Roman"/>
                <w:bCs/>
                <w:color w:val="000000"/>
                <w:sz w:val="18"/>
                <w:szCs w:val="18"/>
              </w:rPr>
              <w:t>TÁBUA DE ROXINHO 3,00 m x 0,30 m</w:t>
            </w:r>
          </w:p>
        </w:tc>
        <w:tc>
          <w:tcPr>
            <w:tcW w:w="709" w:type="dxa"/>
            <w:shd w:val="clear" w:color="auto" w:fill="auto"/>
          </w:tcPr>
          <w:p w14:paraId="7EBC193D"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11212FC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774</w:t>
            </w:r>
          </w:p>
        </w:tc>
        <w:tc>
          <w:tcPr>
            <w:tcW w:w="768" w:type="dxa"/>
            <w:shd w:val="clear" w:color="auto" w:fill="auto"/>
          </w:tcPr>
          <w:p w14:paraId="4132871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A752DC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C69525B"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D071DC6" w14:textId="77777777" w:rsidTr="009C76EE">
        <w:trPr>
          <w:trHeight w:val="274"/>
        </w:trPr>
        <w:tc>
          <w:tcPr>
            <w:tcW w:w="681" w:type="dxa"/>
            <w:shd w:val="clear" w:color="auto" w:fill="auto"/>
          </w:tcPr>
          <w:p w14:paraId="0CF3BF73"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280</w:t>
            </w:r>
          </w:p>
        </w:tc>
        <w:tc>
          <w:tcPr>
            <w:tcW w:w="850" w:type="dxa"/>
          </w:tcPr>
          <w:p w14:paraId="7E04617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56128</w:t>
            </w:r>
          </w:p>
        </w:tc>
        <w:tc>
          <w:tcPr>
            <w:tcW w:w="3969" w:type="dxa"/>
            <w:shd w:val="clear" w:color="auto" w:fill="auto"/>
          </w:tcPr>
          <w:p w14:paraId="091BDF09" w14:textId="77777777" w:rsidR="00726062" w:rsidRPr="00FF1AC6" w:rsidRDefault="00726062" w:rsidP="009C76EE">
            <w:pPr>
              <w:spacing w:after="0" w:line="240" w:lineRule="auto"/>
              <w:jc w:val="both"/>
              <w:rPr>
                <w:rFonts w:ascii="Times New Roman" w:hAnsi="Times New Roman"/>
                <w:bCs/>
                <w:color w:val="000000"/>
                <w:sz w:val="18"/>
                <w:szCs w:val="18"/>
              </w:rPr>
            </w:pPr>
            <w:r w:rsidRPr="00A827FF">
              <w:rPr>
                <w:rFonts w:ascii="Times New Roman" w:hAnsi="Times New Roman"/>
                <w:bCs/>
                <w:color w:val="000000"/>
                <w:sz w:val="18"/>
                <w:szCs w:val="18"/>
              </w:rPr>
              <w:t>TÁBUA DE ROXINHO 5,00 M 0,30 M</w:t>
            </w:r>
          </w:p>
        </w:tc>
        <w:tc>
          <w:tcPr>
            <w:tcW w:w="709" w:type="dxa"/>
            <w:shd w:val="clear" w:color="auto" w:fill="auto"/>
          </w:tcPr>
          <w:p w14:paraId="0D4816CB"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219F17E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196</w:t>
            </w:r>
          </w:p>
        </w:tc>
        <w:tc>
          <w:tcPr>
            <w:tcW w:w="768" w:type="dxa"/>
            <w:shd w:val="clear" w:color="auto" w:fill="auto"/>
          </w:tcPr>
          <w:p w14:paraId="6F64CE8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955356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4EE1778"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DA0E05F" w14:textId="77777777" w:rsidTr="009C76EE">
        <w:trPr>
          <w:trHeight w:val="274"/>
        </w:trPr>
        <w:tc>
          <w:tcPr>
            <w:tcW w:w="681" w:type="dxa"/>
            <w:shd w:val="clear" w:color="auto" w:fill="auto"/>
          </w:tcPr>
          <w:p w14:paraId="750E2432"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281</w:t>
            </w:r>
          </w:p>
        </w:tc>
        <w:tc>
          <w:tcPr>
            <w:tcW w:w="850" w:type="dxa"/>
          </w:tcPr>
          <w:p w14:paraId="3A8F884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40980</w:t>
            </w:r>
          </w:p>
        </w:tc>
        <w:tc>
          <w:tcPr>
            <w:tcW w:w="3969" w:type="dxa"/>
            <w:shd w:val="clear" w:color="auto" w:fill="auto"/>
          </w:tcPr>
          <w:p w14:paraId="2F6AE348" w14:textId="77777777" w:rsidR="00726062" w:rsidRPr="00FF1AC6" w:rsidRDefault="00726062" w:rsidP="009C76EE">
            <w:pPr>
              <w:spacing w:after="0" w:line="240" w:lineRule="auto"/>
              <w:jc w:val="both"/>
              <w:rPr>
                <w:rFonts w:ascii="Times New Roman" w:hAnsi="Times New Roman"/>
                <w:bCs/>
                <w:color w:val="000000"/>
                <w:sz w:val="18"/>
                <w:szCs w:val="18"/>
              </w:rPr>
            </w:pPr>
            <w:r w:rsidRPr="00BB7E88">
              <w:rPr>
                <w:rFonts w:ascii="Times New Roman" w:hAnsi="Times New Roman"/>
                <w:bCs/>
                <w:color w:val="000000"/>
                <w:sz w:val="18"/>
                <w:szCs w:val="18"/>
              </w:rPr>
              <w:t>TANQUE DE CIMENTO DUPLO</w:t>
            </w:r>
          </w:p>
        </w:tc>
        <w:tc>
          <w:tcPr>
            <w:tcW w:w="709" w:type="dxa"/>
            <w:shd w:val="clear" w:color="auto" w:fill="auto"/>
          </w:tcPr>
          <w:p w14:paraId="329E0771"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3903C0F"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w:t>
            </w:r>
          </w:p>
        </w:tc>
        <w:tc>
          <w:tcPr>
            <w:tcW w:w="768" w:type="dxa"/>
            <w:shd w:val="clear" w:color="auto" w:fill="auto"/>
          </w:tcPr>
          <w:p w14:paraId="7F5D0C9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FBA35A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5A95EA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0AC242C" w14:textId="77777777" w:rsidTr="009C76EE">
        <w:trPr>
          <w:trHeight w:val="274"/>
        </w:trPr>
        <w:tc>
          <w:tcPr>
            <w:tcW w:w="681" w:type="dxa"/>
            <w:shd w:val="clear" w:color="auto" w:fill="auto"/>
          </w:tcPr>
          <w:p w14:paraId="3FCC5CBA"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282</w:t>
            </w:r>
          </w:p>
        </w:tc>
        <w:tc>
          <w:tcPr>
            <w:tcW w:w="850" w:type="dxa"/>
          </w:tcPr>
          <w:p w14:paraId="1E0E189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62668</w:t>
            </w:r>
          </w:p>
        </w:tc>
        <w:tc>
          <w:tcPr>
            <w:tcW w:w="3969" w:type="dxa"/>
            <w:shd w:val="clear" w:color="auto" w:fill="auto"/>
          </w:tcPr>
          <w:p w14:paraId="1DD274EF" w14:textId="77777777" w:rsidR="00726062" w:rsidRPr="00FF1AC6" w:rsidRDefault="00726062" w:rsidP="009C76EE">
            <w:pPr>
              <w:spacing w:after="0" w:line="240" w:lineRule="auto"/>
              <w:jc w:val="both"/>
              <w:rPr>
                <w:rFonts w:ascii="Times New Roman" w:hAnsi="Times New Roman"/>
                <w:bCs/>
                <w:color w:val="000000"/>
                <w:sz w:val="18"/>
                <w:szCs w:val="18"/>
              </w:rPr>
            </w:pPr>
            <w:r w:rsidRPr="00BB7E88">
              <w:rPr>
                <w:rFonts w:ascii="Times New Roman" w:hAnsi="Times New Roman"/>
                <w:bCs/>
                <w:color w:val="000000"/>
                <w:sz w:val="18"/>
                <w:szCs w:val="18"/>
              </w:rPr>
              <w:t>TANQUE MÁRMORE SINTÉTICO SIMPLES 60 x 60 cm</w:t>
            </w:r>
          </w:p>
        </w:tc>
        <w:tc>
          <w:tcPr>
            <w:tcW w:w="709" w:type="dxa"/>
            <w:shd w:val="clear" w:color="auto" w:fill="auto"/>
          </w:tcPr>
          <w:p w14:paraId="2DDCB603"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073F6BFB"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w:t>
            </w:r>
          </w:p>
        </w:tc>
        <w:tc>
          <w:tcPr>
            <w:tcW w:w="768" w:type="dxa"/>
            <w:shd w:val="clear" w:color="auto" w:fill="auto"/>
          </w:tcPr>
          <w:p w14:paraId="271E3C5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DFD023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E4AA515"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ECC051B" w14:textId="77777777" w:rsidTr="009C76EE">
        <w:trPr>
          <w:trHeight w:val="274"/>
        </w:trPr>
        <w:tc>
          <w:tcPr>
            <w:tcW w:w="681" w:type="dxa"/>
            <w:shd w:val="clear" w:color="auto" w:fill="auto"/>
          </w:tcPr>
          <w:p w14:paraId="36F4641B"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283</w:t>
            </w:r>
          </w:p>
        </w:tc>
        <w:tc>
          <w:tcPr>
            <w:tcW w:w="850" w:type="dxa"/>
          </w:tcPr>
          <w:p w14:paraId="58B13B8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62669</w:t>
            </w:r>
          </w:p>
        </w:tc>
        <w:tc>
          <w:tcPr>
            <w:tcW w:w="3969" w:type="dxa"/>
            <w:shd w:val="clear" w:color="auto" w:fill="auto"/>
          </w:tcPr>
          <w:p w14:paraId="224543BF" w14:textId="77777777" w:rsidR="00726062" w:rsidRPr="00FF1AC6" w:rsidRDefault="00726062" w:rsidP="009C76EE">
            <w:pPr>
              <w:spacing w:after="0" w:line="240" w:lineRule="auto"/>
              <w:jc w:val="both"/>
              <w:rPr>
                <w:rFonts w:ascii="Times New Roman" w:hAnsi="Times New Roman"/>
                <w:bCs/>
                <w:color w:val="000000"/>
                <w:sz w:val="18"/>
                <w:szCs w:val="18"/>
              </w:rPr>
            </w:pPr>
            <w:r w:rsidRPr="00BB7E88">
              <w:rPr>
                <w:rFonts w:ascii="Times New Roman" w:hAnsi="Times New Roman"/>
                <w:bCs/>
                <w:color w:val="000000"/>
                <w:sz w:val="18"/>
                <w:szCs w:val="18"/>
              </w:rPr>
              <w:t>TELA DE ALAMBRADO 2,0 m DE ALTURA x 100 m - FIO 12 - MALHA 10 x 10 cm</w:t>
            </w:r>
          </w:p>
        </w:tc>
        <w:tc>
          <w:tcPr>
            <w:tcW w:w="709" w:type="dxa"/>
            <w:shd w:val="clear" w:color="auto" w:fill="auto"/>
          </w:tcPr>
          <w:p w14:paraId="5644B57A"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M²</w:t>
            </w:r>
          </w:p>
        </w:tc>
        <w:tc>
          <w:tcPr>
            <w:tcW w:w="851" w:type="dxa"/>
            <w:shd w:val="clear" w:color="auto" w:fill="auto"/>
          </w:tcPr>
          <w:p w14:paraId="24F2E0EA"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550</w:t>
            </w:r>
          </w:p>
        </w:tc>
        <w:tc>
          <w:tcPr>
            <w:tcW w:w="768" w:type="dxa"/>
            <w:shd w:val="clear" w:color="auto" w:fill="auto"/>
          </w:tcPr>
          <w:p w14:paraId="14AB317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694C45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43D4D52"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82083E7" w14:textId="77777777" w:rsidTr="009C76EE">
        <w:trPr>
          <w:trHeight w:val="274"/>
        </w:trPr>
        <w:tc>
          <w:tcPr>
            <w:tcW w:w="681" w:type="dxa"/>
            <w:shd w:val="clear" w:color="auto" w:fill="auto"/>
          </w:tcPr>
          <w:p w14:paraId="43EC86C5"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284</w:t>
            </w:r>
          </w:p>
        </w:tc>
        <w:tc>
          <w:tcPr>
            <w:tcW w:w="850" w:type="dxa"/>
          </w:tcPr>
          <w:p w14:paraId="63FB029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62670</w:t>
            </w:r>
          </w:p>
        </w:tc>
        <w:tc>
          <w:tcPr>
            <w:tcW w:w="3969" w:type="dxa"/>
            <w:shd w:val="clear" w:color="auto" w:fill="auto"/>
          </w:tcPr>
          <w:p w14:paraId="2FA03314" w14:textId="77777777" w:rsidR="00726062" w:rsidRPr="00FF1AC6" w:rsidRDefault="00726062" w:rsidP="009C76EE">
            <w:pPr>
              <w:spacing w:after="0" w:line="240" w:lineRule="auto"/>
              <w:jc w:val="both"/>
              <w:rPr>
                <w:rFonts w:ascii="Times New Roman" w:hAnsi="Times New Roman"/>
                <w:bCs/>
                <w:color w:val="000000"/>
                <w:sz w:val="18"/>
                <w:szCs w:val="18"/>
              </w:rPr>
            </w:pPr>
            <w:r w:rsidRPr="00BB7E88">
              <w:rPr>
                <w:rFonts w:ascii="Times New Roman" w:hAnsi="Times New Roman"/>
                <w:bCs/>
                <w:color w:val="000000"/>
                <w:sz w:val="18"/>
                <w:szCs w:val="18"/>
              </w:rPr>
              <w:t>TELA DE ALAMBRADO 2,5 m DE ALTURA x 100m - FIO 12 - MALHA 10 x 10 cm</w:t>
            </w:r>
          </w:p>
        </w:tc>
        <w:tc>
          <w:tcPr>
            <w:tcW w:w="709" w:type="dxa"/>
            <w:shd w:val="clear" w:color="auto" w:fill="auto"/>
          </w:tcPr>
          <w:p w14:paraId="2FD44B47"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M²</w:t>
            </w:r>
          </w:p>
        </w:tc>
        <w:tc>
          <w:tcPr>
            <w:tcW w:w="851" w:type="dxa"/>
            <w:shd w:val="clear" w:color="auto" w:fill="auto"/>
          </w:tcPr>
          <w:p w14:paraId="7E58A16E"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3.420</w:t>
            </w:r>
          </w:p>
        </w:tc>
        <w:tc>
          <w:tcPr>
            <w:tcW w:w="768" w:type="dxa"/>
            <w:shd w:val="clear" w:color="auto" w:fill="auto"/>
          </w:tcPr>
          <w:p w14:paraId="2935F37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5CA1BD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59AA10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C47B1EF" w14:textId="77777777" w:rsidTr="009C76EE">
        <w:trPr>
          <w:trHeight w:val="274"/>
        </w:trPr>
        <w:tc>
          <w:tcPr>
            <w:tcW w:w="681" w:type="dxa"/>
            <w:shd w:val="clear" w:color="auto" w:fill="auto"/>
          </w:tcPr>
          <w:p w14:paraId="32710026"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285</w:t>
            </w:r>
          </w:p>
        </w:tc>
        <w:tc>
          <w:tcPr>
            <w:tcW w:w="850" w:type="dxa"/>
          </w:tcPr>
          <w:p w14:paraId="341F735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59772</w:t>
            </w:r>
          </w:p>
        </w:tc>
        <w:tc>
          <w:tcPr>
            <w:tcW w:w="3969" w:type="dxa"/>
            <w:shd w:val="clear" w:color="auto" w:fill="auto"/>
          </w:tcPr>
          <w:p w14:paraId="3599B484" w14:textId="77777777" w:rsidR="00726062" w:rsidRPr="00FF1AC6" w:rsidRDefault="00726062" w:rsidP="009C76EE">
            <w:pPr>
              <w:spacing w:after="0" w:line="240" w:lineRule="auto"/>
              <w:jc w:val="both"/>
              <w:rPr>
                <w:rFonts w:ascii="Times New Roman" w:hAnsi="Times New Roman"/>
                <w:bCs/>
                <w:color w:val="000000"/>
                <w:sz w:val="18"/>
                <w:szCs w:val="18"/>
              </w:rPr>
            </w:pPr>
            <w:r w:rsidRPr="00BB7E88">
              <w:rPr>
                <w:rFonts w:ascii="Times New Roman" w:hAnsi="Times New Roman"/>
                <w:bCs/>
                <w:color w:val="000000"/>
                <w:sz w:val="18"/>
                <w:szCs w:val="18"/>
              </w:rPr>
              <w:t>TELHA DE AÇO GALVANIZADO TRAPEZOIDAL</w:t>
            </w:r>
          </w:p>
        </w:tc>
        <w:tc>
          <w:tcPr>
            <w:tcW w:w="709" w:type="dxa"/>
            <w:shd w:val="clear" w:color="auto" w:fill="auto"/>
          </w:tcPr>
          <w:p w14:paraId="64AEFDD9"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M²</w:t>
            </w:r>
          </w:p>
        </w:tc>
        <w:tc>
          <w:tcPr>
            <w:tcW w:w="851" w:type="dxa"/>
            <w:shd w:val="clear" w:color="auto" w:fill="auto"/>
          </w:tcPr>
          <w:p w14:paraId="284D5C2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300</w:t>
            </w:r>
          </w:p>
        </w:tc>
        <w:tc>
          <w:tcPr>
            <w:tcW w:w="768" w:type="dxa"/>
            <w:shd w:val="clear" w:color="auto" w:fill="auto"/>
          </w:tcPr>
          <w:p w14:paraId="3AD41FD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6D6BB1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6D38951"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5E1479C" w14:textId="77777777" w:rsidTr="009C76EE">
        <w:trPr>
          <w:trHeight w:val="274"/>
        </w:trPr>
        <w:tc>
          <w:tcPr>
            <w:tcW w:w="681" w:type="dxa"/>
            <w:shd w:val="clear" w:color="auto" w:fill="auto"/>
          </w:tcPr>
          <w:p w14:paraId="0581D892"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286</w:t>
            </w:r>
          </w:p>
        </w:tc>
        <w:tc>
          <w:tcPr>
            <w:tcW w:w="850" w:type="dxa"/>
          </w:tcPr>
          <w:p w14:paraId="615E1C1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62671</w:t>
            </w:r>
          </w:p>
        </w:tc>
        <w:tc>
          <w:tcPr>
            <w:tcW w:w="3969" w:type="dxa"/>
            <w:shd w:val="clear" w:color="auto" w:fill="auto"/>
          </w:tcPr>
          <w:p w14:paraId="7268DAB9" w14:textId="77777777" w:rsidR="00726062" w:rsidRPr="00FF1AC6" w:rsidRDefault="00726062" w:rsidP="009C76EE">
            <w:pPr>
              <w:spacing w:after="0" w:line="240" w:lineRule="auto"/>
              <w:jc w:val="both"/>
              <w:rPr>
                <w:rFonts w:ascii="Times New Roman" w:hAnsi="Times New Roman"/>
                <w:bCs/>
                <w:color w:val="000000"/>
                <w:sz w:val="18"/>
                <w:szCs w:val="18"/>
              </w:rPr>
            </w:pPr>
            <w:r w:rsidRPr="00B772F3">
              <w:rPr>
                <w:rFonts w:ascii="Times New Roman" w:hAnsi="Times New Roman"/>
                <w:bCs/>
                <w:color w:val="000000"/>
                <w:sz w:val="18"/>
                <w:szCs w:val="18"/>
              </w:rPr>
              <w:t>TELHA DE AMIANTO 2,44 METROS.</w:t>
            </w:r>
          </w:p>
        </w:tc>
        <w:tc>
          <w:tcPr>
            <w:tcW w:w="709" w:type="dxa"/>
            <w:shd w:val="clear" w:color="auto" w:fill="auto"/>
          </w:tcPr>
          <w:p w14:paraId="3B9BDDC6"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597C46D"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140</w:t>
            </w:r>
          </w:p>
        </w:tc>
        <w:tc>
          <w:tcPr>
            <w:tcW w:w="768" w:type="dxa"/>
            <w:shd w:val="clear" w:color="auto" w:fill="auto"/>
          </w:tcPr>
          <w:p w14:paraId="0A577F1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9B341A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CE9F17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740B0F0" w14:textId="77777777" w:rsidTr="009C76EE">
        <w:trPr>
          <w:trHeight w:val="274"/>
        </w:trPr>
        <w:tc>
          <w:tcPr>
            <w:tcW w:w="681" w:type="dxa"/>
            <w:shd w:val="clear" w:color="auto" w:fill="auto"/>
          </w:tcPr>
          <w:p w14:paraId="6E84FC4B"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287</w:t>
            </w:r>
          </w:p>
        </w:tc>
        <w:tc>
          <w:tcPr>
            <w:tcW w:w="850" w:type="dxa"/>
          </w:tcPr>
          <w:p w14:paraId="7ECFB42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28615</w:t>
            </w:r>
          </w:p>
        </w:tc>
        <w:tc>
          <w:tcPr>
            <w:tcW w:w="3969" w:type="dxa"/>
            <w:shd w:val="clear" w:color="auto" w:fill="auto"/>
          </w:tcPr>
          <w:p w14:paraId="013FB742" w14:textId="77777777" w:rsidR="00726062" w:rsidRPr="00FF1AC6" w:rsidRDefault="00726062" w:rsidP="009C76EE">
            <w:pPr>
              <w:spacing w:after="0" w:line="240" w:lineRule="auto"/>
              <w:jc w:val="both"/>
              <w:rPr>
                <w:rFonts w:ascii="Times New Roman" w:hAnsi="Times New Roman"/>
                <w:bCs/>
                <w:color w:val="000000"/>
                <w:sz w:val="18"/>
                <w:szCs w:val="18"/>
              </w:rPr>
            </w:pPr>
            <w:r w:rsidRPr="00B772F3">
              <w:rPr>
                <w:rFonts w:ascii="Times New Roman" w:hAnsi="Times New Roman"/>
                <w:bCs/>
                <w:color w:val="000000"/>
                <w:sz w:val="18"/>
                <w:szCs w:val="18"/>
              </w:rPr>
              <w:t>TELHA DE AMIANTO 3,66 METROS</w:t>
            </w:r>
          </w:p>
        </w:tc>
        <w:tc>
          <w:tcPr>
            <w:tcW w:w="709" w:type="dxa"/>
            <w:shd w:val="clear" w:color="auto" w:fill="auto"/>
          </w:tcPr>
          <w:p w14:paraId="0466062B"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5907530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140</w:t>
            </w:r>
          </w:p>
        </w:tc>
        <w:tc>
          <w:tcPr>
            <w:tcW w:w="768" w:type="dxa"/>
            <w:shd w:val="clear" w:color="auto" w:fill="auto"/>
          </w:tcPr>
          <w:p w14:paraId="0908E36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507E4C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AE11073"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D54CAB8" w14:textId="77777777" w:rsidTr="009C76EE">
        <w:trPr>
          <w:trHeight w:val="274"/>
        </w:trPr>
        <w:tc>
          <w:tcPr>
            <w:tcW w:w="681" w:type="dxa"/>
            <w:shd w:val="clear" w:color="auto" w:fill="auto"/>
          </w:tcPr>
          <w:p w14:paraId="07D0EAFD"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288</w:t>
            </w:r>
          </w:p>
        </w:tc>
        <w:tc>
          <w:tcPr>
            <w:tcW w:w="850" w:type="dxa"/>
          </w:tcPr>
          <w:p w14:paraId="74D3B2D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59773</w:t>
            </w:r>
          </w:p>
        </w:tc>
        <w:tc>
          <w:tcPr>
            <w:tcW w:w="3969" w:type="dxa"/>
            <w:shd w:val="clear" w:color="auto" w:fill="auto"/>
          </w:tcPr>
          <w:p w14:paraId="7881C902" w14:textId="77777777" w:rsidR="00726062" w:rsidRPr="00FF1AC6" w:rsidRDefault="00726062" w:rsidP="009C76EE">
            <w:pPr>
              <w:spacing w:after="0" w:line="240" w:lineRule="auto"/>
              <w:jc w:val="both"/>
              <w:rPr>
                <w:rFonts w:ascii="Times New Roman" w:hAnsi="Times New Roman"/>
                <w:bCs/>
                <w:color w:val="000000"/>
                <w:sz w:val="18"/>
                <w:szCs w:val="18"/>
              </w:rPr>
            </w:pPr>
            <w:r w:rsidRPr="00B772F3">
              <w:rPr>
                <w:rFonts w:ascii="Times New Roman" w:hAnsi="Times New Roman"/>
                <w:bCs/>
                <w:color w:val="000000"/>
                <w:sz w:val="18"/>
                <w:szCs w:val="18"/>
              </w:rPr>
              <w:t>TELHA METÁLICA TERMOACÚSTICA</w:t>
            </w:r>
          </w:p>
        </w:tc>
        <w:tc>
          <w:tcPr>
            <w:tcW w:w="709" w:type="dxa"/>
            <w:shd w:val="clear" w:color="auto" w:fill="auto"/>
          </w:tcPr>
          <w:p w14:paraId="26095454"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M²</w:t>
            </w:r>
          </w:p>
        </w:tc>
        <w:tc>
          <w:tcPr>
            <w:tcW w:w="851" w:type="dxa"/>
            <w:shd w:val="clear" w:color="auto" w:fill="auto"/>
          </w:tcPr>
          <w:p w14:paraId="4EF4E512"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390</w:t>
            </w:r>
          </w:p>
        </w:tc>
        <w:tc>
          <w:tcPr>
            <w:tcW w:w="768" w:type="dxa"/>
            <w:shd w:val="clear" w:color="auto" w:fill="auto"/>
          </w:tcPr>
          <w:p w14:paraId="2404B31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35835A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A0E3003"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560DC6F" w14:textId="77777777" w:rsidTr="009C76EE">
        <w:trPr>
          <w:trHeight w:val="274"/>
        </w:trPr>
        <w:tc>
          <w:tcPr>
            <w:tcW w:w="681" w:type="dxa"/>
            <w:shd w:val="clear" w:color="auto" w:fill="auto"/>
          </w:tcPr>
          <w:p w14:paraId="58F1B056"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289</w:t>
            </w:r>
          </w:p>
        </w:tc>
        <w:tc>
          <w:tcPr>
            <w:tcW w:w="850" w:type="dxa"/>
          </w:tcPr>
          <w:p w14:paraId="4B06B59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18703</w:t>
            </w:r>
          </w:p>
        </w:tc>
        <w:tc>
          <w:tcPr>
            <w:tcW w:w="3969" w:type="dxa"/>
            <w:shd w:val="clear" w:color="auto" w:fill="auto"/>
          </w:tcPr>
          <w:p w14:paraId="5B72818E" w14:textId="77777777" w:rsidR="00726062" w:rsidRPr="00FF1AC6" w:rsidRDefault="00726062" w:rsidP="009C76EE">
            <w:pPr>
              <w:spacing w:after="0" w:line="240" w:lineRule="auto"/>
              <w:jc w:val="both"/>
              <w:rPr>
                <w:rFonts w:ascii="Times New Roman" w:hAnsi="Times New Roman"/>
                <w:bCs/>
                <w:color w:val="000000"/>
                <w:sz w:val="18"/>
                <w:szCs w:val="18"/>
              </w:rPr>
            </w:pPr>
            <w:r w:rsidRPr="00B772F3">
              <w:rPr>
                <w:rFonts w:ascii="Times New Roman" w:hAnsi="Times New Roman"/>
                <w:bCs/>
                <w:color w:val="000000"/>
                <w:sz w:val="18"/>
                <w:szCs w:val="18"/>
              </w:rPr>
              <w:t>TELHAS PORTUGUESAS</w:t>
            </w:r>
          </w:p>
        </w:tc>
        <w:tc>
          <w:tcPr>
            <w:tcW w:w="709" w:type="dxa"/>
            <w:shd w:val="clear" w:color="auto" w:fill="auto"/>
          </w:tcPr>
          <w:p w14:paraId="52E11AE6"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20D1BC2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2.184</w:t>
            </w:r>
          </w:p>
        </w:tc>
        <w:tc>
          <w:tcPr>
            <w:tcW w:w="768" w:type="dxa"/>
            <w:shd w:val="clear" w:color="auto" w:fill="auto"/>
          </w:tcPr>
          <w:p w14:paraId="292AF7E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07568C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34190E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6C9819D" w14:textId="77777777" w:rsidTr="009C76EE">
        <w:trPr>
          <w:trHeight w:val="274"/>
        </w:trPr>
        <w:tc>
          <w:tcPr>
            <w:tcW w:w="681" w:type="dxa"/>
            <w:shd w:val="clear" w:color="auto" w:fill="auto"/>
          </w:tcPr>
          <w:p w14:paraId="4FF58B74"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290</w:t>
            </w:r>
          </w:p>
        </w:tc>
        <w:tc>
          <w:tcPr>
            <w:tcW w:w="850" w:type="dxa"/>
          </w:tcPr>
          <w:p w14:paraId="19F3C80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28543</w:t>
            </w:r>
          </w:p>
        </w:tc>
        <w:tc>
          <w:tcPr>
            <w:tcW w:w="3969" w:type="dxa"/>
            <w:shd w:val="clear" w:color="auto" w:fill="auto"/>
          </w:tcPr>
          <w:p w14:paraId="384D2A5B" w14:textId="77777777" w:rsidR="00726062" w:rsidRPr="00FF1AC6" w:rsidRDefault="00726062" w:rsidP="009C76EE">
            <w:pPr>
              <w:spacing w:after="0" w:line="240" w:lineRule="auto"/>
              <w:jc w:val="both"/>
              <w:rPr>
                <w:rFonts w:ascii="Times New Roman" w:hAnsi="Times New Roman"/>
                <w:bCs/>
                <w:color w:val="000000"/>
                <w:sz w:val="18"/>
                <w:szCs w:val="18"/>
              </w:rPr>
            </w:pPr>
            <w:r w:rsidRPr="00B772F3">
              <w:rPr>
                <w:rFonts w:ascii="Times New Roman" w:hAnsi="Times New Roman"/>
                <w:bCs/>
                <w:color w:val="000000"/>
                <w:sz w:val="18"/>
                <w:szCs w:val="18"/>
              </w:rPr>
              <w:t>TELHAS ROMANAS</w:t>
            </w:r>
          </w:p>
        </w:tc>
        <w:tc>
          <w:tcPr>
            <w:tcW w:w="709" w:type="dxa"/>
            <w:shd w:val="clear" w:color="auto" w:fill="auto"/>
          </w:tcPr>
          <w:p w14:paraId="035EA3ED"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0C37DC8"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570</w:t>
            </w:r>
          </w:p>
        </w:tc>
        <w:tc>
          <w:tcPr>
            <w:tcW w:w="768" w:type="dxa"/>
            <w:shd w:val="clear" w:color="auto" w:fill="auto"/>
          </w:tcPr>
          <w:p w14:paraId="46BD54D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86BDD1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D0DD5A3"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D44A25E" w14:textId="77777777" w:rsidTr="009C76EE">
        <w:trPr>
          <w:trHeight w:val="274"/>
        </w:trPr>
        <w:tc>
          <w:tcPr>
            <w:tcW w:w="681" w:type="dxa"/>
            <w:shd w:val="clear" w:color="auto" w:fill="auto"/>
          </w:tcPr>
          <w:p w14:paraId="5B7E551A"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291</w:t>
            </w:r>
          </w:p>
        </w:tc>
        <w:tc>
          <w:tcPr>
            <w:tcW w:w="850" w:type="dxa"/>
          </w:tcPr>
          <w:p w14:paraId="1893A3F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62854</w:t>
            </w:r>
          </w:p>
        </w:tc>
        <w:tc>
          <w:tcPr>
            <w:tcW w:w="3969" w:type="dxa"/>
            <w:shd w:val="clear" w:color="auto" w:fill="auto"/>
          </w:tcPr>
          <w:p w14:paraId="7305BBDA" w14:textId="77777777" w:rsidR="00726062" w:rsidRPr="00FF1AC6" w:rsidRDefault="00726062" w:rsidP="009C76EE">
            <w:pPr>
              <w:spacing w:after="0" w:line="240" w:lineRule="auto"/>
              <w:jc w:val="both"/>
              <w:rPr>
                <w:rFonts w:ascii="Times New Roman" w:hAnsi="Times New Roman"/>
                <w:bCs/>
                <w:color w:val="000000"/>
                <w:sz w:val="18"/>
                <w:szCs w:val="18"/>
              </w:rPr>
            </w:pPr>
            <w:r w:rsidRPr="00B772F3">
              <w:rPr>
                <w:rFonts w:ascii="Times New Roman" w:hAnsi="Times New Roman"/>
                <w:bCs/>
                <w:color w:val="000000"/>
                <w:sz w:val="18"/>
                <w:szCs w:val="18"/>
              </w:rPr>
              <w:t>TEXTURA ACRILICA</w:t>
            </w:r>
          </w:p>
        </w:tc>
        <w:tc>
          <w:tcPr>
            <w:tcW w:w="709" w:type="dxa"/>
            <w:shd w:val="clear" w:color="auto" w:fill="auto"/>
          </w:tcPr>
          <w:p w14:paraId="3E048FD5"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851" w:type="dxa"/>
            <w:shd w:val="clear" w:color="auto" w:fill="auto"/>
          </w:tcPr>
          <w:p w14:paraId="500EBF1C"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70</w:t>
            </w:r>
          </w:p>
        </w:tc>
        <w:tc>
          <w:tcPr>
            <w:tcW w:w="768" w:type="dxa"/>
            <w:shd w:val="clear" w:color="auto" w:fill="auto"/>
          </w:tcPr>
          <w:p w14:paraId="60C6821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A7A96C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BF7675A"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D5750B1" w14:textId="77777777" w:rsidTr="009C76EE">
        <w:trPr>
          <w:trHeight w:val="274"/>
        </w:trPr>
        <w:tc>
          <w:tcPr>
            <w:tcW w:w="681" w:type="dxa"/>
            <w:shd w:val="clear" w:color="auto" w:fill="auto"/>
          </w:tcPr>
          <w:p w14:paraId="3D15AC3E"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292</w:t>
            </w:r>
          </w:p>
        </w:tc>
        <w:tc>
          <w:tcPr>
            <w:tcW w:w="850" w:type="dxa"/>
          </w:tcPr>
          <w:p w14:paraId="037D93E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62674</w:t>
            </w:r>
          </w:p>
        </w:tc>
        <w:tc>
          <w:tcPr>
            <w:tcW w:w="3969" w:type="dxa"/>
            <w:shd w:val="clear" w:color="auto" w:fill="auto"/>
          </w:tcPr>
          <w:p w14:paraId="03A0B6EE" w14:textId="77777777" w:rsidR="00726062" w:rsidRPr="00FF1AC6" w:rsidRDefault="00726062" w:rsidP="009C76EE">
            <w:pPr>
              <w:spacing w:after="0" w:line="240" w:lineRule="auto"/>
              <w:jc w:val="both"/>
              <w:rPr>
                <w:rFonts w:ascii="Times New Roman" w:hAnsi="Times New Roman"/>
                <w:bCs/>
                <w:color w:val="000000"/>
                <w:sz w:val="18"/>
                <w:szCs w:val="18"/>
              </w:rPr>
            </w:pPr>
            <w:r w:rsidRPr="00B772F3">
              <w:rPr>
                <w:rFonts w:ascii="Times New Roman" w:hAnsi="Times New Roman"/>
                <w:bCs/>
                <w:color w:val="000000"/>
                <w:sz w:val="18"/>
                <w:szCs w:val="18"/>
              </w:rPr>
              <w:t>THINER DE 1 LITRO</w:t>
            </w:r>
          </w:p>
        </w:tc>
        <w:tc>
          <w:tcPr>
            <w:tcW w:w="709" w:type="dxa"/>
            <w:shd w:val="clear" w:color="auto" w:fill="auto"/>
          </w:tcPr>
          <w:p w14:paraId="4796750B"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Lt</w:t>
            </w:r>
            <w:proofErr w:type="spellEnd"/>
          </w:p>
        </w:tc>
        <w:tc>
          <w:tcPr>
            <w:tcW w:w="851" w:type="dxa"/>
            <w:shd w:val="clear" w:color="auto" w:fill="auto"/>
          </w:tcPr>
          <w:p w14:paraId="721503C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73</w:t>
            </w:r>
          </w:p>
        </w:tc>
        <w:tc>
          <w:tcPr>
            <w:tcW w:w="768" w:type="dxa"/>
            <w:shd w:val="clear" w:color="auto" w:fill="auto"/>
          </w:tcPr>
          <w:p w14:paraId="2B3DFE5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45454B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242878F"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D53BDE4" w14:textId="77777777" w:rsidTr="009C76EE">
        <w:trPr>
          <w:trHeight w:val="274"/>
        </w:trPr>
        <w:tc>
          <w:tcPr>
            <w:tcW w:w="681" w:type="dxa"/>
            <w:shd w:val="clear" w:color="auto" w:fill="auto"/>
          </w:tcPr>
          <w:p w14:paraId="59BF64AD"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293</w:t>
            </w:r>
          </w:p>
        </w:tc>
        <w:tc>
          <w:tcPr>
            <w:tcW w:w="850" w:type="dxa"/>
          </w:tcPr>
          <w:p w14:paraId="1E861A8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62675</w:t>
            </w:r>
          </w:p>
        </w:tc>
        <w:tc>
          <w:tcPr>
            <w:tcW w:w="3969" w:type="dxa"/>
            <w:shd w:val="clear" w:color="auto" w:fill="auto"/>
          </w:tcPr>
          <w:p w14:paraId="19B4E3DF" w14:textId="77777777" w:rsidR="00726062" w:rsidRPr="00FF1AC6" w:rsidRDefault="00726062" w:rsidP="009C76EE">
            <w:pPr>
              <w:spacing w:after="0" w:line="240" w:lineRule="auto"/>
              <w:jc w:val="both"/>
              <w:rPr>
                <w:rFonts w:ascii="Times New Roman" w:hAnsi="Times New Roman"/>
                <w:bCs/>
                <w:color w:val="000000"/>
                <w:sz w:val="18"/>
                <w:szCs w:val="18"/>
              </w:rPr>
            </w:pPr>
            <w:r w:rsidRPr="00152139">
              <w:rPr>
                <w:rFonts w:ascii="Times New Roman" w:hAnsi="Times New Roman"/>
                <w:bCs/>
                <w:color w:val="000000"/>
                <w:sz w:val="18"/>
                <w:szCs w:val="18"/>
              </w:rPr>
              <w:t>THINER DE 5 LITROS</w:t>
            </w:r>
          </w:p>
        </w:tc>
        <w:tc>
          <w:tcPr>
            <w:tcW w:w="709" w:type="dxa"/>
            <w:shd w:val="clear" w:color="auto" w:fill="auto"/>
          </w:tcPr>
          <w:p w14:paraId="4B969D48"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Gl</w:t>
            </w:r>
            <w:proofErr w:type="spellEnd"/>
          </w:p>
        </w:tc>
        <w:tc>
          <w:tcPr>
            <w:tcW w:w="851" w:type="dxa"/>
            <w:shd w:val="clear" w:color="auto" w:fill="auto"/>
          </w:tcPr>
          <w:p w14:paraId="6C1CA0A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161</w:t>
            </w:r>
          </w:p>
        </w:tc>
        <w:tc>
          <w:tcPr>
            <w:tcW w:w="768" w:type="dxa"/>
            <w:shd w:val="clear" w:color="auto" w:fill="auto"/>
          </w:tcPr>
          <w:p w14:paraId="214B39A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DEF643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3E402FF"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75912C8" w14:textId="77777777" w:rsidTr="009C76EE">
        <w:trPr>
          <w:trHeight w:val="274"/>
        </w:trPr>
        <w:tc>
          <w:tcPr>
            <w:tcW w:w="681" w:type="dxa"/>
            <w:shd w:val="clear" w:color="auto" w:fill="auto"/>
          </w:tcPr>
          <w:p w14:paraId="30A891B8"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294</w:t>
            </w:r>
          </w:p>
        </w:tc>
        <w:tc>
          <w:tcPr>
            <w:tcW w:w="850" w:type="dxa"/>
          </w:tcPr>
          <w:p w14:paraId="4DEB1B0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62791</w:t>
            </w:r>
          </w:p>
        </w:tc>
        <w:tc>
          <w:tcPr>
            <w:tcW w:w="3969" w:type="dxa"/>
            <w:shd w:val="clear" w:color="auto" w:fill="auto"/>
          </w:tcPr>
          <w:p w14:paraId="4F78DDEB" w14:textId="77777777" w:rsidR="00726062" w:rsidRPr="00FF1AC6" w:rsidRDefault="00726062" w:rsidP="009C76EE">
            <w:pPr>
              <w:spacing w:after="0" w:line="240" w:lineRule="auto"/>
              <w:jc w:val="both"/>
              <w:rPr>
                <w:rFonts w:ascii="Times New Roman" w:hAnsi="Times New Roman"/>
                <w:bCs/>
                <w:color w:val="000000"/>
                <w:sz w:val="18"/>
                <w:szCs w:val="18"/>
              </w:rPr>
            </w:pPr>
            <w:r w:rsidRPr="00152139">
              <w:rPr>
                <w:rFonts w:ascii="Times New Roman" w:hAnsi="Times New Roman"/>
                <w:bCs/>
                <w:color w:val="000000"/>
                <w:sz w:val="18"/>
                <w:szCs w:val="18"/>
              </w:rPr>
              <w:t>THINNER 2001 DE 15 LITROS</w:t>
            </w:r>
          </w:p>
        </w:tc>
        <w:tc>
          <w:tcPr>
            <w:tcW w:w="709" w:type="dxa"/>
            <w:shd w:val="clear" w:color="auto" w:fill="auto"/>
          </w:tcPr>
          <w:p w14:paraId="6AE65C4E"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Gl</w:t>
            </w:r>
            <w:proofErr w:type="spellEnd"/>
          </w:p>
        </w:tc>
        <w:tc>
          <w:tcPr>
            <w:tcW w:w="851" w:type="dxa"/>
            <w:shd w:val="clear" w:color="auto" w:fill="auto"/>
          </w:tcPr>
          <w:p w14:paraId="227017AC"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46</w:t>
            </w:r>
          </w:p>
        </w:tc>
        <w:tc>
          <w:tcPr>
            <w:tcW w:w="768" w:type="dxa"/>
            <w:shd w:val="clear" w:color="auto" w:fill="auto"/>
          </w:tcPr>
          <w:p w14:paraId="4148D45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207B41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C9410E6"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3318736" w14:textId="77777777" w:rsidTr="009C76EE">
        <w:trPr>
          <w:trHeight w:val="274"/>
        </w:trPr>
        <w:tc>
          <w:tcPr>
            <w:tcW w:w="681" w:type="dxa"/>
            <w:shd w:val="clear" w:color="auto" w:fill="auto"/>
          </w:tcPr>
          <w:p w14:paraId="2F326A95"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295</w:t>
            </w:r>
          </w:p>
        </w:tc>
        <w:tc>
          <w:tcPr>
            <w:tcW w:w="850" w:type="dxa"/>
          </w:tcPr>
          <w:p w14:paraId="3C2FAD9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58283</w:t>
            </w:r>
          </w:p>
        </w:tc>
        <w:tc>
          <w:tcPr>
            <w:tcW w:w="3969" w:type="dxa"/>
            <w:shd w:val="clear" w:color="auto" w:fill="auto"/>
          </w:tcPr>
          <w:p w14:paraId="0C2292E8" w14:textId="77777777" w:rsidR="00726062" w:rsidRPr="00FF1AC6" w:rsidRDefault="00726062" w:rsidP="009C76EE">
            <w:pPr>
              <w:spacing w:after="0" w:line="240" w:lineRule="auto"/>
              <w:jc w:val="both"/>
              <w:rPr>
                <w:rFonts w:ascii="Times New Roman" w:hAnsi="Times New Roman"/>
                <w:bCs/>
                <w:color w:val="000000"/>
                <w:sz w:val="18"/>
                <w:szCs w:val="18"/>
              </w:rPr>
            </w:pPr>
            <w:r w:rsidRPr="00152139">
              <w:rPr>
                <w:rFonts w:ascii="Times New Roman" w:hAnsi="Times New Roman"/>
                <w:bCs/>
                <w:color w:val="000000"/>
                <w:sz w:val="18"/>
                <w:szCs w:val="18"/>
              </w:rPr>
              <w:t>TINTA ACRÍLIA LAVAVEL 18 LTS</w:t>
            </w:r>
          </w:p>
        </w:tc>
        <w:tc>
          <w:tcPr>
            <w:tcW w:w="709" w:type="dxa"/>
            <w:shd w:val="clear" w:color="auto" w:fill="auto"/>
          </w:tcPr>
          <w:p w14:paraId="256A9218"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851" w:type="dxa"/>
            <w:shd w:val="clear" w:color="auto" w:fill="auto"/>
          </w:tcPr>
          <w:p w14:paraId="047364F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60</w:t>
            </w:r>
          </w:p>
        </w:tc>
        <w:tc>
          <w:tcPr>
            <w:tcW w:w="768" w:type="dxa"/>
            <w:shd w:val="clear" w:color="auto" w:fill="auto"/>
          </w:tcPr>
          <w:p w14:paraId="59F4D45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083A09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4B4B285"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30643CB" w14:textId="77777777" w:rsidTr="009C76EE">
        <w:trPr>
          <w:trHeight w:val="274"/>
        </w:trPr>
        <w:tc>
          <w:tcPr>
            <w:tcW w:w="681" w:type="dxa"/>
            <w:shd w:val="clear" w:color="auto" w:fill="auto"/>
          </w:tcPr>
          <w:p w14:paraId="2E1CF5DD"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296</w:t>
            </w:r>
          </w:p>
        </w:tc>
        <w:tc>
          <w:tcPr>
            <w:tcW w:w="850" w:type="dxa"/>
          </w:tcPr>
          <w:p w14:paraId="2810F18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51340</w:t>
            </w:r>
          </w:p>
        </w:tc>
        <w:tc>
          <w:tcPr>
            <w:tcW w:w="3969" w:type="dxa"/>
            <w:shd w:val="clear" w:color="auto" w:fill="auto"/>
          </w:tcPr>
          <w:p w14:paraId="2D0FBF5C" w14:textId="77777777" w:rsidR="00726062" w:rsidRPr="00FF1AC6" w:rsidRDefault="00726062" w:rsidP="009C76EE">
            <w:pPr>
              <w:spacing w:after="0" w:line="240" w:lineRule="auto"/>
              <w:jc w:val="both"/>
              <w:rPr>
                <w:rFonts w:ascii="Times New Roman" w:hAnsi="Times New Roman"/>
                <w:bCs/>
                <w:color w:val="000000"/>
                <w:sz w:val="18"/>
                <w:szCs w:val="18"/>
              </w:rPr>
            </w:pPr>
            <w:r w:rsidRPr="00152139">
              <w:rPr>
                <w:rFonts w:ascii="Times New Roman" w:hAnsi="Times New Roman"/>
                <w:bCs/>
                <w:color w:val="000000"/>
                <w:sz w:val="18"/>
                <w:szCs w:val="18"/>
              </w:rPr>
              <w:t>TINTA ACRÍLICA 18 LTS</w:t>
            </w:r>
          </w:p>
        </w:tc>
        <w:tc>
          <w:tcPr>
            <w:tcW w:w="709" w:type="dxa"/>
            <w:shd w:val="clear" w:color="auto" w:fill="auto"/>
          </w:tcPr>
          <w:p w14:paraId="502D000B"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851" w:type="dxa"/>
            <w:shd w:val="clear" w:color="auto" w:fill="auto"/>
          </w:tcPr>
          <w:p w14:paraId="696774BE"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183</w:t>
            </w:r>
          </w:p>
        </w:tc>
        <w:tc>
          <w:tcPr>
            <w:tcW w:w="768" w:type="dxa"/>
            <w:shd w:val="clear" w:color="auto" w:fill="auto"/>
          </w:tcPr>
          <w:p w14:paraId="40F6998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F6DB21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E558CC5"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152FE5A1" w14:textId="77777777" w:rsidTr="009C76EE">
        <w:trPr>
          <w:trHeight w:val="274"/>
        </w:trPr>
        <w:tc>
          <w:tcPr>
            <w:tcW w:w="681" w:type="dxa"/>
            <w:shd w:val="clear" w:color="auto" w:fill="auto"/>
          </w:tcPr>
          <w:p w14:paraId="5263C7F8"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297</w:t>
            </w:r>
          </w:p>
        </w:tc>
        <w:tc>
          <w:tcPr>
            <w:tcW w:w="850" w:type="dxa"/>
          </w:tcPr>
          <w:p w14:paraId="58FB4D6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62677</w:t>
            </w:r>
          </w:p>
        </w:tc>
        <w:tc>
          <w:tcPr>
            <w:tcW w:w="3969" w:type="dxa"/>
            <w:shd w:val="clear" w:color="auto" w:fill="auto"/>
          </w:tcPr>
          <w:p w14:paraId="3BD67B15" w14:textId="77777777" w:rsidR="00726062" w:rsidRPr="00FF1AC6" w:rsidRDefault="00726062" w:rsidP="009C76EE">
            <w:pPr>
              <w:spacing w:after="0" w:line="240" w:lineRule="auto"/>
              <w:jc w:val="both"/>
              <w:rPr>
                <w:rFonts w:ascii="Times New Roman" w:hAnsi="Times New Roman"/>
                <w:bCs/>
                <w:color w:val="000000"/>
                <w:sz w:val="18"/>
                <w:szCs w:val="18"/>
              </w:rPr>
            </w:pPr>
            <w:r w:rsidRPr="00152139">
              <w:rPr>
                <w:rFonts w:ascii="Times New Roman" w:hAnsi="Times New Roman"/>
                <w:bCs/>
                <w:color w:val="000000"/>
                <w:sz w:val="18"/>
                <w:szCs w:val="18"/>
              </w:rPr>
              <w:t>TINTA ACRÍLICA 3600 LITROS</w:t>
            </w:r>
          </w:p>
        </w:tc>
        <w:tc>
          <w:tcPr>
            <w:tcW w:w="709" w:type="dxa"/>
            <w:shd w:val="clear" w:color="auto" w:fill="auto"/>
          </w:tcPr>
          <w:p w14:paraId="2E3CB3B7"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Gl</w:t>
            </w:r>
            <w:proofErr w:type="spellEnd"/>
          </w:p>
        </w:tc>
        <w:tc>
          <w:tcPr>
            <w:tcW w:w="851" w:type="dxa"/>
            <w:shd w:val="clear" w:color="auto" w:fill="auto"/>
          </w:tcPr>
          <w:p w14:paraId="69C73A3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82</w:t>
            </w:r>
          </w:p>
        </w:tc>
        <w:tc>
          <w:tcPr>
            <w:tcW w:w="768" w:type="dxa"/>
            <w:shd w:val="clear" w:color="auto" w:fill="auto"/>
          </w:tcPr>
          <w:p w14:paraId="1B11157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970522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50BEA7F"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BFEA834" w14:textId="77777777" w:rsidTr="009C76EE">
        <w:trPr>
          <w:trHeight w:val="274"/>
        </w:trPr>
        <w:tc>
          <w:tcPr>
            <w:tcW w:w="681" w:type="dxa"/>
            <w:shd w:val="clear" w:color="auto" w:fill="auto"/>
          </w:tcPr>
          <w:p w14:paraId="6988FCA5"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298</w:t>
            </w:r>
          </w:p>
        </w:tc>
        <w:tc>
          <w:tcPr>
            <w:tcW w:w="850" w:type="dxa"/>
          </w:tcPr>
          <w:p w14:paraId="475137C2"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62792</w:t>
            </w:r>
          </w:p>
        </w:tc>
        <w:tc>
          <w:tcPr>
            <w:tcW w:w="3969" w:type="dxa"/>
            <w:shd w:val="clear" w:color="auto" w:fill="auto"/>
          </w:tcPr>
          <w:p w14:paraId="11D4E3F2" w14:textId="77777777" w:rsidR="00726062" w:rsidRPr="00FF1AC6" w:rsidRDefault="00726062" w:rsidP="009C76EE">
            <w:pPr>
              <w:spacing w:after="0" w:line="240" w:lineRule="auto"/>
              <w:jc w:val="both"/>
              <w:rPr>
                <w:rFonts w:ascii="Times New Roman" w:hAnsi="Times New Roman"/>
                <w:bCs/>
                <w:color w:val="000000"/>
                <w:sz w:val="18"/>
                <w:szCs w:val="18"/>
              </w:rPr>
            </w:pPr>
            <w:r w:rsidRPr="00152139">
              <w:rPr>
                <w:rFonts w:ascii="Times New Roman" w:hAnsi="Times New Roman"/>
                <w:bCs/>
                <w:color w:val="000000"/>
                <w:sz w:val="18"/>
                <w:szCs w:val="18"/>
              </w:rPr>
              <w:t>TINTA ACRILICA BRANCO GELO 18 LITROS</w:t>
            </w:r>
          </w:p>
        </w:tc>
        <w:tc>
          <w:tcPr>
            <w:tcW w:w="709" w:type="dxa"/>
            <w:shd w:val="clear" w:color="auto" w:fill="auto"/>
          </w:tcPr>
          <w:p w14:paraId="2F3985EB"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851" w:type="dxa"/>
            <w:shd w:val="clear" w:color="auto" w:fill="auto"/>
          </w:tcPr>
          <w:p w14:paraId="4CD35B64"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w:t>
            </w:r>
          </w:p>
        </w:tc>
        <w:tc>
          <w:tcPr>
            <w:tcW w:w="768" w:type="dxa"/>
            <w:shd w:val="clear" w:color="auto" w:fill="auto"/>
          </w:tcPr>
          <w:p w14:paraId="6365EF0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890E33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969D434"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5524479" w14:textId="77777777" w:rsidTr="009C76EE">
        <w:trPr>
          <w:trHeight w:val="274"/>
        </w:trPr>
        <w:tc>
          <w:tcPr>
            <w:tcW w:w="681" w:type="dxa"/>
            <w:shd w:val="clear" w:color="auto" w:fill="auto"/>
          </w:tcPr>
          <w:p w14:paraId="7387C082"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299</w:t>
            </w:r>
          </w:p>
        </w:tc>
        <w:tc>
          <w:tcPr>
            <w:tcW w:w="850" w:type="dxa"/>
          </w:tcPr>
          <w:p w14:paraId="39F1318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62793</w:t>
            </w:r>
          </w:p>
        </w:tc>
        <w:tc>
          <w:tcPr>
            <w:tcW w:w="3969" w:type="dxa"/>
            <w:shd w:val="clear" w:color="auto" w:fill="auto"/>
          </w:tcPr>
          <w:p w14:paraId="75064DC7" w14:textId="77777777" w:rsidR="00726062" w:rsidRPr="00FF1AC6" w:rsidRDefault="00726062" w:rsidP="009C76EE">
            <w:pPr>
              <w:spacing w:after="0" w:line="240" w:lineRule="auto"/>
              <w:jc w:val="both"/>
              <w:rPr>
                <w:rFonts w:ascii="Times New Roman" w:hAnsi="Times New Roman"/>
                <w:bCs/>
                <w:color w:val="000000"/>
                <w:sz w:val="18"/>
                <w:szCs w:val="18"/>
              </w:rPr>
            </w:pPr>
            <w:r w:rsidRPr="00416E92">
              <w:rPr>
                <w:rFonts w:ascii="Times New Roman" w:hAnsi="Times New Roman"/>
                <w:bCs/>
                <w:color w:val="000000"/>
                <w:sz w:val="18"/>
                <w:szCs w:val="18"/>
              </w:rPr>
              <w:t>TINTA ACRILICA COR CAMURÇA 18 LTS</w:t>
            </w:r>
          </w:p>
        </w:tc>
        <w:tc>
          <w:tcPr>
            <w:tcW w:w="709" w:type="dxa"/>
            <w:shd w:val="clear" w:color="auto" w:fill="auto"/>
          </w:tcPr>
          <w:p w14:paraId="0DE2B28C"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851" w:type="dxa"/>
            <w:shd w:val="clear" w:color="auto" w:fill="auto"/>
          </w:tcPr>
          <w:p w14:paraId="4CE8640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w:t>
            </w:r>
          </w:p>
        </w:tc>
        <w:tc>
          <w:tcPr>
            <w:tcW w:w="768" w:type="dxa"/>
            <w:shd w:val="clear" w:color="auto" w:fill="auto"/>
          </w:tcPr>
          <w:p w14:paraId="0A5218B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A8BED5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51D04EA"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881554A" w14:textId="77777777" w:rsidTr="009C76EE">
        <w:trPr>
          <w:trHeight w:val="274"/>
        </w:trPr>
        <w:tc>
          <w:tcPr>
            <w:tcW w:w="681" w:type="dxa"/>
            <w:shd w:val="clear" w:color="auto" w:fill="auto"/>
          </w:tcPr>
          <w:p w14:paraId="3019AA07"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300</w:t>
            </w:r>
          </w:p>
        </w:tc>
        <w:tc>
          <w:tcPr>
            <w:tcW w:w="850" w:type="dxa"/>
          </w:tcPr>
          <w:p w14:paraId="639CA0B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51342</w:t>
            </w:r>
          </w:p>
        </w:tc>
        <w:tc>
          <w:tcPr>
            <w:tcW w:w="3969" w:type="dxa"/>
            <w:shd w:val="clear" w:color="auto" w:fill="auto"/>
          </w:tcPr>
          <w:p w14:paraId="0ACF5678" w14:textId="77777777" w:rsidR="00726062" w:rsidRPr="00FF1AC6" w:rsidRDefault="00726062" w:rsidP="009C76EE">
            <w:pPr>
              <w:spacing w:after="0" w:line="240" w:lineRule="auto"/>
              <w:jc w:val="both"/>
              <w:rPr>
                <w:rFonts w:ascii="Times New Roman" w:hAnsi="Times New Roman"/>
                <w:bCs/>
                <w:color w:val="000000"/>
                <w:sz w:val="18"/>
                <w:szCs w:val="18"/>
              </w:rPr>
            </w:pPr>
            <w:r w:rsidRPr="00416E92">
              <w:rPr>
                <w:rFonts w:ascii="Times New Roman" w:hAnsi="Times New Roman"/>
                <w:bCs/>
                <w:color w:val="000000"/>
                <w:sz w:val="18"/>
                <w:szCs w:val="18"/>
              </w:rPr>
              <w:t>TINTA ACRÍLICA COR CERÂMICA 18 LTS</w:t>
            </w:r>
          </w:p>
        </w:tc>
        <w:tc>
          <w:tcPr>
            <w:tcW w:w="709" w:type="dxa"/>
            <w:shd w:val="clear" w:color="auto" w:fill="auto"/>
          </w:tcPr>
          <w:p w14:paraId="4F34EAF9"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851" w:type="dxa"/>
            <w:shd w:val="clear" w:color="auto" w:fill="auto"/>
          </w:tcPr>
          <w:p w14:paraId="3C2720D5"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w:t>
            </w:r>
          </w:p>
        </w:tc>
        <w:tc>
          <w:tcPr>
            <w:tcW w:w="768" w:type="dxa"/>
            <w:shd w:val="clear" w:color="auto" w:fill="auto"/>
          </w:tcPr>
          <w:p w14:paraId="4423651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CE9274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7948A1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90B40A6" w14:textId="77777777" w:rsidTr="009C76EE">
        <w:trPr>
          <w:trHeight w:val="274"/>
        </w:trPr>
        <w:tc>
          <w:tcPr>
            <w:tcW w:w="681" w:type="dxa"/>
            <w:shd w:val="clear" w:color="auto" w:fill="auto"/>
          </w:tcPr>
          <w:p w14:paraId="74B1CAAD"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301</w:t>
            </w:r>
          </w:p>
        </w:tc>
        <w:tc>
          <w:tcPr>
            <w:tcW w:w="850" w:type="dxa"/>
          </w:tcPr>
          <w:p w14:paraId="63B9440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62676</w:t>
            </w:r>
          </w:p>
        </w:tc>
        <w:tc>
          <w:tcPr>
            <w:tcW w:w="3969" w:type="dxa"/>
            <w:shd w:val="clear" w:color="auto" w:fill="auto"/>
          </w:tcPr>
          <w:p w14:paraId="5573EA68" w14:textId="77777777" w:rsidR="00726062" w:rsidRPr="00FF1AC6" w:rsidRDefault="00726062" w:rsidP="009C76EE">
            <w:pPr>
              <w:spacing w:after="0" w:line="240" w:lineRule="auto"/>
              <w:jc w:val="both"/>
              <w:rPr>
                <w:rFonts w:ascii="Times New Roman" w:hAnsi="Times New Roman"/>
                <w:bCs/>
                <w:color w:val="000000"/>
                <w:sz w:val="18"/>
                <w:szCs w:val="18"/>
              </w:rPr>
            </w:pPr>
            <w:r w:rsidRPr="00416E92">
              <w:rPr>
                <w:rFonts w:ascii="Times New Roman" w:hAnsi="Times New Roman"/>
                <w:bCs/>
                <w:color w:val="000000"/>
                <w:sz w:val="18"/>
                <w:szCs w:val="18"/>
              </w:rPr>
              <w:t>TINTA ACRÍLICA PARA PISO 18 LITROS</w:t>
            </w:r>
          </w:p>
        </w:tc>
        <w:tc>
          <w:tcPr>
            <w:tcW w:w="709" w:type="dxa"/>
            <w:shd w:val="clear" w:color="auto" w:fill="auto"/>
          </w:tcPr>
          <w:p w14:paraId="5AF46927"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851" w:type="dxa"/>
            <w:shd w:val="clear" w:color="auto" w:fill="auto"/>
          </w:tcPr>
          <w:p w14:paraId="6D72E10C"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185</w:t>
            </w:r>
          </w:p>
        </w:tc>
        <w:tc>
          <w:tcPr>
            <w:tcW w:w="768" w:type="dxa"/>
            <w:shd w:val="clear" w:color="auto" w:fill="auto"/>
          </w:tcPr>
          <w:p w14:paraId="6B30681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B1544C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9FCF9E3"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E2C6F62" w14:textId="77777777" w:rsidTr="009C76EE">
        <w:trPr>
          <w:trHeight w:val="274"/>
        </w:trPr>
        <w:tc>
          <w:tcPr>
            <w:tcW w:w="681" w:type="dxa"/>
            <w:shd w:val="clear" w:color="auto" w:fill="auto"/>
          </w:tcPr>
          <w:p w14:paraId="7FBBE935"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302</w:t>
            </w:r>
          </w:p>
        </w:tc>
        <w:tc>
          <w:tcPr>
            <w:tcW w:w="850" w:type="dxa"/>
          </w:tcPr>
          <w:p w14:paraId="66EE8C5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40987</w:t>
            </w:r>
          </w:p>
        </w:tc>
        <w:tc>
          <w:tcPr>
            <w:tcW w:w="3969" w:type="dxa"/>
            <w:shd w:val="clear" w:color="auto" w:fill="auto"/>
          </w:tcPr>
          <w:p w14:paraId="688AC9A2" w14:textId="77777777" w:rsidR="00726062" w:rsidRPr="00FF1AC6" w:rsidRDefault="00726062" w:rsidP="009C76EE">
            <w:pPr>
              <w:spacing w:after="0" w:line="240" w:lineRule="auto"/>
              <w:jc w:val="both"/>
              <w:rPr>
                <w:rFonts w:ascii="Times New Roman" w:hAnsi="Times New Roman"/>
                <w:bCs/>
                <w:color w:val="000000"/>
                <w:sz w:val="18"/>
                <w:szCs w:val="18"/>
              </w:rPr>
            </w:pPr>
            <w:r w:rsidRPr="00416E92">
              <w:rPr>
                <w:rFonts w:ascii="Times New Roman" w:hAnsi="Times New Roman"/>
                <w:bCs/>
                <w:color w:val="000000"/>
                <w:sz w:val="18"/>
                <w:szCs w:val="18"/>
              </w:rPr>
              <w:t>TINTA LATEX   18 LT</w:t>
            </w:r>
          </w:p>
        </w:tc>
        <w:tc>
          <w:tcPr>
            <w:tcW w:w="709" w:type="dxa"/>
            <w:shd w:val="clear" w:color="auto" w:fill="auto"/>
          </w:tcPr>
          <w:p w14:paraId="2F663880"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851" w:type="dxa"/>
            <w:shd w:val="clear" w:color="auto" w:fill="auto"/>
          </w:tcPr>
          <w:p w14:paraId="7F924882"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362</w:t>
            </w:r>
          </w:p>
        </w:tc>
        <w:tc>
          <w:tcPr>
            <w:tcW w:w="768" w:type="dxa"/>
            <w:shd w:val="clear" w:color="auto" w:fill="auto"/>
          </w:tcPr>
          <w:p w14:paraId="29F4A46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953E2F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23674D3"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9DCB814" w14:textId="77777777" w:rsidTr="009C76EE">
        <w:trPr>
          <w:trHeight w:val="274"/>
        </w:trPr>
        <w:tc>
          <w:tcPr>
            <w:tcW w:w="681" w:type="dxa"/>
            <w:shd w:val="clear" w:color="auto" w:fill="auto"/>
          </w:tcPr>
          <w:p w14:paraId="19B9ED4D"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303</w:t>
            </w:r>
          </w:p>
        </w:tc>
        <w:tc>
          <w:tcPr>
            <w:tcW w:w="850" w:type="dxa"/>
          </w:tcPr>
          <w:p w14:paraId="0CD16FA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58284</w:t>
            </w:r>
          </w:p>
        </w:tc>
        <w:tc>
          <w:tcPr>
            <w:tcW w:w="3969" w:type="dxa"/>
            <w:shd w:val="clear" w:color="auto" w:fill="auto"/>
          </w:tcPr>
          <w:p w14:paraId="59B41FFF" w14:textId="77777777" w:rsidR="00726062" w:rsidRPr="00FF1AC6" w:rsidRDefault="00726062" w:rsidP="009C76EE">
            <w:pPr>
              <w:spacing w:after="0" w:line="240" w:lineRule="auto"/>
              <w:jc w:val="both"/>
              <w:rPr>
                <w:rFonts w:ascii="Times New Roman" w:hAnsi="Times New Roman"/>
                <w:bCs/>
                <w:color w:val="000000"/>
                <w:sz w:val="18"/>
                <w:szCs w:val="18"/>
              </w:rPr>
            </w:pPr>
            <w:r w:rsidRPr="00416E92">
              <w:rPr>
                <w:rFonts w:ascii="Times New Roman" w:hAnsi="Times New Roman"/>
                <w:bCs/>
                <w:color w:val="000000"/>
                <w:sz w:val="18"/>
                <w:szCs w:val="18"/>
              </w:rPr>
              <w:t>TINTA LATEX BASE DE ÁGUA 18 LT</w:t>
            </w:r>
          </w:p>
        </w:tc>
        <w:tc>
          <w:tcPr>
            <w:tcW w:w="709" w:type="dxa"/>
            <w:shd w:val="clear" w:color="auto" w:fill="auto"/>
          </w:tcPr>
          <w:p w14:paraId="6E3C4F6D"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851" w:type="dxa"/>
            <w:shd w:val="clear" w:color="auto" w:fill="auto"/>
          </w:tcPr>
          <w:p w14:paraId="1AC007FA"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45</w:t>
            </w:r>
          </w:p>
        </w:tc>
        <w:tc>
          <w:tcPr>
            <w:tcW w:w="768" w:type="dxa"/>
            <w:shd w:val="clear" w:color="auto" w:fill="auto"/>
          </w:tcPr>
          <w:p w14:paraId="53FED39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207420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B7D1D6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D292882" w14:textId="77777777" w:rsidTr="009C76EE">
        <w:trPr>
          <w:trHeight w:val="274"/>
        </w:trPr>
        <w:tc>
          <w:tcPr>
            <w:tcW w:w="681" w:type="dxa"/>
            <w:shd w:val="clear" w:color="auto" w:fill="auto"/>
          </w:tcPr>
          <w:p w14:paraId="138EA6B1"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304</w:t>
            </w:r>
          </w:p>
        </w:tc>
        <w:tc>
          <w:tcPr>
            <w:tcW w:w="850" w:type="dxa"/>
          </w:tcPr>
          <w:p w14:paraId="629D9C7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62801</w:t>
            </w:r>
          </w:p>
        </w:tc>
        <w:tc>
          <w:tcPr>
            <w:tcW w:w="3969" w:type="dxa"/>
            <w:shd w:val="clear" w:color="auto" w:fill="auto"/>
          </w:tcPr>
          <w:p w14:paraId="53880B45" w14:textId="77777777" w:rsidR="00726062" w:rsidRPr="00FF1AC6" w:rsidRDefault="00726062" w:rsidP="009C76EE">
            <w:pPr>
              <w:spacing w:after="0" w:line="240" w:lineRule="auto"/>
              <w:jc w:val="both"/>
              <w:rPr>
                <w:rFonts w:ascii="Times New Roman" w:hAnsi="Times New Roman"/>
                <w:bCs/>
                <w:color w:val="000000"/>
                <w:sz w:val="18"/>
                <w:szCs w:val="18"/>
              </w:rPr>
            </w:pPr>
            <w:r w:rsidRPr="00416E92">
              <w:rPr>
                <w:rFonts w:ascii="Times New Roman" w:hAnsi="Times New Roman"/>
                <w:bCs/>
                <w:color w:val="000000"/>
                <w:sz w:val="18"/>
                <w:szCs w:val="18"/>
              </w:rPr>
              <w:t>TINTA PARA PISO 18 LITROS COR AZUL</w:t>
            </w:r>
          </w:p>
        </w:tc>
        <w:tc>
          <w:tcPr>
            <w:tcW w:w="709" w:type="dxa"/>
            <w:shd w:val="clear" w:color="auto" w:fill="auto"/>
          </w:tcPr>
          <w:p w14:paraId="25253CF2"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851" w:type="dxa"/>
            <w:shd w:val="clear" w:color="auto" w:fill="auto"/>
          </w:tcPr>
          <w:p w14:paraId="209FD274"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w:t>
            </w:r>
          </w:p>
        </w:tc>
        <w:tc>
          <w:tcPr>
            <w:tcW w:w="768" w:type="dxa"/>
            <w:shd w:val="clear" w:color="auto" w:fill="auto"/>
          </w:tcPr>
          <w:p w14:paraId="2E596B0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76AEE6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C49255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34FFC68" w14:textId="77777777" w:rsidTr="009C76EE">
        <w:trPr>
          <w:trHeight w:val="274"/>
        </w:trPr>
        <w:tc>
          <w:tcPr>
            <w:tcW w:w="681" w:type="dxa"/>
            <w:shd w:val="clear" w:color="auto" w:fill="auto"/>
          </w:tcPr>
          <w:p w14:paraId="6F03D0C6"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305</w:t>
            </w:r>
          </w:p>
        </w:tc>
        <w:tc>
          <w:tcPr>
            <w:tcW w:w="850" w:type="dxa"/>
          </w:tcPr>
          <w:p w14:paraId="006D3C1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62804</w:t>
            </w:r>
          </w:p>
        </w:tc>
        <w:tc>
          <w:tcPr>
            <w:tcW w:w="3969" w:type="dxa"/>
            <w:shd w:val="clear" w:color="auto" w:fill="auto"/>
          </w:tcPr>
          <w:p w14:paraId="79A5D64D" w14:textId="77777777" w:rsidR="00726062" w:rsidRPr="00FF1AC6" w:rsidRDefault="00726062" w:rsidP="009C76EE">
            <w:pPr>
              <w:spacing w:after="0" w:line="240" w:lineRule="auto"/>
              <w:jc w:val="both"/>
              <w:rPr>
                <w:rFonts w:ascii="Times New Roman" w:hAnsi="Times New Roman"/>
                <w:bCs/>
                <w:color w:val="000000"/>
                <w:sz w:val="18"/>
                <w:szCs w:val="18"/>
              </w:rPr>
            </w:pPr>
            <w:r w:rsidRPr="00FC3965">
              <w:rPr>
                <w:rFonts w:ascii="Times New Roman" w:hAnsi="Times New Roman"/>
                <w:bCs/>
                <w:color w:val="000000"/>
                <w:sz w:val="18"/>
                <w:szCs w:val="18"/>
              </w:rPr>
              <w:t>TINTA PARA PISO 3,6 LITROS COR AMARELO</w:t>
            </w:r>
          </w:p>
        </w:tc>
        <w:tc>
          <w:tcPr>
            <w:tcW w:w="709" w:type="dxa"/>
            <w:shd w:val="clear" w:color="auto" w:fill="auto"/>
          </w:tcPr>
          <w:p w14:paraId="6A1B336B"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851" w:type="dxa"/>
            <w:shd w:val="clear" w:color="auto" w:fill="auto"/>
          </w:tcPr>
          <w:p w14:paraId="30908762"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w:t>
            </w:r>
          </w:p>
        </w:tc>
        <w:tc>
          <w:tcPr>
            <w:tcW w:w="768" w:type="dxa"/>
            <w:shd w:val="clear" w:color="auto" w:fill="auto"/>
          </w:tcPr>
          <w:p w14:paraId="33A6899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6F8B77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EA38C73"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09EE36F" w14:textId="77777777" w:rsidTr="009C76EE">
        <w:trPr>
          <w:trHeight w:val="274"/>
        </w:trPr>
        <w:tc>
          <w:tcPr>
            <w:tcW w:w="681" w:type="dxa"/>
            <w:shd w:val="clear" w:color="auto" w:fill="auto"/>
          </w:tcPr>
          <w:p w14:paraId="6E92F972"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306</w:t>
            </w:r>
          </w:p>
        </w:tc>
        <w:tc>
          <w:tcPr>
            <w:tcW w:w="850" w:type="dxa"/>
          </w:tcPr>
          <w:p w14:paraId="1778783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62803</w:t>
            </w:r>
          </w:p>
        </w:tc>
        <w:tc>
          <w:tcPr>
            <w:tcW w:w="3969" w:type="dxa"/>
            <w:shd w:val="clear" w:color="auto" w:fill="auto"/>
          </w:tcPr>
          <w:p w14:paraId="03A780F7" w14:textId="77777777" w:rsidR="00726062" w:rsidRPr="00FF1AC6" w:rsidRDefault="00726062" w:rsidP="009C76EE">
            <w:pPr>
              <w:spacing w:after="0" w:line="240" w:lineRule="auto"/>
              <w:jc w:val="both"/>
              <w:rPr>
                <w:rFonts w:ascii="Times New Roman" w:hAnsi="Times New Roman"/>
                <w:bCs/>
                <w:color w:val="000000"/>
                <w:sz w:val="18"/>
                <w:szCs w:val="18"/>
              </w:rPr>
            </w:pPr>
            <w:r w:rsidRPr="00FC3965">
              <w:rPr>
                <w:rFonts w:ascii="Times New Roman" w:hAnsi="Times New Roman"/>
                <w:bCs/>
                <w:color w:val="000000"/>
                <w:sz w:val="18"/>
                <w:szCs w:val="18"/>
              </w:rPr>
              <w:t>TINTA PARA PISO 3,6 LITROS COR BRANCO</w:t>
            </w:r>
          </w:p>
        </w:tc>
        <w:tc>
          <w:tcPr>
            <w:tcW w:w="709" w:type="dxa"/>
            <w:shd w:val="clear" w:color="auto" w:fill="auto"/>
          </w:tcPr>
          <w:p w14:paraId="4C0B27B2"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851" w:type="dxa"/>
            <w:shd w:val="clear" w:color="auto" w:fill="auto"/>
          </w:tcPr>
          <w:p w14:paraId="62FEB8B2"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w:t>
            </w:r>
          </w:p>
        </w:tc>
        <w:tc>
          <w:tcPr>
            <w:tcW w:w="768" w:type="dxa"/>
            <w:shd w:val="clear" w:color="auto" w:fill="auto"/>
          </w:tcPr>
          <w:p w14:paraId="6100671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780DDA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5C48E96"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92E9C1B" w14:textId="77777777" w:rsidTr="009C76EE">
        <w:trPr>
          <w:trHeight w:val="274"/>
        </w:trPr>
        <w:tc>
          <w:tcPr>
            <w:tcW w:w="681" w:type="dxa"/>
            <w:shd w:val="clear" w:color="auto" w:fill="auto"/>
          </w:tcPr>
          <w:p w14:paraId="1A881C74"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307</w:t>
            </w:r>
          </w:p>
        </w:tc>
        <w:tc>
          <w:tcPr>
            <w:tcW w:w="850" w:type="dxa"/>
          </w:tcPr>
          <w:p w14:paraId="72B83CD1"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62806</w:t>
            </w:r>
          </w:p>
        </w:tc>
        <w:tc>
          <w:tcPr>
            <w:tcW w:w="3969" w:type="dxa"/>
            <w:shd w:val="clear" w:color="auto" w:fill="auto"/>
          </w:tcPr>
          <w:p w14:paraId="21022459" w14:textId="77777777" w:rsidR="00726062" w:rsidRPr="00FF1AC6" w:rsidRDefault="00726062" w:rsidP="009C76EE">
            <w:pPr>
              <w:spacing w:after="0" w:line="240" w:lineRule="auto"/>
              <w:jc w:val="both"/>
              <w:rPr>
                <w:rFonts w:ascii="Times New Roman" w:hAnsi="Times New Roman"/>
                <w:bCs/>
                <w:color w:val="000000"/>
                <w:sz w:val="18"/>
                <w:szCs w:val="18"/>
              </w:rPr>
            </w:pPr>
            <w:r w:rsidRPr="005E5928">
              <w:rPr>
                <w:rFonts w:ascii="Times New Roman" w:hAnsi="Times New Roman"/>
                <w:bCs/>
                <w:color w:val="000000"/>
                <w:sz w:val="18"/>
                <w:szCs w:val="18"/>
              </w:rPr>
              <w:t>TINTA PARA PISO 3,6 LITROS COR CINZA</w:t>
            </w:r>
          </w:p>
        </w:tc>
        <w:tc>
          <w:tcPr>
            <w:tcW w:w="709" w:type="dxa"/>
            <w:shd w:val="clear" w:color="auto" w:fill="auto"/>
          </w:tcPr>
          <w:p w14:paraId="6A393F13"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851" w:type="dxa"/>
            <w:shd w:val="clear" w:color="auto" w:fill="auto"/>
          </w:tcPr>
          <w:p w14:paraId="3135A674"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w:t>
            </w:r>
          </w:p>
        </w:tc>
        <w:tc>
          <w:tcPr>
            <w:tcW w:w="768" w:type="dxa"/>
            <w:shd w:val="clear" w:color="auto" w:fill="auto"/>
          </w:tcPr>
          <w:p w14:paraId="723F6ED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68CA2A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C49758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7BB4277" w14:textId="77777777" w:rsidTr="009C76EE">
        <w:trPr>
          <w:trHeight w:val="274"/>
        </w:trPr>
        <w:tc>
          <w:tcPr>
            <w:tcW w:w="681" w:type="dxa"/>
            <w:shd w:val="clear" w:color="auto" w:fill="auto"/>
          </w:tcPr>
          <w:p w14:paraId="5C27660A"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308</w:t>
            </w:r>
          </w:p>
        </w:tc>
        <w:tc>
          <w:tcPr>
            <w:tcW w:w="850" w:type="dxa"/>
          </w:tcPr>
          <w:p w14:paraId="6E826A3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62805</w:t>
            </w:r>
          </w:p>
        </w:tc>
        <w:tc>
          <w:tcPr>
            <w:tcW w:w="3969" w:type="dxa"/>
            <w:shd w:val="clear" w:color="auto" w:fill="auto"/>
          </w:tcPr>
          <w:p w14:paraId="1C32B9D9" w14:textId="77777777" w:rsidR="00726062" w:rsidRPr="00FF1AC6" w:rsidRDefault="00726062" w:rsidP="009C76EE">
            <w:pPr>
              <w:spacing w:after="0" w:line="240" w:lineRule="auto"/>
              <w:jc w:val="both"/>
              <w:rPr>
                <w:rFonts w:ascii="Times New Roman" w:hAnsi="Times New Roman"/>
                <w:bCs/>
                <w:color w:val="000000"/>
                <w:sz w:val="18"/>
                <w:szCs w:val="18"/>
              </w:rPr>
            </w:pPr>
            <w:r w:rsidRPr="005E5928">
              <w:rPr>
                <w:rFonts w:ascii="Times New Roman" w:hAnsi="Times New Roman"/>
                <w:bCs/>
                <w:color w:val="000000"/>
                <w:sz w:val="18"/>
                <w:szCs w:val="18"/>
              </w:rPr>
              <w:t>TINTA PARA PISO 3,6 LITROS COR PRETO</w:t>
            </w:r>
          </w:p>
        </w:tc>
        <w:tc>
          <w:tcPr>
            <w:tcW w:w="709" w:type="dxa"/>
            <w:shd w:val="clear" w:color="auto" w:fill="auto"/>
          </w:tcPr>
          <w:p w14:paraId="61106DE8"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851" w:type="dxa"/>
            <w:shd w:val="clear" w:color="auto" w:fill="auto"/>
          </w:tcPr>
          <w:p w14:paraId="4E55405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w:t>
            </w:r>
          </w:p>
        </w:tc>
        <w:tc>
          <w:tcPr>
            <w:tcW w:w="768" w:type="dxa"/>
            <w:shd w:val="clear" w:color="auto" w:fill="auto"/>
          </w:tcPr>
          <w:p w14:paraId="3792020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76497C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91F1025"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B5EAC81" w14:textId="77777777" w:rsidTr="009C76EE">
        <w:trPr>
          <w:trHeight w:val="274"/>
        </w:trPr>
        <w:tc>
          <w:tcPr>
            <w:tcW w:w="681" w:type="dxa"/>
            <w:shd w:val="clear" w:color="auto" w:fill="auto"/>
          </w:tcPr>
          <w:p w14:paraId="15F1C612"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309</w:t>
            </w:r>
          </w:p>
        </w:tc>
        <w:tc>
          <w:tcPr>
            <w:tcW w:w="850" w:type="dxa"/>
          </w:tcPr>
          <w:p w14:paraId="77485729"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62802</w:t>
            </w:r>
          </w:p>
        </w:tc>
        <w:tc>
          <w:tcPr>
            <w:tcW w:w="3969" w:type="dxa"/>
            <w:shd w:val="clear" w:color="auto" w:fill="auto"/>
          </w:tcPr>
          <w:p w14:paraId="2D44A9B2" w14:textId="77777777" w:rsidR="00726062" w:rsidRPr="00FF1AC6" w:rsidRDefault="00726062" w:rsidP="009C76EE">
            <w:pPr>
              <w:spacing w:after="0" w:line="240" w:lineRule="auto"/>
              <w:jc w:val="both"/>
              <w:rPr>
                <w:rFonts w:ascii="Times New Roman" w:hAnsi="Times New Roman"/>
                <w:bCs/>
                <w:color w:val="000000"/>
                <w:sz w:val="18"/>
                <w:szCs w:val="18"/>
              </w:rPr>
            </w:pPr>
            <w:r w:rsidRPr="005E5928">
              <w:rPr>
                <w:rFonts w:ascii="Times New Roman" w:hAnsi="Times New Roman"/>
                <w:bCs/>
                <w:color w:val="000000"/>
                <w:sz w:val="18"/>
                <w:szCs w:val="18"/>
              </w:rPr>
              <w:t>TINTA PARA PISO 3,6 LITROS VERMELHO</w:t>
            </w:r>
          </w:p>
        </w:tc>
        <w:tc>
          <w:tcPr>
            <w:tcW w:w="709" w:type="dxa"/>
            <w:shd w:val="clear" w:color="auto" w:fill="auto"/>
          </w:tcPr>
          <w:p w14:paraId="3E2ED76C"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851" w:type="dxa"/>
            <w:shd w:val="clear" w:color="auto" w:fill="auto"/>
          </w:tcPr>
          <w:p w14:paraId="260B2832"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w:t>
            </w:r>
          </w:p>
        </w:tc>
        <w:tc>
          <w:tcPr>
            <w:tcW w:w="768" w:type="dxa"/>
            <w:shd w:val="clear" w:color="auto" w:fill="auto"/>
          </w:tcPr>
          <w:p w14:paraId="1511D77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883A6C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DA2032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01BD834" w14:textId="77777777" w:rsidTr="009C76EE">
        <w:trPr>
          <w:trHeight w:val="274"/>
        </w:trPr>
        <w:tc>
          <w:tcPr>
            <w:tcW w:w="681" w:type="dxa"/>
            <w:shd w:val="clear" w:color="auto" w:fill="auto"/>
          </w:tcPr>
          <w:p w14:paraId="2A0CAE73"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310</w:t>
            </w:r>
          </w:p>
        </w:tc>
        <w:tc>
          <w:tcPr>
            <w:tcW w:w="850" w:type="dxa"/>
          </w:tcPr>
          <w:p w14:paraId="438D46A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62673</w:t>
            </w:r>
          </w:p>
        </w:tc>
        <w:tc>
          <w:tcPr>
            <w:tcW w:w="3969" w:type="dxa"/>
            <w:shd w:val="clear" w:color="auto" w:fill="auto"/>
          </w:tcPr>
          <w:p w14:paraId="1DDD069C" w14:textId="77777777" w:rsidR="00726062" w:rsidRPr="00FF1AC6" w:rsidRDefault="00726062" w:rsidP="009C76EE">
            <w:pPr>
              <w:spacing w:after="0" w:line="240" w:lineRule="auto"/>
              <w:jc w:val="both"/>
              <w:rPr>
                <w:rFonts w:ascii="Times New Roman" w:hAnsi="Times New Roman"/>
                <w:bCs/>
                <w:color w:val="000000"/>
                <w:sz w:val="18"/>
                <w:szCs w:val="18"/>
              </w:rPr>
            </w:pPr>
            <w:r w:rsidRPr="005E5928">
              <w:rPr>
                <w:rFonts w:ascii="Times New Roman" w:hAnsi="Times New Roman"/>
                <w:bCs/>
                <w:color w:val="000000"/>
                <w:sz w:val="18"/>
                <w:szCs w:val="18"/>
              </w:rPr>
              <w:t>TINTA SPRAY ANTIFERRUGEM PARA METAL - 350 ml</w:t>
            </w:r>
          </w:p>
        </w:tc>
        <w:tc>
          <w:tcPr>
            <w:tcW w:w="709" w:type="dxa"/>
            <w:shd w:val="clear" w:color="auto" w:fill="auto"/>
          </w:tcPr>
          <w:p w14:paraId="43534525"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C90784D"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60</w:t>
            </w:r>
          </w:p>
        </w:tc>
        <w:tc>
          <w:tcPr>
            <w:tcW w:w="768" w:type="dxa"/>
            <w:shd w:val="clear" w:color="auto" w:fill="auto"/>
          </w:tcPr>
          <w:p w14:paraId="7D641655"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3B9BE8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7CF206E"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887D4E4" w14:textId="77777777" w:rsidTr="009C76EE">
        <w:trPr>
          <w:trHeight w:val="274"/>
        </w:trPr>
        <w:tc>
          <w:tcPr>
            <w:tcW w:w="681" w:type="dxa"/>
            <w:shd w:val="clear" w:color="auto" w:fill="auto"/>
          </w:tcPr>
          <w:p w14:paraId="37421E3B"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311</w:t>
            </w:r>
          </w:p>
        </w:tc>
        <w:tc>
          <w:tcPr>
            <w:tcW w:w="850" w:type="dxa"/>
          </w:tcPr>
          <w:p w14:paraId="7E8E8104"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62672</w:t>
            </w:r>
          </w:p>
        </w:tc>
        <w:tc>
          <w:tcPr>
            <w:tcW w:w="3969" w:type="dxa"/>
            <w:shd w:val="clear" w:color="auto" w:fill="auto"/>
          </w:tcPr>
          <w:p w14:paraId="3BF87083" w14:textId="77777777" w:rsidR="00726062" w:rsidRPr="00FF1AC6" w:rsidRDefault="00726062" w:rsidP="009C76EE">
            <w:pPr>
              <w:spacing w:after="0" w:line="240" w:lineRule="auto"/>
              <w:jc w:val="both"/>
              <w:rPr>
                <w:rFonts w:ascii="Times New Roman" w:hAnsi="Times New Roman"/>
                <w:bCs/>
                <w:color w:val="000000"/>
                <w:sz w:val="18"/>
                <w:szCs w:val="18"/>
              </w:rPr>
            </w:pPr>
            <w:r w:rsidRPr="005E5928">
              <w:rPr>
                <w:rFonts w:ascii="Times New Roman" w:hAnsi="Times New Roman"/>
                <w:bCs/>
                <w:color w:val="000000"/>
                <w:sz w:val="18"/>
                <w:szCs w:val="18"/>
              </w:rPr>
              <w:t>TINTA SPRAY SECAGEM RÁPIDA - USO GERAL - 250 ml</w:t>
            </w:r>
          </w:p>
        </w:tc>
        <w:tc>
          <w:tcPr>
            <w:tcW w:w="709" w:type="dxa"/>
            <w:shd w:val="clear" w:color="auto" w:fill="auto"/>
          </w:tcPr>
          <w:p w14:paraId="45012762"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5850B39D"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42</w:t>
            </w:r>
          </w:p>
        </w:tc>
        <w:tc>
          <w:tcPr>
            <w:tcW w:w="768" w:type="dxa"/>
            <w:shd w:val="clear" w:color="auto" w:fill="auto"/>
          </w:tcPr>
          <w:p w14:paraId="2B07862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AB219C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D949793"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A637153" w14:textId="77777777" w:rsidTr="009C76EE">
        <w:trPr>
          <w:trHeight w:val="274"/>
        </w:trPr>
        <w:tc>
          <w:tcPr>
            <w:tcW w:w="681" w:type="dxa"/>
            <w:shd w:val="clear" w:color="auto" w:fill="auto"/>
          </w:tcPr>
          <w:p w14:paraId="1DFF1DA6"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312</w:t>
            </w:r>
          </w:p>
        </w:tc>
        <w:tc>
          <w:tcPr>
            <w:tcW w:w="850" w:type="dxa"/>
          </w:tcPr>
          <w:p w14:paraId="5F21359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28542</w:t>
            </w:r>
          </w:p>
        </w:tc>
        <w:tc>
          <w:tcPr>
            <w:tcW w:w="3969" w:type="dxa"/>
            <w:shd w:val="clear" w:color="auto" w:fill="auto"/>
          </w:tcPr>
          <w:p w14:paraId="18116B86" w14:textId="77777777" w:rsidR="00726062" w:rsidRPr="00FF1AC6" w:rsidRDefault="00726062" w:rsidP="009C76EE">
            <w:pPr>
              <w:spacing w:after="0" w:line="240" w:lineRule="auto"/>
              <w:jc w:val="both"/>
              <w:rPr>
                <w:rFonts w:ascii="Times New Roman" w:hAnsi="Times New Roman"/>
                <w:bCs/>
                <w:color w:val="000000"/>
                <w:sz w:val="18"/>
                <w:szCs w:val="18"/>
              </w:rPr>
            </w:pPr>
            <w:r w:rsidRPr="00F5443D">
              <w:rPr>
                <w:rFonts w:ascii="Times New Roman" w:hAnsi="Times New Roman"/>
                <w:bCs/>
                <w:color w:val="000000"/>
                <w:sz w:val="18"/>
                <w:szCs w:val="18"/>
              </w:rPr>
              <w:t>TRELIÇA H12</w:t>
            </w:r>
          </w:p>
        </w:tc>
        <w:tc>
          <w:tcPr>
            <w:tcW w:w="709" w:type="dxa"/>
            <w:shd w:val="clear" w:color="auto" w:fill="auto"/>
          </w:tcPr>
          <w:p w14:paraId="6F56B7B6"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6CD2BE9F"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230</w:t>
            </w:r>
          </w:p>
        </w:tc>
        <w:tc>
          <w:tcPr>
            <w:tcW w:w="768" w:type="dxa"/>
            <w:shd w:val="clear" w:color="auto" w:fill="auto"/>
          </w:tcPr>
          <w:p w14:paraId="6BE7BD3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451DC2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37714BD"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EB65C9C" w14:textId="77777777" w:rsidTr="009C76EE">
        <w:trPr>
          <w:trHeight w:val="274"/>
        </w:trPr>
        <w:tc>
          <w:tcPr>
            <w:tcW w:w="681" w:type="dxa"/>
            <w:shd w:val="clear" w:color="auto" w:fill="auto"/>
          </w:tcPr>
          <w:p w14:paraId="63FF4EBF"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313</w:t>
            </w:r>
          </w:p>
        </w:tc>
        <w:tc>
          <w:tcPr>
            <w:tcW w:w="850" w:type="dxa"/>
          </w:tcPr>
          <w:p w14:paraId="547CEE2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40989</w:t>
            </w:r>
          </w:p>
        </w:tc>
        <w:tc>
          <w:tcPr>
            <w:tcW w:w="3969" w:type="dxa"/>
            <w:shd w:val="clear" w:color="auto" w:fill="auto"/>
          </w:tcPr>
          <w:p w14:paraId="57C9E054" w14:textId="77777777" w:rsidR="00726062" w:rsidRPr="00FF1AC6" w:rsidRDefault="00726062" w:rsidP="009C76EE">
            <w:pPr>
              <w:spacing w:after="0" w:line="240" w:lineRule="auto"/>
              <w:jc w:val="both"/>
              <w:rPr>
                <w:rFonts w:ascii="Times New Roman" w:hAnsi="Times New Roman"/>
                <w:bCs/>
                <w:color w:val="000000"/>
                <w:sz w:val="18"/>
                <w:szCs w:val="18"/>
              </w:rPr>
            </w:pPr>
            <w:r w:rsidRPr="00F5443D">
              <w:rPr>
                <w:rFonts w:ascii="Times New Roman" w:hAnsi="Times New Roman"/>
                <w:bCs/>
                <w:color w:val="000000"/>
                <w:sz w:val="18"/>
                <w:szCs w:val="18"/>
              </w:rPr>
              <w:t>TRELIÇA H8 3M</w:t>
            </w:r>
          </w:p>
        </w:tc>
        <w:tc>
          <w:tcPr>
            <w:tcW w:w="709" w:type="dxa"/>
            <w:shd w:val="clear" w:color="auto" w:fill="auto"/>
          </w:tcPr>
          <w:p w14:paraId="76AFE841"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556DFB79"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150</w:t>
            </w:r>
          </w:p>
        </w:tc>
        <w:tc>
          <w:tcPr>
            <w:tcW w:w="768" w:type="dxa"/>
            <w:shd w:val="clear" w:color="auto" w:fill="auto"/>
          </w:tcPr>
          <w:p w14:paraId="7755468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D7F35E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444CE98"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503BB62" w14:textId="77777777" w:rsidTr="009C76EE">
        <w:trPr>
          <w:trHeight w:val="274"/>
        </w:trPr>
        <w:tc>
          <w:tcPr>
            <w:tcW w:w="681" w:type="dxa"/>
            <w:shd w:val="clear" w:color="auto" w:fill="auto"/>
          </w:tcPr>
          <w:p w14:paraId="450B99C6"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314</w:t>
            </w:r>
          </w:p>
        </w:tc>
        <w:tc>
          <w:tcPr>
            <w:tcW w:w="850" w:type="dxa"/>
          </w:tcPr>
          <w:p w14:paraId="6917173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62679</w:t>
            </w:r>
          </w:p>
        </w:tc>
        <w:tc>
          <w:tcPr>
            <w:tcW w:w="3969" w:type="dxa"/>
            <w:shd w:val="clear" w:color="auto" w:fill="auto"/>
          </w:tcPr>
          <w:p w14:paraId="35E3AF51" w14:textId="77777777" w:rsidR="00726062" w:rsidRPr="00FF1AC6" w:rsidRDefault="00726062" w:rsidP="009C76EE">
            <w:pPr>
              <w:spacing w:after="0" w:line="240" w:lineRule="auto"/>
              <w:jc w:val="both"/>
              <w:rPr>
                <w:rFonts w:ascii="Times New Roman" w:hAnsi="Times New Roman"/>
                <w:bCs/>
                <w:color w:val="000000"/>
                <w:sz w:val="18"/>
                <w:szCs w:val="18"/>
              </w:rPr>
            </w:pPr>
            <w:r w:rsidRPr="00F5443D">
              <w:rPr>
                <w:rFonts w:ascii="Times New Roman" w:hAnsi="Times New Roman"/>
                <w:bCs/>
                <w:color w:val="000000"/>
                <w:sz w:val="18"/>
                <w:szCs w:val="18"/>
              </w:rPr>
              <w:t>TRENA FIBRA 30 METROS</w:t>
            </w:r>
          </w:p>
        </w:tc>
        <w:tc>
          <w:tcPr>
            <w:tcW w:w="709" w:type="dxa"/>
            <w:shd w:val="clear" w:color="auto" w:fill="auto"/>
          </w:tcPr>
          <w:p w14:paraId="7AC991AF"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Pç</w:t>
            </w:r>
            <w:proofErr w:type="spellEnd"/>
          </w:p>
        </w:tc>
        <w:tc>
          <w:tcPr>
            <w:tcW w:w="851" w:type="dxa"/>
            <w:shd w:val="clear" w:color="auto" w:fill="auto"/>
          </w:tcPr>
          <w:p w14:paraId="21E6EFEC"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w:t>
            </w:r>
          </w:p>
        </w:tc>
        <w:tc>
          <w:tcPr>
            <w:tcW w:w="768" w:type="dxa"/>
            <w:shd w:val="clear" w:color="auto" w:fill="auto"/>
          </w:tcPr>
          <w:p w14:paraId="338EE24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B8B00A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EA4D81D"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AF25885" w14:textId="77777777" w:rsidTr="009C76EE">
        <w:trPr>
          <w:trHeight w:val="274"/>
        </w:trPr>
        <w:tc>
          <w:tcPr>
            <w:tcW w:w="681" w:type="dxa"/>
            <w:shd w:val="clear" w:color="auto" w:fill="auto"/>
          </w:tcPr>
          <w:p w14:paraId="3B387957"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315</w:t>
            </w:r>
          </w:p>
        </w:tc>
        <w:tc>
          <w:tcPr>
            <w:tcW w:w="850" w:type="dxa"/>
          </w:tcPr>
          <w:p w14:paraId="0093D72D"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62680</w:t>
            </w:r>
          </w:p>
        </w:tc>
        <w:tc>
          <w:tcPr>
            <w:tcW w:w="3969" w:type="dxa"/>
            <w:shd w:val="clear" w:color="auto" w:fill="auto"/>
          </w:tcPr>
          <w:p w14:paraId="42B28149" w14:textId="77777777" w:rsidR="00726062" w:rsidRPr="00FF1AC6" w:rsidRDefault="00726062" w:rsidP="009C76EE">
            <w:pPr>
              <w:spacing w:after="0" w:line="240" w:lineRule="auto"/>
              <w:jc w:val="both"/>
              <w:rPr>
                <w:rFonts w:ascii="Times New Roman" w:hAnsi="Times New Roman"/>
                <w:bCs/>
                <w:color w:val="000000"/>
                <w:sz w:val="18"/>
                <w:szCs w:val="18"/>
              </w:rPr>
            </w:pPr>
            <w:r w:rsidRPr="00F5443D">
              <w:rPr>
                <w:rFonts w:ascii="Times New Roman" w:hAnsi="Times New Roman"/>
                <w:bCs/>
                <w:color w:val="000000"/>
                <w:sz w:val="18"/>
                <w:szCs w:val="18"/>
              </w:rPr>
              <w:t>TRENA FIBRA 50 METROS</w:t>
            </w:r>
          </w:p>
        </w:tc>
        <w:tc>
          <w:tcPr>
            <w:tcW w:w="709" w:type="dxa"/>
            <w:shd w:val="clear" w:color="auto" w:fill="auto"/>
          </w:tcPr>
          <w:p w14:paraId="5516A03E"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Pç</w:t>
            </w:r>
            <w:proofErr w:type="spellEnd"/>
          </w:p>
        </w:tc>
        <w:tc>
          <w:tcPr>
            <w:tcW w:w="851" w:type="dxa"/>
            <w:shd w:val="clear" w:color="auto" w:fill="auto"/>
          </w:tcPr>
          <w:p w14:paraId="600E3DD8"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w:t>
            </w:r>
          </w:p>
        </w:tc>
        <w:tc>
          <w:tcPr>
            <w:tcW w:w="768" w:type="dxa"/>
            <w:shd w:val="clear" w:color="auto" w:fill="auto"/>
          </w:tcPr>
          <w:p w14:paraId="1D6760B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1F5E66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194F7C6"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91C5250" w14:textId="77777777" w:rsidTr="009C76EE">
        <w:trPr>
          <w:trHeight w:val="274"/>
        </w:trPr>
        <w:tc>
          <w:tcPr>
            <w:tcW w:w="681" w:type="dxa"/>
            <w:shd w:val="clear" w:color="auto" w:fill="auto"/>
          </w:tcPr>
          <w:p w14:paraId="3E3ACE3E"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316</w:t>
            </w:r>
          </w:p>
        </w:tc>
        <w:tc>
          <w:tcPr>
            <w:tcW w:w="850" w:type="dxa"/>
          </w:tcPr>
          <w:p w14:paraId="7106F7F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62678</w:t>
            </w:r>
          </w:p>
        </w:tc>
        <w:tc>
          <w:tcPr>
            <w:tcW w:w="3969" w:type="dxa"/>
            <w:shd w:val="clear" w:color="auto" w:fill="auto"/>
          </w:tcPr>
          <w:p w14:paraId="33639799" w14:textId="77777777" w:rsidR="00726062" w:rsidRPr="00FF1AC6" w:rsidRDefault="00726062" w:rsidP="009C76EE">
            <w:pPr>
              <w:spacing w:after="0" w:line="240" w:lineRule="auto"/>
              <w:jc w:val="both"/>
              <w:rPr>
                <w:rFonts w:ascii="Times New Roman" w:hAnsi="Times New Roman"/>
                <w:bCs/>
                <w:color w:val="000000"/>
                <w:sz w:val="18"/>
                <w:szCs w:val="18"/>
              </w:rPr>
            </w:pPr>
            <w:r w:rsidRPr="00F5443D">
              <w:rPr>
                <w:rFonts w:ascii="Times New Roman" w:hAnsi="Times New Roman"/>
                <w:bCs/>
                <w:color w:val="000000"/>
                <w:sz w:val="18"/>
                <w:szCs w:val="18"/>
              </w:rPr>
              <w:t>TRENA FITA AÇO COM TRAVA 5 METROS</w:t>
            </w:r>
          </w:p>
        </w:tc>
        <w:tc>
          <w:tcPr>
            <w:tcW w:w="709" w:type="dxa"/>
            <w:shd w:val="clear" w:color="auto" w:fill="auto"/>
          </w:tcPr>
          <w:p w14:paraId="0EBB8C8C" w14:textId="77777777" w:rsidR="00726062" w:rsidRPr="007D2C67" w:rsidRDefault="00726062"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Pç</w:t>
            </w:r>
            <w:proofErr w:type="spellEnd"/>
          </w:p>
        </w:tc>
        <w:tc>
          <w:tcPr>
            <w:tcW w:w="851" w:type="dxa"/>
            <w:shd w:val="clear" w:color="auto" w:fill="auto"/>
          </w:tcPr>
          <w:p w14:paraId="4C0B80AB"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w:t>
            </w:r>
          </w:p>
        </w:tc>
        <w:tc>
          <w:tcPr>
            <w:tcW w:w="768" w:type="dxa"/>
            <w:shd w:val="clear" w:color="auto" w:fill="auto"/>
          </w:tcPr>
          <w:p w14:paraId="7054079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2B44C80"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9E7B520"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F3A28E6" w14:textId="77777777" w:rsidTr="009C76EE">
        <w:trPr>
          <w:trHeight w:val="274"/>
        </w:trPr>
        <w:tc>
          <w:tcPr>
            <w:tcW w:w="681" w:type="dxa"/>
            <w:shd w:val="clear" w:color="auto" w:fill="auto"/>
          </w:tcPr>
          <w:p w14:paraId="1E8E77B1"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317</w:t>
            </w:r>
          </w:p>
        </w:tc>
        <w:tc>
          <w:tcPr>
            <w:tcW w:w="850" w:type="dxa"/>
          </w:tcPr>
          <w:p w14:paraId="5A9296B8"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62683</w:t>
            </w:r>
          </w:p>
        </w:tc>
        <w:tc>
          <w:tcPr>
            <w:tcW w:w="3969" w:type="dxa"/>
            <w:shd w:val="clear" w:color="auto" w:fill="auto"/>
          </w:tcPr>
          <w:p w14:paraId="44ACED61" w14:textId="77777777" w:rsidR="00726062" w:rsidRPr="00FF1AC6" w:rsidRDefault="00726062" w:rsidP="009C76EE">
            <w:pPr>
              <w:spacing w:after="0" w:line="240" w:lineRule="auto"/>
              <w:jc w:val="both"/>
              <w:rPr>
                <w:rFonts w:ascii="Times New Roman" w:hAnsi="Times New Roman"/>
                <w:bCs/>
                <w:color w:val="000000"/>
                <w:sz w:val="18"/>
                <w:szCs w:val="18"/>
              </w:rPr>
            </w:pPr>
            <w:r w:rsidRPr="00F5443D">
              <w:rPr>
                <w:rFonts w:ascii="Times New Roman" w:hAnsi="Times New Roman"/>
                <w:bCs/>
                <w:color w:val="000000"/>
                <w:sz w:val="18"/>
                <w:szCs w:val="18"/>
              </w:rPr>
              <w:t>TRINCHA PARA PINTURA 1"</w:t>
            </w:r>
          </w:p>
        </w:tc>
        <w:tc>
          <w:tcPr>
            <w:tcW w:w="709" w:type="dxa"/>
            <w:shd w:val="clear" w:color="auto" w:fill="auto"/>
          </w:tcPr>
          <w:p w14:paraId="391B8897"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053E75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46</w:t>
            </w:r>
          </w:p>
        </w:tc>
        <w:tc>
          <w:tcPr>
            <w:tcW w:w="768" w:type="dxa"/>
            <w:shd w:val="clear" w:color="auto" w:fill="auto"/>
          </w:tcPr>
          <w:p w14:paraId="5DDED05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7EA99D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E1D25A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D593ED9" w14:textId="77777777" w:rsidTr="009C76EE">
        <w:trPr>
          <w:trHeight w:val="274"/>
        </w:trPr>
        <w:tc>
          <w:tcPr>
            <w:tcW w:w="681" w:type="dxa"/>
            <w:shd w:val="clear" w:color="auto" w:fill="auto"/>
          </w:tcPr>
          <w:p w14:paraId="453FBFFE"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318</w:t>
            </w:r>
          </w:p>
        </w:tc>
        <w:tc>
          <w:tcPr>
            <w:tcW w:w="850" w:type="dxa"/>
          </w:tcPr>
          <w:p w14:paraId="39B55535"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62681</w:t>
            </w:r>
          </w:p>
        </w:tc>
        <w:tc>
          <w:tcPr>
            <w:tcW w:w="3969" w:type="dxa"/>
            <w:shd w:val="clear" w:color="auto" w:fill="auto"/>
          </w:tcPr>
          <w:p w14:paraId="7C92953D" w14:textId="77777777" w:rsidR="00726062" w:rsidRPr="00FF1AC6" w:rsidRDefault="00726062" w:rsidP="009C76EE">
            <w:pPr>
              <w:spacing w:after="0" w:line="240" w:lineRule="auto"/>
              <w:jc w:val="both"/>
              <w:rPr>
                <w:rFonts w:ascii="Times New Roman" w:hAnsi="Times New Roman"/>
                <w:bCs/>
                <w:color w:val="000000"/>
                <w:sz w:val="18"/>
                <w:szCs w:val="18"/>
              </w:rPr>
            </w:pPr>
            <w:r w:rsidRPr="007F10E6">
              <w:rPr>
                <w:rFonts w:ascii="Times New Roman" w:hAnsi="Times New Roman"/>
                <w:bCs/>
                <w:color w:val="000000"/>
                <w:sz w:val="18"/>
                <w:szCs w:val="18"/>
              </w:rPr>
              <w:t>TRINCHA PARA PINTURA 1/2"</w:t>
            </w:r>
          </w:p>
        </w:tc>
        <w:tc>
          <w:tcPr>
            <w:tcW w:w="709" w:type="dxa"/>
            <w:shd w:val="clear" w:color="auto" w:fill="auto"/>
          </w:tcPr>
          <w:p w14:paraId="1E742DD6"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A0F3B23"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w:t>
            </w:r>
          </w:p>
        </w:tc>
        <w:tc>
          <w:tcPr>
            <w:tcW w:w="768" w:type="dxa"/>
            <w:shd w:val="clear" w:color="auto" w:fill="auto"/>
          </w:tcPr>
          <w:p w14:paraId="655CAA1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EF648A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94D80F6"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FB1116A" w14:textId="77777777" w:rsidTr="009C76EE">
        <w:trPr>
          <w:trHeight w:val="274"/>
        </w:trPr>
        <w:tc>
          <w:tcPr>
            <w:tcW w:w="681" w:type="dxa"/>
            <w:shd w:val="clear" w:color="auto" w:fill="auto"/>
          </w:tcPr>
          <w:p w14:paraId="13CCF0BD"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319</w:t>
            </w:r>
          </w:p>
        </w:tc>
        <w:tc>
          <w:tcPr>
            <w:tcW w:w="850" w:type="dxa"/>
          </w:tcPr>
          <w:p w14:paraId="383C375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62685</w:t>
            </w:r>
          </w:p>
        </w:tc>
        <w:tc>
          <w:tcPr>
            <w:tcW w:w="3969" w:type="dxa"/>
            <w:shd w:val="clear" w:color="auto" w:fill="auto"/>
          </w:tcPr>
          <w:p w14:paraId="7923AC50" w14:textId="77777777" w:rsidR="00726062" w:rsidRPr="00FF1AC6" w:rsidRDefault="00726062" w:rsidP="009C76EE">
            <w:pPr>
              <w:spacing w:after="0" w:line="240" w:lineRule="auto"/>
              <w:jc w:val="both"/>
              <w:rPr>
                <w:rFonts w:ascii="Times New Roman" w:hAnsi="Times New Roman"/>
                <w:bCs/>
                <w:color w:val="000000"/>
                <w:sz w:val="18"/>
                <w:szCs w:val="18"/>
              </w:rPr>
            </w:pPr>
            <w:r w:rsidRPr="00E63F1F">
              <w:rPr>
                <w:rFonts w:ascii="Times New Roman" w:hAnsi="Times New Roman"/>
                <w:bCs/>
                <w:color w:val="000000"/>
                <w:sz w:val="18"/>
                <w:szCs w:val="18"/>
              </w:rPr>
              <w:t>TRINCHA PARA PINTURA 2 1/2"</w:t>
            </w:r>
          </w:p>
        </w:tc>
        <w:tc>
          <w:tcPr>
            <w:tcW w:w="709" w:type="dxa"/>
            <w:shd w:val="clear" w:color="auto" w:fill="auto"/>
          </w:tcPr>
          <w:p w14:paraId="6896839A"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143A59A"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w:t>
            </w:r>
          </w:p>
        </w:tc>
        <w:tc>
          <w:tcPr>
            <w:tcW w:w="768" w:type="dxa"/>
            <w:shd w:val="clear" w:color="auto" w:fill="auto"/>
          </w:tcPr>
          <w:p w14:paraId="4B34EC0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8505FCD"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E781456"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6A59E276" w14:textId="77777777" w:rsidTr="009C76EE">
        <w:trPr>
          <w:trHeight w:val="274"/>
        </w:trPr>
        <w:tc>
          <w:tcPr>
            <w:tcW w:w="681" w:type="dxa"/>
            <w:shd w:val="clear" w:color="auto" w:fill="auto"/>
          </w:tcPr>
          <w:p w14:paraId="76F5F81B"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320</w:t>
            </w:r>
          </w:p>
        </w:tc>
        <w:tc>
          <w:tcPr>
            <w:tcW w:w="850" w:type="dxa"/>
          </w:tcPr>
          <w:p w14:paraId="553C1387"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62684</w:t>
            </w:r>
          </w:p>
        </w:tc>
        <w:tc>
          <w:tcPr>
            <w:tcW w:w="3969" w:type="dxa"/>
            <w:shd w:val="clear" w:color="auto" w:fill="auto"/>
          </w:tcPr>
          <w:p w14:paraId="7CC5F549" w14:textId="77777777" w:rsidR="00726062" w:rsidRPr="00FF1AC6" w:rsidRDefault="00726062" w:rsidP="009C76EE">
            <w:pPr>
              <w:spacing w:after="0" w:line="240" w:lineRule="auto"/>
              <w:jc w:val="both"/>
              <w:rPr>
                <w:rFonts w:ascii="Times New Roman" w:hAnsi="Times New Roman"/>
                <w:bCs/>
                <w:color w:val="000000"/>
                <w:sz w:val="18"/>
                <w:szCs w:val="18"/>
              </w:rPr>
            </w:pPr>
            <w:r w:rsidRPr="00E63F1F">
              <w:rPr>
                <w:rFonts w:ascii="Times New Roman" w:hAnsi="Times New Roman"/>
                <w:bCs/>
                <w:color w:val="000000"/>
                <w:sz w:val="18"/>
                <w:szCs w:val="18"/>
              </w:rPr>
              <w:t>TRINCHA PARA PINTURA 2"</w:t>
            </w:r>
          </w:p>
        </w:tc>
        <w:tc>
          <w:tcPr>
            <w:tcW w:w="709" w:type="dxa"/>
            <w:shd w:val="clear" w:color="auto" w:fill="auto"/>
          </w:tcPr>
          <w:p w14:paraId="515FEA27"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7A6C51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41</w:t>
            </w:r>
          </w:p>
        </w:tc>
        <w:tc>
          <w:tcPr>
            <w:tcW w:w="768" w:type="dxa"/>
            <w:shd w:val="clear" w:color="auto" w:fill="auto"/>
          </w:tcPr>
          <w:p w14:paraId="03E3E4E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8D1AB8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EADBDDE"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BA71275" w14:textId="77777777" w:rsidTr="009C76EE">
        <w:trPr>
          <w:trHeight w:val="274"/>
        </w:trPr>
        <w:tc>
          <w:tcPr>
            <w:tcW w:w="681" w:type="dxa"/>
            <w:shd w:val="clear" w:color="auto" w:fill="auto"/>
          </w:tcPr>
          <w:p w14:paraId="1551A99A"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321</w:t>
            </w:r>
          </w:p>
        </w:tc>
        <w:tc>
          <w:tcPr>
            <w:tcW w:w="850" w:type="dxa"/>
          </w:tcPr>
          <w:p w14:paraId="78E43F8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62682</w:t>
            </w:r>
          </w:p>
        </w:tc>
        <w:tc>
          <w:tcPr>
            <w:tcW w:w="3969" w:type="dxa"/>
            <w:shd w:val="clear" w:color="auto" w:fill="auto"/>
          </w:tcPr>
          <w:p w14:paraId="6765FBED" w14:textId="77777777" w:rsidR="00726062" w:rsidRPr="00FF1AC6" w:rsidRDefault="00726062" w:rsidP="009C76EE">
            <w:pPr>
              <w:spacing w:after="0" w:line="240" w:lineRule="auto"/>
              <w:jc w:val="both"/>
              <w:rPr>
                <w:rFonts w:ascii="Times New Roman" w:hAnsi="Times New Roman"/>
                <w:bCs/>
                <w:color w:val="000000"/>
                <w:sz w:val="18"/>
                <w:szCs w:val="18"/>
              </w:rPr>
            </w:pPr>
            <w:r w:rsidRPr="00E63F1F">
              <w:rPr>
                <w:rFonts w:ascii="Times New Roman" w:hAnsi="Times New Roman"/>
                <w:bCs/>
                <w:color w:val="000000"/>
                <w:sz w:val="18"/>
                <w:szCs w:val="18"/>
              </w:rPr>
              <w:t>TRINCHA PARA PINTURA 3/4"</w:t>
            </w:r>
          </w:p>
        </w:tc>
        <w:tc>
          <w:tcPr>
            <w:tcW w:w="709" w:type="dxa"/>
            <w:shd w:val="clear" w:color="auto" w:fill="auto"/>
          </w:tcPr>
          <w:p w14:paraId="4E7EA3DD"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6B613D49"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39</w:t>
            </w:r>
          </w:p>
        </w:tc>
        <w:tc>
          <w:tcPr>
            <w:tcW w:w="768" w:type="dxa"/>
            <w:shd w:val="clear" w:color="auto" w:fill="auto"/>
          </w:tcPr>
          <w:p w14:paraId="0C78F7DC"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7C95A6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29E3D6C"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9078525" w14:textId="77777777" w:rsidTr="009C76EE">
        <w:trPr>
          <w:trHeight w:val="274"/>
        </w:trPr>
        <w:tc>
          <w:tcPr>
            <w:tcW w:w="681" w:type="dxa"/>
            <w:shd w:val="clear" w:color="auto" w:fill="auto"/>
          </w:tcPr>
          <w:p w14:paraId="437BCB26"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322</w:t>
            </w:r>
          </w:p>
        </w:tc>
        <w:tc>
          <w:tcPr>
            <w:tcW w:w="850" w:type="dxa"/>
          </w:tcPr>
          <w:p w14:paraId="7F2D56E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62786</w:t>
            </w:r>
          </w:p>
        </w:tc>
        <w:tc>
          <w:tcPr>
            <w:tcW w:w="3969" w:type="dxa"/>
            <w:shd w:val="clear" w:color="auto" w:fill="auto"/>
          </w:tcPr>
          <w:p w14:paraId="096CD868" w14:textId="77777777" w:rsidR="00726062" w:rsidRPr="00FF1AC6" w:rsidRDefault="00726062" w:rsidP="009C76EE">
            <w:pPr>
              <w:spacing w:after="0" w:line="240" w:lineRule="auto"/>
              <w:jc w:val="both"/>
              <w:rPr>
                <w:rFonts w:ascii="Times New Roman" w:hAnsi="Times New Roman"/>
                <w:bCs/>
                <w:color w:val="000000"/>
                <w:sz w:val="18"/>
                <w:szCs w:val="18"/>
              </w:rPr>
            </w:pPr>
            <w:r w:rsidRPr="00E63F1F">
              <w:rPr>
                <w:rFonts w:ascii="Times New Roman" w:hAnsi="Times New Roman"/>
                <w:bCs/>
                <w:color w:val="000000"/>
                <w:sz w:val="18"/>
                <w:szCs w:val="18"/>
              </w:rPr>
              <w:t>TRINCHA PARA PINTURA REDONDA</w:t>
            </w:r>
          </w:p>
        </w:tc>
        <w:tc>
          <w:tcPr>
            <w:tcW w:w="709" w:type="dxa"/>
            <w:shd w:val="clear" w:color="auto" w:fill="auto"/>
          </w:tcPr>
          <w:p w14:paraId="2FB6CFA5"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1348B9D2"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w:t>
            </w:r>
          </w:p>
        </w:tc>
        <w:tc>
          <w:tcPr>
            <w:tcW w:w="768" w:type="dxa"/>
            <w:shd w:val="clear" w:color="auto" w:fill="auto"/>
          </w:tcPr>
          <w:p w14:paraId="680D6EB3"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65CB8D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E2B2A6E"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CBA4965" w14:textId="77777777" w:rsidTr="009C76EE">
        <w:trPr>
          <w:trHeight w:val="274"/>
        </w:trPr>
        <w:tc>
          <w:tcPr>
            <w:tcW w:w="681" w:type="dxa"/>
            <w:shd w:val="clear" w:color="auto" w:fill="auto"/>
          </w:tcPr>
          <w:p w14:paraId="208BA559"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323</w:t>
            </w:r>
          </w:p>
        </w:tc>
        <w:tc>
          <w:tcPr>
            <w:tcW w:w="850" w:type="dxa"/>
          </w:tcPr>
          <w:p w14:paraId="2853170F"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62858</w:t>
            </w:r>
          </w:p>
        </w:tc>
        <w:tc>
          <w:tcPr>
            <w:tcW w:w="3969" w:type="dxa"/>
            <w:shd w:val="clear" w:color="auto" w:fill="auto"/>
          </w:tcPr>
          <w:p w14:paraId="16A8581E" w14:textId="77777777" w:rsidR="00726062" w:rsidRPr="00FF1AC6" w:rsidRDefault="00726062" w:rsidP="009C76EE">
            <w:pPr>
              <w:spacing w:after="0" w:line="240" w:lineRule="auto"/>
              <w:jc w:val="both"/>
              <w:rPr>
                <w:rFonts w:ascii="Times New Roman" w:hAnsi="Times New Roman"/>
                <w:bCs/>
                <w:color w:val="000000"/>
                <w:sz w:val="18"/>
                <w:szCs w:val="18"/>
              </w:rPr>
            </w:pPr>
            <w:r w:rsidRPr="00E63F1F">
              <w:rPr>
                <w:rFonts w:ascii="Times New Roman" w:hAnsi="Times New Roman"/>
                <w:bCs/>
                <w:color w:val="000000"/>
                <w:sz w:val="18"/>
                <w:szCs w:val="18"/>
              </w:rPr>
              <w:t>VASO SANITÁRIO CONVENCIONAL LOUÇA BRANCO</w:t>
            </w:r>
          </w:p>
        </w:tc>
        <w:tc>
          <w:tcPr>
            <w:tcW w:w="709" w:type="dxa"/>
            <w:shd w:val="clear" w:color="auto" w:fill="auto"/>
          </w:tcPr>
          <w:p w14:paraId="53493D2E"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BBCF61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w:t>
            </w:r>
          </w:p>
        </w:tc>
        <w:tc>
          <w:tcPr>
            <w:tcW w:w="768" w:type="dxa"/>
            <w:shd w:val="clear" w:color="auto" w:fill="auto"/>
          </w:tcPr>
          <w:p w14:paraId="5B3984CE"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8A8B25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ACFB0B2"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4069702" w14:textId="77777777" w:rsidTr="009C76EE">
        <w:trPr>
          <w:trHeight w:val="274"/>
        </w:trPr>
        <w:tc>
          <w:tcPr>
            <w:tcW w:w="681" w:type="dxa"/>
            <w:shd w:val="clear" w:color="auto" w:fill="auto"/>
          </w:tcPr>
          <w:p w14:paraId="719E9263"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324</w:t>
            </w:r>
          </w:p>
        </w:tc>
        <w:tc>
          <w:tcPr>
            <w:tcW w:w="850" w:type="dxa"/>
          </w:tcPr>
          <w:p w14:paraId="6B62D2FA"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62686</w:t>
            </w:r>
          </w:p>
        </w:tc>
        <w:tc>
          <w:tcPr>
            <w:tcW w:w="3969" w:type="dxa"/>
            <w:shd w:val="clear" w:color="auto" w:fill="auto"/>
          </w:tcPr>
          <w:p w14:paraId="4944BA21" w14:textId="77777777" w:rsidR="00726062" w:rsidRPr="00FF1AC6" w:rsidRDefault="00726062" w:rsidP="009C76EE">
            <w:pPr>
              <w:spacing w:after="0" w:line="240" w:lineRule="auto"/>
              <w:jc w:val="both"/>
              <w:rPr>
                <w:rFonts w:ascii="Times New Roman" w:hAnsi="Times New Roman"/>
                <w:bCs/>
                <w:color w:val="000000"/>
                <w:sz w:val="18"/>
                <w:szCs w:val="18"/>
              </w:rPr>
            </w:pPr>
            <w:r w:rsidRPr="00272391">
              <w:rPr>
                <w:rFonts w:ascii="Times New Roman" w:hAnsi="Times New Roman"/>
                <w:bCs/>
                <w:color w:val="000000"/>
                <w:sz w:val="18"/>
                <w:szCs w:val="18"/>
              </w:rPr>
              <w:t>VASSOURA JARDINAGEM METÁLICA (RASTELO), COM CERDAS DE AÇO, COM 22 DENTES - COM CABO DE MADEIRA DE 120 cm</w:t>
            </w:r>
          </w:p>
        </w:tc>
        <w:tc>
          <w:tcPr>
            <w:tcW w:w="709" w:type="dxa"/>
            <w:shd w:val="clear" w:color="auto" w:fill="auto"/>
          </w:tcPr>
          <w:p w14:paraId="6CA560D2"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1F805A84"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121</w:t>
            </w:r>
          </w:p>
        </w:tc>
        <w:tc>
          <w:tcPr>
            <w:tcW w:w="768" w:type="dxa"/>
            <w:shd w:val="clear" w:color="auto" w:fill="auto"/>
          </w:tcPr>
          <w:p w14:paraId="1A1D481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063F897"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644AF51"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02D08AB" w14:textId="77777777" w:rsidTr="009C76EE">
        <w:trPr>
          <w:trHeight w:val="274"/>
        </w:trPr>
        <w:tc>
          <w:tcPr>
            <w:tcW w:w="681" w:type="dxa"/>
            <w:shd w:val="clear" w:color="auto" w:fill="auto"/>
          </w:tcPr>
          <w:p w14:paraId="1BDC06BD"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325</w:t>
            </w:r>
          </w:p>
        </w:tc>
        <w:tc>
          <w:tcPr>
            <w:tcW w:w="850" w:type="dxa"/>
          </w:tcPr>
          <w:p w14:paraId="62FB406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62687</w:t>
            </w:r>
          </w:p>
        </w:tc>
        <w:tc>
          <w:tcPr>
            <w:tcW w:w="3969" w:type="dxa"/>
            <w:shd w:val="clear" w:color="auto" w:fill="auto"/>
          </w:tcPr>
          <w:p w14:paraId="5BE35F2D" w14:textId="77777777" w:rsidR="00726062" w:rsidRPr="00FF1AC6" w:rsidRDefault="00726062" w:rsidP="009C76EE">
            <w:pPr>
              <w:spacing w:after="0" w:line="240" w:lineRule="auto"/>
              <w:jc w:val="both"/>
              <w:rPr>
                <w:rFonts w:ascii="Times New Roman" w:hAnsi="Times New Roman"/>
                <w:bCs/>
                <w:color w:val="000000"/>
                <w:sz w:val="18"/>
                <w:szCs w:val="18"/>
              </w:rPr>
            </w:pPr>
            <w:r w:rsidRPr="00272391">
              <w:rPr>
                <w:rFonts w:ascii="Times New Roman" w:hAnsi="Times New Roman"/>
                <w:bCs/>
                <w:color w:val="000000"/>
                <w:sz w:val="18"/>
                <w:szCs w:val="18"/>
              </w:rPr>
              <w:t>VASSOURA JARDINAGEM PLÁSTICA (RASTELO), COM CERDAS EM PLÁSTICO RESISTENTE, COM 22 DENTES - COM CABO DE MADEIRA DE 120 cm</w:t>
            </w:r>
          </w:p>
        </w:tc>
        <w:tc>
          <w:tcPr>
            <w:tcW w:w="709" w:type="dxa"/>
            <w:shd w:val="clear" w:color="auto" w:fill="auto"/>
          </w:tcPr>
          <w:p w14:paraId="3CC7296C"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F8CF98A"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330</w:t>
            </w:r>
          </w:p>
        </w:tc>
        <w:tc>
          <w:tcPr>
            <w:tcW w:w="768" w:type="dxa"/>
            <w:shd w:val="clear" w:color="auto" w:fill="auto"/>
          </w:tcPr>
          <w:p w14:paraId="1E4DECC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E81CA1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431A8FF"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528C8036" w14:textId="77777777" w:rsidTr="009C76EE">
        <w:trPr>
          <w:trHeight w:val="274"/>
        </w:trPr>
        <w:tc>
          <w:tcPr>
            <w:tcW w:w="681" w:type="dxa"/>
            <w:shd w:val="clear" w:color="auto" w:fill="auto"/>
          </w:tcPr>
          <w:p w14:paraId="1AB24D48"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326</w:t>
            </w:r>
          </w:p>
        </w:tc>
        <w:tc>
          <w:tcPr>
            <w:tcW w:w="850" w:type="dxa"/>
          </w:tcPr>
          <w:p w14:paraId="454B8FBC"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40990</w:t>
            </w:r>
          </w:p>
        </w:tc>
        <w:tc>
          <w:tcPr>
            <w:tcW w:w="3969" w:type="dxa"/>
            <w:shd w:val="clear" w:color="auto" w:fill="auto"/>
          </w:tcPr>
          <w:p w14:paraId="7ED5EB32" w14:textId="77777777" w:rsidR="00726062" w:rsidRPr="00FF1AC6" w:rsidRDefault="00726062" w:rsidP="009C76EE">
            <w:pPr>
              <w:spacing w:after="0" w:line="240" w:lineRule="auto"/>
              <w:jc w:val="both"/>
              <w:rPr>
                <w:rFonts w:ascii="Times New Roman" w:hAnsi="Times New Roman"/>
                <w:bCs/>
                <w:color w:val="000000"/>
                <w:sz w:val="18"/>
                <w:szCs w:val="18"/>
              </w:rPr>
            </w:pPr>
            <w:r w:rsidRPr="00272391">
              <w:rPr>
                <w:rFonts w:ascii="Times New Roman" w:hAnsi="Times New Roman"/>
                <w:bCs/>
                <w:color w:val="000000"/>
                <w:sz w:val="18"/>
                <w:szCs w:val="18"/>
              </w:rPr>
              <w:t>VEDA ROSCA 25 MT</w:t>
            </w:r>
          </w:p>
        </w:tc>
        <w:tc>
          <w:tcPr>
            <w:tcW w:w="709" w:type="dxa"/>
            <w:shd w:val="clear" w:color="auto" w:fill="auto"/>
          </w:tcPr>
          <w:p w14:paraId="6FACDD70"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55B810B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519</w:t>
            </w:r>
          </w:p>
        </w:tc>
        <w:tc>
          <w:tcPr>
            <w:tcW w:w="768" w:type="dxa"/>
            <w:shd w:val="clear" w:color="auto" w:fill="auto"/>
          </w:tcPr>
          <w:p w14:paraId="11652BA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1482E82"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92D1BB2"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4575D999" w14:textId="77777777" w:rsidTr="009C76EE">
        <w:trPr>
          <w:trHeight w:val="274"/>
        </w:trPr>
        <w:tc>
          <w:tcPr>
            <w:tcW w:w="681" w:type="dxa"/>
            <w:shd w:val="clear" w:color="auto" w:fill="auto"/>
          </w:tcPr>
          <w:p w14:paraId="731F7DE4"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327</w:t>
            </w:r>
          </w:p>
        </w:tc>
        <w:tc>
          <w:tcPr>
            <w:tcW w:w="850" w:type="dxa"/>
          </w:tcPr>
          <w:p w14:paraId="1A2D91B6"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62688</w:t>
            </w:r>
          </w:p>
        </w:tc>
        <w:tc>
          <w:tcPr>
            <w:tcW w:w="3969" w:type="dxa"/>
            <w:shd w:val="clear" w:color="auto" w:fill="auto"/>
          </w:tcPr>
          <w:p w14:paraId="613BAC96" w14:textId="77777777" w:rsidR="00726062" w:rsidRPr="00FF1AC6" w:rsidRDefault="00726062" w:rsidP="009C76EE">
            <w:pPr>
              <w:spacing w:after="0" w:line="240" w:lineRule="auto"/>
              <w:jc w:val="both"/>
              <w:rPr>
                <w:rFonts w:ascii="Times New Roman" w:hAnsi="Times New Roman"/>
                <w:bCs/>
                <w:color w:val="000000"/>
                <w:sz w:val="18"/>
                <w:szCs w:val="18"/>
              </w:rPr>
            </w:pPr>
            <w:r w:rsidRPr="00272391">
              <w:rPr>
                <w:rFonts w:ascii="Times New Roman" w:hAnsi="Times New Roman"/>
                <w:bCs/>
                <w:color w:val="000000"/>
                <w:sz w:val="18"/>
                <w:szCs w:val="18"/>
              </w:rPr>
              <w:t>VENEZIANA 1,20 m x 1,00 m COM GRADE</w:t>
            </w:r>
          </w:p>
        </w:tc>
        <w:tc>
          <w:tcPr>
            <w:tcW w:w="709" w:type="dxa"/>
            <w:shd w:val="clear" w:color="auto" w:fill="auto"/>
          </w:tcPr>
          <w:p w14:paraId="4958DC8B"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7111A978"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w:t>
            </w:r>
          </w:p>
        </w:tc>
        <w:tc>
          <w:tcPr>
            <w:tcW w:w="768" w:type="dxa"/>
            <w:shd w:val="clear" w:color="auto" w:fill="auto"/>
          </w:tcPr>
          <w:p w14:paraId="4D9F4CC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351C64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2331B83E"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7AEE2991" w14:textId="77777777" w:rsidTr="009C76EE">
        <w:trPr>
          <w:trHeight w:val="274"/>
        </w:trPr>
        <w:tc>
          <w:tcPr>
            <w:tcW w:w="681" w:type="dxa"/>
            <w:shd w:val="clear" w:color="auto" w:fill="auto"/>
          </w:tcPr>
          <w:p w14:paraId="55298977"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328</w:t>
            </w:r>
          </w:p>
        </w:tc>
        <w:tc>
          <w:tcPr>
            <w:tcW w:w="850" w:type="dxa"/>
          </w:tcPr>
          <w:p w14:paraId="358B6DA0"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62689</w:t>
            </w:r>
          </w:p>
        </w:tc>
        <w:tc>
          <w:tcPr>
            <w:tcW w:w="3969" w:type="dxa"/>
            <w:shd w:val="clear" w:color="auto" w:fill="auto"/>
          </w:tcPr>
          <w:p w14:paraId="40F97355" w14:textId="77777777" w:rsidR="00726062" w:rsidRPr="00FF1AC6" w:rsidRDefault="00726062" w:rsidP="009C76EE">
            <w:pPr>
              <w:spacing w:after="0" w:line="240" w:lineRule="auto"/>
              <w:jc w:val="both"/>
              <w:rPr>
                <w:rFonts w:ascii="Times New Roman" w:hAnsi="Times New Roman"/>
                <w:bCs/>
                <w:color w:val="000000"/>
                <w:sz w:val="18"/>
                <w:szCs w:val="18"/>
              </w:rPr>
            </w:pPr>
            <w:r w:rsidRPr="00D4767A">
              <w:rPr>
                <w:rFonts w:ascii="Times New Roman" w:hAnsi="Times New Roman"/>
                <w:bCs/>
                <w:color w:val="000000"/>
                <w:sz w:val="18"/>
                <w:szCs w:val="18"/>
              </w:rPr>
              <w:t>VENEZIANA 1,50 m x 1,00 m</w:t>
            </w:r>
            <w:proofErr w:type="gramStart"/>
            <w:r w:rsidRPr="00D4767A">
              <w:rPr>
                <w:rFonts w:ascii="Times New Roman" w:hAnsi="Times New Roman"/>
                <w:bCs/>
                <w:color w:val="000000"/>
                <w:sz w:val="18"/>
                <w:szCs w:val="18"/>
              </w:rPr>
              <w:t xml:space="preserve">  </w:t>
            </w:r>
            <w:proofErr w:type="gramEnd"/>
            <w:r w:rsidRPr="00D4767A">
              <w:rPr>
                <w:rFonts w:ascii="Times New Roman" w:hAnsi="Times New Roman"/>
                <w:bCs/>
                <w:color w:val="000000"/>
                <w:sz w:val="18"/>
                <w:szCs w:val="18"/>
              </w:rPr>
              <w:t>COM GRADE</w:t>
            </w:r>
          </w:p>
        </w:tc>
        <w:tc>
          <w:tcPr>
            <w:tcW w:w="709" w:type="dxa"/>
            <w:shd w:val="clear" w:color="auto" w:fill="auto"/>
          </w:tcPr>
          <w:p w14:paraId="3CCA6669"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3BC79E84"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w:t>
            </w:r>
          </w:p>
        </w:tc>
        <w:tc>
          <w:tcPr>
            <w:tcW w:w="768" w:type="dxa"/>
            <w:shd w:val="clear" w:color="auto" w:fill="auto"/>
          </w:tcPr>
          <w:p w14:paraId="7418F5A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7C9527B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012170B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A4AA60F" w14:textId="77777777" w:rsidTr="009C76EE">
        <w:trPr>
          <w:trHeight w:val="274"/>
        </w:trPr>
        <w:tc>
          <w:tcPr>
            <w:tcW w:w="681" w:type="dxa"/>
            <w:shd w:val="clear" w:color="auto" w:fill="auto"/>
          </w:tcPr>
          <w:p w14:paraId="1DBDA101"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329</w:t>
            </w:r>
          </w:p>
        </w:tc>
        <w:tc>
          <w:tcPr>
            <w:tcW w:w="850" w:type="dxa"/>
          </w:tcPr>
          <w:p w14:paraId="0ED67603"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6794</w:t>
            </w:r>
          </w:p>
        </w:tc>
        <w:tc>
          <w:tcPr>
            <w:tcW w:w="3969" w:type="dxa"/>
            <w:shd w:val="clear" w:color="auto" w:fill="auto"/>
          </w:tcPr>
          <w:p w14:paraId="547A11FA" w14:textId="77777777" w:rsidR="00726062" w:rsidRPr="00FF1AC6" w:rsidRDefault="00726062" w:rsidP="009C76EE">
            <w:pPr>
              <w:spacing w:after="0" w:line="240" w:lineRule="auto"/>
              <w:jc w:val="both"/>
              <w:rPr>
                <w:rFonts w:ascii="Times New Roman" w:hAnsi="Times New Roman"/>
                <w:bCs/>
                <w:color w:val="000000"/>
                <w:sz w:val="18"/>
                <w:szCs w:val="18"/>
              </w:rPr>
            </w:pPr>
            <w:r w:rsidRPr="00D4767A">
              <w:rPr>
                <w:rFonts w:ascii="Times New Roman" w:hAnsi="Times New Roman"/>
                <w:bCs/>
                <w:color w:val="000000"/>
                <w:sz w:val="18"/>
                <w:szCs w:val="18"/>
              </w:rPr>
              <w:t>VERNIZ 3600 ML</w:t>
            </w:r>
          </w:p>
        </w:tc>
        <w:tc>
          <w:tcPr>
            <w:tcW w:w="709" w:type="dxa"/>
            <w:shd w:val="clear" w:color="auto" w:fill="auto"/>
          </w:tcPr>
          <w:p w14:paraId="6A108932"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176C3A27"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115</w:t>
            </w:r>
          </w:p>
        </w:tc>
        <w:tc>
          <w:tcPr>
            <w:tcW w:w="768" w:type="dxa"/>
            <w:shd w:val="clear" w:color="auto" w:fill="auto"/>
          </w:tcPr>
          <w:p w14:paraId="2DFFAEB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4DEF72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8BB737F"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0D2A084" w14:textId="77777777" w:rsidTr="009C76EE">
        <w:trPr>
          <w:trHeight w:val="274"/>
        </w:trPr>
        <w:tc>
          <w:tcPr>
            <w:tcW w:w="681" w:type="dxa"/>
            <w:shd w:val="clear" w:color="auto" w:fill="auto"/>
          </w:tcPr>
          <w:p w14:paraId="6CD13589"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330</w:t>
            </w:r>
          </w:p>
        </w:tc>
        <w:tc>
          <w:tcPr>
            <w:tcW w:w="850" w:type="dxa"/>
          </w:tcPr>
          <w:p w14:paraId="30FFA96E" w14:textId="77777777" w:rsidR="00726062" w:rsidRPr="00A23A93"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62690</w:t>
            </w:r>
          </w:p>
        </w:tc>
        <w:tc>
          <w:tcPr>
            <w:tcW w:w="3969" w:type="dxa"/>
            <w:shd w:val="clear" w:color="auto" w:fill="auto"/>
          </w:tcPr>
          <w:p w14:paraId="5B13A0B9" w14:textId="77777777" w:rsidR="00726062" w:rsidRPr="00FF1AC6" w:rsidRDefault="00726062" w:rsidP="009C76EE">
            <w:pPr>
              <w:spacing w:after="0" w:line="240" w:lineRule="auto"/>
              <w:jc w:val="both"/>
              <w:rPr>
                <w:rFonts w:ascii="Times New Roman" w:hAnsi="Times New Roman"/>
                <w:bCs/>
                <w:color w:val="000000"/>
                <w:sz w:val="18"/>
                <w:szCs w:val="18"/>
              </w:rPr>
            </w:pPr>
            <w:r w:rsidRPr="00D4767A">
              <w:rPr>
                <w:rFonts w:ascii="Times New Roman" w:hAnsi="Times New Roman"/>
                <w:bCs/>
                <w:color w:val="000000"/>
                <w:sz w:val="18"/>
                <w:szCs w:val="18"/>
              </w:rPr>
              <w:t>VIGOTA 5 cm x 11 cm</w:t>
            </w:r>
          </w:p>
        </w:tc>
        <w:tc>
          <w:tcPr>
            <w:tcW w:w="709" w:type="dxa"/>
            <w:shd w:val="clear" w:color="auto" w:fill="auto"/>
          </w:tcPr>
          <w:p w14:paraId="1B09C927"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61769EE1"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418</w:t>
            </w:r>
          </w:p>
        </w:tc>
        <w:tc>
          <w:tcPr>
            <w:tcW w:w="768" w:type="dxa"/>
            <w:shd w:val="clear" w:color="auto" w:fill="auto"/>
          </w:tcPr>
          <w:p w14:paraId="1EBA030B"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11386A6"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5217D59"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20E3D36" w14:textId="77777777" w:rsidTr="009C76EE">
        <w:trPr>
          <w:trHeight w:val="274"/>
        </w:trPr>
        <w:tc>
          <w:tcPr>
            <w:tcW w:w="681" w:type="dxa"/>
            <w:shd w:val="clear" w:color="auto" w:fill="auto"/>
          </w:tcPr>
          <w:p w14:paraId="1B64B1FC"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331</w:t>
            </w:r>
          </w:p>
        </w:tc>
        <w:tc>
          <w:tcPr>
            <w:tcW w:w="850" w:type="dxa"/>
          </w:tcPr>
          <w:p w14:paraId="010CD5B6"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62691</w:t>
            </w:r>
          </w:p>
        </w:tc>
        <w:tc>
          <w:tcPr>
            <w:tcW w:w="3969" w:type="dxa"/>
            <w:shd w:val="clear" w:color="auto" w:fill="auto"/>
          </w:tcPr>
          <w:p w14:paraId="646F4D54" w14:textId="77777777" w:rsidR="00726062" w:rsidRPr="00FF1AC6" w:rsidRDefault="00726062" w:rsidP="009C76EE">
            <w:pPr>
              <w:spacing w:after="0" w:line="240" w:lineRule="auto"/>
              <w:jc w:val="both"/>
              <w:rPr>
                <w:rFonts w:ascii="Times New Roman" w:hAnsi="Times New Roman"/>
                <w:bCs/>
                <w:color w:val="000000"/>
                <w:sz w:val="18"/>
                <w:szCs w:val="18"/>
              </w:rPr>
            </w:pPr>
            <w:r w:rsidRPr="00E7496F">
              <w:rPr>
                <w:rFonts w:ascii="Times New Roman" w:hAnsi="Times New Roman"/>
                <w:bCs/>
                <w:color w:val="000000"/>
                <w:sz w:val="18"/>
                <w:szCs w:val="18"/>
              </w:rPr>
              <w:t>VIGOTA 5 cm x 15 cm</w:t>
            </w:r>
          </w:p>
        </w:tc>
        <w:tc>
          <w:tcPr>
            <w:tcW w:w="709" w:type="dxa"/>
            <w:shd w:val="clear" w:color="auto" w:fill="auto"/>
          </w:tcPr>
          <w:p w14:paraId="1CF681C9"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37DDBB09"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758</w:t>
            </w:r>
          </w:p>
        </w:tc>
        <w:tc>
          <w:tcPr>
            <w:tcW w:w="768" w:type="dxa"/>
            <w:shd w:val="clear" w:color="auto" w:fill="auto"/>
          </w:tcPr>
          <w:p w14:paraId="505D18E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E90CDC1"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432204F"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3CB9F4D2" w14:textId="77777777" w:rsidTr="009C76EE">
        <w:trPr>
          <w:trHeight w:val="274"/>
        </w:trPr>
        <w:tc>
          <w:tcPr>
            <w:tcW w:w="681" w:type="dxa"/>
            <w:shd w:val="clear" w:color="auto" w:fill="auto"/>
          </w:tcPr>
          <w:p w14:paraId="774EF12B"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332</w:t>
            </w:r>
          </w:p>
        </w:tc>
        <w:tc>
          <w:tcPr>
            <w:tcW w:w="850" w:type="dxa"/>
          </w:tcPr>
          <w:p w14:paraId="2A86F370"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40995</w:t>
            </w:r>
          </w:p>
        </w:tc>
        <w:tc>
          <w:tcPr>
            <w:tcW w:w="3969" w:type="dxa"/>
            <w:shd w:val="clear" w:color="auto" w:fill="auto"/>
          </w:tcPr>
          <w:p w14:paraId="1635E0FD" w14:textId="77777777" w:rsidR="00726062" w:rsidRPr="00FF1AC6" w:rsidRDefault="00726062" w:rsidP="009C76EE">
            <w:pPr>
              <w:spacing w:after="0" w:line="240" w:lineRule="auto"/>
              <w:jc w:val="both"/>
              <w:rPr>
                <w:rFonts w:ascii="Times New Roman" w:hAnsi="Times New Roman"/>
                <w:bCs/>
                <w:color w:val="000000"/>
                <w:sz w:val="18"/>
                <w:szCs w:val="18"/>
              </w:rPr>
            </w:pPr>
            <w:r w:rsidRPr="00E7496F">
              <w:rPr>
                <w:rFonts w:ascii="Times New Roman" w:hAnsi="Times New Roman"/>
                <w:bCs/>
                <w:color w:val="000000"/>
                <w:sz w:val="18"/>
                <w:szCs w:val="18"/>
              </w:rPr>
              <w:t>VIGOTA 5 X 30</w:t>
            </w:r>
          </w:p>
        </w:tc>
        <w:tc>
          <w:tcPr>
            <w:tcW w:w="709" w:type="dxa"/>
            <w:shd w:val="clear" w:color="auto" w:fill="auto"/>
          </w:tcPr>
          <w:p w14:paraId="2C050076" w14:textId="77777777" w:rsidR="00726062" w:rsidRPr="007D2C67"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851" w:type="dxa"/>
            <w:shd w:val="clear" w:color="auto" w:fill="auto"/>
          </w:tcPr>
          <w:p w14:paraId="56EF6B55"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300</w:t>
            </w:r>
          </w:p>
        </w:tc>
        <w:tc>
          <w:tcPr>
            <w:tcW w:w="768" w:type="dxa"/>
            <w:shd w:val="clear" w:color="auto" w:fill="auto"/>
          </w:tcPr>
          <w:p w14:paraId="39F58C1F"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1C0D5ED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7FC7FA7"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0CD4ADFA" w14:textId="77777777" w:rsidTr="009C76EE">
        <w:trPr>
          <w:trHeight w:val="274"/>
        </w:trPr>
        <w:tc>
          <w:tcPr>
            <w:tcW w:w="681" w:type="dxa"/>
            <w:shd w:val="clear" w:color="auto" w:fill="auto"/>
          </w:tcPr>
          <w:p w14:paraId="44F1FD3F"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333</w:t>
            </w:r>
          </w:p>
        </w:tc>
        <w:tc>
          <w:tcPr>
            <w:tcW w:w="850" w:type="dxa"/>
          </w:tcPr>
          <w:p w14:paraId="128D3561"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62692</w:t>
            </w:r>
          </w:p>
        </w:tc>
        <w:tc>
          <w:tcPr>
            <w:tcW w:w="3969" w:type="dxa"/>
            <w:shd w:val="clear" w:color="auto" w:fill="auto"/>
          </w:tcPr>
          <w:p w14:paraId="4E457565" w14:textId="77777777" w:rsidR="00726062" w:rsidRPr="00FF1AC6" w:rsidRDefault="00726062" w:rsidP="009C76EE">
            <w:pPr>
              <w:spacing w:after="0" w:line="240" w:lineRule="auto"/>
              <w:jc w:val="both"/>
              <w:rPr>
                <w:rFonts w:ascii="Times New Roman" w:hAnsi="Times New Roman"/>
                <w:bCs/>
                <w:color w:val="000000"/>
                <w:sz w:val="18"/>
                <w:szCs w:val="18"/>
              </w:rPr>
            </w:pPr>
            <w:r w:rsidRPr="00E7496F">
              <w:rPr>
                <w:rFonts w:ascii="Times New Roman" w:hAnsi="Times New Roman"/>
                <w:bCs/>
                <w:color w:val="000000"/>
                <w:sz w:val="18"/>
                <w:szCs w:val="18"/>
              </w:rPr>
              <w:t>VITRO 0,50 m x 0,50 m COM GRADE</w:t>
            </w:r>
          </w:p>
        </w:tc>
        <w:tc>
          <w:tcPr>
            <w:tcW w:w="709" w:type="dxa"/>
            <w:shd w:val="clear" w:color="auto" w:fill="auto"/>
          </w:tcPr>
          <w:p w14:paraId="59B59582"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263572B2"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33</w:t>
            </w:r>
          </w:p>
        </w:tc>
        <w:tc>
          <w:tcPr>
            <w:tcW w:w="768" w:type="dxa"/>
            <w:shd w:val="clear" w:color="auto" w:fill="auto"/>
          </w:tcPr>
          <w:p w14:paraId="6B7DE1AA"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57473024"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610EB8CE" w14:textId="77777777" w:rsidR="00726062" w:rsidRPr="004474BA" w:rsidRDefault="00726062" w:rsidP="009C76EE">
            <w:pPr>
              <w:spacing w:after="0" w:line="240" w:lineRule="auto"/>
              <w:jc w:val="center"/>
              <w:rPr>
                <w:rFonts w:ascii="Times New Roman" w:hAnsi="Times New Roman"/>
                <w:b/>
                <w:bCs/>
                <w:color w:val="000000"/>
                <w:sz w:val="18"/>
                <w:szCs w:val="18"/>
              </w:rPr>
            </w:pPr>
          </w:p>
        </w:tc>
      </w:tr>
      <w:tr w:rsidR="00726062" w:rsidRPr="00F00CAC" w14:paraId="2AB3FF09" w14:textId="77777777" w:rsidTr="009C76EE">
        <w:trPr>
          <w:trHeight w:val="274"/>
        </w:trPr>
        <w:tc>
          <w:tcPr>
            <w:tcW w:w="681" w:type="dxa"/>
            <w:shd w:val="clear" w:color="auto" w:fill="auto"/>
          </w:tcPr>
          <w:p w14:paraId="5622FBF4"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334</w:t>
            </w:r>
          </w:p>
        </w:tc>
        <w:tc>
          <w:tcPr>
            <w:tcW w:w="850" w:type="dxa"/>
          </w:tcPr>
          <w:p w14:paraId="172898F5" w14:textId="77777777" w:rsidR="00726062"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62693</w:t>
            </w:r>
          </w:p>
        </w:tc>
        <w:tc>
          <w:tcPr>
            <w:tcW w:w="3969" w:type="dxa"/>
            <w:shd w:val="clear" w:color="auto" w:fill="auto"/>
          </w:tcPr>
          <w:p w14:paraId="0B80B644" w14:textId="77777777" w:rsidR="00726062" w:rsidRPr="00FF1AC6" w:rsidRDefault="00726062" w:rsidP="009C76EE">
            <w:pPr>
              <w:spacing w:after="0" w:line="240" w:lineRule="auto"/>
              <w:jc w:val="both"/>
              <w:rPr>
                <w:rFonts w:ascii="Times New Roman" w:hAnsi="Times New Roman"/>
                <w:bCs/>
                <w:color w:val="000000"/>
                <w:sz w:val="18"/>
                <w:szCs w:val="18"/>
              </w:rPr>
            </w:pPr>
            <w:r w:rsidRPr="00E7496F">
              <w:rPr>
                <w:rFonts w:ascii="Times New Roman" w:hAnsi="Times New Roman"/>
                <w:bCs/>
                <w:color w:val="000000"/>
                <w:sz w:val="18"/>
                <w:szCs w:val="18"/>
              </w:rPr>
              <w:t>VITRO 1,50 m x 1,00 m COM GRADE</w:t>
            </w:r>
          </w:p>
        </w:tc>
        <w:tc>
          <w:tcPr>
            <w:tcW w:w="709" w:type="dxa"/>
            <w:shd w:val="clear" w:color="auto" w:fill="auto"/>
          </w:tcPr>
          <w:p w14:paraId="63DCF836" w14:textId="77777777" w:rsidR="00726062" w:rsidRPr="007D2C67" w:rsidRDefault="00726062"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851" w:type="dxa"/>
            <w:shd w:val="clear" w:color="auto" w:fill="auto"/>
          </w:tcPr>
          <w:p w14:paraId="2F2B2196" w14:textId="77777777" w:rsidR="00726062" w:rsidRPr="0070236A" w:rsidRDefault="00726062"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w:t>
            </w:r>
          </w:p>
        </w:tc>
        <w:tc>
          <w:tcPr>
            <w:tcW w:w="768" w:type="dxa"/>
            <w:shd w:val="clear" w:color="auto" w:fill="auto"/>
          </w:tcPr>
          <w:p w14:paraId="24B43589"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30768B88" w14:textId="77777777" w:rsidR="00726062" w:rsidRPr="004474BA" w:rsidRDefault="00726062" w:rsidP="009C76EE">
            <w:pPr>
              <w:spacing w:after="0" w:line="240" w:lineRule="auto"/>
              <w:jc w:val="center"/>
              <w:rPr>
                <w:rFonts w:ascii="Times New Roman" w:hAnsi="Times New Roman"/>
                <w:b/>
                <w:bCs/>
                <w:color w:val="000000"/>
                <w:sz w:val="18"/>
                <w:szCs w:val="18"/>
              </w:rPr>
            </w:pPr>
          </w:p>
        </w:tc>
        <w:tc>
          <w:tcPr>
            <w:tcW w:w="1083" w:type="dxa"/>
            <w:shd w:val="clear" w:color="auto" w:fill="auto"/>
          </w:tcPr>
          <w:p w14:paraId="4ED3B42D" w14:textId="77777777" w:rsidR="00726062" w:rsidRPr="004474BA" w:rsidRDefault="00726062" w:rsidP="009C76EE">
            <w:pPr>
              <w:spacing w:after="0" w:line="240" w:lineRule="auto"/>
              <w:jc w:val="center"/>
              <w:rPr>
                <w:rFonts w:ascii="Times New Roman" w:hAnsi="Times New Roman"/>
                <w:b/>
                <w:bCs/>
                <w:color w:val="000000"/>
                <w:sz w:val="18"/>
                <w:szCs w:val="18"/>
              </w:rPr>
            </w:pPr>
          </w:p>
        </w:tc>
      </w:tr>
    </w:tbl>
    <w:p w14:paraId="3653DA38" w14:textId="77777777" w:rsidR="00A62C1B" w:rsidRPr="00904EC8" w:rsidRDefault="00A62C1B" w:rsidP="0043427E">
      <w:pPr>
        <w:spacing w:after="0" w:line="240" w:lineRule="auto"/>
        <w:rPr>
          <w:rFonts w:ascii="Times New Roman" w:eastAsia="Times New Roman" w:hAnsi="Times New Roman"/>
          <w:b/>
          <w:sz w:val="24"/>
          <w:szCs w:val="24"/>
          <w:u w:val="single"/>
          <w:lang w:eastAsia="pt-BR"/>
        </w:rPr>
      </w:pPr>
    </w:p>
    <w:p w14:paraId="527AA986" w14:textId="77777777" w:rsidR="009C76EE" w:rsidRPr="00725F64" w:rsidRDefault="009C76EE" w:rsidP="009C76EE">
      <w:pPr>
        <w:spacing w:after="0" w:line="240" w:lineRule="auto"/>
        <w:rPr>
          <w:rFonts w:ascii="Times New Roman" w:hAnsi="Times New Roman"/>
          <w:sz w:val="24"/>
          <w:szCs w:val="24"/>
        </w:rPr>
      </w:pPr>
    </w:p>
    <w:p w14:paraId="46C66D72" w14:textId="77777777" w:rsidR="009C76EE" w:rsidRPr="00725F64" w:rsidRDefault="009C76EE" w:rsidP="009C76EE">
      <w:pPr>
        <w:pStyle w:val="Nome"/>
        <w:numPr>
          <w:ilvl w:val="0"/>
          <w:numId w:val="27"/>
        </w:numPr>
        <w:tabs>
          <w:tab w:val="clear" w:pos="6096"/>
        </w:tabs>
        <w:rPr>
          <w:rFonts w:ascii="Times New Roman" w:hAnsi="Times New Roman"/>
          <w:szCs w:val="24"/>
        </w:rPr>
      </w:pPr>
      <w:r w:rsidRPr="00725F64">
        <w:rPr>
          <w:rFonts w:ascii="Times New Roman" w:hAnsi="Times New Roman"/>
          <w:szCs w:val="24"/>
        </w:rPr>
        <w:t>Preço Total da Proposta R$______________ (por extenso)</w:t>
      </w:r>
    </w:p>
    <w:p w14:paraId="45617A3E" w14:textId="77777777" w:rsidR="009C76EE" w:rsidRPr="00725F64" w:rsidRDefault="009C76EE" w:rsidP="009C76EE">
      <w:pPr>
        <w:pStyle w:val="Nome"/>
        <w:numPr>
          <w:ilvl w:val="0"/>
          <w:numId w:val="27"/>
        </w:numPr>
        <w:tabs>
          <w:tab w:val="clear" w:pos="6096"/>
        </w:tabs>
        <w:rPr>
          <w:rFonts w:ascii="Times New Roman" w:hAnsi="Times New Roman"/>
          <w:szCs w:val="24"/>
        </w:rPr>
      </w:pPr>
      <w:r w:rsidRPr="00725F64">
        <w:rPr>
          <w:rFonts w:ascii="Times New Roman" w:hAnsi="Times New Roman"/>
          <w:szCs w:val="24"/>
        </w:rPr>
        <w:lastRenderedPageBreak/>
        <w:t xml:space="preserve">Condições de pagamento: </w:t>
      </w:r>
      <w:r w:rsidRPr="00725F64">
        <w:rPr>
          <w:rFonts w:ascii="Times New Roman" w:hAnsi="Times New Roman"/>
          <w:b/>
          <w:szCs w:val="24"/>
          <w:u w:val="single"/>
        </w:rPr>
        <w:t xml:space="preserve">até 30 (trinta) dias após </w:t>
      </w:r>
      <w:r>
        <w:rPr>
          <w:rFonts w:ascii="Times New Roman" w:hAnsi="Times New Roman"/>
          <w:b/>
          <w:szCs w:val="24"/>
          <w:u w:val="single"/>
        </w:rPr>
        <w:t>emissão</w:t>
      </w:r>
      <w:r w:rsidRPr="00725F64">
        <w:rPr>
          <w:rFonts w:ascii="Times New Roman" w:hAnsi="Times New Roman"/>
          <w:b/>
          <w:szCs w:val="24"/>
          <w:u w:val="single"/>
        </w:rPr>
        <w:t xml:space="preserve"> fatura/ nota fiscal</w:t>
      </w:r>
      <w:r w:rsidRPr="00725F64">
        <w:rPr>
          <w:rFonts w:ascii="Times New Roman" w:hAnsi="Times New Roman"/>
          <w:szCs w:val="24"/>
        </w:rPr>
        <w:t>;</w:t>
      </w:r>
    </w:p>
    <w:p w14:paraId="479B6F78" w14:textId="77777777" w:rsidR="009C76EE" w:rsidRPr="00725F64" w:rsidRDefault="009C76EE" w:rsidP="009C76EE">
      <w:pPr>
        <w:pStyle w:val="Nome"/>
        <w:numPr>
          <w:ilvl w:val="0"/>
          <w:numId w:val="27"/>
        </w:numPr>
        <w:tabs>
          <w:tab w:val="clear" w:pos="6096"/>
        </w:tabs>
        <w:rPr>
          <w:rFonts w:ascii="Times New Roman" w:hAnsi="Times New Roman"/>
          <w:szCs w:val="24"/>
        </w:rPr>
      </w:pPr>
      <w:r w:rsidRPr="00725F64">
        <w:rPr>
          <w:rFonts w:ascii="Times New Roman" w:hAnsi="Times New Roman"/>
          <w:szCs w:val="24"/>
        </w:rPr>
        <w:t>Prazo de entrega: entrega 10 (dez) dias</w:t>
      </w:r>
    </w:p>
    <w:p w14:paraId="31102B5B" w14:textId="77777777" w:rsidR="009C76EE" w:rsidRPr="00725F64" w:rsidRDefault="009C76EE" w:rsidP="009C76EE">
      <w:pPr>
        <w:pStyle w:val="Nome"/>
        <w:numPr>
          <w:ilvl w:val="0"/>
          <w:numId w:val="27"/>
        </w:numPr>
        <w:tabs>
          <w:tab w:val="clear" w:pos="6096"/>
        </w:tabs>
        <w:rPr>
          <w:rFonts w:ascii="Times New Roman" w:hAnsi="Times New Roman"/>
          <w:szCs w:val="24"/>
        </w:rPr>
      </w:pPr>
      <w:r w:rsidRPr="00725F64">
        <w:rPr>
          <w:rFonts w:ascii="Times New Roman" w:hAnsi="Times New Roman"/>
          <w:szCs w:val="24"/>
        </w:rPr>
        <w:t>Prazo de validade da proposta: 60 (sessenta) dias</w:t>
      </w:r>
    </w:p>
    <w:p w14:paraId="545C16F4" w14:textId="0A5D88D9" w:rsidR="009C76EE" w:rsidRPr="00725F64" w:rsidRDefault="009C76EE" w:rsidP="009C76EE">
      <w:pPr>
        <w:numPr>
          <w:ilvl w:val="0"/>
          <w:numId w:val="27"/>
        </w:numPr>
        <w:autoSpaceDE w:val="0"/>
        <w:autoSpaceDN w:val="0"/>
        <w:adjustRightInd w:val="0"/>
        <w:spacing w:after="0" w:line="240" w:lineRule="auto"/>
        <w:jc w:val="both"/>
        <w:rPr>
          <w:rFonts w:ascii="Times New Roman" w:hAnsi="Times New Roman"/>
          <w:color w:val="000000"/>
          <w:sz w:val="24"/>
          <w:szCs w:val="24"/>
        </w:rPr>
      </w:pPr>
      <w:r w:rsidRPr="00725F64">
        <w:rPr>
          <w:rFonts w:ascii="Times New Roman" w:hAnsi="Times New Roman"/>
          <w:sz w:val="24"/>
          <w:szCs w:val="24"/>
        </w:rPr>
        <w:t xml:space="preserve">Local de Entrega: </w:t>
      </w:r>
      <w:r w:rsidRPr="00725F64">
        <w:rPr>
          <w:rFonts w:ascii="Times New Roman" w:hAnsi="Times New Roman"/>
          <w:color w:val="000000"/>
          <w:sz w:val="24"/>
          <w:szCs w:val="24"/>
        </w:rPr>
        <w:t xml:space="preserve">Secretaria Municipal </w:t>
      </w:r>
      <w:r>
        <w:rPr>
          <w:rFonts w:ascii="Times New Roman" w:hAnsi="Times New Roman"/>
          <w:color w:val="000000"/>
          <w:sz w:val="24"/>
          <w:szCs w:val="24"/>
        </w:rPr>
        <w:t xml:space="preserve">requisitante </w:t>
      </w:r>
    </w:p>
    <w:p w14:paraId="6BE960C2" w14:textId="77777777" w:rsidR="009C76EE" w:rsidRPr="00725F64" w:rsidRDefault="009C76EE" w:rsidP="009C76EE">
      <w:pPr>
        <w:pStyle w:val="Nome"/>
        <w:tabs>
          <w:tab w:val="clear" w:pos="6096"/>
        </w:tabs>
        <w:ind w:firstLine="357"/>
        <w:rPr>
          <w:rFonts w:ascii="Times New Roman" w:hAnsi="Times New Roman"/>
          <w:color w:val="000000"/>
          <w:szCs w:val="24"/>
        </w:rPr>
      </w:pPr>
    </w:p>
    <w:p w14:paraId="7331F5AC" w14:textId="77777777" w:rsidR="009C76EE" w:rsidRPr="00725F64" w:rsidRDefault="009C76EE" w:rsidP="009C76EE">
      <w:pPr>
        <w:pStyle w:val="Nome"/>
        <w:tabs>
          <w:tab w:val="clear" w:pos="6096"/>
        </w:tabs>
        <w:ind w:firstLine="357"/>
        <w:rPr>
          <w:rFonts w:ascii="Times New Roman" w:hAnsi="Times New Roman"/>
          <w:color w:val="000000"/>
          <w:szCs w:val="24"/>
        </w:rPr>
      </w:pPr>
      <w:r w:rsidRPr="00725F64">
        <w:rPr>
          <w:rFonts w:ascii="Times New Roman" w:hAnsi="Times New Roman"/>
          <w:color w:val="000000"/>
          <w:szCs w:val="24"/>
        </w:rPr>
        <w:t>Declaramos para todos os efeitos legais que, ao apresentar esta proposta, com os preços e prazos acima indicados, estamos de pleno acordo com todas as condições gerais e especiais estabelecidas no Edital</w:t>
      </w:r>
      <w:r w:rsidRPr="00725F64">
        <w:rPr>
          <w:rFonts w:ascii="Times New Roman" w:hAnsi="Times New Roman"/>
          <w:szCs w:val="24"/>
        </w:rPr>
        <w:t xml:space="preserve"> e seus anexos,</w:t>
      </w:r>
      <w:r w:rsidRPr="00725F64">
        <w:rPr>
          <w:rFonts w:ascii="Times New Roman" w:hAnsi="Times New Roman"/>
          <w:color w:val="000000"/>
          <w:szCs w:val="24"/>
        </w:rPr>
        <w:t xml:space="preserve"> que até a presente data inexistem fatos impeditivos a participação desta empresa ao presente certame licitatório, ciente da obrigatoriedade de declarar ocorrências posteriores.</w:t>
      </w:r>
    </w:p>
    <w:p w14:paraId="5EAAC9C8" w14:textId="77777777" w:rsidR="009C76EE" w:rsidRDefault="009C76EE" w:rsidP="009C76EE">
      <w:pPr>
        <w:pStyle w:val="Nome"/>
        <w:tabs>
          <w:tab w:val="clear" w:pos="6096"/>
        </w:tabs>
        <w:ind w:firstLine="357"/>
        <w:rPr>
          <w:rFonts w:ascii="Times New Roman" w:hAnsi="Times New Roman"/>
          <w:color w:val="000000"/>
          <w:szCs w:val="24"/>
        </w:rPr>
      </w:pPr>
    </w:p>
    <w:p w14:paraId="4157A960" w14:textId="77777777" w:rsidR="009C76EE" w:rsidRPr="00725F64" w:rsidRDefault="009C76EE" w:rsidP="009C76EE">
      <w:pPr>
        <w:pStyle w:val="Nome"/>
        <w:tabs>
          <w:tab w:val="clear" w:pos="6096"/>
        </w:tabs>
        <w:ind w:firstLine="357"/>
        <w:rPr>
          <w:rFonts w:ascii="Times New Roman" w:hAnsi="Times New Roman"/>
          <w:color w:val="000000"/>
          <w:szCs w:val="24"/>
        </w:rPr>
      </w:pPr>
    </w:p>
    <w:p w14:paraId="590BF910" w14:textId="77777777" w:rsidR="009C76EE" w:rsidRPr="00725F64" w:rsidRDefault="009C76EE" w:rsidP="009C76EE">
      <w:pPr>
        <w:pStyle w:val="Nome"/>
        <w:tabs>
          <w:tab w:val="clear" w:pos="6096"/>
        </w:tabs>
        <w:jc w:val="center"/>
        <w:rPr>
          <w:rFonts w:ascii="Times New Roman" w:hAnsi="Times New Roman"/>
          <w:szCs w:val="24"/>
        </w:rPr>
      </w:pPr>
      <w:r w:rsidRPr="00725F64">
        <w:rPr>
          <w:rFonts w:ascii="Times New Roman" w:hAnsi="Times New Roman"/>
          <w:szCs w:val="24"/>
        </w:rPr>
        <w:t>Responsável ou representante legal</w:t>
      </w:r>
    </w:p>
    <w:p w14:paraId="3B5EBADF" w14:textId="77777777" w:rsidR="009C76EE" w:rsidRPr="00725F64" w:rsidRDefault="009C76EE" w:rsidP="009C76EE">
      <w:pPr>
        <w:pStyle w:val="Nome"/>
        <w:tabs>
          <w:tab w:val="clear" w:pos="6096"/>
        </w:tabs>
        <w:jc w:val="center"/>
        <w:rPr>
          <w:rFonts w:ascii="Times New Roman" w:hAnsi="Times New Roman"/>
          <w:szCs w:val="24"/>
        </w:rPr>
      </w:pPr>
    </w:p>
    <w:p w14:paraId="3C33D19B" w14:textId="77777777" w:rsidR="009C76EE" w:rsidRPr="00725F64" w:rsidRDefault="009C76EE" w:rsidP="009C76EE">
      <w:pPr>
        <w:pStyle w:val="Nome"/>
        <w:tabs>
          <w:tab w:val="clear" w:pos="6096"/>
        </w:tabs>
        <w:jc w:val="center"/>
        <w:rPr>
          <w:rFonts w:ascii="Times New Roman" w:hAnsi="Times New Roman"/>
          <w:szCs w:val="24"/>
        </w:rPr>
      </w:pPr>
    </w:p>
    <w:p w14:paraId="2AFD03EC" w14:textId="77777777" w:rsidR="009C76EE" w:rsidRPr="00725F64" w:rsidRDefault="009C76EE" w:rsidP="009C76EE">
      <w:pPr>
        <w:pStyle w:val="Nome"/>
        <w:tabs>
          <w:tab w:val="clear" w:pos="6096"/>
        </w:tabs>
        <w:jc w:val="center"/>
        <w:rPr>
          <w:rFonts w:ascii="Times New Roman" w:hAnsi="Times New Roman"/>
          <w:szCs w:val="24"/>
        </w:rPr>
      </w:pPr>
      <w:r w:rsidRPr="00725F64">
        <w:rPr>
          <w:rFonts w:ascii="Times New Roman" w:hAnsi="Times New Roman"/>
          <w:szCs w:val="24"/>
        </w:rPr>
        <w:t>____________________________</w:t>
      </w:r>
    </w:p>
    <w:p w14:paraId="478C3BB1" w14:textId="77777777" w:rsidR="009C76EE" w:rsidRPr="00725F64" w:rsidRDefault="009C76EE" w:rsidP="009C76EE">
      <w:pPr>
        <w:pStyle w:val="Nome"/>
        <w:tabs>
          <w:tab w:val="clear" w:pos="6096"/>
        </w:tabs>
        <w:jc w:val="center"/>
        <w:rPr>
          <w:rFonts w:ascii="Times New Roman" w:hAnsi="Times New Roman"/>
          <w:szCs w:val="24"/>
        </w:rPr>
      </w:pPr>
      <w:r w:rsidRPr="00725F64">
        <w:rPr>
          <w:rFonts w:ascii="Times New Roman" w:hAnsi="Times New Roman"/>
          <w:szCs w:val="24"/>
        </w:rPr>
        <w:t>Carimbo da Empresa (CNPJ/MF)</w:t>
      </w:r>
    </w:p>
    <w:p w14:paraId="51987CB0" w14:textId="77777777" w:rsidR="002760B0" w:rsidRPr="00904EC8" w:rsidRDefault="002760B0" w:rsidP="00672A12">
      <w:pPr>
        <w:spacing w:after="0" w:line="240" w:lineRule="auto"/>
        <w:jc w:val="center"/>
        <w:rPr>
          <w:rFonts w:ascii="Times New Roman" w:eastAsia="Times New Roman" w:hAnsi="Times New Roman"/>
          <w:b/>
          <w:bCs/>
          <w:sz w:val="24"/>
          <w:szCs w:val="24"/>
          <w:lang w:eastAsia="pt-BR"/>
        </w:rPr>
      </w:pPr>
    </w:p>
    <w:p w14:paraId="61F45476" w14:textId="77777777" w:rsidR="001E745E" w:rsidRPr="00904EC8" w:rsidRDefault="001E745E" w:rsidP="001E745E">
      <w:pPr>
        <w:spacing w:after="0" w:line="240" w:lineRule="auto"/>
        <w:rPr>
          <w:rFonts w:ascii="Times New Roman" w:eastAsia="Times New Roman" w:hAnsi="Times New Roman"/>
          <w:b/>
          <w:bCs/>
          <w:sz w:val="24"/>
          <w:szCs w:val="24"/>
          <w:lang w:eastAsia="pt-BR"/>
        </w:rPr>
      </w:pPr>
    </w:p>
    <w:p w14:paraId="75591B9D" w14:textId="77777777" w:rsidR="001E745E" w:rsidRPr="00904EC8" w:rsidRDefault="001E745E" w:rsidP="001E745E">
      <w:pPr>
        <w:spacing w:after="0" w:line="240" w:lineRule="auto"/>
        <w:rPr>
          <w:rFonts w:ascii="Times New Roman" w:eastAsia="Times New Roman" w:hAnsi="Times New Roman"/>
          <w:b/>
          <w:bCs/>
          <w:sz w:val="24"/>
          <w:szCs w:val="24"/>
          <w:lang w:eastAsia="pt-BR"/>
        </w:rPr>
      </w:pPr>
    </w:p>
    <w:p w14:paraId="768553B0" w14:textId="77777777" w:rsidR="003454D3" w:rsidRPr="00904EC8" w:rsidRDefault="003454D3" w:rsidP="001E745E">
      <w:pPr>
        <w:spacing w:after="0" w:line="240" w:lineRule="auto"/>
        <w:rPr>
          <w:rFonts w:ascii="Times New Roman" w:eastAsia="Times New Roman" w:hAnsi="Times New Roman"/>
          <w:b/>
          <w:bCs/>
          <w:sz w:val="24"/>
          <w:szCs w:val="24"/>
          <w:lang w:eastAsia="pt-BR"/>
        </w:rPr>
      </w:pPr>
    </w:p>
    <w:p w14:paraId="73E8784D" w14:textId="77777777" w:rsidR="001E745E" w:rsidRPr="00904EC8" w:rsidRDefault="001E745E" w:rsidP="001E745E">
      <w:pPr>
        <w:spacing w:after="0" w:line="240" w:lineRule="auto"/>
        <w:rPr>
          <w:rFonts w:ascii="Times New Roman" w:eastAsia="Times New Roman" w:hAnsi="Times New Roman"/>
          <w:b/>
          <w:bCs/>
          <w:sz w:val="24"/>
          <w:szCs w:val="24"/>
          <w:lang w:eastAsia="pt-BR"/>
        </w:rPr>
      </w:pPr>
    </w:p>
    <w:p w14:paraId="385C1B6F" w14:textId="77777777" w:rsidR="00527D0B" w:rsidRPr="00904EC8" w:rsidRDefault="00527D0B" w:rsidP="007F5D6B">
      <w:pPr>
        <w:spacing w:after="0" w:line="240" w:lineRule="auto"/>
        <w:jc w:val="center"/>
        <w:rPr>
          <w:rFonts w:ascii="Times New Roman" w:eastAsia="Times New Roman" w:hAnsi="Times New Roman"/>
          <w:b/>
          <w:bCs/>
          <w:sz w:val="24"/>
          <w:szCs w:val="24"/>
          <w:lang w:eastAsia="pt-BR"/>
        </w:rPr>
      </w:pPr>
    </w:p>
    <w:p w14:paraId="409535BC" w14:textId="77777777" w:rsidR="00527D0B" w:rsidRPr="00904EC8" w:rsidRDefault="00527D0B" w:rsidP="007F5D6B">
      <w:pPr>
        <w:spacing w:after="0" w:line="240" w:lineRule="auto"/>
        <w:jc w:val="center"/>
        <w:rPr>
          <w:rFonts w:ascii="Times New Roman" w:eastAsia="Times New Roman" w:hAnsi="Times New Roman"/>
          <w:b/>
          <w:bCs/>
          <w:sz w:val="24"/>
          <w:szCs w:val="24"/>
          <w:lang w:eastAsia="pt-BR"/>
        </w:rPr>
      </w:pPr>
    </w:p>
    <w:p w14:paraId="373B40EB" w14:textId="77777777" w:rsidR="00527D0B" w:rsidRPr="00904EC8" w:rsidRDefault="00527D0B" w:rsidP="007F5D6B">
      <w:pPr>
        <w:spacing w:after="0" w:line="240" w:lineRule="auto"/>
        <w:jc w:val="center"/>
        <w:rPr>
          <w:rFonts w:ascii="Times New Roman" w:eastAsia="Times New Roman" w:hAnsi="Times New Roman"/>
          <w:b/>
          <w:bCs/>
          <w:sz w:val="24"/>
          <w:szCs w:val="24"/>
          <w:lang w:eastAsia="pt-BR"/>
        </w:rPr>
      </w:pPr>
    </w:p>
    <w:p w14:paraId="7736461E" w14:textId="77777777" w:rsidR="00527D0B" w:rsidRPr="00904EC8" w:rsidRDefault="00527D0B" w:rsidP="007F5D6B">
      <w:pPr>
        <w:spacing w:after="0" w:line="240" w:lineRule="auto"/>
        <w:jc w:val="center"/>
        <w:rPr>
          <w:rFonts w:ascii="Times New Roman" w:eastAsia="Times New Roman" w:hAnsi="Times New Roman"/>
          <w:b/>
          <w:bCs/>
          <w:sz w:val="24"/>
          <w:szCs w:val="24"/>
          <w:lang w:eastAsia="pt-BR"/>
        </w:rPr>
      </w:pPr>
    </w:p>
    <w:p w14:paraId="782CE96D" w14:textId="77777777" w:rsidR="00527D0B" w:rsidRPr="00904EC8" w:rsidRDefault="00527D0B" w:rsidP="007F5D6B">
      <w:pPr>
        <w:spacing w:after="0" w:line="240" w:lineRule="auto"/>
        <w:jc w:val="center"/>
        <w:rPr>
          <w:rFonts w:ascii="Times New Roman" w:eastAsia="Times New Roman" w:hAnsi="Times New Roman"/>
          <w:b/>
          <w:bCs/>
          <w:sz w:val="24"/>
          <w:szCs w:val="24"/>
          <w:lang w:eastAsia="pt-BR"/>
        </w:rPr>
      </w:pPr>
    </w:p>
    <w:p w14:paraId="6E03F69A" w14:textId="77777777" w:rsidR="00527D0B" w:rsidRPr="00904EC8" w:rsidRDefault="00527D0B" w:rsidP="007F5D6B">
      <w:pPr>
        <w:spacing w:after="0" w:line="240" w:lineRule="auto"/>
        <w:jc w:val="center"/>
        <w:rPr>
          <w:rFonts w:ascii="Times New Roman" w:eastAsia="Times New Roman" w:hAnsi="Times New Roman"/>
          <w:b/>
          <w:bCs/>
          <w:sz w:val="24"/>
          <w:szCs w:val="24"/>
          <w:lang w:eastAsia="pt-BR"/>
        </w:rPr>
      </w:pPr>
    </w:p>
    <w:p w14:paraId="29186377" w14:textId="77777777" w:rsidR="00527D0B" w:rsidRPr="00904EC8" w:rsidRDefault="00527D0B" w:rsidP="007F5D6B">
      <w:pPr>
        <w:spacing w:after="0" w:line="240" w:lineRule="auto"/>
        <w:jc w:val="center"/>
        <w:rPr>
          <w:rFonts w:ascii="Times New Roman" w:eastAsia="Times New Roman" w:hAnsi="Times New Roman"/>
          <w:b/>
          <w:bCs/>
          <w:sz w:val="24"/>
          <w:szCs w:val="24"/>
          <w:lang w:eastAsia="pt-BR"/>
        </w:rPr>
      </w:pPr>
    </w:p>
    <w:p w14:paraId="27AC86E7" w14:textId="77777777" w:rsidR="00527D0B" w:rsidRPr="00904EC8" w:rsidRDefault="00527D0B" w:rsidP="007F5D6B">
      <w:pPr>
        <w:spacing w:after="0" w:line="240" w:lineRule="auto"/>
        <w:jc w:val="center"/>
        <w:rPr>
          <w:rFonts w:ascii="Times New Roman" w:eastAsia="Times New Roman" w:hAnsi="Times New Roman"/>
          <w:b/>
          <w:bCs/>
          <w:sz w:val="24"/>
          <w:szCs w:val="24"/>
          <w:lang w:eastAsia="pt-BR"/>
        </w:rPr>
      </w:pPr>
    </w:p>
    <w:p w14:paraId="20C00803" w14:textId="77777777" w:rsidR="00527D0B" w:rsidRPr="00904EC8" w:rsidRDefault="00527D0B" w:rsidP="007F5D6B">
      <w:pPr>
        <w:spacing w:after="0" w:line="240" w:lineRule="auto"/>
        <w:jc w:val="center"/>
        <w:rPr>
          <w:rFonts w:ascii="Times New Roman" w:eastAsia="Times New Roman" w:hAnsi="Times New Roman"/>
          <w:b/>
          <w:bCs/>
          <w:sz w:val="24"/>
          <w:szCs w:val="24"/>
          <w:lang w:eastAsia="pt-BR"/>
        </w:rPr>
      </w:pPr>
    </w:p>
    <w:p w14:paraId="0200287F" w14:textId="77777777" w:rsidR="00527D0B" w:rsidRPr="00904EC8" w:rsidRDefault="00527D0B" w:rsidP="007F5D6B">
      <w:pPr>
        <w:spacing w:after="0" w:line="240" w:lineRule="auto"/>
        <w:jc w:val="center"/>
        <w:rPr>
          <w:rFonts w:ascii="Times New Roman" w:eastAsia="Times New Roman" w:hAnsi="Times New Roman"/>
          <w:b/>
          <w:bCs/>
          <w:sz w:val="24"/>
          <w:szCs w:val="24"/>
          <w:lang w:eastAsia="pt-BR"/>
        </w:rPr>
      </w:pPr>
    </w:p>
    <w:p w14:paraId="5B1E3599" w14:textId="77777777" w:rsidR="00527D0B" w:rsidRPr="00904EC8" w:rsidRDefault="00527D0B" w:rsidP="007F5D6B">
      <w:pPr>
        <w:spacing w:after="0" w:line="240" w:lineRule="auto"/>
        <w:jc w:val="center"/>
        <w:rPr>
          <w:rFonts w:ascii="Times New Roman" w:eastAsia="Times New Roman" w:hAnsi="Times New Roman"/>
          <w:b/>
          <w:bCs/>
          <w:sz w:val="24"/>
          <w:szCs w:val="24"/>
          <w:lang w:eastAsia="pt-BR"/>
        </w:rPr>
      </w:pPr>
    </w:p>
    <w:p w14:paraId="30FB27E5" w14:textId="77777777" w:rsidR="00527D0B" w:rsidRPr="00904EC8" w:rsidRDefault="00527D0B" w:rsidP="007F5D6B">
      <w:pPr>
        <w:spacing w:after="0" w:line="240" w:lineRule="auto"/>
        <w:jc w:val="center"/>
        <w:rPr>
          <w:rFonts w:ascii="Times New Roman" w:eastAsia="Times New Roman" w:hAnsi="Times New Roman"/>
          <w:b/>
          <w:bCs/>
          <w:sz w:val="24"/>
          <w:szCs w:val="24"/>
          <w:lang w:eastAsia="pt-BR"/>
        </w:rPr>
      </w:pPr>
    </w:p>
    <w:p w14:paraId="2E364998" w14:textId="77777777" w:rsidR="00527D0B" w:rsidRPr="00904EC8" w:rsidRDefault="00527D0B" w:rsidP="007F5D6B">
      <w:pPr>
        <w:spacing w:after="0" w:line="240" w:lineRule="auto"/>
        <w:jc w:val="center"/>
        <w:rPr>
          <w:rFonts w:ascii="Times New Roman" w:eastAsia="Times New Roman" w:hAnsi="Times New Roman"/>
          <w:b/>
          <w:bCs/>
          <w:sz w:val="24"/>
          <w:szCs w:val="24"/>
          <w:lang w:eastAsia="pt-BR"/>
        </w:rPr>
      </w:pPr>
    </w:p>
    <w:p w14:paraId="73B2180B" w14:textId="77777777" w:rsidR="00527D0B" w:rsidRPr="00904EC8" w:rsidRDefault="00527D0B" w:rsidP="007F5D6B">
      <w:pPr>
        <w:spacing w:after="0" w:line="240" w:lineRule="auto"/>
        <w:jc w:val="center"/>
        <w:rPr>
          <w:rFonts w:ascii="Times New Roman" w:eastAsia="Times New Roman" w:hAnsi="Times New Roman"/>
          <w:b/>
          <w:bCs/>
          <w:sz w:val="24"/>
          <w:szCs w:val="24"/>
          <w:lang w:eastAsia="pt-BR"/>
        </w:rPr>
      </w:pPr>
    </w:p>
    <w:p w14:paraId="1251574F" w14:textId="77777777" w:rsidR="00527D0B" w:rsidRPr="00904EC8" w:rsidRDefault="00527D0B" w:rsidP="007F5D6B">
      <w:pPr>
        <w:spacing w:after="0" w:line="240" w:lineRule="auto"/>
        <w:jc w:val="center"/>
        <w:rPr>
          <w:rFonts w:ascii="Times New Roman" w:eastAsia="Times New Roman" w:hAnsi="Times New Roman"/>
          <w:b/>
          <w:bCs/>
          <w:sz w:val="24"/>
          <w:szCs w:val="24"/>
          <w:lang w:eastAsia="pt-BR"/>
        </w:rPr>
      </w:pPr>
    </w:p>
    <w:p w14:paraId="558F282C" w14:textId="77777777" w:rsidR="00527D0B" w:rsidRPr="00904EC8" w:rsidRDefault="00527D0B" w:rsidP="007F5D6B">
      <w:pPr>
        <w:spacing w:after="0" w:line="240" w:lineRule="auto"/>
        <w:jc w:val="center"/>
        <w:rPr>
          <w:rFonts w:ascii="Times New Roman" w:eastAsia="Times New Roman" w:hAnsi="Times New Roman"/>
          <w:b/>
          <w:bCs/>
          <w:sz w:val="24"/>
          <w:szCs w:val="24"/>
          <w:lang w:eastAsia="pt-BR"/>
        </w:rPr>
      </w:pPr>
    </w:p>
    <w:p w14:paraId="7004FBD8" w14:textId="77777777" w:rsidR="00527D0B" w:rsidRPr="00904EC8" w:rsidRDefault="00527D0B" w:rsidP="007F5D6B">
      <w:pPr>
        <w:spacing w:after="0" w:line="240" w:lineRule="auto"/>
        <w:jc w:val="center"/>
        <w:rPr>
          <w:rFonts w:ascii="Times New Roman" w:eastAsia="Times New Roman" w:hAnsi="Times New Roman"/>
          <w:b/>
          <w:bCs/>
          <w:sz w:val="24"/>
          <w:szCs w:val="24"/>
          <w:lang w:eastAsia="pt-BR"/>
        </w:rPr>
      </w:pPr>
    </w:p>
    <w:p w14:paraId="0A3E81D6" w14:textId="77777777" w:rsidR="00527D0B" w:rsidRPr="00904EC8" w:rsidRDefault="00527D0B" w:rsidP="007F5D6B">
      <w:pPr>
        <w:spacing w:after="0" w:line="240" w:lineRule="auto"/>
        <w:jc w:val="center"/>
        <w:rPr>
          <w:rFonts w:ascii="Times New Roman" w:eastAsia="Times New Roman" w:hAnsi="Times New Roman"/>
          <w:b/>
          <w:bCs/>
          <w:sz w:val="24"/>
          <w:szCs w:val="24"/>
          <w:lang w:eastAsia="pt-BR"/>
        </w:rPr>
      </w:pPr>
    </w:p>
    <w:p w14:paraId="1B07A5AB" w14:textId="77777777" w:rsidR="00527D0B" w:rsidRPr="00904EC8" w:rsidRDefault="00527D0B" w:rsidP="007F5D6B">
      <w:pPr>
        <w:spacing w:after="0" w:line="240" w:lineRule="auto"/>
        <w:jc w:val="center"/>
        <w:rPr>
          <w:rFonts w:ascii="Times New Roman" w:eastAsia="Times New Roman" w:hAnsi="Times New Roman"/>
          <w:b/>
          <w:bCs/>
          <w:sz w:val="24"/>
          <w:szCs w:val="24"/>
          <w:lang w:eastAsia="pt-BR"/>
        </w:rPr>
      </w:pPr>
    </w:p>
    <w:p w14:paraId="0F6B4A12" w14:textId="77777777" w:rsidR="00527D0B" w:rsidRPr="00904EC8" w:rsidRDefault="00527D0B" w:rsidP="007F5D6B">
      <w:pPr>
        <w:spacing w:after="0" w:line="240" w:lineRule="auto"/>
        <w:jc w:val="center"/>
        <w:rPr>
          <w:rFonts w:ascii="Times New Roman" w:eastAsia="Times New Roman" w:hAnsi="Times New Roman"/>
          <w:b/>
          <w:bCs/>
          <w:sz w:val="24"/>
          <w:szCs w:val="24"/>
          <w:lang w:eastAsia="pt-BR"/>
        </w:rPr>
      </w:pPr>
    </w:p>
    <w:p w14:paraId="220549D1" w14:textId="77777777" w:rsidR="00527D0B" w:rsidRPr="00904EC8" w:rsidRDefault="00527D0B" w:rsidP="007F5D6B">
      <w:pPr>
        <w:spacing w:after="0" w:line="240" w:lineRule="auto"/>
        <w:jc w:val="center"/>
        <w:rPr>
          <w:rFonts w:ascii="Times New Roman" w:eastAsia="Times New Roman" w:hAnsi="Times New Roman"/>
          <w:b/>
          <w:bCs/>
          <w:sz w:val="24"/>
          <w:szCs w:val="24"/>
          <w:lang w:eastAsia="pt-BR"/>
        </w:rPr>
      </w:pPr>
    </w:p>
    <w:p w14:paraId="3FED9005" w14:textId="77777777" w:rsidR="00527D0B" w:rsidRPr="00904EC8" w:rsidRDefault="00527D0B" w:rsidP="007F5D6B">
      <w:pPr>
        <w:spacing w:after="0" w:line="240" w:lineRule="auto"/>
        <w:jc w:val="center"/>
        <w:rPr>
          <w:rFonts w:ascii="Times New Roman" w:eastAsia="Times New Roman" w:hAnsi="Times New Roman"/>
          <w:b/>
          <w:bCs/>
          <w:sz w:val="24"/>
          <w:szCs w:val="24"/>
          <w:lang w:eastAsia="pt-BR"/>
        </w:rPr>
      </w:pPr>
    </w:p>
    <w:p w14:paraId="17BAF965" w14:textId="7CA14DFF" w:rsidR="00527D0B" w:rsidRDefault="00527D0B" w:rsidP="007F5D6B">
      <w:pPr>
        <w:spacing w:after="0" w:line="240" w:lineRule="auto"/>
        <w:jc w:val="center"/>
        <w:rPr>
          <w:rFonts w:ascii="Times New Roman" w:eastAsia="Times New Roman" w:hAnsi="Times New Roman"/>
          <w:b/>
          <w:bCs/>
          <w:sz w:val="24"/>
          <w:szCs w:val="24"/>
          <w:lang w:eastAsia="pt-BR"/>
        </w:rPr>
      </w:pPr>
    </w:p>
    <w:p w14:paraId="533A1E15" w14:textId="77A0DB93" w:rsidR="006F24F6" w:rsidRDefault="006F24F6" w:rsidP="007F5D6B">
      <w:pPr>
        <w:spacing w:after="0" w:line="240" w:lineRule="auto"/>
        <w:jc w:val="center"/>
        <w:rPr>
          <w:rFonts w:ascii="Times New Roman" w:eastAsia="Times New Roman" w:hAnsi="Times New Roman"/>
          <w:b/>
          <w:bCs/>
          <w:sz w:val="24"/>
          <w:szCs w:val="24"/>
          <w:lang w:eastAsia="pt-BR"/>
        </w:rPr>
      </w:pPr>
    </w:p>
    <w:p w14:paraId="71148F55" w14:textId="3CCBB6AD" w:rsidR="006F24F6" w:rsidRDefault="006F24F6" w:rsidP="007F5D6B">
      <w:pPr>
        <w:spacing w:after="0" w:line="240" w:lineRule="auto"/>
        <w:jc w:val="center"/>
        <w:rPr>
          <w:rFonts w:ascii="Times New Roman" w:eastAsia="Times New Roman" w:hAnsi="Times New Roman"/>
          <w:b/>
          <w:bCs/>
          <w:sz w:val="24"/>
          <w:szCs w:val="24"/>
          <w:lang w:eastAsia="pt-BR"/>
        </w:rPr>
      </w:pPr>
    </w:p>
    <w:p w14:paraId="6E2BDBFE" w14:textId="77777777" w:rsidR="006F24F6" w:rsidRPr="00904EC8" w:rsidRDefault="006F24F6" w:rsidP="007F5D6B">
      <w:pPr>
        <w:spacing w:after="0" w:line="240" w:lineRule="auto"/>
        <w:jc w:val="center"/>
        <w:rPr>
          <w:rFonts w:ascii="Times New Roman" w:eastAsia="Times New Roman" w:hAnsi="Times New Roman"/>
          <w:b/>
          <w:bCs/>
          <w:sz w:val="24"/>
          <w:szCs w:val="24"/>
          <w:lang w:eastAsia="pt-BR"/>
        </w:rPr>
      </w:pPr>
    </w:p>
    <w:p w14:paraId="4CC58EA9" w14:textId="77777777" w:rsidR="00904EC8" w:rsidRPr="00904EC8" w:rsidRDefault="00904EC8" w:rsidP="00904EC8">
      <w:pPr>
        <w:spacing w:after="0" w:line="240" w:lineRule="auto"/>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Processo Licitatório nº ____/202</w:t>
      </w:r>
      <w:r>
        <w:rPr>
          <w:rFonts w:ascii="Times New Roman" w:eastAsia="Times New Roman" w:hAnsi="Times New Roman"/>
          <w:b/>
          <w:bCs/>
          <w:sz w:val="24"/>
          <w:szCs w:val="24"/>
          <w:lang w:eastAsia="pt-BR"/>
        </w:rPr>
        <w:t>2</w:t>
      </w:r>
    </w:p>
    <w:p w14:paraId="51FEC568" w14:textId="77777777" w:rsidR="00904EC8" w:rsidRPr="00904EC8" w:rsidRDefault="00904EC8" w:rsidP="00904EC8">
      <w:pPr>
        <w:spacing w:after="0" w:line="240" w:lineRule="auto"/>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fldChar w:fldCharType="begin"/>
      </w:r>
      <w:r w:rsidRPr="00904EC8">
        <w:rPr>
          <w:rFonts w:ascii="Times New Roman" w:eastAsia="Times New Roman" w:hAnsi="Times New Roman"/>
          <w:b/>
          <w:bCs/>
          <w:sz w:val="24"/>
          <w:szCs w:val="24"/>
          <w:lang w:eastAsia="pt-BR"/>
        </w:rPr>
        <w:instrText xml:space="preserve"> MERGEFIELD Modalidade </w:instrText>
      </w:r>
      <w:r w:rsidRPr="00904EC8">
        <w:rPr>
          <w:rFonts w:ascii="Times New Roman" w:eastAsia="Times New Roman" w:hAnsi="Times New Roman"/>
          <w:b/>
          <w:bCs/>
          <w:sz w:val="24"/>
          <w:szCs w:val="24"/>
          <w:lang w:eastAsia="pt-BR"/>
        </w:rPr>
        <w:fldChar w:fldCharType="separate"/>
      </w:r>
      <w:r w:rsidRPr="00904EC8">
        <w:rPr>
          <w:rFonts w:ascii="Times New Roman" w:eastAsia="Times New Roman" w:hAnsi="Times New Roman"/>
          <w:b/>
          <w:bCs/>
          <w:noProof/>
          <w:sz w:val="24"/>
          <w:szCs w:val="24"/>
          <w:lang w:eastAsia="pt-BR"/>
        </w:rPr>
        <w:t>Pregão Presencial</w:t>
      </w:r>
      <w:r w:rsidRPr="00904EC8">
        <w:rPr>
          <w:rFonts w:ascii="Times New Roman" w:eastAsia="Times New Roman" w:hAnsi="Times New Roman"/>
          <w:b/>
          <w:bCs/>
          <w:sz w:val="24"/>
          <w:szCs w:val="24"/>
          <w:lang w:eastAsia="pt-BR"/>
        </w:rPr>
        <w:fldChar w:fldCharType="end"/>
      </w:r>
      <w:r w:rsidRPr="00904EC8">
        <w:rPr>
          <w:rFonts w:ascii="Times New Roman" w:eastAsia="Times New Roman" w:hAnsi="Times New Roman"/>
          <w:b/>
          <w:bCs/>
          <w:sz w:val="24"/>
          <w:szCs w:val="24"/>
          <w:lang w:eastAsia="pt-BR"/>
        </w:rPr>
        <w:t xml:space="preserve"> nº ____/202</w:t>
      </w:r>
      <w:r>
        <w:rPr>
          <w:rFonts w:ascii="Times New Roman" w:eastAsia="Times New Roman" w:hAnsi="Times New Roman"/>
          <w:b/>
          <w:bCs/>
          <w:sz w:val="24"/>
          <w:szCs w:val="24"/>
          <w:lang w:eastAsia="pt-BR"/>
        </w:rPr>
        <w:t>2</w:t>
      </w:r>
    </w:p>
    <w:p w14:paraId="6273A623" w14:textId="010C37CE" w:rsidR="00672A12" w:rsidRPr="00904EC8" w:rsidRDefault="00672A12" w:rsidP="00672A12">
      <w:pPr>
        <w:spacing w:after="0" w:line="240" w:lineRule="auto"/>
        <w:jc w:val="center"/>
        <w:rPr>
          <w:rFonts w:ascii="Times New Roman" w:eastAsia="Times New Roman" w:hAnsi="Times New Roman"/>
          <w:b/>
          <w:bCs/>
          <w:sz w:val="24"/>
          <w:szCs w:val="24"/>
          <w:lang w:eastAsia="pt-BR"/>
        </w:rPr>
      </w:pPr>
    </w:p>
    <w:p w14:paraId="09B96E46"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29C839F0" w14:textId="77777777" w:rsidR="00672A12" w:rsidRPr="00904EC8" w:rsidRDefault="00672A12" w:rsidP="0043427E">
      <w:pPr>
        <w:spacing w:after="0" w:line="240" w:lineRule="auto"/>
        <w:jc w:val="center"/>
        <w:rPr>
          <w:rFonts w:ascii="Times New Roman" w:eastAsia="Times New Roman" w:hAnsi="Times New Roman"/>
          <w:b/>
          <w:bCs/>
          <w:sz w:val="24"/>
          <w:szCs w:val="24"/>
          <w:lang w:eastAsia="pt-BR"/>
        </w:rPr>
      </w:pPr>
    </w:p>
    <w:p w14:paraId="0163831C" w14:textId="77777777" w:rsidR="009C7F4F" w:rsidRPr="00904EC8" w:rsidRDefault="0017536D" w:rsidP="004B1F9E">
      <w:pPr>
        <w:spacing w:after="0" w:line="240" w:lineRule="auto"/>
        <w:jc w:val="center"/>
        <w:rPr>
          <w:rFonts w:ascii="Times New Roman" w:eastAsia="Times New Roman" w:hAnsi="Times New Roman"/>
          <w:b/>
          <w:bCs/>
          <w:sz w:val="24"/>
          <w:szCs w:val="24"/>
          <w:u w:val="single"/>
          <w:lang w:eastAsia="pt-BR"/>
        </w:rPr>
      </w:pPr>
      <w:r w:rsidRPr="00904EC8">
        <w:rPr>
          <w:rFonts w:ascii="Times New Roman" w:eastAsia="Times New Roman" w:hAnsi="Times New Roman"/>
          <w:b/>
          <w:bCs/>
          <w:sz w:val="24"/>
          <w:szCs w:val="24"/>
          <w:u w:val="single"/>
          <w:lang w:eastAsia="pt-BR"/>
        </w:rPr>
        <w:t xml:space="preserve">Anexo II - </w:t>
      </w:r>
      <w:bookmarkStart w:id="0" w:name="_Hlk532482799"/>
      <w:r w:rsidRPr="00904EC8">
        <w:rPr>
          <w:rFonts w:ascii="Times New Roman" w:eastAsia="Times New Roman" w:hAnsi="Times New Roman"/>
          <w:b/>
          <w:bCs/>
          <w:sz w:val="24"/>
          <w:szCs w:val="24"/>
          <w:u w:val="single"/>
          <w:lang w:eastAsia="pt-BR"/>
        </w:rPr>
        <w:t>Termo de Referência</w:t>
      </w:r>
    </w:p>
    <w:p w14:paraId="61A97142" w14:textId="77777777" w:rsidR="00672A12" w:rsidRPr="00904EC8" w:rsidRDefault="00672A12" w:rsidP="00672A12">
      <w:pPr>
        <w:spacing w:after="0" w:line="240" w:lineRule="auto"/>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01 – Objeto</w:t>
      </w:r>
    </w:p>
    <w:p w14:paraId="3C6AD1A3" w14:textId="5ABF2397" w:rsidR="007F1A71" w:rsidRPr="00904EC8" w:rsidRDefault="00672A12" w:rsidP="00F56E1C">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1.1- Refere-se à </w:t>
      </w:r>
      <w:r w:rsidR="009D584B" w:rsidRPr="00904EC8">
        <w:rPr>
          <w:rFonts w:ascii="Times New Roman" w:hAnsi="Times New Roman"/>
          <w:snapToGrid w:val="0"/>
          <w:sz w:val="24"/>
          <w:szCs w:val="24"/>
        </w:rPr>
        <w:t xml:space="preserve">futura e eventual </w:t>
      </w:r>
      <w:r w:rsidR="009D584B" w:rsidRPr="00904EC8">
        <w:rPr>
          <w:rFonts w:ascii="Times New Roman" w:hAnsi="Times New Roman"/>
          <w:sz w:val="24"/>
          <w:szCs w:val="24"/>
        </w:rPr>
        <w:t xml:space="preserve">aquisição de materiais de construção para atender a Secretaria Municipal de Agropecuária, Agroindústria e Meio Ambiente, Fundo Municipal de Assistência Social, Secretaria Municipal de Desenvolvimento Social, Secretaria Municipal de Infraestrutura Urbana, Gabinete do Executivo, </w:t>
      </w:r>
      <w:r w:rsidR="009D584B" w:rsidRPr="00904EC8">
        <w:rPr>
          <w:rFonts w:ascii="Times New Roman" w:hAnsi="Times New Roman"/>
          <w:bCs/>
          <w:sz w:val="24"/>
          <w:szCs w:val="24"/>
        </w:rPr>
        <w:t xml:space="preserve">Fundo Municipal Ambiental, </w:t>
      </w:r>
      <w:r w:rsidR="009D584B" w:rsidRPr="00904EC8">
        <w:rPr>
          <w:rFonts w:ascii="Times New Roman" w:hAnsi="Times New Roman"/>
          <w:sz w:val="24"/>
          <w:szCs w:val="24"/>
        </w:rPr>
        <w:t>Secretaria Municipal de Saúde, Secretaria Municipal de Cultura, Esporte, Lazer e Turismo, Secretaria Municipal de Serviços Urbanos, Secretaria Municipal de Administração, Finanças e Gestão de Pessoal, Secretaria Municipal de Transporte e Trânsito Urbano, Secretaria Municipal de Educação, pelo período de 12 meses, conforme entrega de requisição</w:t>
      </w:r>
      <w:r w:rsidR="001E745E" w:rsidRPr="00904EC8">
        <w:rPr>
          <w:rFonts w:ascii="Times New Roman" w:hAnsi="Times New Roman"/>
          <w:sz w:val="24"/>
          <w:szCs w:val="24"/>
        </w:rPr>
        <w:t>.</w:t>
      </w:r>
    </w:p>
    <w:p w14:paraId="68F9254A" w14:textId="77777777" w:rsidR="00672A12" w:rsidRPr="00904EC8" w:rsidRDefault="00672A12" w:rsidP="00672A12">
      <w:pPr>
        <w:autoSpaceDE w:val="0"/>
        <w:autoSpaceDN w:val="0"/>
        <w:adjustRightInd w:val="0"/>
        <w:spacing w:after="0" w:line="240" w:lineRule="auto"/>
        <w:jc w:val="both"/>
        <w:rPr>
          <w:rFonts w:ascii="Times New Roman" w:hAnsi="Times New Roman"/>
          <w:sz w:val="24"/>
          <w:szCs w:val="24"/>
        </w:rPr>
      </w:pPr>
    </w:p>
    <w:p w14:paraId="3918883C" w14:textId="77777777" w:rsidR="00672A12" w:rsidRPr="00904EC8" w:rsidRDefault="00672A12" w:rsidP="00672A12">
      <w:pPr>
        <w:spacing w:after="0" w:line="240" w:lineRule="auto"/>
        <w:jc w:val="both"/>
        <w:rPr>
          <w:rFonts w:ascii="Times New Roman" w:eastAsia="Times New Roman" w:hAnsi="Times New Roman"/>
          <w:b/>
          <w:sz w:val="24"/>
          <w:szCs w:val="24"/>
          <w:lang w:eastAsia="pt-BR"/>
        </w:rPr>
      </w:pPr>
      <w:r w:rsidRPr="00904EC8">
        <w:rPr>
          <w:rFonts w:ascii="Times New Roman" w:eastAsia="Times New Roman" w:hAnsi="Times New Roman"/>
          <w:b/>
          <w:sz w:val="24"/>
          <w:szCs w:val="24"/>
          <w:lang w:eastAsia="pt-BR"/>
        </w:rPr>
        <w:t>02 - Justificativa</w:t>
      </w:r>
    </w:p>
    <w:p w14:paraId="198677EE" w14:textId="297BB2BA" w:rsidR="00672A12" w:rsidRPr="00904EC8" w:rsidRDefault="00672A12" w:rsidP="00672A12">
      <w:pPr>
        <w:spacing w:after="0" w:line="240" w:lineRule="auto"/>
        <w:jc w:val="both"/>
        <w:rPr>
          <w:rFonts w:ascii="Times New Roman" w:eastAsia="Times New Roman" w:hAnsi="Times New Roman"/>
          <w:b/>
          <w:bCs/>
          <w:sz w:val="24"/>
          <w:szCs w:val="24"/>
          <w:lang w:eastAsia="pt-BR"/>
        </w:rPr>
      </w:pPr>
      <w:r w:rsidRPr="00904EC8">
        <w:rPr>
          <w:rFonts w:ascii="Times New Roman" w:hAnsi="Times New Roman"/>
          <w:sz w:val="24"/>
          <w:szCs w:val="24"/>
        </w:rPr>
        <w:t xml:space="preserve">2.1- O presente procedimento visa </w:t>
      </w:r>
      <w:r w:rsidR="00081A34" w:rsidRPr="00904EC8">
        <w:rPr>
          <w:rFonts w:ascii="Times New Roman" w:hAnsi="Times New Roman"/>
          <w:sz w:val="24"/>
          <w:szCs w:val="24"/>
        </w:rPr>
        <w:t xml:space="preserve">aquisição de materiais de construção para atender a Secretaria Municipal de Agropecuária, Agroindústria e Meio Ambiente, Fundo Municipal de Assistência Social, Secretaria Municipal de Desenvolvimento Social, Secretaria Municipal de Infraestrutura Urbana, Gabinete do Executivo, </w:t>
      </w:r>
      <w:r w:rsidR="00081A34" w:rsidRPr="00904EC8">
        <w:rPr>
          <w:rFonts w:ascii="Times New Roman" w:hAnsi="Times New Roman"/>
          <w:bCs/>
          <w:sz w:val="24"/>
          <w:szCs w:val="24"/>
        </w:rPr>
        <w:t xml:space="preserve">Fundo Municipal Ambiental, </w:t>
      </w:r>
      <w:r w:rsidR="00081A34" w:rsidRPr="00904EC8">
        <w:rPr>
          <w:rFonts w:ascii="Times New Roman" w:hAnsi="Times New Roman"/>
          <w:sz w:val="24"/>
          <w:szCs w:val="24"/>
        </w:rPr>
        <w:t>Secretaria Municipal de Saúde, Secretaria Municipal de Cultura, Esporte, Lazer e Turismo, Secretaria Municipal de Serviços Urbanos, Secretaria Municipal de Administração, Finanças e Gestão de Pessoal, Secretaria Municipal de Transporte e Trânsito Urbano, Secretaria Municipal de Educação, pelo período de 12 meses, conforme entrega de requisição</w:t>
      </w:r>
      <w:r w:rsidR="00081A34">
        <w:rPr>
          <w:rFonts w:ascii="Times New Roman" w:hAnsi="Times New Roman"/>
          <w:sz w:val="24"/>
          <w:szCs w:val="24"/>
        </w:rPr>
        <w:t xml:space="preserve">. </w:t>
      </w:r>
    </w:p>
    <w:p w14:paraId="09845088" w14:textId="77777777" w:rsidR="00081A34" w:rsidRDefault="00081A34" w:rsidP="00672A12">
      <w:pPr>
        <w:spacing w:after="0" w:line="240" w:lineRule="auto"/>
        <w:jc w:val="both"/>
        <w:rPr>
          <w:rFonts w:ascii="Times New Roman" w:eastAsia="Times New Roman" w:hAnsi="Times New Roman"/>
          <w:b/>
          <w:bCs/>
          <w:sz w:val="24"/>
          <w:szCs w:val="24"/>
          <w:lang w:eastAsia="pt-BR"/>
        </w:rPr>
      </w:pPr>
    </w:p>
    <w:p w14:paraId="56B3B482" w14:textId="77777777" w:rsidR="00672A12" w:rsidRPr="00904EC8" w:rsidRDefault="00672A12" w:rsidP="00672A12">
      <w:pPr>
        <w:spacing w:after="0" w:line="240" w:lineRule="auto"/>
        <w:jc w:val="both"/>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 xml:space="preserve">03 </w:t>
      </w:r>
      <w:r w:rsidR="00C41A41" w:rsidRPr="00904EC8">
        <w:rPr>
          <w:rFonts w:ascii="Times New Roman" w:eastAsia="Times New Roman" w:hAnsi="Times New Roman"/>
          <w:b/>
          <w:bCs/>
          <w:sz w:val="24"/>
          <w:szCs w:val="24"/>
          <w:lang w:eastAsia="pt-BR"/>
        </w:rPr>
        <w:t>–</w:t>
      </w:r>
      <w:r w:rsidRPr="00904EC8">
        <w:rPr>
          <w:rFonts w:ascii="Times New Roman" w:eastAsia="Times New Roman" w:hAnsi="Times New Roman"/>
          <w:b/>
          <w:bCs/>
          <w:sz w:val="24"/>
          <w:szCs w:val="24"/>
          <w:lang w:eastAsia="pt-BR"/>
        </w:rPr>
        <w:t xml:space="preserve"> </w:t>
      </w:r>
      <w:r w:rsidR="00C41A41" w:rsidRPr="00904EC8">
        <w:rPr>
          <w:rFonts w:ascii="Times New Roman" w:eastAsia="Times New Roman" w:hAnsi="Times New Roman"/>
          <w:b/>
          <w:bCs/>
          <w:sz w:val="24"/>
          <w:szCs w:val="24"/>
          <w:lang w:eastAsia="pt-BR"/>
        </w:rPr>
        <w:t>Relações</w:t>
      </w:r>
      <w:r w:rsidRPr="00904EC8">
        <w:rPr>
          <w:rFonts w:ascii="Times New Roman" w:eastAsia="Times New Roman" w:hAnsi="Times New Roman"/>
          <w:b/>
          <w:bCs/>
          <w:sz w:val="24"/>
          <w:szCs w:val="24"/>
          <w:lang w:eastAsia="pt-BR"/>
        </w:rPr>
        <w:t xml:space="preserve"> de Itens </w:t>
      </w:r>
    </w:p>
    <w:p w14:paraId="4720D144" w14:textId="77777777" w:rsidR="001917D0" w:rsidRPr="00904EC8" w:rsidRDefault="00672A12" w:rsidP="00672A12">
      <w:pPr>
        <w:spacing w:after="0" w:line="240" w:lineRule="auto"/>
        <w:jc w:val="both"/>
        <w:rPr>
          <w:rFonts w:ascii="Times New Roman" w:eastAsia="Times New Roman" w:hAnsi="Times New Roman"/>
          <w:bCs/>
          <w:sz w:val="24"/>
          <w:szCs w:val="24"/>
          <w:lang w:eastAsia="pt-BR"/>
        </w:rPr>
      </w:pPr>
      <w:r w:rsidRPr="00904EC8">
        <w:rPr>
          <w:rFonts w:ascii="Times New Roman" w:eastAsia="Times New Roman" w:hAnsi="Times New Roman"/>
          <w:bCs/>
          <w:sz w:val="24"/>
          <w:szCs w:val="24"/>
          <w:lang w:eastAsia="pt-BR"/>
        </w:rPr>
        <w:t xml:space="preserve">3.1- Os itens, bem como os quantitativos e valor estimado estão devidamente </w:t>
      </w:r>
      <w:r w:rsidR="00764007" w:rsidRPr="00904EC8">
        <w:rPr>
          <w:rFonts w:ascii="Times New Roman" w:eastAsia="Times New Roman" w:hAnsi="Times New Roman"/>
          <w:bCs/>
          <w:sz w:val="24"/>
          <w:szCs w:val="24"/>
          <w:lang w:eastAsia="pt-BR"/>
        </w:rPr>
        <w:t>demonstrados em planilha abaixo:</w:t>
      </w:r>
    </w:p>
    <w:p w14:paraId="51090913" w14:textId="77777777" w:rsidR="00527D0B" w:rsidRPr="00904EC8" w:rsidRDefault="00527D0B" w:rsidP="00672A12">
      <w:pPr>
        <w:spacing w:after="0" w:line="240" w:lineRule="auto"/>
        <w:jc w:val="both"/>
        <w:rPr>
          <w:rFonts w:ascii="Times New Roman" w:eastAsia="Times New Roman" w:hAnsi="Times New Roman"/>
          <w:bCs/>
          <w:sz w:val="24"/>
          <w:szCs w:val="24"/>
          <w:lang w:eastAsia="pt-B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4394"/>
        <w:gridCol w:w="850"/>
        <w:gridCol w:w="993"/>
        <w:gridCol w:w="1417"/>
      </w:tblGrid>
      <w:tr w:rsidR="00081A34" w:rsidRPr="00F00CAC" w14:paraId="4C84C817" w14:textId="77777777" w:rsidTr="0012057C">
        <w:trPr>
          <w:trHeight w:val="274"/>
        </w:trPr>
        <w:tc>
          <w:tcPr>
            <w:tcW w:w="709" w:type="dxa"/>
            <w:shd w:val="clear" w:color="auto" w:fill="auto"/>
          </w:tcPr>
          <w:p w14:paraId="1D392509" w14:textId="77777777" w:rsidR="00081A34" w:rsidRPr="00A23A93" w:rsidRDefault="00081A34" w:rsidP="009C76EE">
            <w:pPr>
              <w:spacing w:after="0" w:line="240" w:lineRule="auto"/>
              <w:jc w:val="center"/>
              <w:rPr>
                <w:rFonts w:ascii="Times New Roman" w:hAnsi="Times New Roman"/>
                <w:b/>
                <w:bCs/>
                <w:color w:val="000000"/>
                <w:sz w:val="18"/>
                <w:szCs w:val="18"/>
              </w:rPr>
            </w:pPr>
            <w:r w:rsidRPr="00A23A93">
              <w:rPr>
                <w:rFonts w:ascii="Times New Roman" w:hAnsi="Times New Roman"/>
                <w:b/>
                <w:bCs/>
                <w:color w:val="000000"/>
                <w:sz w:val="18"/>
                <w:szCs w:val="18"/>
              </w:rPr>
              <w:t>Item</w:t>
            </w:r>
          </w:p>
        </w:tc>
        <w:tc>
          <w:tcPr>
            <w:tcW w:w="851" w:type="dxa"/>
          </w:tcPr>
          <w:p w14:paraId="344E9B31" w14:textId="77777777" w:rsidR="00081A34" w:rsidRPr="00A23A93" w:rsidRDefault="00081A34" w:rsidP="009C76EE">
            <w:pPr>
              <w:spacing w:after="0" w:line="240" w:lineRule="auto"/>
              <w:jc w:val="center"/>
              <w:rPr>
                <w:rFonts w:ascii="Times New Roman" w:hAnsi="Times New Roman"/>
                <w:b/>
                <w:bCs/>
                <w:color w:val="000000"/>
                <w:sz w:val="18"/>
                <w:szCs w:val="18"/>
              </w:rPr>
            </w:pPr>
            <w:r w:rsidRPr="00A23A93">
              <w:rPr>
                <w:rFonts w:ascii="Times New Roman" w:hAnsi="Times New Roman"/>
                <w:b/>
                <w:bCs/>
                <w:color w:val="000000"/>
                <w:sz w:val="18"/>
                <w:szCs w:val="18"/>
              </w:rPr>
              <w:t>Cód.</w:t>
            </w:r>
          </w:p>
        </w:tc>
        <w:tc>
          <w:tcPr>
            <w:tcW w:w="4394" w:type="dxa"/>
            <w:shd w:val="clear" w:color="auto" w:fill="auto"/>
          </w:tcPr>
          <w:p w14:paraId="46A4873C" w14:textId="77777777" w:rsidR="00081A34" w:rsidRPr="004474BA" w:rsidRDefault="00081A34" w:rsidP="009C76EE">
            <w:pPr>
              <w:spacing w:after="0" w:line="240" w:lineRule="auto"/>
              <w:jc w:val="both"/>
              <w:rPr>
                <w:rFonts w:ascii="Times New Roman" w:hAnsi="Times New Roman"/>
                <w:b/>
                <w:bCs/>
                <w:color w:val="000000"/>
                <w:sz w:val="18"/>
                <w:szCs w:val="18"/>
              </w:rPr>
            </w:pPr>
            <w:r w:rsidRPr="004474BA">
              <w:rPr>
                <w:rFonts w:ascii="Times New Roman" w:hAnsi="Times New Roman"/>
                <w:b/>
                <w:bCs/>
                <w:color w:val="000000"/>
                <w:sz w:val="18"/>
                <w:szCs w:val="18"/>
              </w:rPr>
              <w:t xml:space="preserve">Descrição dos </w:t>
            </w:r>
            <w:r>
              <w:rPr>
                <w:rFonts w:ascii="Times New Roman" w:hAnsi="Times New Roman"/>
                <w:b/>
                <w:bCs/>
                <w:color w:val="000000"/>
                <w:sz w:val="18"/>
                <w:szCs w:val="18"/>
              </w:rPr>
              <w:t>Itens</w:t>
            </w:r>
          </w:p>
        </w:tc>
        <w:tc>
          <w:tcPr>
            <w:tcW w:w="850" w:type="dxa"/>
            <w:shd w:val="clear" w:color="auto" w:fill="auto"/>
          </w:tcPr>
          <w:p w14:paraId="30E4D9DF" w14:textId="77777777" w:rsidR="00081A34" w:rsidRPr="004474BA" w:rsidRDefault="00081A34" w:rsidP="009C76EE">
            <w:pPr>
              <w:spacing w:after="0" w:line="240" w:lineRule="auto"/>
              <w:jc w:val="center"/>
              <w:rPr>
                <w:rFonts w:ascii="Times New Roman" w:hAnsi="Times New Roman"/>
                <w:b/>
                <w:bCs/>
                <w:color w:val="000000"/>
                <w:sz w:val="18"/>
                <w:szCs w:val="18"/>
              </w:rPr>
            </w:pPr>
            <w:r w:rsidRPr="004474BA">
              <w:rPr>
                <w:rFonts w:ascii="Times New Roman" w:hAnsi="Times New Roman"/>
                <w:b/>
                <w:bCs/>
                <w:color w:val="000000"/>
                <w:sz w:val="18"/>
                <w:szCs w:val="18"/>
              </w:rPr>
              <w:t xml:space="preserve">Unid. </w:t>
            </w:r>
          </w:p>
        </w:tc>
        <w:tc>
          <w:tcPr>
            <w:tcW w:w="993" w:type="dxa"/>
            <w:shd w:val="clear" w:color="auto" w:fill="auto"/>
          </w:tcPr>
          <w:p w14:paraId="56870804" w14:textId="77777777" w:rsidR="00081A34" w:rsidRPr="0070236A" w:rsidRDefault="00081A34" w:rsidP="009C76EE">
            <w:pPr>
              <w:spacing w:after="0" w:line="240" w:lineRule="auto"/>
              <w:jc w:val="center"/>
              <w:rPr>
                <w:rFonts w:ascii="Times New Roman" w:hAnsi="Times New Roman"/>
                <w:b/>
                <w:bCs/>
                <w:color w:val="000000"/>
                <w:sz w:val="18"/>
                <w:szCs w:val="18"/>
              </w:rPr>
            </w:pPr>
            <w:r w:rsidRPr="0070236A">
              <w:rPr>
                <w:rFonts w:ascii="Times New Roman" w:hAnsi="Times New Roman"/>
                <w:b/>
                <w:bCs/>
                <w:color w:val="000000"/>
                <w:sz w:val="18"/>
                <w:szCs w:val="18"/>
              </w:rPr>
              <w:t>Quant.</w:t>
            </w:r>
          </w:p>
        </w:tc>
        <w:tc>
          <w:tcPr>
            <w:tcW w:w="1417" w:type="dxa"/>
            <w:shd w:val="clear" w:color="auto" w:fill="auto"/>
          </w:tcPr>
          <w:p w14:paraId="0A2D5910" w14:textId="03EC46D7" w:rsidR="00081A34" w:rsidRPr="004474BA" w:rsidRDefault="00081A34" w:rsidP="00081A3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Valor Unitário Estimado</w:t>
            </w:r>
          </w:p>
        </w:tc>
      </w:tr>
      <w:tr w:rsidR="00081A34" w:rsidRPr="00F00CAC" w14:paraId="730F0DA4" w14:textId="77777777" w:rsidTr="0012057C">
        <w:trPr>
          <w:trHeight w:val="274"/>
        </w:trPr>
        <w:tc>
          <w:tcPr>
            <w:tcW w:w="709" w:type="dxa"/>
            <w:shd w:val="clear" w:color="auto" w:fill="auto"/>
          </w:tcPr>
          <w:p w14:paraId="1CFD09C7" w14:textId="77777777" w:rsidR="00081A34" w:rsidRPr="00A23A93" w:rsidRDefault="00081A34" w:rsidP="009C76EE">
            <w:pPr>
              <w:spacing w:after="0" w:line="240" w:lineRule="auto"/>
              <w:jc w:val="center"/>
              <w:rPr>
                <w:rFonts w:ascii="Times New Roman" w:hAnsi="Times New Roman"/>
                <w:bCs/>
                <w:color w:val="000000"/>
                <w:sz w:val="18"/>
                <w:szCs w:val="18"/>
              </w:rPr>
            </w:pPr>
            <w:r w:rsidRPr="00A23A93">
              <w:rPr>
                <w:rFonts w:ascii="Times New Roman" w:hAnsi="Times New Roman"/>
                <w:bCs/>
                <w:color w:val="000000"/>
                <w:sz w:val="18"/>
                <w:szCs w:val="18"/>
              </w:rPr>
              <w:t>1</w:t>
            </w:r>
          </w:p>
        </w:tc>
        <w:tc>
          <w:tcPr>
            <w:tcW w:w="851" w:type="dxa"/>
          </w:tcPr>
          <w:p w14:paraId="326CCE9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28545</w:t>
            </w:r>
          </w:p>
        </w:tc>
        <w:tc>
          <w:tcPr>
            <w:tcW w:w="4394" w:type="dxa"/>
            <w:shd w:val="clear" w:color="auto" w:fill="auto"/>
          </w:tcPr>
          <w:p w14:paraId="133E52A5" w14:textId="77777777" w:rsidR="00081A34" w:rsidRPr="00FF1AC6" w:rsidRDefault="00081A34" w:rsidP="009C76EE">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CAPOTES</w:t>
            </w:r>
          </w:p>
        </w:tc>
        <w:tc>
          <w:tcPr>
            <w:tcW w:w="850" w:type="dxa"/>
            <w:shd w:val="clear" w:color="auto" w:fill="auto"/>
          </w:tcPr>
          <w:p w14:paraId="58F54AF9" w14:textId="77777777" w:rsidR="00081A34" w:rsidRPr="00061016"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54A13C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232</w:t>
            </w:r>
          </w:p>
        </w:tc>
        <w:tc>
          <w:tcPr>
            <w:tcW w:w="1417" w:type="dxa"/>
            <w:shd w:val="clear" w:color="auto" w:fill="auto"/>
          </w:tcPr>
          <w:p w14:paraId="15E6045A" w14:textId="642E452F"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2,17</w:t>
            </w:r>
          </w:p>
        </w:tc>
      </w:tr>
      <w:tr w:rsidR="00081A34" w:rsidRPr="00F00CAC" w14:paraId="39EF5B6C" w14:textId="77777777" w:rsidTr="0012057C">
        <w:trPr>
          <w:trHeight w:val="274"/>
        </w:trPr>
        <w:tc>
          <w:tcPr>
            <w:tcW w:w="709" w:type="dxa"/>
            <w:shd w:val="clear" w:color="auto" w:fill="auto"/>
          </w:tcPr>
          <w:p w14:paraId="238B4A0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w:t>
            </w:r>
          </w:p>
        </w:tc>
        <w:tc>
          <w:tcPr>
            <w:tcW w:w="851" w:type="dxa"/>
          </w:tcPr>
          <w:p w14:paraId="31A30B4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40921</w:t>
            </w:r>
          </w:p>
        </w:tc>
        <w:tc>
          <w:tcPr>
            <w:tcW w:w="4394" w:type="dxa"/>
            <w:shd w:val="clear" w:color="auto" w:fill="auto"/>
          </w:tcPr>
          <w:p w14:paraId="56F3EFB1" w14:textId="77777777" w:rsidR="00081A34" w:rsidRPr="00FF1AC6" w:rsidRDefault="00081A34" w:rsidP="009C76EE">
            <w:pPr>
              <w:spacing w:after="0" w:line="240" w:lineRule="auto"/>
              <w:jc w:val="both"/>
              <w:rPr>
                <w:rFonts w:ascii="Times New Roman" w:hAnsi="Times New Roman"/>
                <w:bCs/>
                <w:color w:val="000000"/>
                <w:sz w:val="18"/>
                <w:szCs w:val="18"/>
              </w:rPr>
            </w:pPr>
            <w:r w:rsidRPr="00CD089A">
              <w:rPr>
                <w:rFonts w:ascii="Times New Roman" w:hAnsi="Times New Roman"/>
                <w:bCs/>
                <w:color w:val="000000"/>
                <w:sz w:val="18"/>
                <w:szCs w:val="18"/>
              </w:rPr>
              <w:t>ABRAÇADEIRA DE ALUMINIO 1/2</w:t>
            </w:r>
          </w:p>
        </w:tc>
        <w:tc>
          <w:tcPr>
            <w:tcW w:w="850" w:type="dxa"/>
            <w:shd w:val="clear" w:color="auto" w:fill="auto"/>
          </w:tcPr>
          <w:p w14:paraId="673F37C9"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F4BF5B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50</w:t>
            </w:r>
          </w:p>
        </w:tc>
        <w:tc>
          <w:tcPr>
            <w:tcW w:w="1417" w:type="dxa"/>
            <w:shd w:val="clear" w:color="auto" w:fill="auto"/>
          </w:tcPr>
          <w:p w14:paraId="201EED5D" w14:textId="5E211B3A"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2,17</w:t>
            </w:r>
          </w:p>
        </w:tc>
      </w:tr>
      <w:tr w:rsidR="00081A34" w:rsidRPr="00F00CAC" w14:paraId="35FD8DC7" w14:textId="77777777" w:rsidTr="0012057C">
        <w:trPr>
          <w:trHeight w:val="274"/>
        </w:trPr>
        <w:tc>
          <w:tcPr>
            <w:tcW w:w="709" w:type="dxa"/>
            <w:shd w:val="clear" w:color="auto" w:fill="auto"/>
          </w:tcPr>
          <w:p w14:paraId="2E93208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w:t>
            </w:r>
          </w:p>
        </w:tc>
        <w:tc>
          <w:tcPr>
            <w:tcW w:w="851" w:type="dxa"/>
          </w:tcPr>
          <w:p w14:paraId="5D5433F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40923</w:t>
            </w:r>
          </w:p>
        </w:tc>
        <w:tc>
          <w:tcPr>
            <w:tcW w:w="4394" w:type="dxa"/>
            <w:shd w:val="clear" w:color="auto" w:fill="auto"/>
          </w:tcPr>
          <w:p w14:paraId="025A3871" w14:textId="77777777" w:rsidR="00081A34" w:rsidRPr="00FF1AC6" w:rsidRDefault="00081A34" w:rsidP="009C76EE">
            <w:pPr>
              <w:spacing w:after="0" w:line="240" w:lineRule="auto"/>
              <w:jc w:val="both"/>
              <w:rPr>
                <w:rFonts w:ascii="Times New Roman" w:hAnsi="Times New Roman"/>
                <w:bCs/>
                <w:color w:val="000000"/>
                <w:sz w:val="18"/>
                <w:szCs w:val="18"/>
              </w:rPr>
            </w:pPr>
            <w:r w:rsidRPr="0069152A">
              <w:rPr>
                <w:rFonts w:ascii="Times New Roman" w:hAnsi="Times New Roman"/>
                <w:bCs/>
                <w:color w:val="000000"/>
                <w:sz w:val="18"/>
                <w:szCs w:val="18"/>
              </w:rPr>
              <w:t>ABRAÇADEIRA DE ALUMINIO 100</w:t>
            </w:r>
          </w:p>
        </w:tc>
        <w:tc>
          <w:tcPr>
            <w:tcW w:w="850" w:type="dxa"/>
            <w:shd w:val="clear" w:color="auto" w:fill="auto"/>
          </w:tcPr>
          <w:p w14:paraId="5A33F2E2"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5F9ABE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w:t>
            </w:r>
          </w:p>
        </w:tc>
        <w:tc>
          <w:tcPr>
            <w:tcW w:w="1417" w:type="dxa"/>
            <w:shd w:val="clear" w:color="auto" w:fill="auto"/>
          </w:tcPr>
          <w:p w14:paraId="2644D207" w14:textId="371E6347"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4,87</w:t>
            </w:r>
          </w:p>
        </w:tc>
      </w:tr>
      <w:tr w:rsidR="00081A34" w:rsidRPr="00F00CAC" w14:paraId="3E736EA9" w14:textId="77777777" w:rsidTr="0012057C">
        <w:trPr>
          <w:trHeight w:val="274"/>
        </w:trPr>
        <w:tc>
          <w:tcPr>
            <w:tcW w:w="709" w:type="dxa"/>
            <w:shd w:val="clear" w:color="auto" w:fill="auto"/>
          </w:tcPr>
          <w:p w14:paraId="5B34E5F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w:t>
            </w:r>
          </w:p>
        </w:tc>
        <w:tc>
          <w:tcPr>
            <w:tcW w:w="851" w:type="dxa"/>
          </w:tcPr>
          <w:p w14:paraId="1766B99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40920</w:t>
            </w:r>
          </w:p>
        </w:tc>
        <w:tc>
          <w:tcPr>
            <w:tcW w:w="4394" w:type="dxa"/>
            <w:shd w:val="clear" w:color="auto" w:fill="auto"/>
          </w:tcPr>
          <w:p w14:paraId="5AEB1B5D" w14:textId="77777777" w:rsidR="00081A34" w:rsidRPr="00FF1AC6" w:rsidRDefault="00081A34" w:rsidP="009C76EE">
            <w:pPr>
              <w:spacing w:after="0" w:line="240" w:lineRule="auto"/>
              <w:jc w:val="both"/>
              <w:rPr>
                <w:rFonts w:ascii="Times New Roman" w:hAnsi="Times New Roman"/>
                <w:bCs/>
                <w:color w:val="000000"/>
                <w:sz w:val="18"/>
                <w:szCs w:val="18"/>
              </w:rPr>
            </w:pPr>
            <w:r w:rsidRPr="0069152A">
              <w:rPr>
                <w:rFonts w:ascii="Times New Roman" w:hAnsi="Times New Roman"/>
                <w:bCs/>
                <w:color w:val="000000"/>
                <w:sz w:val="18"/>
                <w:szCs w:val="18"/>
              </w:rPr>
              <w:t>ABRAÇADEIRA DE ALUMINIO 3/4</w:t>
            </w:r>
          </w:p>
        </w:tc>
        <w:tc>
          <w:tcPr>
            <w:tcW w:w="850" w:type="dxa"/>
            <w:shd w:val="clear" w:color="auto" w:fill="auto"/>
          </w:tcPr>
          <w:p w14:paraId="0885B780"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0CDD4E85"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50</w:t>
            </w:r>
          </w:p>
        </w:tc>
        <w:tc>
          <w:tcPr>
            <w:tcW w:w="1417" w:type="dxa"/>
            <w:shd w:val="clear" w:color="auto" w:fill="auto"/>
          </w:tcPr>
          <w:p w14:paraId="2119ED74" w14:textId="23D36127"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0,58</w:t>
            </w:r>
          </w:p>
        </w:tc>
      </w:tr>
      <w:tr w:rsidR="00081A34" w:rsidRPr="00F00CAC" w14:paraId="705819AF" w14:textId="77777777" w:rsidTr="0012057C">
        <w:trPr>
          <w:trHeight w:val="274"/>
        </w:trPr>
        <w:tc>
          <w:tcPr>
            <w:tcW w:w="709" w:type="dxa"/>
            <w:shd w:val="clear" w:color="auto" w:fill="auto"/>
          </w:tcPr>
          <w:p w14:paraId="6D690F6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w:t>
            </w:r>
          </w:p>
        </w:tc>
        <w:tc>
          <w:tcPr>
            <w:tcW w:w="851" w:type="dxa"/>
          </w:tcPr>
          <w:p w14:paraId="727FC8B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40922</w:t>
            </w:r>
          </w:p>
        </w:tc>
        <w:tc>
          <w:tcPr>
            <w:tcW w:w="4394" w:type="dxa"/>
            <w:shd w:val="clear" w:color="auto" w:fill="auto"/>
          </w:tcPr>
          <w:p w14:paraId="2B44E609" w14:textId="77777777" w:rsidR="00081A34" w:rsidRPr="00FF1AC6" w:rsidRDefault="00081A34" w:rsidP="009C76EE">
            <w:pPr>
              <w:spacing w:after="0" w:line="240" w:lineRule="auto"/>
              <w:jc w:val="both"/>
              <w:rPr>
                <w:rFonts w:ascii="Times New Roman" w:hAnsi="Times New Roman"/>
                <w:bCs/>
                <w:color w:val="000000"/>
                <w:sz w:val="18"/>
                <w:szCs w:val="18"/>
              </w:rPr>
            </w:pPr>
            <w:r w:rsidRPr="0009382F">
              <w:rPr>
                <w:rFonts w:ascii="Times New Roman" w:hAnsi="Times New Roman"/>
                <w:bCs/>
                <w:color w:val="000000"/>
                <w:sz w:val="18"/>
                <w:szCs w:val="18"/>
              </w:rPr>
              <w:t>ABRAÇADEIRA DE ALUMINIO 75</w:t>
            </w:r>
          </w:p>
        </w:tc>
        <w:tc>
          <w:tcPr>
            <w:tcW w:w="850" w:type="dxa"/>
            <w:shd w:val="clear" w:color="auto" w:fill="auto"/>
          </w:tcPr>
          <w:p w14:paraId="0D39A5FD"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7A18FA8"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w:t>
            </w:r>
          </w:p>
        </w:tc>
        <w:tc>
          <w:tcPr>
            <w:tcW w:w="1417" w:type="dxa"/>
            <w:shd w:val="clear" w:color="auto" w:fill="auto"/>
          </w:tcPr>
          <w:p w14:paraId="0C111B71" w14:textId="7F42DE25"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5,23</w:t>
            </w:r>
          </w:p>
        </w:tc>
      </w:tr>
      <w:tr w:rsidR="00081A34" w:rsidRPr="00F00CAC" w14:paraId="3FF43FD1" w14:textId="77777777" w:rsidTr="0012057C">
        <w:trPr>
          <w:trHeight w:val="274"/>
        </w:trPr>
        <w:tc>
          <w:tcPr>
            <w:tcW w:w="709" w:type="dxa"/>
            <w:shd w:val="clear" w:color="auto" w:fill="auto"/>
          </w:tcPr>
          <w:p w14:paraId="7EDE3C4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w:t>
            </w:r>
          </w:p>
        </w:tc>
        <w:tc>
          <w:tcPr>
            <w:tcW w:w="851" w:type="dxa"/>
          </w:tcPr>
          <w:p w14:paraId="2EBAF9E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62383</w:t>
            </w:r>
          </w:p>
        </w:tc>
        <w:tc>
          <w:tcPr>
            <w:tcW w:w="4394" w:type="dxa"/>
            <w:shd w:val="clear" w:color="auto" w:fill="auto"/>
          </w:tcPr>
          <w:p w14:paraId="56122733" w14:textId="77777777" w:rsidR="00081A34" w:rsidRPr="00FF1AC6" w:rsidRDefault="00081A34" w:rsidP="009C76EE">
            <w:pPr>
              <w:spacing w:after="0" w:line="240" w:lineRule="auto"/>
              <w:jc w:val="both"/>
              <w:rPr>
                <w:rFonts w:ascii="Times New Roman" w:hAnsi="Times New Roman"/>
                <w:bCs/>
                <w:color w:val="000000"/>
                <w:sz w:val="18"/>
                <w:szCs w:val="18"/>
              </w:rPr>
            </w:pPr>
            <w:r w:rsidRPr="0009382F">
              <w:rPr>
                <w:rFonts w:ascii="Times New Roman" w:hAnsi="Times New Roman"/>
                <w:bCs/>
                <w:color w:val="000000"/>
                <w:sz w:val="18"/>
                <w:szCs w:val="18"/>
              </w:rPr>
              <w:t>ABRAÇADEIRA ROSCA SEM FIM 1/2 " x 3/4 " 9 mm</w:t>
            </w:r>
          </w:p>
        </w:tc>
        <w:tc>
          <w:tcPr>
            <w:tcW w:w="850" w:type="dxa"/>
            <w:shd w:val="clear" w:color="auto" w:fill="auto"/>
          </w:tcPr>
          <w:p w14:paraId="1176BB47"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2FB4DE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128</w:t>
            </w:r>
          </w:p>
        </w:tc>
        <w:tc>
          <w:tcPr>
            <w:tcW w:w="1417" w:type="dxa"/>
            <w:shd w:val="clear" w:color="auto" w:fill="auto"/>
          </w:tcPr>
          <w:p w14:paraId="4DE8C98C" w14:textId="43512E7F"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2,51</w:t>
            </w:r>
          </w:p>
        </w:tc>
      </w:tr>
      <w:tr w:rsidR="00081A34" w:rsidRPr="00F00CAC" w14:paraId="1D7F4740" w14:textId="77777777" w:rsidTr="0012057C">
        <w:trPr>
          <w:trHeight w:val="274"/>
        </w:trPr>
        <w:tc>
          <w:tcPr>
            <w:tcW w:w="709" w:type="dxa"/>
            <w:shd w:val="clear" w:color="auto" w:fill="auto"/>
          </w:tcPr>
          <w:p w14:paraId="1841172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w:t>
            </w:r>
          </w:p>
        </w:tc>
        <w:tc>
          <w:tcPr>
            <w:tcW w:w="851" w:type="dxa"/>
          </w:tcPr>
          <w:p w14:paraId="1422386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62385</w:t>
            </w:r>
          </w:p>
        </w:tc>
        <w:tc>
          <w:tcPr>
            <w:tcW w:w="4394" w:type="dxa"/>
            <w:shd w:val="clear" w:color="auto" w:fill="auto"/>
          </w:tcPr>
          <w:p w14:paraId="7FDA2C84" w14:textId="77777777" w:rsidR="00081A34" w:rsidRPr="00FF1AC6" w:rsidRDefault="00081A34" w:rsidP="009C76EE">
            <w:pPr>
              <w:spacing w:after="0" w:line="240" w:lineRule="auto"/>
              <w:jc w:val="both"/>
              <w:rPr>
                <w:rFonts w:ascii="Times New Roman" w:hAnsi="Times New Roman"/>
                <w:bCs/>
                <w:color w:val="000000"/>
                <w:sz w:val="18"/>
                <w:szCs w:val="18"/>
              </w:rPr>
            </w:pPr>
            <w:r w:rsidRPr="00E63A67">
              <w:rPr>
                <w:rFonts w:ascii="Times New Roman" w:hAnsi="Times New Roman"/>
                <w:bCs/>
                <w:color w:val="000000"/>
                <w:sz w:val="18"/>
                <w:szCs w:val="18"/>
              </w:rPr>
              <w:t>ADESIVO DE SILICONE ACÉTICO TRANSPARENTE - 256 G</w:t>
            </w:r>
          </w:p>
        </w:tc>
        <w:tc>
          <w:tcPr>
            <w:tcW w:w="850" w:type="dxa"/>
            <w:shd w:val="clear" w:color="auto" w:fill="auto"/>
          </w:tcPr>
          <w:p w14:paraId="6FEABC23"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Tb</w:t>
            </w:r>
          </w:p>
        </w:tc>
        <w:tc>
          <w:tcPr>
            <w:tcW w:w="993" w:type="dxa"/>
            <w:shd w:val="clear" w:color="auto" w:fill="auto"/>
          </w:tcPr>
          <w:p w14:paraId="1B40720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56</w:t>
            </w:r>
          </w:p>
        </w:tc>
        <w:tc>
          <w:tcPr>
            <w:tcW w:w="1417" w:type="dxa"/>
            <w:shd w:val="clear" w:color="auto" w:fill="auto"/>
          </w:tcPr>
          <w:p w14:paraId="1263D60F" w14:textId="1C719E1F"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22,66</w:t>
            </w:r>
          </w:p>
        </w:tc>
      </w:tr>
      <w:tr w:rsidR="00081A34" w:rsidRPr="00F00CAC" w14:paraId="517F3CD7" w14:textId="77777777" w:rsidTr="0012057C">
        <w:trPr>
          <w:trHeight w:val="274"/>
        </w:trPr>
        <w:tc>
          <w:tcPr>
            <w:tcW w:w="709" w:type="dxa"/>
            <w:shd w:val="clear" w:color="auto" w:fill="auto"/>
          </w:tcPr>
          <w:p w14:paraId="36DD36F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w:t>
            </w:r>
          </w:p>
        </w:tc>
        <w:tc>
          <w:tcPr>
            <w:tcW w:w="851" w:type="dxa"/>
          </w:tcPr>
          <w:p w14:paraId="5F9398D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62384</w:t>
            </w:r>
          </w:p>
        </w:tc>
        <w:tc>
          <w:tcPr>
            <w:tcW w:w="4394" w:type="dxa"/>
            <w:shd w:val="clear" w:color="auto" w:fill="auto"/>
          </w:tcPr>
          <w:p w14:paraId="3C5A955E" w14:textId="77777777" w:rsidR="00081A34" w:rsidRPr="00FF1AC6" w:rsidRDefault="00081A34"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ADESIVO DE SILICONE ACÉTICO TRANSPARENTE - BISNAGA 50 G</w:t>
            </w:r>
          </w:p>
        </w:tc>
        <w:tc>
          <w:tcPr>
            <w:tcW w:w="850" w:type="dxa"/>
            <w:shd w:val="clear" w:color="auto" w:fill="auto"/>
          </w:tcPr>
          <w:p w14:paraId="7A211242"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1C6696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71</w:t>
            </w:r>
          </w:p>
        </w:tc>
        <w:tc>
          <w:tcPr>
            <w:tcW w:w="1417" w:type="dxa"/>
            <w:shd w:val="clear" w:color="auto" w:fill="auto"/>
          </w:tcPr>
          <w:p w14:paraId="13C5B4BD" w14:textId="4DCBD8E3"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11,08</w:t>
            </w:r>
          </w:p>
        </w:tc>
      </w:tr>
      <w:tr w:rsidR="00081A34" w:rsidRPr="00F00CAC" w14:paraId="257B3BAC" w14:textId="77777777" w:rsidTr="0012057C">
        <w:trPr>
          <w:trHeight w:val="274"/>
        </w:trPr>
        <w:tc>
          <w:tcPr>
            <w:tcW w:w="709" w:type="dxa"/>
            <w:shd w:val="clear" w:color="auto" w:fill="auto"/>
          </w:tcPr>
          <w:p w14:paraId="194DDAF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w:t>
            </w:r>
          </w:p>
        </w:tc>
        <w:tc>
          <w:tcPr>
            <w:tcW w:w="851" w:type="dxa"/>
          </w:tcPr>
          <w:p w14:paraId="5AD563C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62386</w:t>
            </w:r>
          </w:p>
        </w:tc>
        <w:tc>
          <w:tcPr>
            <w:tcW w:w="4394" w:type="dxa"/>
            <w:shd w:val="clear" w:color="auto" w:fill="auto"/>
          </w:tcPr>
          <w:p w14:paraId="4760EE41" w14:textId="77777777" w:rsidR="00081A34" w:rsidRPr="00FF1AC6" w:rsidRDefault="00081A34"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ADESIVO VEDA-CALHA, ASPECTO FÍSICO PASTOSO, APLICAÇÃO CALHAS, TELHAS,</w:t>
            </w:r>
            <w:r>
              <w:rPr>
                <w:rFonts w:ascii="Times New Roman" w:hAnsi="Times New Roman"/>
                <w:bCs/>
                <w:color w:val="000000"/>
                <w:sz w:val="18"/>
                <w:szCs w:val="18"/>
              </w:rPr>
              <w:t xml:space="preserve"> </w:t>
            </w:r>
            <w:r w:rsidRPr="008F6121">
              <w:rPr>
                <w:rFonts w:ascii="Times New Roman" w:hAnsi="Times New Roman"/>
                <w:bCs/>
                <w:color w:val="000000"/>
                <w:sz w:val="18"/>
                <w:szCs w:val="18"/>
              </w:rPr>
              <w:t>RUFOS, PINGADEIRA - 280 G</w:t>
            </w:r>
          </w:p>
        </w:tc>
        <w:tc>
          <w:tcPr>
            <w:tcW w:w="850" w:type="dxa"/>
            <w:shd w:val="clear" w:color="auto" w:fill="auto"/>
          </w:tcPr>
          <w:p w14:paraId="6CA11937"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Tb</w:t>
            </w:r>
          </w:p>
        </w:tc>
        <w:tc>
          <w:tcPr>
            <w:tcW w:w="993" w:type="dxa"/>
            <w:shd w:val="clear" w:color="auto" w:fill="auto"/>
          </w:tcPr>
          <w:p w14:paraId="7B513881"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w:t>
            </w:r>
          </w:p>
        </w:tc>
        <w:tc>
          <w:tcPr>
            <w:tcW w:w="1417" w:type="dxa"/>
            <w:shd w:val="clear" w:color="auto" w:fill="auto"/>
          </w:tcPr>
          <w:p w14:paraId="75F1B1DC" w14:textId="204C5D33"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21,94</w:t>
            </w:r>
          </w:p>
        </w:tc>
      </w:tr>
      <w:tr w:rsidR="00081A34" w:rsidRPr="00F00CAC" w14:paraId="14863ECE" w14:textId="77777777" w:rsidTr="0012057C">
        <w:trPr>
          <w:trHeight w:val="274"/>
        </w:trPr>
        <w:tc>
          <w:tcPr>
            <w:tcW w:w="709" w:type="dxa"/>
            <w:shd w:val="clear" w:color="auto" w:fill="auto"/>
          </w:tcPr>
          <w:p w14:paraId="03AD024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w:t>
            </w:r>
          </w:p>
        </w:tc>
        <w:tc>
          <w:tcPr>
            <w:tcW w:w="851" w:type="dxa"/>
          </w:tcPr>
          <w:p w14:paraId="1F3D8B5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62387</w:t>
            </w:r>
          </w:p>
        </w:tc>
        <w:tc>
          <w:tcPr>
            <w:tcW w:w="4394" w:type="dxa"/>
            <w:shd w:val="clear" w:color="auto" w:fill="auto"/>
          </w:tcPr>
          <w:p w14:paraId="1716E312" w14:textId="77777777" w:rsidR="00081A34" w:rsidRPr="00FF1AC6" w:rsidRDefault="00081A34"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ARAME FARPADO 500 MT - 1,6 MM x</w:t>
            </w:r>
            <w:proofErr w:type="gramStart"/>
            <w:r w:rsidRPr="008F6121">
              <w:rPr>
                <w:rFonts w:ascii="Times New Roman" w:hAnsi="Times New Roman"/>
                <w:bCs/>
                <w:color w:val="000000"/>
                <w:sz w:val="18"/>
                <w:szCs w:val="18"/>
              </w:rPr>
              <w:t xml:space="preserve">  </w:t>
            </w:r>
            <w:proofErr w:type="gramEnd"/>
            <w:r w:rsidRPr="008F6121">
              <w:rPr>
                <w:rFonts w:ascii="Times New Roman" w:hAnsi="Times New Roman"/>
                <w:bCs/>
                <w:color w:val="000000"/>
                <w:sz w:val="18"/>
                <w:szCs w:val="18"/>
              </w:rPr>
              <w:t>125 M</w:t>
            </w:r>
          </w:p>
        </w:tc>
        <w:tc>
          <w:tcPr>
            <w:tcW w:w="850" w:type="dxa"/>
            <w:shd w:val="clear" w:color="auto" w:fill="auto"/>
          </w:tcPr>
          <w:p w14:paraId="6411DCF0"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Rl</w:t>
            </w:r>
            <w:proofErr w:type="spellEnd"/>
          </w:p>
        </w:tc>
        <w:tc>
          <w:tcPr>
            <w:tcW w:w="993" w:type="dxa"/>
            <w:shd w:val="clear" w:color="auto" w:fill="auto"/>
          </w:tcPr>
          <w:p w14:paraId="1C55D44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w:t>
            </w:r>
          </w:p>
        </w:tc>
        <w:tc>
          <w:tcPr>
            <w:tcW w:w="1417" w:type="dxa"/>
            <w:shd w:val="clear" w:color="auto" w:fill="auto"/>
          </w:tcPr>
          <w:p w14:paraId="23BC9F20" w14:textId="18FBF40F"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666,53</w:t>
            </w:r>
          </w:p>
        </w:tc>
      </w:tr>
      <w:tr w:rsidR="00081A34" w:rsidRPr="00F00CAC" w14:paraId="2BDEA77E" w14:textId="77777777" w:rsidTr="0012057C">
        <w:trPr>
          <w:trHeight w:val="274"/>
        </w:trPr>
        <w:tc>
          <w:tcPr>
            <w:tcW w:w="709" w:type="dxa"/>
            <w:shd w:val="clear" w:color="auto" w:fill="auto"/>
          </w:tcPr>
          <w:p w14:paraId="7D241D8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w:t>
            </w:r>
          </w:p>
        </w:tc>
        <w:tc>
          <w:tcPr>
            <w:tcW w:w="851" w:type="dxa"/>
          </w:tcPr>
          <w:p w14:paraId="6D8EBDA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28541</w:t>
            </w:r>
          </w:p>
        </w:tc>
        <w:tc>
          <w:tcPr>
            <w:tcW w:w="4394" w:type="dxa"/>
            <w:shd w:val="clear" w:color="auto" w:fill="auto"/>
          </w:tcPr>
          <w:p w14:paraId="180FA809" w14:textId="77777777" w:rsidR="00081A34" w:rsidRPr="00FF1AC6" w:rsidRDefault="00081A34"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ARAME LISO</w:t>
            </w:r>
          </w:p>
        </w:tc>
        <w:tc>
          <w:tcPr>
            <w:tcW w:w="850" w:type="dxa"/>
            <w:shd w:val="clear" w:color="auto" w:fill="auto"/>
          </w:tcPr>
          <w:p w14:paraId="2BAE236F"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993" w:type="dxa"/>
            <w:shd w:val="clear" w:color="auto" w:fill="auto"/>
          </w:tcPr>
          <w:p w14:paraId="52921BB6"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w:t>
            </w:r>
          </w:p>
        </w:tc>
        <w:tc>
          <w:tcPr>
            <w:tcW w:w="1417" w:type="dxa"/>
            <w:shd w:val="clear" w:color="auto" w:fill="auto"/>
          </w:tcPr>
          <w:p w14:paraId="4A3DEC69" w14:textId="14CEADC8"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45,74</w:t>
            </w:r>
          </w:p>
        </w:tc>
      </w:tr>
      <w:tr w:rsidR="00081A34" w:rsidRPr="00F00CAC" w14:paraId="0E0A8A83" w14:textId="77777777" w:rsidTr="0012057C">
        <w:trPr>
          <w:trHeight w:val="274"/>
        </w:trPr>
        <w:tc>
          <w:tcPr>
            <w:tcW w:w="709" w:type="dxa"/>
            <w:shd w:val="clear" w:color="auto" w:fill="auto"/>
          </w:tcPr>
          <w:p w14:paraId="17CC5D2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w:t>
            </w:r>
          </w:p>
        </w:tc>
        <w:tc>
          <w:tcPr>
            <w:tcW w:w="851" w:type="dxa"/>
          </w:tcPr>
          <w:p w14:paraId="161F370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62388</w:t>
            </w:r>
          </w:p>
        </w:tc>
        <w:tc>
          <w:tcPr>
            <w:tcW w:w="4394" w:type="dxa"/>
            <w:shd w:val="clear" w:color="auto" w:fill="auto"/>
          </w:tcPr>
          <w:p w14:paraId="468DE8EB" w14:textId="77777777" w:rsidR="00081A34" w:rsidRPr="00FF1AC6" w:rsidRDefault="00081A34"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 xml:space="preserve">ARAME LISO GALVANIZADO Nº 14 </w:t>
            </w:r>
            <w:proofErr w:type="gramStart"/>
            <w:r w:rsidRPr="008F6121">
              <w:rPr>
                <w:rFonts w:ascii="Times New Roman" w:hAnsi="Times New Roman"/>
                <w:bCs/>
                <w:color w:val="000000"/>
                <w:sz w:val="18"/>
                <w:szCs w:val="18"/>
              </w:rPr>
              <w:t xml:space="preserve">( </w:t>
            </w:r>
            <w:proofErr w:type="gramEnd"/>
            <w:r w:rsidRPr="008F6121">
              <w:rPr>
                <w:rFonts w:ascii="Times New Roman" w:hAnsi="Times New Roman"/>
                <w:bCs/>
                <w:color w:val="000000"/>
                <w:sz w:val="18"/>
                <w:szCs w:val="18"/>
              </w:rPr>
              <w:t>2,10 MM)</w:t>
            </w:r>
          </w:p>
        </w:tc>
        <w:tc>
          <w:tcPr>
            <w:tcW w:w="850" w:type="dxa"/>
            <w:shd w:val="clear" w:color="auto" w:fill="auto"/>
          </w:tcPr>
          <w:p w14:paraId="4D2D6B1E"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993" w:type="dxa"/>
            <w:shd w:val="clear" w:color="auto" w:fill="auto"/>
          </w:tcPr>
          <w:p w14:paraId="62733F61"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129</w:t>
            </w:r>
          </w:p>
        </w:tc>
        <w:tc>
          <w:tcPr>
            <w:tcW w:w="1417" w:type="dxa"/>
            <w:shd w:val="clear" w:color="auto" w:fill="auto"/>
          </w:tcPr>
          <w:p w14:paraId="7A535223" w14:textId="57ED8C53"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33,52</w:t>
            </w:r>
          </w:p>
        </w:tc>
      </w:tr>
      <w:tr w:rsidR="00081A34" w:rsidRPr="00F00CAC" w14:paraId="12F84C67" w14:textId="77777777" w:rsidTr="0012057C">
        <w:trPr>
          <w:trHeight w:val="274"/>
        </w:trPr>
        <w:tc>
          <w:tcPr>
            <w:tcW w:w="709" w:type="dxa"/>
            <w:shd w:val="clear" w:color="auto" w:fill="auto"/>
          </w:tcPr>
          <w:p w14:paraId="45706D5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13</w:t>
            </w:r>
          </w:p>
        </w:tc>
        <w:tc>
          <w:tcPr>
            <w:tcW w:w="851" w:type="dxa"/>
          </w:tcPr>
          <w:p w14:paraId="051EE9A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62389</w:t>
            </w:r>
          </w:p>
        </w:tc>
        <w:tc>
          <w:tcPr>
            <w:tcW w:w="4394" w:type="dxa"/>
            <w:shd w:val="clear" w:color="auto" w:fill="auto"/>
          </w:tcPr>
          <w:p w14:paraId="0DF6D070" w14:textId="77777777" w:rsidR="00081A34" w:rsidRPr="00FF1AC6" w:rsidRDefault="00081A34"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 xml:space="preserve">ARAME LISO GALVANIZADO Nº 16 </w:t>
            </w:r>
            <w:proofErr w:type="gramStart"/>
            <w:r w:rsidRPr="008F6121">
              <w:rPr>
                <w:rFonts w:ascii="Times New Roman" w:hAnsi="Times New Roman"/>
                <w:bCs/>
                <w:color w:val="000000"/>
                <w:sz w:val="18"/>
                <w:szCs w:val="18"/>
              </w:rPr>
              <w:t xml:space="preserve">( </w:t>
            </w:r>
            <w:proofErr w:type="gramEnd"/>
            <w:r w:rsidRPr="008F6121">
              <w:rPr>
                <w:rFonts w:ascii="Times New Roman" w:hAnsi="Times New Roman"/>
                <w:bCs/>
                <w:color w:val="000000"/>
                <w:sz w:val="18"/>
                <w:szCs w:val="18"/>
              </w:rPr>
              <w:t>1,65 MM)</w:t>
            </w:r>
          </w:p>
        </w:tc>
        <w:tc>
          <w:tcPr>
            <w:tcW w:w="850" w:type="dxa"/>
            <w:shd w:val="clear" w:color="auto" w:fill="auto"/>
          </w:tcPr>
          <w:p w14:paraId="50A71C92"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993" w:type="dxa"/>
            <w:shd w:val="clear" w:color="auto" w:fill="auto"/>
          </w:tcPr>
          <w:p w14:paraId="35FFFC9C"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w:t>
            </w:r>
          </w:p>
        </w:tc>
        <w:tc>
          <w:tcPr>
            <w:tcW w:w="1417" w:type="dxa"/>
            <w:shd w:val="clear" w:color="auto" w:fill="auto"/>
          </w:tcPr>
          <w:p w14:paraId="388AB1E8" w14:textId="4F2D2E9C"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33,67</w:t>
            </w:r>
          </w:p>
        </w:tc>
      </w:tr>
      <w:tr w:rsidR="00081A34" w:rsidRPr="00F00CAC" w14:paraId="0A4B7D2F" w14:textId="77777777" w:rsidTr="0012057C">
        <w:trPr>
          <w:trHeight w:val="274"/>
        </w:trPr>
        <w:tc>
          <w:tcPr>
            <w:tcW w:w="709" w:type="dxa"/>
            <w:shd w:val="clear" w:color="auto" w:fill="auto"/>
          </w:tcPr>
          <w:p w14:paraId="5A97BA2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w:t>
            </w:r>
          </w:p>
        </w:tc>
        <w:tc>
          <w:tcPr>
            <w:tcW w:w="851" w:type="dxa"/>
          </w:tcPr>
          <w:p w14:paraId="09CE110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62748</w:t>
            </w:r>
          </w:p>
        </w:tc>
        <w:tc>
          <w:tcPr>
            <w:tcW w:w="4394" w:type="dxa"/>
            <w:shd w:val="clear" w:color="auto" w:fill="auto"/>
          </w:tcPr>
          <w:p w14:paraId="416F7090" w14:textId="77777777" w:rsidR="00081A34" w:rsidRPr="00FF1AC6" w:rsidRDefault="00081A34"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ARAME RECOZIDO TORCIDO Nº 12 (2,75 MM)</w:t>
            </w:r>
          </w:p>
        </w:tc>
        <w:tc>
          <w:tcPr>
            <w:tcW w:w="850" w:type="dxa"/>
            <w:shd w:val="clear" w:color="auto" w:fill="auto"/>
          </w:tcPr>
          <w:p w14:paraId="6B3E214C"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993" w:type="dxa"/>
            <w:shd w:val="clear" w:color="auto" w:fill="auto"/>
          </w:tcPr>
          <w:p w14:paraId="49904A68"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124</w:t>
            </w:r>
          </w:p>
        </w:tc>
        <w:tc>
          <w:tcPr>
            <w:tcW w:w="1417" w:type="dxa"/>
            <w:shd w:val="clear" w:color="auto" w:fill="auto"/>
          </w:tcPr>
          <w:p w14:paraId="3F8363E7" w14:textId="1361E413"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29,30</w:t>
            </w:r>
          </w:p>
        </w:tc>
      </w:tr>
      <w:tr w:rsidR="00081A34" w:rsidRPr="00F00CAC" w14:paraId="22E86E44" w14:textId="77777777" w:rsidTr="0012057C">
        <w:trPr>
          <w:trHeight w:val="274"/>
        </w:trPr>
        <w:tc>
          <w:tcPr>
            <w:tcW w:w="709" w:type="dxa"/>
            <w:shd w:val="clear" w:color="auto" w:fill="auto"/>
          </w:tcPr>
          <w:p w14:paraId="0D0E308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w:t>
            </w:r>
          </w:p>
        </w:tc>
        <w:tc>
          <w:tcPr>
            <w:tcW w:w="851" w:type="dxa"/>
          </w:tcPr>
          <w:p w14:paraId="74690E5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62390</w:t>
            </w:r>
          </w:p>
        </w:tc>
        <w:tc>
          <w:tcPr>
            <w:tcW w:w="4394" w:type="dxa"/>
            <w:shd w:val="clear" w:color="auto" w:fill="auto"/>
          </w:tcPr>
          <w:p w14:paraId="7D595675" w14:textId="77777777" w:rsidR="00081A34" w:rsidRPr="00FF1AC6" w:rsidRDefault="00081A34"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ARAME RECOZIDO TORCIDO Nº 14 (2,10 MM)</w:t>
            </w:r>
          </w:p>
        </w:tc>
        <w:tc>
          <w:tcPr>
            <w:tcW w:w="850" w:type="dxa"/>
            <w:shd w:val="clear" w:color="auto" w:fill="auto"/>
          </w:tcPr>
          <w:p w14:paraId="6756C1C2"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993" w:type="dxa"/>
            <w:shd w:val="clear" w:color="auto" w:fill="auto"/>
          </w:tcPr>
          <w:p w14:paraId="0654280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41</w:t>
            </w:r>
          </w:p>
        </w:tc>
        <w:tc>
          <w:tcPr>
            <w:tcW w:w="1417" w:type="dxa"/>
            <w:shd w:val="clear" w:color="auto" w:fill="auto"/>
          </w:tcPr>
          <w:p w14:paraId="6590C512" w14:textId="2D7778BB"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34,90</w:t>
            </w:r>
          </w:p>
        </w:tc>
      </w:tr>
      <w:tr w:rsidR="00081A34" w:rsidRPr="00F00CAC" w14:paraId="55992C5C" w14:textId="77777777" w:rsidTr="0012057C">
        <w:trPr>
          <w:trHeight w:val="274"/>
        </w:trPr>
        <w:tc>
          <w:tcPr>
            <w:tcW w:w="709" w:type="dxa"/>
            <w:shd w:val="clear" w:color="auto" w:fill="auto"/>
          </w:tcPr>
          <w:p w14:paraId="49DAF86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w:t>
            </w:r>
          </w:p>
        </w:tc>
        <w:tc>
          <w:tcPr>
            <w:tcW w:w="851" w:type="dxa"/>
          </w:tcPr>
          <w:p w14:paraId="7077544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62391</w:t>
            </w:r>
          </w:p>
        </w:tc>
        <w:tc>
          <w:tcPr>
            <w:tcW w:w="4394" w:type="dxa"/>
            <w:shd w:val="clear" w:color="auto" w:fill="auto"/>
          </w:tcPr>
          <w:p w14:paraId="2CE882EE" w14:textId="77777777" w:rsidR="00081A34" w:rsidRPr="00FF1AC6" w:rsidRDefault="00081A34"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 xml:space="preserve">ARAME RECOZIDO TORCIDO Nº 16 </w:t>
            </w:r>
            <w:proofErr w:type="gramStart"/>
            <w:r w:rsidRPr="008F6121">
              <w:rPr>
                <w:rFonts w:ascii="Times New Roman" w:hAnsi="Times New Roman"/>
                <w:bCs/>
                <w:color w:val="000000"/>
                <w:sz w:val="18"/>
                <w:szCs w:val="18"/>
              </w:rPr>
              <w:t xml:space="preserve">( </w:t>
            </w:r>
            <w:proofErr w:type="gramEnd"/>
            <w:r w:rsidRPr="008F6121">
              <w:rPr>
                <w:rFonts w:ascii="Times New Roman" w:hAnsi="Times New Roman"/>
                <w:bCs/>
                <w:color w:val="000000"/>
                <w:sz w:val="18"/>
                <w:szCs w:val="18"/>
              </w:rPr>
              <w:t>1,65 MM)</w:t>
            </w:r>
          </w:p>
        </w:tc>
        <w:tc>
          <w:tcPr>
            <w:tcW w:w="850" w:type="dxa"/>
            <w:shd w:val="clear" w:color="auto" w:fill="auto"/>
          </w:tcPr>
          <w:p w14:paraId="6EF3B036"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993" w:type="dxa"/>
            <w:shd w:val="clear" w:color="auto" w:fill="auto"/>
          </w:tcPr>
          <w:p w14:paraId="15BBF9F6"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46</w:t>
            </w:r>
          </w:p>
        </w:tc>
        <w:tc>
          <w:tcPr>
            <w:tcW w:w="1417" w:type="dxa"/>
            <w:shd w:val="clear" w:color="auto" w:fill="auto"/>
          </w:tcPr>
          <w:p w14:paraId="67710D09" w14:textId="5B5F70E1"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36,42</w:t>
            </w:r>
          </w:p>
        </w:tc>
      </w:tr>
      <w:tr w:rsidR="00081A34" w:rsidRPr="00F00CAC" w14:paraId="170DFB41" w14:textId="77777777" w:rsidTr="0012057C">
        <w:trPr>
          <w:trHeight w:val="274"/>
        </w:trPr>
        <w:tc>
          <w:tcPr>
            <w:tcW w:w="709" w:type="dxa"/>
            <w:shd w:val="clear" w:color="auto" w:fill="auto"/>
          </w:tcPr>
          <w:p w14:paraId="70479F6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w:t>
            </w:r>
          </w:p>
        </w:tc>
        <w:tc>
          <w:tcPr>
            <w:tcW w:w="851" w:type="dxa"/>
          </w:tcPr>
          <w:p w14:paraId="06BB5EC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62769</w:t>
            </w:r>
          </w:p>
        </w:tc>
        <w:tc>
          <w:tcPr>
            <w:tcW w:w="4394" w:type="dxa"/>
            <w:shd w:val="clear" w:color="auto" w:fill="auto"/>
          </w:tcPr>
          <w:p w14:paraId="5D2EE342" w14:textId="77777777" w:rsidR="00081A34" w:rsidRPr="00FF1AC6" w:rsidRDefault="00081A34"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ARAME RECOZIDO TORCIDO Nº 18</w:t>
            </w:r>
          </w:p>
        </w:tc>
        <w:tc>
          <w:tcPr>
            <w:tcW w:w="850" w:type="dxa"/>
            <w:shd w:val="clear" w:color="auto" w:fill="auto"/>
          </w:tcPr>
          <w:p w14:paraId="6AD15050"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993" w:type="dxa"/>
            <w:shd w:val="clear" w:color="auto" w:fill="auto"/>
          </w:tcPr>
          <w:p w14:paraId="7B02F82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160</w:t>
            </w:r>
          </w:p>
        </w:tc>
        <w:tc>
          <w:tcPr>
            <w:tcW w:w="1417" w:type="dxa"/>
            <w:shd w:val="clear" w:color="auto" w:fill="auto"/>
          </w:tcPr>
          <w:p w14:paraId="3BF61FEC" w14:textId="777A447F"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32,53</w:t>
            </w:r>
          </w:p>
        </w:tc>
      </w:tr>
      <w:tr w:rsidR="00081A34" w:rsidRPr="00F00CAC" w14:paraId="2B0C9209" w14:textId="77777777" w:rsidTr="0012057C">
        <w:trPr>
          <w:trHeight w:val="274"/>
        </w:trPr>
        <w:tc>
          <w:tcPr>
            <w:tcW w:w="709" w:type="dxa"/>
            <w:shd w:val="clear" w:color="auto" w:fill="auto"/>
          </w:tcPr>
          <w:p w14:paraId="0E6CA0E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w:t>
            </w:r>
          </w:p>
        </w:tc>
        <w:tc>
          <w:tcPr>
            <w:tcW w:w="851" w:type="dxa"/>
          </w:tcPr>
          <w:p w14:paraId="7866029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62392</w:t>
            </w:r>
          </w:p>
        </w:tc>
        <w:tc>
          <w:tcPr>
            <w:tcW w:w="4394" w:type="dxa"/>
            <w:shd w:val="clear" w:color="auto" w:fill="auto"/>
          </w:tcPr>
          <w:p w14:paraId="7C7EC6BA" w14:textId="77777777" w:rsidR="00081A34" w:rsidRPr="00FF1AC6" w:rsidRDefault="00081A34"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ARCO DE SERRA 12 "</w:t>
            </w:r>
          </w:p>
        </w:tc>
        <w:tc>
          <w:tcPr>
            <w:tcW w:w="850" w:type="dxa"/>
            <w:shd w:val="clear" w:color="auto" w:fill="auto"/>
          </w:tcPr>
          <w:p w14:paraId="269AC648"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AB5839D"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33</w:t>
            </w:r>
          </w:p>
        </w:tc>
        <w:tc>
          <w:tcPr>
            <w:tcW w:w="1417" w:type="dxa"/>
            <w:shd w:val="clear" w:color="auto" w:fill="auto"/>
          </w:tcPr>
          <w:p w14:paraId="4086CE24" w14:textId="28A2B765"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38,02</w:t>
            </w:r>
          </w:p>
        </w:tc>
      </w:tr>
      <w:tr w:rsidR="00081A34" w:rsidRPr="00F00CAC" w14:paraId="53BF3592" w14:textId="77777777" w:rsidTr="0012057C">
        <w:trPr>
          <w:trHeight w:val="274"/>
        </w:trPr>
        <w:tc>
          <w:tcPr>
            <w:tcW w:w="709" w:type="dxa"/>
            <w:shd w:val="clear" w:color="auto" w:fill="auto"/>
          </w:tcPr>
          <w:p w14:paraId="1C4B340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w:t>
            </w:r>
          </w:p>
        </w:tc>
        <w:tc>
          <w:tcPr>
            <w:tcW w:w="851" w:type="dxa"/>
          </w:tcPr>
          <w:p w14:paraId="0C185C7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40999</w:t>
            </w:r>
          </w:p>
        </w:tc>
        <w:tc>
          <w:tcPr>
            <w:tcW w:w="4394" w:type="dxa"/>
            <w:shd w:val="clear" w:color="auto" w:fill="auto"/>
          </w:tcPr>
          <w:p w14:paraId="1DA12717" w14:textId="77777777" w:rsidR="00081A34" w:rsidRPr="00FF1AC6" w:rsidRDefault="00081A34" w:rsidP="009C76EE">
            <w:pPr>
              <w:spacing w:after="0" w:line="240" w:lineRule="auto"/>
              <w:jc w:val="both"/>
              <w:rPr>
                <w:rFonts w:ascii="Times New Roman" w:hAnsi="Times New Roman"/>
                <w:bCs/>
                <w:color w:val="000000"/>
                <w:sz w:val="18"/>
                <w:szCs w:val="18"/>
              </w:rPr>
            </w:pPr>
            <w:r w:rsidRPr="008F6121">
              <w:rPr>
                <w:rFonts w:ascii="Times New Roman" w:hAnsi="Times New Roman"/>
                <w:bCs/>
                <w:color w:val="000000"/>
                <w:sz w:val="18"/>
                <w:szCs w:val="18"/>
              </w:rPr>
              <w:t>ARGAMASSA COMUM 20 KG</w:t>
            </w:r>
          </w:p>
        </w:tc>
        <w:tc>
          <w:tcPr>
            <w:tcW w:w="850" w:type="dxa"/>
            <w:shd w:val="clear" w:color="auto" w:fill="auto"/>
          </w:tcPr>
          <w:p w14:paraId="4A65649D"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Sc</w:t>
            </w:r>
            <w:proofErr w:type="spellEnd"/>
          </w:p>
        </w:tc>
        <w:tc>
          <w:tcPr>
            <w:tcW w:w="993" w:type="dxa"/>
            <w:shd w:val="clear" w:color="auto" w:fill="auto"/>
          </w:tcPr>
          <w:p w14:paraId="2ED1AAE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1.300</w:t>
            </w:r>
          </w:p>
        </w:tc>
        <w:tc>
          <w:tcPr>
            <w:tcW w:w="1417" w:type="dxa"/>
            <w:shd w:val="clear" w:color="auto" w:fill="auto"/>
          </w:tcPr>
          <w:p w14:paraId="3C96783F" w14:textId="16FDD588" w:rsidR="0002711A" w:rsidRPr="004474BA" w:rsidRDefault="0002711A" w:rsidP="0002711A">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14,23</w:t>
            </w:r>
          </w:p>
        </w:tc>
      </w:tr>
      <w:tr w:rsidR="00081A34" w:rsidRPr="00F00CAC" w14:paraId="0684823F" w14:textId="77777777" w:rsidTr="0012057C">
        <w:trPr>
          <w:trHeight w:val="274"/>
        </w:trPr>
        <w:tc>
          <w:tcPr>
            <w:tcW w:w="709" w:type="dxa"/>
            <w:shd w:val="clear" w:color="auto" w:fill="auto"/>
          </w:tcPr>
          <w:p w14:paraId="697705C4" w14:textId="2C6B3B45"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w:t>
            </w:r>
          </w:p>
        </w:tc>
        <w:tc>
          <w:tcPr>
            <w:tcW w:w="851" w:type="dxa"/>
          </w:tcPr>
          <w:p w14:paraId="1625275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41000</w:t>
            </w:r>
          </w:p>
        </w:tc>
        <w:tc>
          <w:tcPr>
            <w:tcW w:w="4394" w:type="dxa"/>
            <w:shd w:val="clear" w:color="auto" w:fill="auto"/>
          </w:tcPr>
          <w:p w14:paraId="2A63071A" w14:textId="77777777" w:rsidR="00081A34" w:rsidRPr="00FF1AC6" w:rsidRDefault="00081A34" w:rsidP="009C76EE">
            <w:pPr>
              <w:spacing w:after="0" w:line="240" w:lineRule="auto"/>
              <w:jc w:val="both"/>
              <w:rPr>
                <w:rFonts w:ascii="Times New Roman" w:hAnsi="Times New Roman"/>
                <w:bCs/>
                <w:color w:val="000000"/>
                <w:sz w:val="18"/>
                <w:szCs w:val="18"/>
              </w:rPr>
            </w:pPr>
            <w:r w:rsidRPr="00AB068B">
              <w:rPr>
                <w:rFonts w:ascii="Times New Roman" w:hAnsi="Times New Roman"/>
                <w:bCs/>
                <w:color w:val="000000"/>
                <w:sz w:val="18"/>
                <w:szCs w:val="18"/>
              </w:rPr>
              <w:t>ARGAMASSA PISO SOBRE PISO 20 KG</w:t>
            </w:r>
          </w:p>
        </w:tc>
        <w:tc>
          <w:tcPr>
            <w:tcW w:w="850" w:type="dxa"/>
            <w:shd w:val="clear" w:color="auto" w:fill="auto"/>
          </w:tcPr>
          <w:p w14:paraId="341449C3"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Sc</w:t>
            </w:r>
            <w:proofErr w:type="spellEnd"/>
          </w:p>
        </w:tc>
        <w:tc>
          <w:tcPr>
            <w:tcW w:w="993" w:type="dxa"/>
            <w:shd w:val="clear" w:color="auto" w:fill="auto"/>
          </w:tcPr>
          <w:p w14:paraId="095E851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510</w:t>
            </w:r>
          </w:p>
        </w:tc>
        <w:tc>
          <w:tcPr>
            <w:tcW w:w="1417" w:type="dxa"/>
            <w:shd w:val="clear" w:color="auto" w:fill="auto"/>
          </w:tcPr>
          <w:p w14:paraId="0A24DFF6" w14:textId="22F584B8"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37,55</w:t>
            </w:r>
          </w:p>
        </w:tc>
      </w:tr>
      <w:tr w:rsidR="00081A34" w:rsidRPr="00F00CAC" w14:paraId="4979DF4A" w14:textId="77777777" w:rsidTr="0012057C">
        <w:trPr>
          <w:trHeight w:val="274"/>
        </w:trPr>
        <w:tc>
          <w:tcPr>
            <w:tcW w:w="709" w:type="dxa"/>
            <w:shd w:val="clear" w:color="auto" w:fill="auto"/>
          </w:tcPr>
          <w:p w14:paraId="2485584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w:t>
            </w:r>
          </w:p>
        </w:tc>
        <w:tc>
          <w:tcPr>
            <w:tcW w:w="851" w:type="dxa"/>
          </w:tcPr>
          <w:p w14:paraId="2A9911E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62393</w:t>
            </w:r>
          </w:p>
        </w:tc>
        <w:tc>
          <w:tcPr>
            <w:tcW w:w="4394" w:type="dxa"/>
            <w:shd w:val="clear" w:color="auto" w:fill="auto"/>
          </w:tcPr>
          <w:p w14:paraId="4D51CBC0" w14:textId="77777777" w:rsidR="00081A34" w:rsidRPr="00FF1AC6" w:rsidRDefault="00081A34" w:rsidP="009C76EE">
            <w:pPr>
              <w:spacing w:after="0" w:line="240" w:lineRule="auto"/>
              <w:jc w:val="both"/>
              <w:rPr>
                <w:rFonts w:ascii="Times New Roman" w:hAnsi="Times New Roman"/>
                <w:bCs/>
                <w:color w:val="000000"/>
                <w:sz w:val="18"/>
                <w:szCs w:val="18"/>
              </w:rPr>
            </w:pPr>
            <w:r w:rsidRPr="00AB068B">
              <w:rPr>
                <w:rFonts w:ascii="Times New Roman" w:hAnsi="Times New Roman"/>
                <w:bCs/>
                <w:color w:val="000000"/>
                <w:sz w:val="18"/>
                <w:szCs w:val="18"/>
              </w:rPr>
              <w:t xml:space="preserve">ARMAÇÃO 5/16 </w:t>
            </w:r>
            <w:proofErr w:type="gramStart"/>
            <w:r w:rsidRPr="00AB068B">
              <w:rPr>
                <w:rFonts w:ascii="Times New Roman" w:hAnsi="Times New Roman"/>
                <w:bCs/>
                <w:color w:val="000000"/>
                <w:sz w:val="18"/>
                <w:szCs w:val="18"/>
              </w:rPr>
              <w:t xml:space="preserve">( </w:t>
            </w:r>
            <w:proofErr w:type="gramEnd"/>
            <w:r w:rsidRPr="00AB068B">
              <w:rPr>
                <w:rFonts w:ascii="Times New Roman" w:hAnsi="Times New Roman"/>
                <w:bCs/>
                <w:color w:val="000000"/>
                <w:sz w:val="18"/>
                <w:szCs w:val="18"/>
              </w:rPr>
              <w:t>8 MM) - 7 cm x 14 cm</w:t>
            </w:r>
          </w:p>
        </w:tc>
        <w:tc>
          <w:tcPr>
            <w:tcW w:w="850" w:type="dxa"/>
            <w:shd w:val="clear" w:color="auto" w:fill="auto"/>
          </w:tcPr>
          <w:p w14:paraId="56025AFE"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33699EBC"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884</w:t>
            </w:r>
          </w:p>
        </w:tc>
        <w:tc>
          <w:tcPr>
            <w:tcW w:w="1417" w:type="dxa"/>
            <w:shd w:val="clear" w:color="auto" w:fill="auto"/>
          </w:tcPr>
          <w:p w14:paraId="75FB71AD" w14:textId="3FF1572B"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26,18</w:t>
            </w:r>
          </w:p>
        </w:tc>
      </w:tr>
      <w:tr w:rsidR="00081A34" w:rsidRPr="00F00CAC" w14:paraId="09FAD8A2" w14:textId="77777777" w:rsidTr="0012057C">
        <w:trPr>
          <w:trHeight w:val="274"/>
        </w:trPr>
        <w:tc>
          <w:tcPr>
            <w:tcW w:w="709" w:type="dxa"/>
            <w:shd w:val="clear" w:color="auto" w:fill="auto"/>
          </w:tcPr>
          <w:p w14:paraId="6377ED9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w:t>
            </w:r>
          </w:p>
        </w:tc>
        <w:tc>
          <w:tcPr>
            <w:tcW w:w="851" w:type="dxa"/>
          </w:tcPr>
          <w:p w14:paraId="0AE21C7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34278</w:t>
            </w:r>
          </w:p>
        </w:tc>
        <w:tc>
          <w:tcPr>
            <w:tcW w:w="4394" w:type="dxa"/>
            <w:shd w:val="clear" w:color="auto" w:fill="auto"/>
          </w:tcPr>
          <w:p w14:paraId="1F6B9318" w14:textId="77777777" w:rsidR="00081A34" w:rsidRPr="00FF1AC6" w:rsidRDefault="00081A34" w:rsidP="009C76EE">
            <w:pPr>
              <w:spacing w:after="0" w:line="240" w:lineRule="auto"/>
              <w:jc w:val="both"/>
              <w:rPr>
                <w:rFonts w:ascii="Times New Roman" w:hAnsi="Times New Roman"/>
                <w:bCs/>
                <w:color w:val="000000"/>
                <w:sz w:val="18"/>
                <w:szCs w:val="18"/>
              </w:rPr>
            </w:pPr>
            <w:r w:rsidRPr="00A75B06">
              <w:rPr>
                <w:rFonts w:ascii="Times New Roman" w:hAnsi="Times New Roman"/>
                <w:bCs/>
                <w:color w:val="000000"/>
                <w:sz w:val="18"/>
                <w:szCs w:val="18"/>
              </w:rPr>
              <w:t>ARMAÇÃO 7x14</w:t>
            </w:r>
          </w:p>
        </w:tc>
        <w:tc>
          <w:tcPr>
            <w:tcW w:w="850" w:type="dxa"/>
            <w:shd w:val="clear" w:color="auto" w:fill="auto"/>
          </w:tcPr>
          <w:p w14:paraId="7CF6D595"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246CBB7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73</w:t>
            </w:r>
          </w:p>
        </w:tc>
        <w:tc>
          <w:tcPr>
            <w:tcW w:w="1417" w:type="dxa"/>
            <w:shd w:val="clear" w:color="auto" w:fill="auto"/>
          </w:tcPr>
          <w:p w14:paraId="7A610505" w14:textId="28A9DBAC"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26,18</w:t>
            </w:r>
          </w:p>
        </w:tc>
      </w:tr>
      <w:tr w:rsidR="00081A34" w:rsidRPr="00F00CAC" w14:paraId="271AC5F5" w14:textId="77777777" w:rsidTr="0012057C">
        <w:trPr>
          <w:trHeight w:val="274"/>
        </w:trPr>
        <w:tc>
          <w:tcPr>
            <w:tcW w:w="709" w:type="dxa"/>
            <w:shd w:val="clear" w:color="auto" w:fill="auto"/>
          </w:tcPr>
          <w:p w14:paraId="7755664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w:t>
            </w:r>
          </w:p>
        </w:tc>
        <w:tc>
          <w:tcPr>
            <w:tcW w:w="851" w:type="dxa"/>
          </w:tcPr>
          <w:p w14:paraId="2241070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62731</w:t>
            </w:r>
          </w:p>
        </w:tc>
        <w:tc>
          <w:tcPr>
            <w:tcW w:w="4394" w:type="dxa"/>
            <w:shd w:val="clear" w:color="auto" w:fill="auto"/>
          </w:tcPr>
          <w:p w14:paraId="33B6BC82" w14:textId="77777777" w:rsidR="00081A34" w:rsidRPr="00FF1AC6" w:rsidRDefault="00081A34" w:rsidP="009C76EE">
            <w:pPr>
              <w:spacing w:after="0" w:line="240" w:lineRule="auto"/>
              <w:jc w:val="both"/>
              <w:rPr>
                <w:rFonts w:ascii="Times New Roman" w:hAnsi="Times New Roman"/>
                <w:bCs/>
                <w:color w:val="000000"/>
                <w:sz w:val="18"/>
                <w:szCs w:val="18"/>
              </w:rPr>
            </w:pPr>
            <w:r w:rsidRPr="00A75B06">
              <w:rPr>
                <w:rFonts w:ascii="Times New Roman" w:hAnsi="Times New Roman"/>
                <w:bCs/>
                <w:color w:val="000000"/>
                <w:sz w:val="18"/>
                <w:szCs w:val="18"/>
              </w:rPr>
              <w:t>ARMAÇÃO DE AÇO 5/16 - 7 x 15 x 4 m</w:t>
            </w:r>
          </w:p>
        </w:tc>
        <w:tc>
          <w:tcPr>
            <w:tcW w:w="850" w:type="dxa"/>
            <w:shd w:val="clear" w:color="auto" w:fill="auto"/>
          </w:tcPr>
          <w:p w14:paraId="046A8678"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05B568C3"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100</w:t>
            </w:r>
          </w:p>
        </w:tc>
        <w:tc>
          <w:tcPr>
            <w:tcW w:w="1417" w:type="dxa"/>
            <w:shd w:val="clear" w:color="auto" w:fill="auto"/>
          </w:tcPr>
          <w:p w14:paraId="1B80B90A" w14:textId="175D212A"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26,18</w:t>
            </w:r>
          </w:p>
        </w:tc>
      </w:tr>
      <w:tr w:rsidR="00081A34" w:rsidRPr="00F00CAC" w14:paraId="478B5668" w14:textId="77777777" w:rsidTr="0012057C">
        <w:trPr>
          <w:trHeight w:val="274"/>
        </w:trPr>
        <w:tc>
          <w:tcPr>
            <w:tcW w:w="709" w:type="dxa"/>
            <w:shd w:val="clear" w:color="auto" w:fill="auto"/>
          </w:tcPr>
          <w:p w14:paraId="49291C1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w:t>
            </w:r>
          </w:p>
        </w:tc>
        <w:tc>
          <w:tcPr>
            <w:tcW w:w="851" w:type="dxa"/>
          </w:tcPr>
          <w:p w14:paraId="4926D71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62395</w:t>
            </w:r>
          </w:p>
        </w:tc>
        <w:tc>
          <w:tcPr>
            <w:tcW w:w="4394" w:type="dxa"/>
            <w:shd w:val="clear" w:color="auto" w:fill="auto"/>
          </w:tcPr>
          <w:p w14:paraId="7216BDE2" w14:textId="77777777" w:rsidR="00081A34" w:rsidRPr="00FF1AC6" w:rsidRDefault="00081A34" w:rsidP="009C76EE">
            <w:pPr>
              <w:spacing w:after="0" w:line="240" w:lineRule="auto"/>
              <w:jc w:val="both"/>
              <w:rPr>
                <w:rFonts w:ascii="Times New Roman" w:hAnsi="Times New Roman"/>
                <w:bCs/>
                <w:color w:val="000000"/>
                <w:sz w:val="18"/>
                <w:szCs w:val="18"/>
              </w:rPr>
            </w:pPr>
            <w:r w:rsidRPr="00A75B06">
              <w:rPr>
                <w:rFonts w:ascii="Times New Roman" w:hAnsi="Times New Roman"/>
                <w:bCs/>
                <w:color w:val="000000"/>
                <w:sz w:val="18"/>
                <w:szCs w:val="18"/>
              </w:rPr>
              <w:t>ARRUELA LISA 1/2 "</w:t>
            </w:r>
          </w:p>
        </w:tc>
        <w:tc>
          <w:tcPr>
            <w:tcW w:w="850" w:type="dxa"/>
            <w:shd w:val="clear" w:color="auto" w:fill="auto"/>
          </w:tcPr>
          <w:p w14:paraId="6D7F8534"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02610B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117</w:t>
            </w:r>
          </w:p>
        </w:tc>
        <w:tc>
          <w:tcPr>
            <w:tcW w:w="1417" w:type="dxa"/>
            <w:shd w:val="clear" w:color="auto" w:fill="auto"/>
          </w:tcPr>
          <w:p w14:paraId="5F5BAA1F" w14:textId="6ACE0D44"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1,09</w:t>
            </w:r>
          </w:p>
        </w:tc>
      </w:tr>
      <w:tr w:rsidR="00081A34" w:rsidRPr="00F00CAC" w14:paraId="0A9D9A38" w14:textId="77777777" w:rsidTr="0012057C">
        <w:trPr>
          <w:trHeight w:val="274"/>
        </w:trPr>
        <w:tc>
          <w:tcPr>
            <w:tcW w:w="709" w:type="dxa"/>
            <w:shd w:val="clear" w:color="auto" w:fill="auto"/>
          </w:tcPr>
          <w:p w14:paraId="477EB4D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w:t>
            </w:r>
          </w:p>
        </w:tc>
        <w:tc>
          <w:tcPr>
            <w:tcW w:w="851" w:type="dxa"/>
          </w:tcPr>
          <w:p w14:paraId="62EB720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62394</w:t>
            </w:r>
          </w:p>
        </w:tc>
        <w:tc>
          <w:tcPr>
            <w:tcW w:w="4394" w:type="dxa"/>
            <w:shd w:val="clear" w:color="auto" w:fill="auto"/>
          </w:tcPr>
          <w:p w14:paraId="7D81F737" w14:textId="77777777" w:rsidR="00081A34" w:rsidRPr="00FF1AC6" w:rsidRDefault="00081A34" w:rsidP="009C76EE">
            <w:pPr>
              <w:spacing w:after="0" w:line="240" w:lineRule="auto"/>
              <w:jc w:val="both"/>
              <w:rPr>
                <w:rFonts w:ascii="Times New Roman" w:hAnsi="Times New Roman"/>
                <w:bCs/>
                <w:color w:val="000000"/>
                <w:sz w:val="18"/>
                <w:szCs w:val="18"/>
              </w:rPr>
            </w:pPr>
            <w:r w:rsidRPr="00A75B06">
              <w:rPr>
                <w:rFonts w:ascii="Times New Roman" w:hAnsi="Times New Roman"/>
                <w:bCs/>
                <w:color w:val="000000"/>
                <w:sz w:val="18"/>
                <w:szCs w:val="18"/>
              </w:rPr>
              <w:t>ARRUELA LISA 1/4 "</w:t>
            </w:r>
          </w:p>
        </w:tc>
        <w:tc>
          <w:tcPr>
            <w:tcW w:w="850" w:type="dxa"/>
            <w:shd w:val="clear" w:color="auto" w:fill="auto"/>
          </w:tcPr>
          <w:p w14:paraId="7DF5EB2B"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E4BC9E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130</w:t>
            </w:r>
          </w:p>
        </w:tc>
        <w:tc>
          <w:tcPr>
            <w:tcW w:w="1417" w:type="dxa"/>
            <w:shd w:val="clear" w:color="auto" w:fill="auto"/>
          </w:tcPr>
          <w:p w14:paraId="1C8E8C4D" w14:textId="7DDFCEB4"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1,09</w:t>
            </w:r>
          </w:p>
        </w:tc>
      </w:tr>
      <w:tr w:rsidR="00081A34" w:rsidRPr="00F00CAC" w14:paraId="718C2D89" w14:textId="77777777" w:rsidTr="0012057C">
        <w:trPr>
          <w:trHeight w:val="274"/>
        </w:trPr>
        <w:tc>
          <w:tcPr>
            <w:tcW w:w="709" w:type="dxa"/>
            <w:shd w:val="clear" w:color="auto" w:fill="auto"/>
          </w:tcPr>
          <w:p w14:paraId="5B32085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w:t>
            </w:r>
          </w:p>
        </w:tc>
        <w:tc>
          <w:tcPr>
            <w:tcW w:w="851" w:type="dxa"/>
          </w:tcPr>
          <w:p w14:paraId="2976118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62396</w:t>
            </w:r>
          </w:p>
        </w:tc>
        <w:tc>
          <w:tcPr>
            <w:tcW w:w="4394" w:type="dxa"/>
            <w:shd w:val="clear" w:color="auto" w:fill="auto"/>
          </w:tcPr>
          <w:p w14:paraId="318C06F2" w14:textId="77777777" w:rsidR="00081A34" w:rsidRPr="00FF1AC6" w:rsidRDefault="00081A34" w:rsidP="009C76EE">
            <w:pPr>
              <w:spacing w:after="0" w:line="240" w:lineRule="auto"/>
              <w:jc w:val="both"/>
              <w:rPr>
                <w:rFonts w:ascii="Times New Roman" w:hAnsi="Times New Roman"/>
                <w:bCs/>
                <w:color w:val="000000"/>
                <w:sz w:val="18"/>
                <w:szCs w:val="18"/>
              </w:rPr>
            </w:pPr>
            <w:r w:rsidRPr="00A75B06">
              <w:rPr>
                <w:rFonts w:ascii="Times New Roman" w:hAnsi="Times New Roman"/>
                <w:bCs/>
                <w:color w:val="000000"/>
                <w:sz w:val="18"/>
                <w:szCs w:val="18"/>
              </w:rPr>
              <w:t>ARRUELA LISA 3/8"</w:t>
            </w:r>
          </w:p>
        </w:tc>
        <w:tc>
          <w:tcPr>
            <w:tcW w:w="850" w:type="dxa"/>
            <w:shd w:val="clear" w:color="auto" w:fill="auto"/>
          </w:tcPr>
          <w:p w14:paraId="63F338A5"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04D0FDC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265</w:t>
            </w:r>
          </w:p>
        </w:tc>
        <w:tc>
          <w:tcPr>
            <w:tcW w:w="1417" w:type="dxa"/>
            <w:shd w:val="clear" w:color="auto" w:fill="auto"/>
          </w:tcPr>
          <w:p w14:paraId="60A40A4A" w14:textId="0E09C9E7"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1,09</w:t>
            </w:r>
          </w:p>
        </w:tc>
      </w:tr>
      <w:tr w:rsidR="00081A34" w:rsidRPr="00F00CAC" w14:paraId="70ECC8CF" w14:textId="77777777" w:rsidTr="0012057C">
        <w:trPr>
          <w:trHeight w:val="274"/>
        </w:trPr>
        <w:tc>
          <w:tcPr>
            <w:tcW w:w="709" w:type="dxa"/>
            <w:shd w:val="clear" w:color="auto" w:fill="auto"/>
          </w:tcPr>
          <w:p w14:paraId="29BBD6C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w:t>
            </w:r>
          </w:p>
        </w:tc>
        <w:tc>
          <w:tcPr>
            <w:tcW w:w="851" w:type="dxa"/>
          </w:tcPr>
          <w:p w14:paraId="262B93C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62397</w:t>
            </w:r>
          </w:p>
        </w:tc>
        <w:tc>
          <w:tcPr>
            <w:tcW w:w="4394" w:type="dxa"/>
            <w:shd w:val="clear" w:color="auto" w:fill="auto"/>
          </w:tcPr>
          <w:p w14:paraId="70D1A41E" w14:textId="77777777" w:rsidR="00081A34" w:rsidRPr="00FF1AC6" w:rsidRDefault="00081A34" w:rsidP="009C76EE">
            <w:pPr>
              <w:spacing w:after="0" w:line="240" w:lineRule="auto"/>
              <w:jc w:val="both"/>
              <w:rPr>
                <w:rFonts w:ascii="Times New Roman" w:hAnsi="Times New Roman"/>
                <w:bCs/>
                <w:color w:val="000000"/>
                <w:sz w:val="18"/>
                <w:szCs w:val="18"/>
              </w:rPr>
            </w:pPr>
            <w:r w:rsidRPr="002F04F7">
              <w:rPr>
                <w:rFonts w:ascii="Times New Roman" w:hAnsi="Times New Roman"/>
                <w:bCs/>
                <w:color w:val="000000"/>
                <w:sz w:val="18"/>
                <w:szCs w:val="18"/>
              </w:rPr>
              <w:t>ARRUELA LISA 5/16"</w:t>
            </w:r>
          </w:p>
        </w:tc>
        <w:tc>
          <w:tcPr>
            <w:tcW w:w="850" w:type="dxa"/>
            <w:shd w:val="clear" w:color="auto" w:fill="auto"/>
          </w:tcPr>
          <w:p w14:paraId="3591F6C7"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BB50F1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277</w:t>
            </w:r>
          </w:p>
        </w:tc>
        <w:tc>
          <w:tcPr>
            <w:tcW w:w="1417" w:type="dxa"/>
            <w:shd w:val="clear" w:color="auto" w:fill="auto"/>
          </w:tcPr>
          <w:p w14:paraId="2C10437D" w14:textId="289355CC"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1,09</w:t>
            </w:r>
          </w:p>
        </w:tc>
      </w:tr>
      <w:tr w:rsidR="00081A34" w:rsidRPr="00F00CAC" w14:paraId="5D7E0B78" w14:textId="77777777" w:rsidTr="0012057C">
        <w:trPr>
          <w:trHeight w:val="274"/>
        </w:trPr>
        <w:tc>
          <w:tcPr>
            <w:tcW w:w="709" w:type="dxa"/>
            <w:shd w:val="clear" w:color="auto" w:fill="auto"/>
          </w:tcPr>
          <w:p w14:paraId="46E08E4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w:t>
            </w:r>
          </w:p>
        </w:tc>
        <w:tc>
          <w:tcPr>
            <w:tcW w:w="851" w:type="dxa"/>
          </w:tcPr>
          <w:p w14:paraId="2FC02FC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62398</w:t>
            </w:r>
          </w:p>
        </w:tc>
        <w:tc>
          <w:tcPr>
            <w:tcW w:w="4394" w:type="dxa"/>
            <w:shd w:val="clear" w:color="auto" w:fill="auto"/>
          </w:tcPr>
          <w:p w14:paraId="7AF5151E" w14:textId="77777777" w:rsidR="00081A34" w:rsidRPr="00FF1AC6" w:rsidRDefault="00081A34" w:rsidP="009C76EE">
            <w:pPr>
              <w:spacing w:after="0" w:line="240" w:lineRule="auto"/>
              <w:jc w:val="both"/>
              <w:rPr>
                <w:rFonts w:ascii="Times New Roman" w:hAnsi="Times New Roman"/>
                <w:bCs/>
                <w:color w:val="000000"/>
                <w:sz w:val="18"/>
                <w:szCs w:val="18"/>
              </w:rPr>
            </w:pPr>
            <w:proofErr w:type="gramStart"/>
            <w:r w:rsidRPr="002F04F7">
              <w:rPr>
                <w:rFonts w:ascii="Times New Roman" w:hAnsi="Times New Roman"/>
                <w:bCs/>
                <w:color w:val="000000"/>
                <w:sz w:val="18"/>
                <w:szCs w:val="18"/>
              </w:rPr>
              <w:t>ASPERSOR DE IRRIGAÇÃO 1/2"</w:t>
            </w:r>
            <w:proofErr w:type="gramEnd"/>
            <w:r w:rsidRPr="002F04F7">
              <w:rPr>
                <w:rFonts w:ascii="Times New Roman" w:hAnsi="Times New Roman"/>
                <w:bCs/>
                <w:color w:val="000000"/>
                <w:sz w:val="18"/>
                <w:szCs w:val="18"/>
              </w:rPr>
              <w:t xml:space="preserve">  x 1,0 M</w:t>
            </w:r>
          </w:p>
        </w:tc>
        <w:tc>
          <w:tcPr>
            <w:tcW w:w="850" w:type="dxa"/>
            <w:shd w:val="clear" w:color="auto" w:fill="auto"/>
          </w:tcPr>
          <w:p w14:paraId="27381277"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2D292EB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51</w:t>
            </w:r>
          </w:p>
        </w:tc>
        <w:tc>
          <w:tcPr>
            <w:tcW w:w="1417" w:type="dxa"/>
            <w:shd w:val="clear" w:color="auto" w:fill="auto"/>
          </w:tcPr>
          <w:p w14:paraId="1FF28B0F" w14:textId="374F3366"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43,30</w:t>
            </w:r>
          </w:p>
        </w:tc>
      </w:tr>
      <w:tr w:rsidR="00081A34" w:rsidRPr="00F00CAC" w14:paraId="1527A099" w14:textId="77777777" w:rsidTr="0012057C">
        <w:trPr>
          <w:trHeight w:val="274"/>
        </w:trPr>
        <w:tc>
          <w:tcPr>
            <w:tcW w:w="709" w:type="dxa"/>
            <w:shd w:val="clear" w:color="auto" w:fill="auto"/>
          </w:tcPr>
          <w:p w14:paraId="478AF19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w:t>
            </w:r>
          </w:p>
        </w:tc>
        <w:tc>
          <w:tcPr>
            <w:tcW w:w="851" w:type="dxa"/>
          </w:tcPr>
          <w:p w14:paraId="3862A5B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62775</w:t>
            </w:r>
          </w:p>
        </w:tc>
        <w:tc>
          <w:tcPr>
            <w:tcW w:w="4394" w:type="dxa"/>
            <w:shd w:val="clear" w:color="auto" w:fill="auto"/>
          </w:tcPr>
          <w:p w14:paraId="3B7B327F" w14:textId="77777777" w:rsidR="00081A34" w:rsidRPr="00FF1AC6" w:rsidRDefault="00081A34" w:rsidP="009C76EE">
            <w:pPr>
              <w:spacing w:after="0" w:line="240" w:lineRule="auto"/>
              <w:jc w:val="both"/>
              <w:rPr>
                <w:rFonts w:ascii="Times New Roman" w:hAnsi="Times New Roman"/>
                <w:bCs/>
                <w:color w:val="000000"/>
                <w:sz w:val="18"/>
                <w:szCs w:val="18"/>
              </w:rPr>
            </w:pPr>
            <w:r w:rsidRPr="002F04F7">
              <w:rPr>
                <w:rFonts w:ascii="Times New Roman" w:hAnsi="Times New Roman"/>
                <w:bCs/>
                <w:color w:val="000000"/>
                <w:sz w:val="18"/>
                <w:szCs w:val="18"/>
              </w:rPr>
              <w:t>ASSENTO SANITÁRIO PARA BACIA CONVENCIONAL</w:t>
            </w:r>
          </w:p>
        </w:tc>
        <w:tc>
          <w:tcPr>
            <w:tcW w:w="850" w:type="dxa"/>
            <w:shd w:val="clear" w:color="auto" w:fill="auto"/>
          </w:tcPr>
          <w:p w14:paraId="004CF8A6"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23EBA8DC"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w:t>
            </w:r>
          </w:p>
        </w:tc>
        <w:tc>
          <w:tcPr>
            <w:tcW w:w="1417" w:type="dxa"/>
            <w:shd w:val="clear" w:color="auto" w:fill="auto"/>
          </w:tcPr>
          <w:p w14:paraId="22B9CE60" w14:textId="7473A40C"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37,52</w:t>
            </w:r>
          </w:p>
        </w:tc>
      </w:tr>
      <w:tr w:rsidR="00081A34" w:rsidRPr="00F00CAC" w14:paraId="05AC669B" w14:textId="77777777" w:rsidTr="0012057C">
        <w:trPr>
          <w:trHeight w:val="274"/>
        </w:trPr>
        <w:tc>
          <w:tcPr>
            <w:tcW w:w="709" w:type="dxa"/>
            <w:shd w:val="clear" w:color="auto" w:fill="auto"/>
          </w:tcPr>
          <w:p w14:paraId="2C48D2B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w:t>
            </w:r>
          </w:p>
        </w:tc>
        <w:tc>
          <w:tcPr>
            <w:tcW w:w="851" w:type="dxa"/>
          </w:tcPr>
          <w:p w14:paraId="00C98F9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62399</w:t>
            </w:r>
          </w:p>
        </w:tc>
        <w:tc>
          <w:tcPr>
            <w:tcW w:w="4394" w:type="dxa"/>
            <w:shd w:val="clear" w:color="auto" w:fill="auto"/>
          </w:tcPr>
          <w:p w14:paraId="4F96D2D9" w14:textId="77777777" w:rsidR="00081A34" w:rsidRPr="00FF1AC6" w:rsidRDefault="00081A34" w:rsidP="009C76EE">
            <w:pPr>
              <w:spacing w:after="0" w:line="240" w:lineRule="auto"/>
              <w:jc w:val="both"/>
              <w:rPr>
                <w:rFonts w:ascii="Times New Roman" w:hAnsi="Times New Roman"/>
                <w:bCs/>
                <w:color w:val="000000"/>
                <w:sz w:val="18"/>
                <w:szCs w:val="18"/>
              </w:rPr>
            </w:pPr>
            <w:r w:rsidRPr="00C81E1F">
              <w:rPr>
                <w:rFonts w:ascii="Times New Roman" w:hAnsi="Times New Roman"/>
                <w:bCs/>
                <w:color w:val="000000"/>
                <w:sz w:val="18"/>
                <w:szCs w:val="18"/>
              </w:rPr>
              <w:t>BALDE DE PLÁSTICO PARA CONCRETO COM ALÇA - 12 LITROS</w:t>
            </w:r>
          </w:p>
        </w:tc>
        <w:tc>
          <w:tcPr>
            <w:tcW w:w="850" w:type="dxa"/>
            <w:shd w:val="clear" w:color="auto" w:fill="auto"/>
          </w:tcPr>
          <w:p w14:paraId="6823A8BF"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B0D8B7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w:t>
            </w:r>
          </w:p>
        </w:tc>
        <w:tc>
          <w:tcPr>
            <w:tcW w:w="1417" w:type="dxa"/>
            <w:shd w:val="clear" w:color="auto" w:fill="auto"/>
          </w:tcPr>
          <w:p w14:paraId="11AD2E07" w14:textId="136951F4"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30,87</w:t>
            </w:r>
          </w:p>
        </w:tc>
      </w:tr>
      <w:tr w:rsidR="00081A34" w:rsidRPr="00F00CAC" w14:paraId="03592861" w14:textId="77777777" w:rsidTr="0012057C">
        <w:trPr>
          <w:trHeight w:val="274"/>
        </w:trPr>
        <w:tc>
          <w:tcPr>
            <w:tcW w:w="709" w:type="dxa"/>
            <w:shd w:val="clear" w:color="auto" w:fill="auto"/>
          </w:tcPr>
          <w:p w14:paraId="41E8FDE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w:t>
            </w:r>
          </w:p>
        </w:tc>
        <w:tc>
          <w:tcPr>
            <w:tcW w:w="851" w:type="dxa"/>
          </w:tcPr>
          <w:p w14:paraId="22609C1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62400</w:t>
            </w:r>
          </w:p>
        </w:tc>
        <w:tc>
          <w:tcPr>
            <w:tcW w:w="4394" w:type="dxa"/>
            <w:shd w:val="clear" w:color="auto" w:fill="auto"/>
          </w:tcPr>
          <w:p w14:paraId="6F5037A0" w14:textId="77777777" w:rsidR="00081A34" w:rsidRPr="00FF1AC6" w:rsidRDefault="00081A34" w:rsidP="009C76EE">
            <w:pPr>
              <w:spacing w:after="0" w:line="240" w:lineRule="auto"/>
              <w:jc w:val="both"/>
              <w:rPr>
                <w:rFonts w:ascii="Times New Roman" w:hAnsi="Times New Roman"/>
                <w:bCs/>
                <w:color w:val="000000"/>
                <w:sz w:val="18"/>
                <w:szCs w:val="18"/>
              </w:rPr>
            </w:pPr>
            <w:r w:rsidRPr="00E45850">
              <w:rPr>
                <w:rFonts w:ascii="Times New Roman" w:hAnsi="Times New Roman"/>
                <w:bCs/>
                <w:color w:val="000000"/>
                <w:sz w:val="18"/>
                <w:szCs w:val="18"/>
              </w:rPr>
              <w:t>BARRA DE FERRO (4.2 mm) 12 m</w:t>
            </w:r>
          </w:p>
        </w:tc>
        <w:tc>
          <w:tcPr>
            <w:tcW w:w="850" w:type="dxa"/>
            <w:shd w:val="clear" w:color="auto" w:fill="auto"/>
          </w:tcPr>
          <w:p w14:paraId="7372F433"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C0F4B21"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2.588</w:t>
            </w:r>
          </w:p>
        </w:tc>
        <w:tc>
          <w:tcPr>
            <w:tcW w:w="1417" w:type="dxa"/>
            <w:shd w:val="clear" w:color="auto" w:fill="auto"/>
          </w:tcPr>
          <w:p w14:paraId="11C1FB8C" w14:textId="3BA90542" w:rsidR="00081A34" w:rsidRPr="004474BA" w:rsidRDefault="0002711A" w:rsidP="0002711A">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 xml:space="preserve">        19,43</w:t>
            </w:r>
          </w:p>
        </w:tc>
      </w:tr>
      <w:tr w:rsidR="00081A34" w:rsidRPr="00F00CAC" w14:paraId="07130E52" w14:textId="77777777" w:rsidTr="0012057C">
        <w:trPr>
          <w:trHeight w:val="274"/>
        </w:trPr>
        <w:tc>
          <w:tcPr>
            <w:tcW w:w="709" w:type="dxa"/>
            <w:shd w:val="clear" w:color="auto" w:fill="auto"/>
          </w:tcPr>
          <w:p w14:paraId="0E6ED28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w:t>
            </w:r>
          </w:p>
        </w:tc>
        <w:tc>
          <w:tcPr>
            <w:tcW w:w="851" w:type="dxa"/>
          </w:tcPr>
          <w:p w14:paraId="4C8E5A5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48038</w:t>
            </w:r>
          </w:p>
        </w:tc>
        <w:tc>
          <w:tcPr>
            <w:tcW w:w="4394" w:type="dxa"/>
            <w:shd w:val="clear" w:color="auto" w:fill="auto"/>
          </w:tcPr>
          <w:p w14:paraId="0C2D3771" w14:textId="77777777" w:rsidR="00081A34" w:rsidRPr="00FF1AC6" w:rsidRDefault="00081A34" w:rsidP="009C76EE">
            <w:pPr>
              <w:spacing w:after="0" w:line="240" w:lineRule="auto"/>
              <w:jc w:val="both"/>
              <w:rPr>
                <w:rFonts w:ascii="Times New Roman" w:hAnsi="Times New Roman"/>
                <w:bCs/>
                <w:color w:val="000000"/>
                <w:sz w:val="18"/>
                <w:szCs w:val="18"/>
              </w:rPr>
            </w:pPr>
            <w:r w:rsidRPr="00B17B5D">
              <w:rPr>
                <w:rFonts w:ascii="Times New Roman" w:hAnsi="Times New Roman"/>
                <w:bCs/>
                <w:color w:val="000000"/>
                <w:sz w:val="18"/>
                <w:szCs w:val="18"/>
              </w:rPr>
              <w:t>BARRA DE FERRO 06 MM</w:t>
            </w:r>
          </w:p>
        </w:tc>
        <w:tc>
          <w:tcPr>
            <w:tcW w:w="850" w:type="dxa"/>
            <w:shd w:val="clear" w:color="auto" w:fill="auto"/>
          </w:tcPr>
          <w:p w14:paraId="3DB4B07C"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7E354FF"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58</w:t>
            </w:r>
          </w:p>
        </w:tc>
        <w:tc>
          <w:tcPr>
            <w:tcW w:w="1417" w:type="dxa"/>
            <w:shd w:val="clear" w:color="auto" w:fill="auto"/>
          </w:tcPr>
          <w:p w14:paraId="47408D35" w14:textId="5E3B86DF"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36,49</w:t>
            </w:r>
          </w:p>
        </w:tc>
      </w:tr>
      <w:tr w:rsidR="00081A34" w:rsidRPr="00F00CAC" w14:paraId="701ED0FD" w14:textId="77777777" w:rsidTr="0012057C">
        <w:trPr>
          <w:trHeight w:val="274"/>
        </w:trPr>
        <w:tc>
          <w:tcPr>
            <w:tcW w:w="709" w:type="dxa"/>
            <w:shd w:val="clear" w:color="auto" w:fill="auto"/>
          </w:tcPr>
          <w:p w14:paraId="0119018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33</w:t>
            </w:r>
          </w:p>
        </w:tc>
        <w:tc>
          <w:tcPr>
            <w:tcW w:w="851" w:type="dxa"/>
          </w:tcPr>
          <w:p w14:paraId="375BA80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62408</w:t>
            </w:r>
          </w:p>
        </w:tc>
        <w:tc>
          <w:tcPr>
            <w:tcW w:w="4394" w:type="dxa"/>
            <w:shd w:val="clear" w:color="auto" w:fill="auto"/>
          </w:tcPr>
          <w:p w14:paraId="5249D92D" w14:textId="77777777" w:rsidR="00081A34" w:rsidRPr="00FF1AC6" w:rsidRDefault="00081A34" w:rsidP="009C76EE">
            <w:pPr>
              <w:spacing w:after="0" w:line="240" w:lineRule="auto"/>
              <w:jc w:val="both"/>
              <w:rPr>
                <w:rFonts w:ascii="Times New Roman" w:hAnsi="Times New Roman"/>
                <w:bCs/>
                <w:color w:val="000000"/>
                <w:sz w:val="18"/>
                <w:szCs w:val="18"/>
              </w:rPr>
            </w:pPr>
            <w:r w:rsidRPr="00E83F63">
              <w:rPr>
                <w:rFonts w:ascii="Times New Roman" w:hAnsi="Times New Roman"/>
                <w:bCs/>
                <w:color w:val="000000"/>
                <w:sz w:val="18"/>
                <w:szCs w:val="18"/>
              </w:rPr>
              <w:t xml:space="preserve">BARRA DE FERRO </w:t>
            </w:r>
            <w:proofErr w:type="gramStart"/>
            <w:r w:rsidRPr="00E83F63">
              <w:rPr>
                <w:rFonts w:ascii="Times New Roman" w:hAnsi="Times New Roman"/>
                <w:bCs/>
                <w:color w:val="000000"/>
                <w:sz w:val="18"/>
                <w:szCs w:val="18"/>
              </w:rPr>
              <w:t>1</w:t>
            </w:r>
            <w:proofErr w:type="gramEnd"/>
            <w:r w:rsidRPr="00E83F63">
              <w:rPr>
                <w:rFonts w:ascii="Times New Roman" w:hAnsi="Times New Roman"/>
                <w:bCs/>
                <w:color w:val="000000"/>
                <w:sz w:val="18"/>
                <w:szCs w:val="18"/>
              </w:rPr>
              <w:t xml:space="preserve"> " ( 25 mm ) 12 m</w:t>
            </w:r>
          </w:p>
        </w:tc>
        <w:tc>
          <w:tcPr>
            <w:tcW w:w="850" w:type="dxa"/>
            <w:shd w:val="clear" w:color="auto" w:fill="auto"/>
          </w:tcPr>
          <w:p w14:paraId="761D8755"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5DDCEF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275</w:t>
            </w:r>
          </w:p>
        </w:tc>
        <w:tc>
          <w:tcPr>
            <w:tcW w:w="1417" w:type="dxa"/>
            <w:shd w:val="clear" w:color="auto" w:fill="auto"/>
          </w:tcPr>
          <w:p w14:paraId="095A137B" w14:textId="2CB2074F"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180,30</w:t>
            </w:r>
          </w:p>
        </w:tc>
      </w:tr>
      <w:tr w:rsidR="00081A34" w:rsidRPr="00F00CAC" w14:paraId="7506C1DE" w14:textId="77777777" w:rsidTr="0012057C">
        <w:trPr>
          <w:trHeight w:val="274"/>
        </w:trPr>
        <w:tc>
          <w:tcPr>
            <w:tcW w:w="709" w:type="dxa"/>
            <w:shd w:val="clear" w:color="auto" w:fill="auto"/>
          </w:tcPr>
          <w:p w14:paraId="69447F3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34</w:t>
            </w:r>
          </w:p>
        </w:tc>
        <w:tc>
          <w:tcPr>
            <w:tcW w:w="851" w:type="dxa"/>
          </w:tcPr>
          <w:p w14:paraId="03D0F37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62405</w:t>
            </w:r>
          </w:p>
        </w:tc>
        <w:tc>
          <w:tcPr>
            <w:tcW w:w="4394" w:type="dxa"/>
            <w:shd w:val="clear" w:color="auto" w:fill="auto"/>
          </w:tcPr>
          <w:p w14:paraId="0219D715" w14:textId="77777777" w:rsidR="00081A34" w:rsidRPr="00FF1AC6" w:rsidRDefault="00081A34" w:rsidP="009C76EE">
            <w:pPr>
              <w:spacing w:after="0" w:line="240" w:lineRule="auto"/>
              <w:jc w:val="both"/>
              <w:rPr>
                <w:rFonts w:ascii="Times New Roman" w:hAnsi="Times New Roman"/>
                <w:bCs/>
                <w:color w:val="000000"/>
                <w:sz w:val="18"/>
                <w:szCs w:val="18"/>
              </w:rPr>
            </w:pPr>
            <w:r w:rsidRPr="00E83F63">
              <w:rPr>
                <w:rFonts w:ascii="Times New Roman" w:hAnsi="Times New Roman"/>
                <w:bCs/>
                <w:color w:val="000000"/>
                <w:sz w:val="18"/>
                <w:szCs w:val="18"/>
              </w:rPr>
              <w:t>BARRA DE FERRO 1/2" (12,5 mm) 12 m</w:t>
            </w:r>
          </w:p>
        </w:tc>
        <w:tc>
          <w:tcPr>
            <w:tcW w:w="850" w:type="dxa"/>
            <w:shd w:val="clear" w:color="auto" w:fill="auto"/>
          </w:tcPr>
          <w:p w14:paraId="345CFDD9"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E8330A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470</w:t>
            </w:r>
          </w:p>
        </w:tc>
        <w:tc>
          <w:tcPr>
            <w:tcW w:w="1417" w:type="dxa"/>
            <w:shd w:val="clear" w:color="auto" w:fill="auto"/>
          </w:tcPr>
          <w:p w14:paraId="39EF01DD" w14:textId="44CF2390"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137,76</w:t>
            </w:r>
          </w:p>
        </w:tc>
      </w:tr>
      <w:tr w:rsidR="00081A34" w:rsidRPr="00F00CAC" w14:paraId="3E20E08C" w14:textId="77777777" w:rsidTr="0012057C">
        <w:trPr>
          <w:trHeight w:val="274"/>
        </w:trPr>
        <w:tc>
          <w:tcPr>
            <w:tcW w:w="709" w:type="dxa"/>
            <w:shd w:val="clear" w:color="auto" w:fill="auto"/>
          </w:tcPr>
          <w:p w14:paraId="1F4849B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35</w:t>
            </w:r>
          </w:p>
        </w:tc>
        <w:tc>
          <w:tcPr>
            <w:tcW w:w="851" w:type="dxa"/>
          </w:tcPr>
          <w:p w14:paraId="3341239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62402</w:t>
            </w:r>
          </w:p>
        </w:tc>
        <w:tc>
          <w:tcPr>
            <w:tcW w:w="4394" w:type="dxa"/>
            <w:shd w:val="clear" w:color="auto" w:fill="auto"/>
          </w:tcPr>
          <w:p w14:paraId="64FF021D" w14:textId="77777777" w:rsidR="00081A34" w:rsidRPr="00FF1AC6" w:rsidRDefault="00081A34" w:rsidP="009C76EE">
            <w:pPr>
              <w:spacing w:after="0" w:line="240" w:lineRule="auto"/>
              <w:jc w:val="both"/>
              <w:rPr>
                <w:rFonts w:ascii="Times New Roman" w:hAnsi="Times New Roman"/>
                <w:bCs/>
                <w:color w:val="000000"/>
                <w:sz w:val="18"/>
                <w:szCs w:val="18"/>
              </w:rPr>
            </w:pPr>
            <w:r w:rsidRPr="008C259F">
              <w:rPr>
                <w:rFonts w:ascii="Times New Roman" w:hAnsi="Times New Roman"/>
                <w:bCs/>
                <w:color w:val="000000"/>
                <w:sz w:val="18"/>
                <w:szCs w:val="18"/>
              </w:rPr>
              <w:t>BARRA DE FERRO 1/4" (6.3 mm) 12 m</w:t>
            </w:r>
          </w:p>
        </w:tc>
        <w:tc>
          <w:tcPr>
            <w:tcW w:w="850" w:type="dxa"/>
            <w:shd w:val="clear" w:color="auto" w:fill="auto"/>
          </w:tcPr>
          <w:p w14:paraId="2600FD76"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0F085310"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1.085</w:t>
            </w:r>
          </w:p>
        </w:tc>
        <w:tc>
          <w:tcPr>
            <w:tcW w:w="1417" w:type="dxa"/>
            <w:shd w:val="clear" w:color="auto" w:fill="auto"/>
          </w:tcPr>
          <w:p w14:paraId="4D675352" w14:textId="59941830"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36,49</w:t>
            </w:r>
          </w:p>
        </w:tc>
      </w:tr>
      <w:tr w:rsidR="00081A34" w:rsidRPr="00F00CAC" w14:paraId="0EDA5C40" w14:textId="77777777" w:rsidTr="0012057C">
        <w:trPr>
          <w:trHeight w:val="274"/>
        </w:trPr>
        <w:tc>
          <w:tcPr>
            <w:tcW w:w="709" w:type="dxa"/>
            <w:shd w:val="clear" w:color="auto" w:fill="auto"/>
          </w:tcPr>
          <w:p w14:paraId="0E5340D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36</w:t>
            </w:r>
          </w:p>
        </w:tc>
        <w:tc>
          <w:tcPr>
            <w:tcW w:w="851" w:type="dxa"/>
          </w:tcPr>
          <w:p w14:paraId="2AEB33C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51338</w:t>
            </w:r>
          </w:p>
        </w:tc>
        <w:tc>
          <w:tcPr>
            <w:tcW w:w="4394" w:type="dxa"/>
            <w:shd w:val="clear" w:color="auto" w:fill="auto"/>
          </w:tcPr>
          <w:p w14:paraId="1C2D16B5" w14:textId="77777777" w:rsidR="00081A34" w:rsidRPr="00FF1AC6" w:rsidRDefault="00081A34" w:rsidP="009C76EE">
            <w:pPr>
              <w:spacing w:after="0" w:line="240" w:lineRule="auto"/>
              <w:jc w:val="both"/>
              <w:rPr>
                <w:rFonts w:ascii="Times New Roman" w:hAnsi="Times New Roman"/>
                <w:bCs/>
                <w:color w:val="000000"/>
                <w:sz w:val="18"/>
                <w:szCs w:val="18"/>
              </w:rPr>
            </w:pPr>
            <w:r w:rsidRPr="00A61961">
              <w:rPr>
                <w:rFonts w:ascii="Times New Roman" w:hAnsi="Times New Roman"/>
                <w:bCs/>
                <w:color w:val="000000"/>
                <w:sz w:val="18"/>
                <w:szCs w:val="18"/>
              </w:rPr>
              <w:t>BARRA DE FERRO 10 MM</w:t>
            </w:r>
          </w:p>
        </w:tc>
        <w:tc>
          <w:tcPr>
            <w:tcW w:w="850" w:type="dxa"/>
            <w:shd w:val="clear" w:color="auto" w:fill="auto"/>
          </w:tcPr>
          <w:p w14:paraId="08CCDBF3"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61EA39D"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65</w:t>
            </w:r>
          </w:p>
        </w:tc>
        <w:tc>
          <w:tcPr>
            <w:tcW w:w="1417" w:type="dxa"/>
            <w:shd w:val="clear" w:color="auto" w:fill="auto"/>
          </w:tcPr>
          <w:p w14:paraId="50778990" w14:textId="2170D137"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87,71</w:t>
            </w:r>
          </w:p>
        </w:tc>
      </w:tr>
      <w:tr w:rsidR="00081A34" w:rsidRPr="00F00CAC" w14:paraId="38DDEC4B" w14:textId="77777777" w:rsidTr="0012057C">
        <w:trPr>
          <w:trHeight w:val="274"/>
        </w:trPr>
        <w:tc>
          <w:tcPr>
            <w:tcW w:w="709" w:type="dxa"/>
            <w:shd w:val="clear" w:color="auto" w:fill="auto"/>
          </w:tcPr>
          <w:p w14:paraId="6A11BD1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37</w:t>
            </w:r>
          </w:p>
        </w:tc>
        <w:tc>
          <w:tcPr>
            <w:tcW w:w="851" w:type="dxa"/>
          </w:tcPr>
          <w:p w14:paraId="4590244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62401</w:t>
            </w:r>
          </w:p>
        </w:tc>
        <w:tc>
          <w:tcPr>
            <w:tcW w:w="4394" w:type="dxa"/>
            <w:shd w:val="clear" w:color="auto" w:fill="auto"/>
          </w:tcPr>
          <w:p w14:paraId="45CB7F9F" w14:textId="77777777" w:rsidR="00081A34" w:rsidRPr="00FF1AC6" w:rsidRDefault="00081A34" w:rsidP="009C76EE">
            <w:pPr>
              <w:spacing w:after="0" w:line="240" w:lineRule="auto"/>
              <w:jc w:val="both"/>
              <w:rPr>
                <w:rFonts w:ascii="Times New Roman" w:hAnsi="Times New Roman"/>
                <w:bCs/>
                <w:color w:val="000000"/>
                <w:sz w:val="18"/>
                <w:szCs w:val="18"/>
              </w:rPr>
            </w:pPr>
            <w:proofErr w:type="gramStart"/>
            <w:r w:rsidRPr="00A61961">
              <w:rPr>
                <w:rFonts w:ascii="Times New Roman" w:hAnsi="Times New Roman"/>
                <w:bCs/>
                <w:color w:val="000000"/>
                <w:sz w:val="18"/>
                <w:szCs w:val="18"/>
              </w:rPr>
              <w:t>BARRA DE FERRO 3/16"</w:t>
            </w:r>
            <w:proofErr w:type="gramEnd"/>
            <w:r w:rsidRPr="00A61961">
              <w:rPr>
                <w:rFonts w:ascii="Times New Roman" w:hAnsi="Times New Roman"/>
                <w:bCs/>
                <w:color w:val="000000"/>
                <w:sz w:val="18"/>
                <w:szCs w:val="18"/>
              </w:rPr>
              <w:t xml:space="preserve"> ( 4.2 m) 12 m</w:t>
            </w:r>
          </w:p>
        </w:tc>
        <w:tc>
          <w:tcPr>
            <w:tcW w:w="850" w:type="dxa"/>
            <w:shd w:val="clear" w:color="auto" w:fill="auto"/>
          </w:tcPr>
          <w:p w14:paraId="2AEBBE78"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0F6D4E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558</w:t>
            </w:r>
          </w:p>
        </w:tc>
        <w:tc>
          <w:tcPr>
            <w:tcW w:w="1417" w:type="dxa"/>
            <w:shd w:val="clear" w:color="auto" w:fill="auto"/>
          </w:tcPr>
          <w:p w14:paraId="0852EE40" w14:textId="0016F46A"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29,56</w:t>
            </w:r>
          </w:p>
        </w:tc>
      </w:tr>
      <w:tr w:rsidR="00081A34" w:rsidRPr="00F00CAC" w14:paraId="1B4123DB" w14:textId="77777777" w:rsidTr="0012057C">
        <w:trPr>
          <w:trHeight w:val="274"/>
        </w:trPr>
        <w:tc>
          <w:tcPr>
            <w:tcW w:w="709" w:type="dxa"/>
            <w:shd w:val="clear" w:color="auto" w:fill="auto"/>
          </w:tcPr>
          <w:p w14:paraId="34BEC1C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38</w:t>
            </w:r>
          </w:p>
        </w:tc>
        <w:tc>
          <w:tcPr>
            <w:tcW w:w="851" w:type="dxa"/>
          </w:tcPr>
          <w:p w14:paraId="151CC28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62407</w:t>
            </w:r>
          </w:p>
        </w:tc>
        <w:tc>
          <w:tcPr>
            <w:tcW w:w="4394" w:type="dxa"/>
            <w:shd w:val="clear" w:color="auto" w:fill="auto"/>
          </w:tcPr>
          <w:p w14:paraId="0B5FFA68" w14:textId="77777777" w:rsidR="00081A34" w:rsidRPr="00FF1AC6" w:rsidRDefault="00081A34" w:rsidP="009C76EE">
            <w:pPr>
              <w:spacing w:after="0" w:line="240" w:lineRule="auto"/>
              <w:jc w:val="both"/>
              <w:rPr>
                <w:rFonts w:ascii="Times New Roman" w:hAnsi="Times New Roman"/>
                <w:bCs/>
                <w:color w:val="000000"/>
                <w:sz w:val="18"/>
                <w:szCs w:val="18"/>
              </w:rPr>
            </w:pPr>
            <w:r w:rsidRPr="00A61961">
              <w:rPr>
                <w:rFonts w:ascii="Times New Roman" w:hAnsi="Times New Roman"/>
                <w:bCs/>
                <w:color w:val="000000"/>
                <w:sz w:val="18"/>
                <w:szCs w:val="18"/>
              </w:rPr>
              <w:t xml:space="preserve">BARRA DE FERRO 3/4 </w:t>
            </w:r>
            <w:proofErr w:type="gramStart"/>
            <w:r w:rsidRPr="00A61961">
              <w:rPr>
                <w:rFonts w:ascii="Times New Roman" w:hAnsi="Times New Roman"/>
                <w:bCs/>
                <w:color w:val="000000"/>
                <w:sz w:val="18"/>
                <w:szCs w:val="18"/>
              </w:rPr>
              <w:t xml:space="preserve">" </w:t>
            </w:r>
            <w:proofErr w:type="gramEnd"/>
            <w:r w:rsidRPr="00A61961">
              <w:rPr>
                <w:rFonts w:ascii="Times New Roman" w:hAnsi="Times New Roman"/>
                <w:bCs/>
                <w:color w:val="000000"/>
                <w:sz w:val="18"/>
                <w:szCs w:val="18"/>
              </w:rPr>
              <w:t>( 20 mm) 12 m</w:t>
            </w:r>
          </w:p>
        </w:tc>
        <w:tc>
          <w:tcPr>
            <w:tcW w:w="850" w:type="dxa"/>
            <w:shd w:val="clear" w:color="auto" w:fill="auto"/>
          </w:tcPr>
          <w:p w14:paraId="7C162C30"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9AA276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225</w:t>
            </w:r>
          </w:p>
        </w:tc>
        <w:tc>
          <w:tcPr>
            <w:tcW w:w="1417" w:type="dxa"/>
            <w:shd w:val="clear" w:color="auto" w:fill="auto"/>
          </w:tcPr>
          <w:p w14:paraId="0FB728FD" w14:textId="0BAB3A49" w:rsidR="00081A34" w:rsidRPr="004474BA" w:rsidRDefault="0002711A"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94,12</w:t>
            </w:r>
          </w:p>
        </w:tc>
      </w:tr>
      <w:tr w:rsidR="00081A34" w:rsidRPr="00F00CAC" w14:paraId="339C7B80" w14:textId="77777777" w:rsidTr="0012057C">
        <w:trPr>
          <w:trHeight w:val="274"/>
        </w:trPr>
        <w:tc>
          <w:tcPr>
            <w:tcW w:w="709" w:type="dxa"/>
            <w:shd w:val="clear" w:color="auto" w:fill="auto"/>
          </w:tcPr>
          <w:p w14:paraId="2D09504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39</w:t>
            </w:r>
          </w:p>
        </w:tc>
        <w:tc>
          <w:tcPr>
            <w:tcW w:w="851" w:type="dxa"/>
          </w:tcPr>
          <w:p w14:paraId="5959140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62404</w:t>
            </w:r>
          </w:p>
        </w:tc>
        <w:tc>
          <w:tcPr>
            <w:tcW w:w="4394" w:type="dxa"/>
            <w:shd w:val="clear" w:color="auto" w:fill="auto"/>
          </w:tcPr>
          <w:p w14:paraId="4962036B" w14:textId="77777777" w:rsidR="00081A34" w:rsidRPr="00FF1AC6" w:rsidRDefault="00081A34" w:rsidP="009C76EE">
            <w:pPr>
              <w:spacing w:after="0" w:line="240" w:lineRule="auto"/>
              <w:jc w:val="both"/>
              <w:rPr>
                <w:rFonts w:ascii="Times New Roman" w:hAnsi="Times New Roman"/>
                <w:bCs/>
                <w:color w:val="000000"/>
                <w:sz w:val="18"/>
                <w:szCs w:val="18"/>
              </w:rPr>
            </w:pPr>
            <w:r w:rsidRPr="00A61961">
              <w:rPr>
                <w:rFonts w:ascii="Times New Roman" w:hAnsi="Times New Roman"/>
                <w:bCs/>
                <w:color w:val="000000"/>
                <w:sz w:val="18"/>
                <w:szCs w:val="18"/>
              </w:rPr>
              <w:t xml:space="preserve">BARRA DE FERRO 3/8 </w:t>
            </w:r>
            <w:proofErr w:type="gramStart"/>
            <w:r w:rsidRPr="00A61961">
              <w:rPr>
                <w:rFonts w:ascii="Times New Roman" w:hAnsi="Times New Roman"/>
                <w:bCs/>
                <w:color w:val="000000"/>
                <w:sz w:val="18"/>
                <w:szCs w:val="18"/>
              </w:rPr>
              <w:t xml:space="preserve">" </w:t>
            </w:r>
            <w:proofErr w:type="gramEnd"/>
            <w:r w:rsidRPr="00A61961">
              <w:rPr>
                <w:rFonts w:ascii="Times New Roman" w:hAnsi="Times New Roman"/>
                <w:bCs/>
                <w:color w:val="000000"/>
                <w:sz w:val="18"/>
                <w:szCs w:val="18"/>
              </w:rPr>
              <w:t>( 10 mm ) 12 m</w:t>
            </w:r>
          </w:p>
        </w:tc>
        <w:tc>
          <w:tcPr>
            <w:tcW w:w="850" w:type="dxa"/>
            <w:shd w:val="clear" w:color="auto" w:fill="auto"/>
          </w:tcPr>
          <w:p w14:paraId="502A0686"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74916AC"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1.970</w:t>
            </w:r>
          </w:p>
        </w:tc>
        <w:tc>
          <w:tcPr>
            <w:tcW w:w="1417" w:type="dxa"/>
            <w:shd w:val="clear" w:color="auto" w:fill="auto"/>
          </w:tcPr>
          <w:p w14:paraId="49F7B613" w14:textId="7FC35EBE"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81,91</w:t>
            </w:r>
          </w:p>
        </w:tc>
      </w:tr>
      <w:tr w:rsidR="00081A34" w:rsidRPr="00F00CAC" w14:paraId="5A2DF075" w14:textId="77777777" w:rsidTr="0012057C">
        <w:trPr>
          <w:trHeight w:val="274"/>
        </w:trPr>
        <w:tc>
          <w:tcPr>
            <w:tcW w:w="709" w:type="dxa"/>
            <w:shd w:val="clear" w:color="auto" w:fill="auto"/>
          </w:tcPr>
          <w:p w14:paraId="153AA56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w:t>
            </w:r>
          </w:p>
        </w:tc>
        <w:tc>
          <w:tcPr>
            <w:tcW w:w="851" w:type="dxa"/>
          </w:tcPr>
          <w:p w14:paraId="05E9553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58278</w:t>
            </w:r>
          </w:p>
        </w:tc>
        <w:tc>
          <w:tcPr>
            <w:tcW w:w="4394" w:type="dxa"/>
            <w:shd w:val="clear" w:color="auto" w:fill="auto"/>
          </w:tcPr>
          <w:p w14:paraId="6375DF50" w14:textId="77777777" w:rsidR="00081A34" w:rsidRPr="00FF1AC6" w:rsidRDefault="00081A34" w:rsidP="009C76EE">
            <w:pPr>
              <w:spacing w:after="0" w:line="240" w:lineRule="auto"/>
              <w:jc w:val="both"/>
              <w:rPr>
                <w:rFonts w:ascii="Times New Roman" w:hAnsi="Times New Roman"/>
                <w:bCs/>
                <w:color w:val="000000"/>
                <w:sz w:val="18"/>
                <w:szCs w:val="18"/>
              </w:rPr>
            </w:pPr>
            <w:r w:rsidRPr="0024178C">
              <w:rPr>
                <w:rFonts w:ascii="Times New Roman" w:hAnsi="Times New Roman"/>
                <w:bCs/>
                <w:color w:val="000000"/>
                <w:sz w:val="18"/>
                <w:szCs w:val="18"/>
              </w:rPr>
              <w:t>BARRA DE FERRO 5 MM 12 MT</w:t>
            </w:r>
          </w:p>
        </w:tc>
        <w:tc>
          <w:tcPr>
            <w:tcW w:w="850" w:type="dxa"/>
            <w:shd w:val="clear" w:color="auto" w:fill="auto"/>
          </w:tcPr>
          <w:p w14:paraId="3C04E7D7"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Br</w:t>
            </w:r>
          </w:p>
        </w:tc>
        <w:tc>
          <w:tcPr>
            <w:tcW w:w="993" w:type="dxa"/>
            <w:shd w:val="clear" w:color="auto" w:fill="auto"/>
          </w:tcPr>
          <w:p w14:paraId="233EEC8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120</w:t>
            </w:r>
          </w:p>
        </w:tc>
        <w:tc>
          <w:tcPr>
            <w:tcW w:w="1417" w:type="dxa"/>
            <w:shd w:val="clear" w:color="auto" w:fill="auto"/>
          </w:tcPr>
          <w:p w14:paraId="40051DE9" w14:textId="05169185"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29,56</w:t>
            </w:r>
          </w:p>
        </w:tc>
      </w:tr>
      <w:tr w:rsidR="00081A34" w:rsidRPr="00F00CAC" w14:paraId="08012247" w14:textId="77777777" w:rsidTr="0012057C">
        <w:trPr>
          <w:trHeight w:val="274"/>
        </w:trPr>
        <w:tc>
          <w:tcPr>
            <w:tcW w:w="709" w:type="dxa"/>
            <w:shd w:val="clear" w:color="auto" w:fill="auto"/>
          </w:tcPr>
          <w:p w14:paraId="2F6E9C8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41</w:t>
            </w:r>
          </w:p>
        </w:tc>
        <w:tc>
          <w:tcPr>
            <w:tcW w:w="851" w:type="dxa"/>
          </w:tcPr>
          <w:p w14:paraId="4177FA0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62403</w:t>
            </w:r>
          </w:p>
        </w:tc>
        <w:tc>
          <w:tcPr>
            <w:tcW w:w="4394" w:type="dxa"/>
            <w:shd w:val="clear" w:color="auto" w:fill="auto"/>
          </w:tcPr>
          <w:p w14:paraId="32C0AD19" w14:textId="77777777" w:rsidR="00081A34" w:rsidRPr="00FF1AC6" w:rsidRDefault="00081A34" w:rsidP="009C76EE">
            <w:pPr>
              <w:spacing w:after="0" w:line="240" w:lineRule="auto"/>
              <w:jc w:val="both"/>
              <w:rPr>
                <w:rFonts w:ascii="Times New Roman" w:hAnsi="Times New Roman"/>
                <w:bCs/>
                <w:color w:val="000000"/>
                <w:sz w:val="18"/>
                <w:szCs w:val="18"/>
              </w:rPr>
            </w:pPr>
            <w:r w:rsidRPr="00D2787D">
              <w:rPr>
                <w:rFonts w:ascii="Times New Roman" w:hAnsi="Times New Roman"/>
                <w:bCs/>
                <w:color w:val="000000"/>
                <w:sz w:val="18"/>
                <w:szCs w:val="18"/>
              </w:rPr>
              <w:t xml:space="preserve">BARRA DE FERRO 5/16 </w:t>
            </w:r>
            <w:proofErr w:type="gramStart"/>
            <w:r w:rsidRPr="00D2787D">
              <w:rPr>
                <w:rFonts w:ascii="Times New Roman" w:hAnsi="Times New Roman"/>
                <w:bCs/>
                <w:color w:val="000000"/>
                <w:sz w:val="18"/>
                <w:szCs w:val="18"/>
              </w:rPr>
              <w:t xml:space="preserve">" </w:t>
            </w:r>
            <w:proofErr w:type="gramEnd"/>
            <w:r w:rsidRPr="00D2787D">
              <w:rPr>
                <w:rFonts w:ascii="Times New Roman" w:hAnsi="Times New Roman"/>
                <w:bCs/>
                <w:color w:val="000000"/>
                <w:sz w:val="18"/>
                <w:szCs w:val="18"/>
              </w:rPr>
              <w:t>( 8 mm) 12 m</w:t>
            </w:r>
          </w:p>
        </w:tc>
        <w:tc>
          <w:tcPr>
            <w:tcW w:w="850" w:type="dxa"/>
            <w:shd w:val="clear" w:color="auto" w:fill="auto"/>
          </w:tcPr>
          <w:p w14:paraId="24BD72E6"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2ED9AB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1.643</w:t>
            </w:r>
          </w:p>
        </w:tc>
        <w:tc>
          <w:tcPr>
            <w:tcW w:w="1417" w:type="dxa"/>
            <w:shd w:val="clear" w:color="auto" w:fill="auto"/>
          </w:tcPr>
          <w:p w14:paraId="40559BC0" w14:textId="4DD93D69"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54,88</w:t>
            </w:r>
          </w:p>
        </w:tc>
      </w:tr>
      <w:tr w:rsidR="00081A34" w:rsidRPr="00F00CAC" w14:paraId="2D555C11" w14:textId="77777777" w:rsidTr="0012057C">
        <w:trPr>
          <w:trHeight w:val="274"/>
        </w:trPr>
        <w:tc>
          <w:tcPr>
            <w:tcW w:w="709" w:type="dxa"/>
            <w:shd w:val="clear" w:color="auto" w:fill="auto"/>
          </w:tcPr>
          <w:p w14:paraId="2E8CAA4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42</w:t>
            </w:r>
          </w:p>
        </w:tc>
        <w:tc>
          <w:tcPr>
            <w:tcW w:w="851" w:type="dxa"/>
          </w:tcPr>
          <w:p w14:paraId="656E2D4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58279</w:t>
            </w:r>
          </w:p>
        </w:tc>
        <w:tc>
          <w:tcPr>
            <w:tcW w:w="4394" w:type="dxa"/>
            <w:shd w:val="clear" w:color="auto" w:fill="auto"/>
          </w:tcPr>
          <w:p w14:paraId="4ECB715E" w14:textId="77777777" w:rsidR="00081A34" w:rsidRPr="00FF1AC6" w:rsidRDefault="00081A34" w:rsidP="009C76EE">
            <w:pPr>
              <w:spacing w:after="0" w:line="240" w:lineRule="auto"/>
              <w:jc w:val="both"/>
              <w:rPr>
                <w:rFonts w:ascii="Times New Roman" w:hAnsi="Times New Roman"/>
                <w:bCs/>
                <w:color w:val="000000"/>
                <w:sz w:val="18"/>
                <w:szCs w:val="18"/>
              </w:rPr>
            </w:pPr>
            <w:r w:rsidRPr="00D2787D">
              <w:rPr>
                <w:rFonts w:ascii="Times New Roman" w:hAnsi="Times New Roman"/>
                <w:bCs/>
                <w:color w:val="000000"/>
                <w:sz w:val="18"/>
                <w:szCs w:val="18"/>
              </w:rPr>
              <w:t>BARRA DE FERRO 5/16 12 MT</w:t>
            </w:r>
          </w:p>
        </w:tc>
        <w:tc>
          <w:tcPr>
            <w:tcW w:w="850" w:type="dxa"/>
            <w:shd w:val="clear" w:color="auto" w:fill="auto"/>
          </w:tcPr>
          <w:p w14:paraId="6DC8F544"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Br</w:t>
            </w:r>
          </w:p>
        </w:tc>
        <w:tc>
          <w:tcPr>
            <w:tcW w:w="993" w:type="dxa"/>
            <w:shd w:val="clear" w:color="auto" w:fill="auto"/>
          </w:tcPr>
          <w:p w14:paraId="517634E7"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470</w:t>
            </w:r>
          </w:p>
        </w:tc>
        <w:tc>
          <w:tcPr>
            <w:tcW w:w="1417" w:type="dxa"/>
            <w:shd w:val="clear" w:color="auto" w:fill="auto"/>
          </w:tcPr>
          <w:p w14:paraId="3ED85DDB" w14:textId="2215B16C"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54,88</w:t>
            </w:r>
          </w:p>
        </w:tc>
      </w:tr>
      <w:tr w:rsidR="00081A34" w:rsidRPr="00F00CAC" w14:paraId="7D823573" w14:textId="77777777" w:rsidTr="0012057C">
        <w:trPr>
          <w:trHeight w:val="274"/>
        </w:trPr>
        <w:tc>
          <w:tcPr>
            <w:tcW w:w="709" w:type="dxa"/>
            <w:shd w:val="clear" w:color="auto" w:fill="auto"/>
          </w:tcPr>
          <w:p w14:paraId="3EB9D46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w:t>
            </w:r>
          </w:p>
        </w:tc>
        <w:tc>
          <w:tcPr>
            <w:tcW w:w="851" w:type="dxa"/>
          </w:tcPr>
          <w:p w14:paraId="7A16B0F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62406</w:t>
            </w:r>
          </w:p>
        </w:tc>
        <w:tc>
          <w:tcPr>
            <w:tcW w:w="4394" w:type="dxa"/>
            <w:shd w:val="clear" w:color="auto" w:fill="auto"/>
          </w:tcPr>
          <w:p w14:paraId="5390A284" w14:textId="77777777" w:rsidR="00081A34" w:rsidRPr="00FF1AC6" w:rsidRDefault="00081A34" w:rsidP="009C76EE">
            <w:pPr>
              <w:spacing w:after="0" w:line="240" w:lineRule="auto"/>
              <w:jc w:val="both"/>
              <w:rPr>
                <w:rFonts w:ascii="Times New Roman" w:hAnsi="Times New Roman"/>
                <w:bCs/>
                <w:color w:val="000000"/>
                <w:sz w:val="18"/>
                <w:szCs w:val="18"/>
              </w:rPr>
            </w:pPr>
            <w:r w:rsidRPr="00D2787D">
              <w:rPr>
                <w:rFonts w:ascii="Times New Roman" w:hAnsi="Times New Roman"/>
                <w:bCs/>
                <w:color w:val="000000"/>
                <w:sz w:val="18"/>
                <w:szCs w:val="18"/>
              </w:rPr>
              <w:t xml:space="preserve">BARRA DE FERRO 5/8 </w:t>
            </w:r>
            <w:proofErr w:type="gramStart"/>
            <w:r w:rsidRPr="00D2787D">
              <w:rPr>
                <w:rFonts w:ascii="Times New Roman" w:hAnsi="Times New Roman"/>
                <w:bCs/>
                <w:color w:val="000000"/>
                <w:sz w:val="18"/>
                <w:szCs w:val="18"/>
              </w:rPr>
              <w:t xml:space="preserve">" </w:t>
            </w:r>
            <w:proofErr w:type="gramEnd"/>
            <w:r w:rsidRPr="00D2787D">
              <w:rPr>
                <w:rFonts w:ascii="Times New Roman" w:hAnsi="Times New Roman"/>
                <w:bCs/>
                <w:color w:val="000000"/>
                <w:sz w:val="18"/>
                <w:szCs w:val="18"/>
              </w:rPr>
              <w:t>( 16 mm) 12 m</w:t>
            </w:r>
          </w:p>
        </w:tc>
        <w:tc>
          <w:tcPr>
            <w:tcW w:w="850" w:type="dxa"/>
            <w:shd w:val="clear" w:color="auto" w:fill="auto"/>
          </w:tcPr>
          <w:p w14:paraId="6EB77C3D"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0262BA5"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280</w:t>
            </w:r>
          </w:p>
        </w:tc>
        <w:tc>
          <w:tcPr>
            <w:tcW w:w="1417" w:type="dxa"/>
            <w:shd w:val="clear" w:color="auto" w:fill="auto"/>
          </w:tcPr>
          <w:p w14:paraId="2365199B" w14:textId="354452A1"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150,83</w:t>
            </w:r>
          </w:p>
        </w:tc>
      </w:tr>
      <w:tr w:rsidR="00081A34" w:rsidRPr="00F00CAC" w14:paraId="35780FA9" w14:textId="77777777" w:rsidTr="0012057C">
        <w:trPr>
          <w:trHeight w:val="274"/>
        </w:trPr>
        <w:tc>
          <w:tcPr>
            <w:tcW w:w="709" w:type="dxa"/>
            <w:shd w:val="clear" w:color="auto" w:fill="auto"/>
          </w:tcPr>
          <w:p w14:paraId="07496FD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44</w:t>
            </w:r>
          </w:p>
        </w:tc>
        <w:tc>
          <w:tcPr>
            <w:tcW w:w="851" w:type="dxa"/>
          </w:tcPr>
          <w:p w14:paraId="2755717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51339</w:t>
            </w:r>
          </w:p>
        </w:tc>
        <w:tc>
          <w:tcPr>
            <w:tcW w:w="4394" w:type="dxa"/>
            <w:shd w:val="clear" w:color="auto" w:fill="auto"/>
          </w:tcPr>
          <w:p w14:paraId="13EF9A16" w14:textId="77777777" w:rsidR="00081A34" w:rsidRPr="00FF1AC6" w:rsidRDefault="00081A34" w:rsidP="009C76EE">
            <w:pPr>
              <w:spacing w:after="0" w:line="240" w:lineRule="auto"/>
              <w:jc w:val="both"/>
              <w:rPr>
                <w:rFonts w:ascii="Times New Roman" w:hAnsi="Times New Roman"/>
                <w:bCs/>
                <w:color w:val="000000"/>
                <w:sz w:val="18"/>
                <w:szCs w:val="18"/>
              </w:rPr>
            </w:pPr>
            <w:r w:rsidRPr="00D2787D">
              <w:rPr>
                <w:rFonts w:ascii="Times New Roman" w:hAnsi="Times New Roman"/>
                <w:bCs/>
                <w:color w:val="000000"/>
                <w:sz w:val="18"/>
                <w:szCs w:val="18"/>
              </w:rPr>
              <w:t>BARRA DE FERRO 8 MM</w:t>
            </w:r>
          </w:p>
        </w:tc>
        <w:tc>
          <w:tcPr>
            <w:tcW w:w="850" w:type="dxa"/>
            <w:shd w:val="clear" w:color="auto" w:fill="auto"/>
          </w:tcPr>
          <w:p w14:paraId="69F6F104"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1891B0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w:t>
            </w:r>
          </w:p>
        </w:tc>
        <w:tc>
          <w:tcPr>
            <w:tcW w:w="1417" w:type="dxa"/>
            <w:shd w:val="clear" w:color="auto" w:fill="auto"/>
          </w:tcPr>
          <w:p w14:paraId="43DF40C0" w14:textId="1922AE87"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54,88</w:t>
            </w:r>
          </w:p>
        </w:tc>
      </w:tr>
      <w:tr w:rsidR="00081A34" w:rsidRPr="00F00CAC" w14:paraId="05BA2E6C" w14:textId="77777777" w:rsidTr="0012057C">
        <w:trPr>
          <w:trHeight w:val="274"/>
        </w:trPr>
        <w:tc>
          <w:tcPr>
            <w:tcW w:w="709" w:type="dxa"/>
            <w:shd w:val="clear" w:color="auto" w:fill="auto"/>
          </w:tcPr>
          <w:p w14:paraId="59FD9C0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45</w:t>
            </w:r>
          </w:p>
        </w:tc>
        <w:tc>
          <w:tcPr>
            <w:tcW w:w="851" w:type="dxa"/>
          </w:tcPr>
          <w:p w14:paraId="7158022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62412</w:t>
            </w:r>
          </w:p>
        </w:tc>
        <w:tc>
          <w:tcPr>
            <w:tcW w:w="4394" w:type="dxa"/>
            <w:shd w:val="clear" w:color="auto" w:fill="auto"/>
          </w:tcPr>
          <w:p w14:paraId="58584A51" w14:textId="77777777" w:rsidR="00081A34" w:rsidRPr="00FF1AC6" w:rsidRDefault="00081A34" w:rsidP="009C76EE">
            <w:pPr>
              <w:spacing w:after="0" w:line="240" w:lineRule="auto"/>
              <w:jc w:val="both"/>
              <w:rPr>
                <w:rFonts w:ascii="Times New Roman" w:hAnsi="Times New Roman"/>
                <w:bCs/>
                <w:color w:val="000000"/>
                <w:sz w:val="18"/>
                <w:szCs w:val="18"/>
              </w:rPr>
            </w:pPr>
            <w:r w:rsidRPr="00D2787D">
              <w:rPr>
                <w:rFonts w:ascii="Times New Roman" w:hAnsi="Times New Roman"/>
                <w:bCs/>
                <w:color w:val="000000"/>
                <w:sz w:val="18"/>
                <w:szCs w:val="18"/>
              </w:rPr>
              <w:t>BARRA ROSQUEADA DE FERRO 1 m</w:t>
            </w:r>
            <w:proofErr w:type="gramStart"/>
            <w:r w:rsidRPr="00D2787D">
              <w:rPr>
                <w:rFonts w:ascii="Times New Roman" w:hAnsi="Times New Roman"/>
                <w:bCs/>
                <w:color w:val="000000"/>
                <w:sz w:val="18"/>
                <w:szCs w:val="18"/>
              </w:rPr>
              <w:t xml:space="preserve">  </w:t>
            </w:r>
            <w:proofErr w:type="gramEnd"/>
            <w:r w:rsidRPr="00D2787D">
              <w:rPr>
                <w:rFonts w:ascii="Times New Roman" w:hAnsi="Times New Roman"/>
                <w:bCs/>
                <w:color w:val="000000"/>
                <w:sz w:val="18"/>
                <w:szCs w:val="18"/>
              </w:rPr>
              <w:t>1 " ( 25 mm)</w:t>
            </w:r>
          </w:p>
        </w:tc>
        <w:tc>
          <w:tcPr>
            <w:tcW w:w="850" w:type="dxa"/>
            <w:shd w:val="clear" w:color="auto" w:fill="auto"/>
          </w:tcPr>
          <w:p w14:paraId="4E27FAD6"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ECED5C8"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48</w:t>
            </w:r>
          </w:p>
        </w:tc>
        <w:tc>
          <w:tcPr>
            <w:tcW w:w="1417" w:type="dxa"/>
            <w:shd w:val="clear" w:color="auto" w:fill="auto"/>
          </w:tcPr>
          <w:p w14:paraId="0FEC4508" w14:textId="628E21D2"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158,17</w:t>
            </w:r>
          </w:p>
        </w:tc>
      </w:tr>
      <w:tr w:rsidR="00081A34" w:rsidRPr="00F00CAC" w14:paraId="057BA5C7" w14:textId="77777777" w:rsidTr="0012057C">
        <w:trPr>
          <w:trHeight w:val="274"/>
        </w:trPr>
        <w:tc>
          <w:tcPr>
            <w:tcW w:w="709" w:type="dxa"/>
            <w:shd w:val="clear" w:color="auto" w:fill="auto"/>
          </w:tcPr>
          <w:p w14:paraId="52939F0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46</w:t>
            </w:r>
          </w:p>
        </w:tc>
        <w:tc>
          <w:tcPr>
            <w:tcW w:w="851" w:type="dxa"/>
          </w:tcPr>
          <w:p w14:paraId="0447C4E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62409</w:t>
            </w:r>
          </w:p>
        </w:tc>
        <w:tc>
          <w:tcPr>
            <w:tcW w:w="4394" w:type="dxa"/>
            <w:shd w:val="clear" w:color="auto" w:fill="auto"/>
          </w:tcPr>
          <w:p w14:paraId="505A9096" w14:textId="77777777" w:rsidR="00081A34" w:rsidRPr="00FF1AC6" w:rsidRDefault="00081A34" w:rsidP="009C76EE">
            <w:pPr>
              <w:spacing w:after="0" w:line="240" w:lineRule="auto"/>
              <w:jc w:val="both"/>
              <w:rPr>
                <w:rFonts w:ascii="Times New Roman" w:hAnsi="Times New Roman"/>
                <w:bCs/>
                <w:color w:val="000000"/>
                <w:sz w:val="18"/>
                <w:szCs w:val="18"/>
              </w:rPr>
            </w:pPr>
            <w:r w:rsidRPr="003C73F2">
              <w:rPr>
                <w:rFonts w:ascii="Times New Roman" w:hAnsi="Times New Roman"/>
                <w:bCs/>
                <w:color w:val="000000"/>
                <w:sz w:val="18"/>
                <w:szCs w:val="18"/>
              </w:rPr>
              <w:t>BARRA ROSQUEADA DE FERRO 1 M 1/4 " (6.3 mm)</w:t>
            </w:r>
          </w:p>
        </w:tc>
        <w:tc>
          <w:tcPr>
            <w:tcW w:w="850" w:type="dxa"/>
            <w:shd w:val="clear" w:color="auto" w:fill="auto"/>
          </w:tcPr>
          <w:p w14:paraId="3D69B830"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BCBE048"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70</w:t>
            </w:r>
          </w:p>
        </w:tc>
        <w:tc>
          <w:tcPr>
            <w:tcW w:w="1417" w:type="dxa"/>
            <w:shd w:val="clear" w:color="auto" w:fill="auto"/>
          </w:tcPr>
          <w:p w14:paraId="7767F1A3" w14:textId="01B458A6"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8,81</w:t>
            </w:r>
          </w:p>
        </w:tc>
      </w:tr>
      <w:tr w:rsidR="00081A34" w:rsidRPr="00F00CAC" w14:paraId="30F29FEB" w14:textId="77777777" w:rsidTr="0012057C">
        <w:trPr>
          <w:trHeight w:val="274"/>
        </w:trPr>
        <w:tc>
          <w:tcPr>
            <w:tcW w:w="709" w:type="dxa"/>
            <w:shd w:val="clear" w:color="auto" w:fill="auto"/>
          </w:tcPr>
          <w:p w14:paraId="7393775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47</w:t>
            </w:r>
          </w:p>
        </w:tc>
        <w:tc>
          <w:tcPr>
            <w:tcW w:w="851" w:type="dxa"/>
          </w:tcPr>
          <w:p w14:paraId="7B57343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62411</w:t>
            </w:r>
          </w:p>
        </w:tc>
        <w:tc>
          <w:tcPr>
            <w:tcW w:w="4394" w:type="dxa"/>
            <w:shd w:val="clear" w:color="auto" w:fill="auto"/>
          </w:tcPr>
          <w:p w14:paraId="5B7A8DD3" w14:textId="77777777" w:rsidR="00081A34" w:rsidRPr="00FF1AC6" w:rsidRDefault="00081A34" w:rsidP="009C76EE">
            <w:pPr>
              <w:spacing w:after="0" w:line="240" w:lineRule="auto"/>
              <w:jc w:val="both"/>
              <w:rPr>
                <w:rFonts w:ascii="Times New Roman" w:hAnsi="Times New Roman"/>
                <w:bCs/>
                <w:color w:val="000000"/>
                <w:sz w:val="18"/>
                <w:szCs w:val="18"/>
              </w:rPr>
            </w:pPr>
            <w:r w:rsidRPr="003C73F2">
              <w:rPr>
                <w:rFonts w:ascii="Times New Roman" w:hAnsi="Times New Roman"/>
                <w:bCs/>
                <w:color w:val="000000"/>
                <w:sz w:val="18"/>
                <w:szCs w:val="18"/>
              </w:rPr>
              <w:t xml:space="preserve">BARRA ROSQUEADA DE FERRO 1 m 3/8 </w:t>
            </w:r>
            <w:proofErr w:type="gramStart"/>
            <w:r w:rsidRPr="003C73F2">
              <w:rPr>
                <w:rFonts w:ascii="Times New Roman" w:hAnsi="Times New Roman"/>
                <w:bCs/>
                <w:color w:val="000000"/>
                <w:sz w:val="18"/>
                <w:szCs w:val="18"/>
              </w:rPr>
              <w:t xml:space="preserve">" </w:t>
            </w:r>
            <w:proofErr w:type="gramEnd"/>
            <w:r w:rsidRPr="003C73F2">
              <w:rPr>
                <w:rFonts w:ascii="Times New Roman" w:hAnsi="Times New Roman"/>
                <w:bCs/>
                <w:color w:val="000000"/>
                <w:sz w:val="18"/>
                <w:szCs w:val="18"/>
              </w:rPr>
              <w:t>( 10 mm)</w:t>
            </w:r>
          </w:p>
        </w:tc>
        <w:tc>
          <w:tcPr>
            <w:tcW w:w="850" w:type="dxa"/>
            <w:shd w:val="clear" w:color="auto" w:fill="auto"/>
          </w:tcPr>
          <w:p w14:paraId="079FB6E4"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537F723"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125</w:t>
            </w:r>
          </w:p>
        </w:tc>
        <w:tc>
          <w:tcPr>
            <w:tcW w:w="1417" w:type="dxa"/>
            <w:shd w:val="clear" w:color="auto" w:fill="auto"/>
          </w:tcPr>
          <w:p w14:paraId="1F10B6EF" w14:textId="25537A52"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14,35</w:t>
            </w:r>
          </w:p>
        </w:tc>
      </w:tr>
      <w:tr w:rsidR="00081A34" w:rsidRPr="00F00CAC" w14:paraId="7D8E8D84" w14:textId="77777777" w:rsidTr="0012057C">
        <w:trPr>
          <w:trHeight w:val="274"/>
        </w:trPr>
        <w:tc>
          <w:tcPr>
            <w:tcW w:w="709" w:type="dxa"/>
            <w:shd w:val="clear" w:color="auto" w:fill="auto"/>
          </w:tcPr>
          <w:p w14:paraId="66EDC8A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48</w:t>
            </w:r>
          </w:p>
        </w:tc>
        <w:tc>
          <w:tcPr>
            <w:tcW w:w="851" w:type="dxa"/>
          </w:tcPr>
          <w:p w14:paraId="4B38413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62410</w:t>
            </w:r>
          </w:p>
        </w:tc>
        <w:tc>
          <w:tcPr>
            <w:tcW w:w="4394" w:type="dxa"/>
            <w:shd w:val="clear" w:color="auto" w:fill="auto"/>
          </w:tcPr>
          <w:p w14:paraId="482A561C" w14:textId="77777777" w:rsidR="00081A34" w:rsidRPr="00FF1AC6" w:rsidRDefault="00081A34" w:rsidP="009C76EE">
            <w:pPr>
              <w:spacing w:after="0" w:line="240" w:lineRule="auto"/>
              <w:jc w:val="both"/>
              <w:rPr>
                <w:rFonts w:ascii="Times New Roman" w:hAnsi="Times New Roman"/>
                <w:bCs/>
                <w:color w:val="000000"/>
                <w:sz w:val="18"/>
                <w:szCs w:val="18"/>
              </w:rPr>
            </w:pPr>
            <w:r w:rsidRPr="003C73F2">
              <w:rPr>
                <w:rFonts w:ascii="Times New Roman" w:hAnsi="Times New Roman"/>
                <w:bCs/>
                <w:color w:val="000000"/>
                <w:sz w:val="18"/>
                <w:szCs w:val="18"/>
              </w:rPr>
              <w:t xml:space="preserve">BARRA ROSQUEADA DE FERRO 1 m 5/16 </w:t>
            </w:r>
            <w:proofErr w:type="gramStart"/>
            <w:r w:rsidRPr="003C73F2">
              <w:rPr>
                <w:rFonts w:ascii="Times New Roman" w:hAnsi="Times New Roman"/>
                <w:bCs/>
                <w:color w:val="000000"/>
                <w:sz w:val="18"/>
                <w:szCs w:val="18"/>
              </w:rPr>
              <w:t xml:space="preserve">" </w:t>
            </w:r>
            <w:proofErr w:type="gramEnd"/>
            <w:r w:rsidRPr="003C73F2">
              <w:rPr>
                <w:rFonts w:ascii="Times New Roman" w:hAnsi="Times New Roman"/>
                <w:bCs/>
                <w:color w:val="000000"/>
                <w:sz w:val="18"/>
                <w:szCs w:val="18"/>
              </w:rPr>
              <w:t>( 8 mm)</w:t>
            </w:r>
          </w:p>
        </w:tc>
        <w:tc>
          <w:tcPr>
            <w:tcW w:w="850" w:type="dxa"/>
            <w:shd w:val="clear" w:color="auto" w:fill="auto"/>
          </w:tcPr>
          <w:p w14:paraId="1B36516E"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0DDEB9F6"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175</w:t>
            </w:r>
          </w:p>
        </w:tc>
        <w:tc>
          <w:tcPr>
            <w:tcW w:w="1417" w:type="dxa"/>
            <w:shd w:val="clear" w:color="auto" w:fill="auto"/>
          </w:tcPr>
          <w:p w14:paraId="3490D368" w14:textId="0E8863A6"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10,18</w:t>
            </w:r>
          </w:p>
        </w:tc>
      </w:tr>
      <w:tr w:rsidR="00081A34" w:rsidRPr="00F00CAC" w14:paraId="310952D6" w14:textId="77777777" w:rsidTr="0012057C">
        <w:trPr>
          <w:trHeight w:val="274"/>
        </w:trPr>
        <w:tc>
          <w:tcPr>
            <w:tcW w:w="709" w:type="dxa"/>
            <w:shd w:val="clear" w:color="auto" w:fill="auto"/>
          </w:tcPr>
          <w:p w14:paraId="60D801D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49</w:t>
            </w:r>
          </w:p>
        </w:tc>
        <w:tc>
          <w:tcPr>
            <w:tcW w:w="851" w:type="dxa"/>
          </w:tcPr>
          <w:p w14:paraId="59CB0C0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62413</w:t>
            </w:r>
          </w:p>
        </w:tc>
        <w:tc>
          <w:tcPr>
            <w:tcW w:w="4394" w:type="dxa"/>
            <w:shd w:val="clear" w:color="auto" w:fill="auto"/>
          </w:tcPr>
          <w:p w14:paraId="5D99B64B" w14:textId="77777777" w:rsidR="00081A34" w:rsidRPr="00FF1AC6" w:rsidRDefault="00081A34" w:rsidP="009C76EE">
            <w:pPr>
              <w:spacing w:after="0" w:line="240" w:lineRule="auto"/>
              <w:jc w:val="both"/>
              <w:rPr>
                <w:rFonts w:ascii="Times New Roman" w:hAnsi="Times New Roman"/>
                <w:bCs/>
                <w:color w:val="000000"/>
                <w:sz w:val="18"/>
                <w:szCs w:val="18"/>
              </w:rPr>
            </w:pPr>
            <w:r w:rsidRPr="003C73F2">
              <w:rPr>
                <w:rFonts w:ascii="Times New Roman" w:hAnsi="Times New Roman"/>
                <w:bCs/>
                <w:color w:val="000000"/>
                <w:sz w:val="18"/>
                <w:szCs w:val="18"/>
              </w:rPr>
              <w:t>BARRICA GRAFIATO 25 KG</w:t>
            </w:r>
          </w:p>
        </w:tc>
        <w:tc>
          <w:tcPr>
            <w:tcW w:w="850" w:type="dxa"/>
            <w:shd w:val="clear" w:color="auto" w:fill="auto"/>
          </w:tcPr>
          <w:p w14:paraId="6CF35334"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DCBEAAD"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298</w:t>
            </w:r>
          </w:p>
        </w:tc>
        <w:tc>
          <w:tcPr>
            <w:tcW w:w="1417" w:type="dxa"/>
            <w:shd w:val="clear" w:color="auto" w:fill="auto"/>
          </w:tcPr>
          <w:p w14:paraId="22F6C132" w14:textId="21639233"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90,80</w:t>
            </w:r>
          </w:p>
        </w:tc>
      </w:tr>
      <w:tr w:rsidR="00081A34" w:rsidRPr="00F00CAC" w14:paraId="034A67A2" w14:textId="77777777" w:rsidTr="0012057C">
        <w:trPr>
          <w:trHeight w:val="274"/>
        </w:trPr>
        <w:tc>
          <w:tcPr>
            <w:tcW w:w="709" w:type="dxa"/>
            <w:shd w:val="clear" w:color="auto" w:fill="auto"/>
          </w:tcPr>
          <w:p w14:paraId="4DBBB55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50</w:t>
            </w:r>
          </w:p>
        </w:tc>
        <w:tc>
          <w:tcPr>
            <w:tcW w:w="851" w:type="dxa"/>
          </w:tcPr>
          <w:p w14:paraId="3529473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58285</w:t>
            </w:r>
          </w:p>
        </w:tc>
        <w:tc>
          <w:tcPr>
            <w:tcW w:w="4394" w:type="dxa"/>
            <w:shd w:val="clear" w:color="auto" w:fill="auto"/>
          </w:tcPr>
          <w:p w14:paraId="0B9CE232" w14:textId="77777777" w:rsidR="00081A34" w:rsidRPr="00FF1AC6" w:rsidRDefault="00081A34" w:rsidP="009C76EE">
            <w:pPr>
              <w:spacing w:after="0" w:line="240" w:lineRule="auto"/>
              <w:jc w:val="both"/>
              <w:rPr>
                <w:rFonts w:ascii="Times New Roman" w:hAnsi="Times New Roman"/>
                <w:bCs/>
                <w:color w:val="000000"/>
                <w:sz w:val="18"/>
                <w:szCs w:val="18"/>
              </w:rPr>
            </w:pPr>
            <w:r w:rsidRPr="003C73F2">
              <w:rPr>
                <w:rFonts w:ascii="Times New Roman" w:hAnsi="Times New Roman"/>
                <w:bCs/>
                <w:color w:val="000000"/>
                <w:sz w:val="18"/>
                <w:szCs w:val="18"/>
              </w:rPr>
              <w:t>BARRICA GRAFIATO 35 KG CADA</w:t>
            </w:r>
          </w:p>
        </w:tc>
        <w:tc>
          <w:tcPr>
            <w:tcW w:w="850" w:type="dxa"/>
            <w:shd w:val="clear" w:color="auto" w:fill="auto"/>
          </w:tcPr>
          <w:p w14:paraId="1C9E3EE8"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DDFFA3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w:t>
            </w:r>
          </w:p>
        </w:tc>
        <w:tc>
          <w:tcPr>
            <w:tcW w:w="1417" w:type="dxa"/>
            <w:shd w:val="clear" w:color="auto" w:fill="auto"/>
          </w:tcPr>
          <w:p w14:paraId="148FB33B" w14:textId="03EC7F87"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76,63</w:t>
            </w:r>
          </w:p>
        </w:tc>
      </w:tr>
      <w:tr w:rsidR="00081A34" w:rsidRPr="00F00CAC" w14:paraId="527D5496" w14:textId="77777777" w:rsidTr="0012057C">
        <w:trPr>
          <w:trHeight w:val="274"/>
        </w:trPr>
        <w:tc>
          <w:tcPr>
            <w:tcW w:w="709" w:type="dxa"/>
            <w:shd w:val="clear" w:color="auto" w:fill="auto"/>
          </w:tcPr>
          <w:p w14:paraId="5876614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51</w:t>
            </w:r>
          </w:p>
        </w:tc>
        <w:tc>
          <w:tcPr>
            <w:tcW w:w="851" w:type="dxa"/>
          </w:tcPr>
          <w:p w14:paraId="507EE02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62415</w:t>
            </w:r>
          </w:p>
        </w:tc>
        <w:tc>
          <w:tcPr>
            <w:tcW w:w="4394" w:type="dxa"/>
            <w:shd w:val="clear" w:color="auto" w:fill="auto"/>
          </w:tcPr>
          <w:p w14:paraId="2E6AE0BC" w14:textId="77777777" w:rsidR="00081A34" w:rsidRPr="00FF1AC6" w:rsidRDefault="00081A34" w:rsidP="009C76EE">
            <w:pPr>
              <w:spacing w:after="0" w:line="240" w:lineRule="auto"/>
              <w:jc w:val="both"/>
              <w:rPr>
                <w:rFonts w:ascii="Times New Roman" w:hAnsi="Times New Roman"/>
                <w:bCs/>
                <w:color w:val="000000"/>
                <w:sz w:val="18"/>
                <w:szCs w:val="18"/>
              </w:rPr>
            </w:pPr>
            <w:r w:rsidRPr="003C73F2">
              <w:rPr>
                <w:rFonts w:ascii="Times New Roman" w:hAnsi="Times New Roman"/>
                <w:bCs/>
                <w:color w:val="000000"/>
                <w:sz w:val="18"/>
                <w:szCs w:val="18"/>
              </w:rPr>
              <w:t>BICO DE TORNEIRA METAL 3/4 " x 1/2"</w:t>
            </w:r>
          </w:p>
        </w:tc>
        <w:tc>
          <w:tcPr>
            <w:tcW w:w="850" w:type="dxa"/>
            <w:shd w:val="clear" w:color="auto" w:fill="auto"/>
          </w:tcPr>
          <w:p w14:paraId="553C6396"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08C562C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41</w:t>
            </w:r>
          </w:p>
        </w:tc>
        <w:tc>
          <w:tcPr>
            <w:tcW w:w="1417" w:type="dxa"/>
            <w:shd w:val="clear" w:color="auto" w:fill="auto"/>
          </w:tcPr>
          <w:p w14:paraId="176B8513" w14:textId="22E51F15"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5,41</w:t>
            </w:r>
          </w:p>
        </w:tc>
      </w:tr>
      <w:tr w:rsidR="00081A34" w:rsidRPr="00F00CAC" w14:paraId="2DCE49F3" w14:textId="77777777" w:rsidTr="0012057C">
        <w:trPr>
          <w:trHeight w:val="274"/>
        </w:trPr>
        <w:tc>
          <w:tcPr>
            <w:tcW w:w="709" w:type="dxa"/>
            <w:shd w:val="clear" w:color="auto" w:fill="auto"/>
          </w:tcPr>
          <w:p w14:paraId="2D22EC6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52</w:t>
            </w:r>
          </w:p>
        </w:tc>
        <w:tc>
          <w:tcPr>
            <w:tcW w:w="851" w:type="dxa"/>
          </w:tcPr>
          <w:p w14:paraId="2FD463E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62414</w:t>
            </w:r>
          </w:p>
        </w:tc>
        <w:tc>
          <w:tcPr>
            <w:tcW w:w="4394" w:type="dxa"/>
            <w:shd w:val="clear" w:color="auto" w:fill="auto"/>
          </w:tcPr>
          <w:p w14:paraId="02090350" w14:textId="77777777" w:rsidR="00081A34" w:rsidRPr="00FF1AC6" w:rsidRDefault="00081A34" w:rsidP="009C76EE">
            <w:pPr>
              <w:spacing w:after="0" w:line="240" w:lineRule="auto"/>
              <w:jc w:val="both"/>
              <w:rPr>
                <w:rFonts w:ascii="Times New Roman" w:hAnsi="Times New Roman"/>
                <w:bCs/>
                <w:color w:val="000000"/>
                <w:sz w:val="18"/>
                <w:szCs w:val="18"/>
              </w:rPr>
            </w:pPr>
            <w:r w:rsidRPr="00A9747C">
              <w:rPr>
                <w:rFonts w:ascii="Times New Roman" w:hAnsi="Times New Roman"/>
                <w:bCs/>
                <w:color w:val="000000"/>
                <w:sz w:val="18"/>
                <w:szCs w:val="18"/>
              </w:rPr>
              <w:t>BICO DE TORNEIRA METAL 3/4 " x 3/4 "</w:t>
            </w:r>
          </w:p>
        </w:tc>
        <w:tc>
          <w:tcPr>
            <w:tcW w:w="850" w:type="dxa"/>
            <w:shd w:val="clear" w:color="auto" w:fill="auto"/>
          </w:tcPr>
          <w:p w14:paraId="2ED0D39A"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C5295FD"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41</w:t>
            </w:r>
          </w:p>
        </w:tc>
        <w:tc>
          <w:tcPr>
            <w:tcW w:w="1417" w:type="dxa"/>
            <w:shd w:val="clear" w:color="auto" w:fill="auto"/>
          </w:tcPr>
          <w:p w14:paraId="2750C9A1" w14:textId="4AE63594"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4,88</w:t>
            </w:r>
          </w:p>
        </w:tc>
      </w:tr>
      <w:tr w:rsidR="00081A34" w:rsidRPr="00F00CAC" w14:paraId="7C98BA71" w14:textId="77777777" w:rsidTr="0012057C">
        <w:trPr>
          <w:trHeight w:val="274"/>
        </w:trPr>
        <w:tc>
          <w:tcPr>
            <w:tcW w:w="709" w:type="dxa"/>
            <w:shd w:val="clear" w:color="auto" w:fill="auto"/>
          </w:tcPr>
          <w:p w14:paraId="5DF7C3D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53</w:t>
            </w:r>
          </w:p>
        </w:tc>
        <w:tc>
          <w:tcPr>
            <w:tcW w:w="851" w:type="dxa"/>
          </w:tcPr>
          <w:p w14:paraId="05221EA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62869</w:t>
            </w:r>
          </w:p>
        </w:tc>
        <w:tc>
          <w:tcPr>
            <w:tcW w:w="4394" w:type="dxa"/>
            <w:shd w:val="clear" w:color="auto" w:fill="auto"/>
          </w:tcPr>
          <w:p w14:paraId="08FDA716" w14:textId="77777777" w:rsidR="00081A34" w:rsidRPr="00FF1AC6" w:rsidRDefault="00081A34" w:rsidP="009C76EE">
            <w:pPr>
              <w:spacing w:after="0" w:line="240" w:lineRule="auto"/>
              <w:jc w:val="both"/>
              <w:rPr>
                <w:rFonts w:ascii="Times New Roman" w:hAnsi="Times New Roman"/>
                <w:bCs/>
                <w:color w:val="000000"/>
                <w:sz w:val="18"/>
                <w:szCs w:val="18"/>
              </w:rPr>
            </w:pPr>
            <w:r w:rsidRPr="00A9747C">
              <w:rPr>
                <w:rFonts w:ascii="Times New Roman" w:hAnsi="Times New Roman"/>
                <w:bCs/>
                <w:color w:val="000000"/>
                <w:sz w:val="18"/>
                <w:szCs w:val="18"/>
              </w:rPr>
              <w:t>BLOCO DE CONCRETO ESTRUTURAL 14 x 19 x 39 cm</w:t>
            </w:r>
          </w:p>
        </w:tc>
        <w:tc>
          <w:tcPr>
            <w:tcW w:w="850" w:type="dxa"/>
            <w:shd w:val="clear" w:color="auto" w:fill="auto"/>
          </w:tcPr>
          <w:p w14:paraId="05FFAAFF"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C4FAE5C"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4.000</w:t>
            </w:r>
          </w:p>
        </w:tc>
        <w:tc>
          <w:tcPr>
            <w:tcW w:w="1417" w:type="dxa"/>
            <w:shd w:val="clear" w:color="auto" w:fill="auto"/>
          </w:tcPr>
          <w:p w14:paraId="57E0E253" w14:textId="10FF6A4E" w:rsidR="00081A34" w:rsidRPr="004474BA" w:rsidRDefault="00E75131" w:rsidP="00E75131">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 xml:space="preserve">         6,71</w:t>
            </w:r>
          </w:p>
        </w:tc>
      </w:tr>
      <w:tr w:rsidR="00081A34" w:rsidRPr="00F00CAC" w14:paraId="2D2AC56F" w14:textId="77777777" w:rsidTr="0012057C">
        <w:trPr>
          <w:trHeight w:val="274"/>
        </w:trPr>
        <w:tc>
          <w:tcPr>
            <w:tcW w:w="709" w:type="dxa"/>
            <w:shd w:val="clear" w:color="auto" w:fill="auto"/>
          </w:tcPr>
          <w:p w14:paraId="0A356F0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54</w:t>
            </w:r>
          </w:p>
        </w:tc>
        <w:tc>
          <w:tcPr>
            <w:tcW w:w="851" w:type="dxa"/>
          </w:tcPr>
          <w:p w14:paraId="3EF1EBB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62416</w:t>
            </w:r>
          </w:p>
        </w:tc>
        <w:tc>
          <w:tcPr>
            <w:tcW w:w="4394" w:type="dxa"/>
            <w:shd w:val="clear" w:color="auto" w:fill="auto"/>
          </w:tcPr>
          <w:p w14:paraId="61EC827A" w14:textId="77777777" w:rsidR="00081A34" w:rsidRPr="00FF1AC6" w:rsidRDefault="00081A34" w:rsidP="009C76EE">
            <w:pPr>
              <w:spacing w:after="0" w:line="240" w:lineRule="auto"/>
              <w:jc w:val="both"/>
              <w:rPr>
                <w:rFonts w:ascii="Times New Roman" w:hAnsi="Times New Roman"/>
                <w:bCs/>
                <w:color w:val="000000"/>
                <w:sz w:val="18"/>
                <w:szCs w:val="18"/>
              </w:rPr>
            </w:pPr>
            <w:r w:rsidRPr="00040558">
              <w:rPr>
                <w:rFonts w:ascii="Times New Roman" w:hAnsi="Times New Roman"/>
                <w:bCs/>
                <w:color w:val="000000"/>
                <w:sz w:val="18"/>
                <w:szCs w:val="18"/>
              </w:rPr>
              <w:t>BROCHA REDONDA PARA PINTURA A CAL 75 mm (7,5 cm)</w:t>
            </w:r>
          </w:p>
        </w:tc>
        <w:tc>
          <w:tcPr>
            <w:tcW w:w="850" w:type="dxa"/>
            <w:shd w:val="clear" w:color="auto" w:fill="auto"/>
          </w:tcPr>
          <w:p w14:paraId="49566899"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2F78D1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123</w:t>
            </w:r>
          </w:p>
        </w:tc>
        <w:tc>
          <w:tcPr>
            <w:tcW w:w="1417" w:type="dxa"/>
            <w:shd w:val="clear" w:color="auto" w:fill="auto"/>
          </w:tcPr>
          <w:p w14:paraId="3DECD7EA" w14:textId="319DE9DC"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18,02</w:t>
            </w:r>
          </w:p>
        </w:tc>
      </w:tr>
      <w:tr w:rsidR="00081A34" w:rsidRPr="00F00CAC" w14:paraId="22B6BD6E" w14:textId="77777777" w:rsidTr="0012057C">
        <w:trPr>
          <w:trHeight w:val="274"/>
        </w:trPr>
        <w:tc>
          <w:tcPr>
            <w:tcW w:w="709" w:type="dxa"/>
            <w:shd w:val="clear" w:color="auto" w:fill="auto"/>
          </w:tcPr>
          <w:p w14:paraId="5CE4F1E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55</w:t>
            </w:r>
          </w:p>
        </w:tc>
        <w:tc>
          <w:tcPr>
            <w:tcW w:w="851" w:type="dxa"/>
          </w:tcPr>
          <w:p w14:paraId="5620850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62417</w:t>
            </w:r>
          </w:p>
        </w:tc>
        <w:tc>
          <w:tcPr>
            <w:tcW w:w="4394" w:type="dxa"/>
            <w:shd w:val="clear" w:color="auto" w:fill="auto"/>
          </w:tcPr>
          <w:p w14:paraId="389B54A6" w14:textId="77777777" w:rsidR="00081A34" w:rsidRPr="00FF1AC6" w:rsidRDefault="00081A34" w:rsidP="009C76EE">
            <w:pPr>
              <w:spacing w:after="0" w:line="240" w:lineRule="auto"/>
              <w:jc w:val="both"/>
              <w:rPr>
                <w:rFonts w:ascii="Times New Roman" w:hAnsi="Times New Roman"/>
                <w:bCs/>
                <w:color w:val="000000"/>
                <w:sz w:val="18"/>
                <w:szCs w:val="18"/>
              </w:rPr>
            </w:pPr>
            <w:r w:rsidRPr="00040558">
              <w:rPr>
                <w:rFonts w:ascii="Times New Roman" w:hAnsi="Times New Roman"/>
                <w:bCs/>
                <w:color w:val="000000"/>
                <w:sz w:val="18"/>
                <w:szCs w:val="18"/>
              </w:rPr>
              <w:t>BROCHA RETANGULAR 16 cm x 6 cm</w:t>
            </w:r>
          </w:p>
        </w:tc>
        <w:tc>
          <w:tcPr>
            <w:tcW w:w="850" w:type="dxa"/>
            <w:shd w:val="clear" w:color="auto" w:fill="auto"/>
          </w:tcPr>
          <w:p w14:paraId="3A0B439D"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D2DB9AC"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w:t>
            </w:r>
          </w:p>
        </w:tc>
        <w:tc>
          <w:tcPr>
            <w:tcW w:w="1417" w:type="dxa"/>
            <w:shd w:val="clear" w:color="auto" w:fill="auto"/>
          </w:tcPr>
          <w:p w14:paraId="3E38DAF2" w14:textId="12216741"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10,37</w:t>
            </w:r>
          </w:p>
        </w:tc>
      </w:tr>
      <w:tr w:rsidR="00081A34" w:rsidRPr="00F00CAC" w14:paraId="78BD16BD" w14:textId="77777777" w:rsidTr="0012057C">
        <w:trPr>
          <w:trHeight w:val="274"/>
        </w:trPr>
        <w:tc>
          <w:tcPr>
            <w:tcW w:w="709" w:type="dxa"/>
            <w:shd w:val="clear" w:color="auto" w:fill="auto"/>
          </w:tcPr>
          <w:p w14:paraId="578DF52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56</w:t>
            </w:r>
          </w:p>
        </w:tc>
        <w:tc>
          <w:tcPr>
            <w:tcW w:w="851" w:type="dxa"/>
          </w:tcPr>
          <w:p w14:paraId="7C0200D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62420</w:t>
            </w:r>
          </w:p>
        </w:tc>
        <w:tc>
          <w:tcPr>
            <w:tcW w:w="4394" w:type="dxa"/>
            <w:shd w:val="clear" w:color="auto" w:fill="auto"/>
          </w:tcPr>
          <w:p w14:paraId="73E698EF" w14:textId="77777777" w:rsidR="00081A34" w:rsidRPr="00FF1AC6" w:rsidRDefault="00081A34" w:rsidP="009C76EE">
            <w:pPr>
              <w:spacing w:after="0" w:line="240" w:lineRule="auto"/>
              <w:jc w:val="both"/>
              <w:rPr>
                <w:rFonts w:ascii="Times New Roman" w:hAnsi="Times New Roman"/>
                <w:bCs/>
                <w:color w:val="000000"/>
                <w:sz w:val="18"/>
                <w:szCs w:val="18"/>
              </w:rPr>
            </w:pPr>
            <w:r w:rsidRPr="00040558">
              <w:rPr>
                <w:rFonts w:ascii="Times New Roman" w:hAnsi="Times New Roman"/>
                <w:bCs/>
                <w:color w:val="000000"/>
                <w:sz w:val="18"/>
                <w:szCs w:val="18"/>
              </w:rPr>
              <w:t>CADEADO EM LATÃO 35 mm</w:t>
            </w:r>
          </w:p>
        </w:tc>
        <w:tc>
          <w:tcPr>
            <w:tcW w:w="850" w:type="dxa"/>
            <w:shd w:val="clear" w:color="auto" w:fill="auto"/>
          </w:tcPr>
          <w:p w14:paraId="7085F372"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DD9488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w:t>
            </w:r>
          </w:p>
        </w:tc>
        <w:tc>
          <w:tcPr>
            <w:tcW w:w="1417" w:type="dxa"/>
            <w:shd w:val="clear" w:color="auto" w:fill="auto"/>
          </w:tcPr>
          <w:p w14:paraId="73C08DCD" w14:textId="2682E349"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32,15</w:t>
            </w:r>
          </w:p>
        </w:tc>
      </w:tr>
      <w:tr w:rsidR="00081A34" w:rsidRPr="00F00CAC" w14:paraId="735ADC08" w14:textId="77777777" w:rsidTr="0012057C">
        <w:trPr>
          <w:trHeight w:val="274"/>
        </w:trPr>
        <w:tc>
          <w:tcPr>
            <w:tcW w:w="709" w:type="dxa"/>
            <w:shd w:val="clear" w:color="auto" w:fill="auto"/>
          </w:tcPr>
          <w:p w14:paraId="091E5B8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57</w:t>
            </w:r>
          </w:p>
        </w:tc>
        <w:tc>
          <w:tcPr>
            <w:tcW w:w="851" w:type="dxa"/>
          </w:tcPr>
          <w:p w14:paraId="6CA92DA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62421</w:t>
            </w:r>
          </w:p>
        </w:tc>
        <w:tc>
          <w:tcPr>
            <w:tcW w:w="4394" w:type="dxa"/>
            <w:shd w:val="clear" w:color="auto" w:fill="auto"/>
          </w:tcPr>
          <w:p w14:paraId="3149CFBD" w14:textId="77777777" w:rsidR="00081A34" w:rsidRPr="00FF1AC6" w:rsidRDefault="00081A34" w:rsidP="009C76EE">
            <w:pPr>
              <w:spacing w:after="0" w:line="240" w:lineRule="auto"/>
              <w:jc w:val="both"/>
              <w:rPr>
                <w:rFonts w:ascii="Times New Roman" w:hAnsi="Times New Roman"/>
                <w:bCs/>
                <w:color w:val="000000"/>
                <w:sz w:val="18"/>
                <w:szCs w:val="18"/>
              </w:rPr>
            </w:pPr>
            <w:r w:rsidRPr="007A5BE3">
              <w:rPr>
                <w:rFonts w:ascii="Times New Roman" w:hAnsi="Times New Roman"/>
                <w:bCs/>
                <w:color w:val="000000"/>
                <w:sz w:val="18"/>
                <w:szCs w:val="18"/>
              </w:rPr>
              <w:t>CADEADO EM LATÃO 45 mm</w:t>
            </w:r>
          </w:p>
        </w:tc>
        <w:tc>
          <w:tcPr>
            <w:tcW w:w="850" w:type="dxa"/>
            <w:shd w:val="clear" w:color="auto" w:fill="auto"/>
          </w:tcPr>
          <w:p w14:paraId="77B35E99"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74104B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w:t>
            </w:r>
          </w:p>
        </w:tc>
        <w:tc>
          <w:tcPr>
            <w:tcW w:w="1417" w:type="dxa"/>
            <w:shd w:val="clear" w:color="auto" w:fill="auto"/>
          </w:tcPr>
          <w:p w14:paraId="545F11D6" w14:textId="0656239E"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44,07</w:t>
            </w:r>
          </w:p>
        </w:tc>
      </w:tr>
      <w:tr w:rsidR="00081A34" w:rsidRPr="00F00CAC" w14:paraId="091916C4" w14:textId="77777777" w:rsidTr="0012057C">
        <w:trPr>
          <w:trHeight w:val="274"/>
        </w:trPr>
        <w:tc>
          <w:tcPr>
            <w:tcW w:w="709" w:type="dxa"/>
            <w:shd w:val="clear" w:color="auto" w:fill="auto"/>
          </w:tcPr>
          <w:p w14:paraId="7FB808A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58</w:t>
            </w:r>
          </w:p>
        </w:tc>
        <w:tc>
          <w:tcPr>
            <w:tcW w:w="851" w:type="dxa"/>
          </w:tcPr>
          <w:p w14:paraId="522FEDB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62422</w:t>
            </w:r>
          </w:p>
        </w:tc>
        <w:tc>
          <w:tcPr>
            <w:tcW w:w="4394" w:type="dxa"/>
            <w:shd w:val="clear" w:color="auto" w:fill="auto"/>
          </w:tcPr>
          <w:p w14:paraId="13BF6E9C" w14:textId="77777777" w:rsidR="00081A34" w:rsidRPr="00FF1AC6" w:rsidRDefault="00081A34" w:rsidP="009C76EE">
            <w:pPr>
              <w:spacing w:after="0" w:line="240" w:lineRule="auto"/>
              <w:jc w:val="both"/>
              <w:rPr>
                <w:rFonts w:ascii="Times New Roman" w:hAnsi="Times New Roman"/>
                <w:bCs/>
                <w:color w:val="000000"/>
                <w:sz w:val="18"/>
                <w:szCs w:val="18"/>
              </w:rPr>
            </w:pPr>
            <w:r w:rsidRPr="00ED673B">
              <w:rPr>
                <w:rFonts w:ascii="Times New Roman" w:hAnsi="Times New Roman"/>
                <w:bCs/>
                <w:color w:val="000000"/>
                <w:sz w:val="18"/>
                <w:szCs w:val="18"/>
              </w:rPr>
              <w:t>CADEADO EM LATÃO 60 mm</w:t>
            </w:r>
          </w:p>
        </w:tc>
        <w:tc>
          <w:tcPr>
            <w:tcW w:w="850" w:type="dxa"/>
            <w:shd w:val="clear" w:color="auto" w:fill="auto"/>
          </w:tcPr>
          <w:p w14:paraId="32030414"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8C04FF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w:t>
            </w:r>
          </w:p>
        </w:tc>
        <w:tc>
          <w:tcPr>
            <w:tcW w:w="1417" w:type="dxa"/>
            <w:shd w:val="clear" w:color="auto" w:fill="auto"/>
          </w:tcPr>
          <w:p w14:paraId="44C81191" w14:textId="31A10B70"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92,87</w:t>
            </w:r>
          </w:p>
        </w:tc>
      </w:tr>
      <w:tr w:rsidR="00081A34" w:rsidRPr="00F00CAC" w14:paraId="16E2FE00" w14:textId="77777777" w:rsidTr="0012057C">
        <w:trPr>
          <w:trHeight w:val="274"/>
        </w:trPr>
        <w:tc>
          <w:tcPr>
            <w:tcW w:w="709" w:type="dxa"/>
            <w:shd w:val="clear" w:color="auto" w:fill="auto"/>
          </w:tcPr>
          <w:p w14:paraId="228B198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59</w:t>
            </w:r>
          </w:p>
        </w:tc>
        <w:tc>
          <w:tcPr>
            <w:tcW w:w="851" w:type="dxa"/>
          </w:tcPr>
          <w:p w14:paraId="4D5EE59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62418</w:t>
            </w:r>
          </w:p>
        </w:tc>
        <w:tc>
          <w:tcPr>
            <w:tcW w:w="4394" w:type="dxa"/>
            <w:shd w:val="clear" w:color="auto" w:fill="auto"/>
          </w:tcPr>
          <w:p w14:paraId="4C9BEA97" w14:textId="77777777" w:rsidR="00081A34" w:rsidRPr="00FF1AC6" w:rsidRDefault="00081A34" w:rsidP="009C76EE">
            <w:pPr>
              <w:spacing w:after="0" w:line="240" w:lineRule="auto"/>
              <w:jc w:val="both"/>
              <w:rPr>
                <w:rFonts w:ascii="Times New Roman" w:hAnsi="Times New Roman"/>
                <w:bCs/>
                <w:color w:val="000000"/>
                <w:sz w:val="18"/>
                <w:szCs w:val="18"/>
              </w:rPr>
            </w:pPr>
            <w:r w:rsidRPr="00ED673B">
              <w:rPr>
                <w:rFonts w:ascii="Times New Roman" w:hAnsi="Times New Roman"/>
                <w:bCs/>
                <w:color w:val="000000"/>
                <w:sz w:val="18"/>
                <w:szCs w:val="18"/>
              </w:rPr>
              <w:t>CAIBRO 5 cm x 5 cm</w:t>
            </w:r>
          </w:p>
        </w:tc>
        <w:tc>
          <w:tcPr>
            <w:tcW w:w="850" w:type="dxa"/>
            <w:shd w:val="clear" w:color="auto" w:fill="auto"/>
          </w:tcPr>
          <w:p w14:paraId="148376EE"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276344C"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432</w:t>
            </w:r>
          </w:p>
        </w:tc>
        <w:tc>
          <w:tcPr>
            <w:tcW w:w="1417" w:type="dxa"/>
            <w:shd w:val="clear" w:color="auto" w:fill="auto"/>
          </w:tcPr>
          <w:p w14:paraId="5BC1050D" w14:textId="0A409385"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27,55</w:t>
            </w:r>
          </w:p>
        </w:tc>
      </w:tr>
      <w:tr w:rsidR="00081A34" w:rsidRPr="00F00CAC" w14:paraId="58456447" w14:textId="77777777" w:rsidTr="0012057C">
        <w:trPr>
          <w:trHeight w:val="274"/>
        </w:trPr>
        <w:tc>
          <w:tcPr>
            <w:tcW w:w="709" w:type="dxa"/>
            <w:shd w:val="clear" w:color="auto" w:fill="auto"/>
          </w:tcPr>
          <w:p w14:paraId="1D3709B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60</w:t>
            </w:r>
          </w:p>
        </w:tc>
        <w:tc>
          <w:tcPr>
            <w:tcW w:w="851" w:type="dxa"/>
          </w:tcPr>
          <w:p w14:paraId="637D52E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28623</w:t>
            </w:r>
          </w:p>
        </w:tc>
        <w:tc>
          <w:tcPr>
            <w:tcW w:w="4394" w:type="dxa"/>
            <w:shd w:val="clear" w:color="auto" w:fill="auto"/>
          </w:tcPr>
          <w:p w14:paraId="59E341EF" w14:textId="77777777" w:rsidR="00081A34" w:rsidRPr="00FF1AC6" w:rsidRDefault="00081A34" w:rsidP="009C76EE">
            <w:pPr>
              <w:spacing w:after="0" w:line="240" w:lineRule="auto"/>
              <w:jc w:val="both"/>
              <w:rPr>
                <w:rFonts w:ascii="Times New Roman" w:hAnsi="Times New Roman"/>
                <w:bCs/>
                <w:color w:val="000000"/>
                <w:sz w:val="18"/>
                <w:szCs w:val="18"/>
              </w:rPr>
            </w:pPr>
            <w:r w:rsidRPr="00011D56">
              <w:rPr>
                <w:rFonts w:ascii="Times New Roman" w:hAnsi="Times New Roman"/>
                <w:bCs/>
                <w:color w:val="000000"/>
                <w:sz w:val="18"/>
                <w:szCs w:val="18"/>
              </w:rPr>
              <w:t>CAIBRO 5/6</w:t>
            </w:r>
          </w:p>
        </w:tc>
        <w:tc>
          <w:tcPr>
            <w:tcW w:w="850" w:type="dxa"/>
            <w:shd w:val="clear" w:color="auto" w:fill="auto"/>
          </w:tcPr>
          <w:p w14:paraId="7E6566FB"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132CA060"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240</w:t>
            </w:r>
          </w:p>
        </w:tc>
        <w:tc>
          <w:tcPr>
            <w:tcW w:w="1417" w:type="dxa"/>
            <w:shd w:val="clear" w:color="auto" w:fill="auto"/>
          </w:tcPr>
          <w:p w14:paraId="321139A6" w14:textId="6A6801E5"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28,66</w:t>
            </w:r>
          </w:p>
        </w:tc>
      </w:tr>
      <w:tr w:rsidR="00081A34" w:rsidRPr="00F00CAC" w14:paraId="12DFAE29" w14:textId="77777777" w:rsidTr="0012057C">
        <w:trPr>
          <w:trHeight w:val="274"/>
        </w:trPr>
        <w:tc>
          <w:tcPr>
            <w:tcW w:w="709" w:type="dxa"/>
            <w:shd w:val="clear" w:color="auto" w:fill="auto"/>
          </w:tcPr>
          <w:p w14:paraId="7924E86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61</w:t>
            </w:r>
          </w:p>
        </w:tc>
        <w:tc>
          <w:tcPr>
            <w:tcW w:w="851" w:type="dxa"/>
          </w:tcPr>
          <w:p w14:paraId="17F4DE3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34279</w:t>
            </w:r>
          </w:p>
        </w:tc>
        <w:tc>
          <w:tcPr>
            <w:tcW w:w="4394" w:type="dxa"/>
            <w:shd w:val="clear" w:color="auto" w:fill="auto"/>
          </w:tcPr>
          <w:p w14:paraId="27FD7DFB" w14:textId="77777777" w:rsidR="00081A34" w:rsidRPr="00FF1AC6" w:rsidRDefault="00081A34" w:rsidP="009C76EE">
            <w:pPr>
              <w:spacing w:after="0" w:line="240" w:lineRule="auto"/>
              <w:jc w:val="both"/>
              <w:rPr>
                <w:rFonts w:ascii="Times New Roman" w:hAnsi="Times New Roman"/>
                <w:bCs/>
                <w:color w:val="000000"/>
                <w:sz w:val="18"/>
                <w:szCs w:val="18"/>
              </w:rPr>
            </w:pPr>
            <w:r w:rsidRPr="001B53F3">
              <w:rPr>
                <w:rFonts w:ascii="Times New Roman" w:hAnsi="Times New Roman"/>
                <w:bCs/>
                <w:color w:val="000000"/>
                <w:sz w:val="18"/>
                <w:szCs w:val="18"/>
              </w:rPr>
              <w:t>CAIBRO 5/7</w:t>
            </w:r>
          </w:p>
        </w:tc>
        <w:tc>
          <w:tcPr>
            <w:tcW w:w="850" w:type="dxa"/>
            <w:shd w:val="clear" w:color="auto" w:fill="auto"/>
          </w:tcPr>
          <w:p w14:paraId="42D6E126"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488835E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230</w:t>
            </w:r>
          </w:p>
        </w:tc>
        <w:tc>
          <w:tcPr>
            <w:tcW w:w="1417" w:type="dxa"/>
            <w:shd w:val="clear" w:color="auto" w:fill="auto"/>
          </w:tcPr>
          <w:p w14:paraId="2C8913F2" w14:textId="331DB151"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32,86</w:t>
            </w:r>
          </w:p>
        </w:tc>
      </w:tr>
      <w:tr w:rsidR="00081A34" w:rsidRPr="00F00CAC" w14:paraId="7E695CDC" w14:textId="77777777" w:rsidTr="0012057C">
        <w:trPr>
          <w:trHeight w:val="274"/>
        </w:trPr>
        <w:tc>
          <w:tcPr>
            <w:tcW w:w="709" w:type="dxa"/>
            <w:shd w:val="clear" w:color="auto" w:fill="auto"/>
          </w:tcPr>
          <w:p w14:paraId="2A290B2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w:t>
            </w:r>
          </w:p>
        </w:tc>
        <w:tc>
          <w:tcPr>
            <w:tcW w:w="851" w:type="dxa"/>
          </w:tcPr>
          <w:p w14:paraId="039D89C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62419</w:t>
            </w:r>
          </w:p>
        </w:tc>
        <w:tc>
          <w:tcPr>
            <w:tcW w:w="4394" w:type="dxa"/>
            <w:shd w:val="clear" w:color="auto" w:fill="auto"/>
          </w:tcPr>
          <w:p w14:paraId="4DBA2F2A" w14:textId="77777777" w:rsidR="00081A34" w:rsidRPr="00FF1AC6" w:rsidRDefault="00081A34" w:rsidP="009C76EE">
            <w:pPr>
              <w:spacing w:after="0" w:line="240" w:lineRule="auto"/>
              <w:jc w:val="both"/>
              <w:rPr>
                <w:rFonts w:ascii="Times New Roman" w:hAnsi="Times New Roman"/>
                <w:bCs/>
                <w:color w:val="000000"/>
                <w:sz w:val="18"/>
                <w:szCs w:val="18"/>
              </w:rPr>
            </w:pPr>
            <w:r w:rsidRPr="001B53F3">
              <w:rPr>
                <w:rFonts w:ascii="Times New Roman" w:hAnsi="Times New Roman"/>
                <w:bCs/>
                <w:color w:val="000000"/>
                <w:sz w:val="18"/>
                <w:szCs w:val="18"/>
              </w:rPr>
              <w:t>CAIBRO 7 cm x 7 cm</w:t>
            </w:r>
          </w:p>
        </w:tc>
        <w:tc>
          <w:tcPr>
            <w:tcW w:w="850" w:type="dxa"/>
            <w:shd w:val="clear" w:color="auto" w:fill="auto"/>
          </w:tcPr>
          <w:p w14:paraId="7AB042BC"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56FD1663"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422</w:t>
            </w:r>
          </w:p>
        </w:tc>
        <w:tc>
          <w:tcPr>
            <w:tcW w:w="1417" w:type="dxa"/>
            <w:shd w:val="clear" w:color="auto" w:fill="auto"/>
          </w:tcPr>
          <w:p w14:paraId="4650C9FA" w14:textId="15284553"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37,28</w:t>
            </w:r>
          </w:p>
        </w:tc>
      </w:tr>
      <w:tr w:rsidR="00081A34" w:rsidRPr="00F00CAC" w14:paraId="4022CB28" w14:textId="77777777" w:rsidTr="0012057C">
        <w:trPr>
          <w:trHeight w:val="274"/>
        </w:trPr>
        <w:tc>
          <w:tcPr>
            <w:tcW w:w="709" w:type="dxa"/>
            <w:shd w:val="clear" w:color="auto" w:fill="auto"/>
          </w:tcPr>
          <w:p w14:paraId="2B1C689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63</w:t>
            </w:r>
          </w:p>
        </w:tc>
        <w:tc>
          <w:tcPr>
            <w:tcW w:w="851" w:type="dxa"/>
          </w:tcPr>
          <w:p w14:paraId="7BE6699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43396</w:t>
            </w:r>
          </w:p>
        </w:tc>
        <w:tc>
          <w:tcPr>
            <w:tcW w:w="4394" w:type="dxa"/>
            <w:shd w:val="clear" w:color="auto" w:fill="auto"/>
          </w:tcPr>
          <w:p w14:paraId="516E7B4F" w14:textId="77777777" w:rsidR="00081A34" w:rsidRPr="00FF1AC6" w:rsidRDefault="00081A34" w:rsidP="009C76EE">
            <w:pPr>
              <w:spacing w:after="0" w:line="240" w:lineRule="auto"/>
              <w:jc w:val="both"/>
              <w:rPr>
                <w:rFonts w:ascii="Times New Roman" w:hAnsi="Times New Roman"/>
                <w:bCs/>
                <w:color w:val="000000"/>
                <w:sz w:val="18"/>
                <w:szCs w:val="18"/>
              </w:rPr>
            </w:pPr>
            <w:r w:rsidRPr="001B53F3">
              <w:rPr>
                <w:rFonts w:ascii="Times New Roman" w:hAnsi="Times New Roman"/>
                <w:bCs/>
                <w:color w:val="000000"/>
                <w:sz w:val="18"/>
                <w:szCs w:val="18"/>
              </w:rPr>
              <w:t>CAL FILITO 20 KG</w:t>
            </w:r>
          </w:p>
        </w:tc>
        <w:tc>
          <w:tcPr>
            <w:tcW w:w="850" w:type="dxa"/>
            <w:shd w:val="clear" w:color="auto" w:fill="auto"/>
          </w:tcPr>
          <w:p w14:paraId="167D666F"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Sc</w:t>
            </w:r>
            <w:proofErr w:type="spellEnd"/>
          </w:p>
        </w:tc>
        <w:tc>
          <w:tcPr>
            <w:tcW w:w="993" w:type="dxa"/>
            <w:shd w:val="clear" w:color="auto" w:fill="auto"/>
          </w:tcPr>
          <w:p w14:paraId="63CF76E8"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961</w:t>
            </w:r>
          </w:p>
        </w:tc>
        <w:tc>
          <w:tcPr>
            <w:tcW w:w="1417" w:type="dxa"/>
            <w:shd w:val="clear" w:color="auto" w:fill="auto"/>
          </w:tcPr>
          <w:p w14:paraId="2911802B" w14:textId="44F82CE9"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10,66</w:t>
            </w:r>
          </w:p>
        </w:tc>
      </w:tr>
      <w:tr w:rsidR="00081A34" w:rsidRPr="00F00CAC" w14:paraId="528D306D" w14:textId="77777777" w:rsidTr="0012057C">
        <w:trPr>
          <w:trHeight w:val="274"/>
        </w:trPr>
        <w:tc>
          <w:tcPr>
            <w:tcW w:w="709" w:type="dxa"/>
            <w:shd w:val="clear" w:color="auto" w:fill="auto"/>
          </w:tcPr>
          <w:p w14:paraId="11D88B1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64</w:t>
            </w:r>
          </w:p>
        </w:tc>
        <w:tc>
          <w:tcPr>
            <w:tcW w:w="851" w:type="dxa"/>
          </w:tcPr>
          <w:p w14:paraId="3B5C7E6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40931</w:t>
            </w:r>
          </w:p>
        </w:tc>
        <w:tc>
          <w:tcPr>
            <w:tcW w:w="4394" w:type="dxa"/>
            <w:shd w:val="clear" w:color="auto" w:fill="auto"/>
          </w:tcPr>
          <w:p w14:paraId="6669B365" w14:textId="77777777" w:rsidR="00081A34" w:rsidRPr="00FF1AC6" w:rsidRDefault="00081A34" w:rsidP="009C76EE">
            <w:pPr>
              <w:spacing w:after="0" w:line="240" w:lineRule="auto"/>
              <w:jc w:val="both"/>
              <w:rPr>
                <w:rFonts w:ascii="Times New Roman" w:hAnsi="Times New Roman"/>
                <w:bCs/>
                <w:color w:val="000000"/>
                <w:sz w:val="18"/>
                <w:szCs w:val="18"/>
              </w:rPr>
            </w:pPr>
            <w:r w:rsidRPr="001B53F3">
              <w:rPr>
                <w:rFonts w:ascii="Times New Roman" w:hAnsi="Times New Roman"/>
                <w:bCs/>
                <w:color w:val="000000"/>
                <w:sz w:val="18"/>
                <w:szCs w:val="18"/>
              </w:rPr>
              <w:t>CAL HIDRATADO SC 20 KG</w:t>
            </w:r>
          </w:p>
        </w:tc>
        <w:tc>
          <w:tcPr>
            <w:tcW w:w="850" w:type="dxa"/>
            <w:shd w:val="clear" w:color="auto" w:fill="auto"/>
          </w:tcPr>
          <w:p w14:paraId="00140735"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Sc</w:t>
            </w:r>
            <w:proofErr w:type="spellEnd"/>
          </w:p>
        </w:tc>
        <w:tc>
          <w:tcPr>
            <w:tcW w:w="993" w:type="dxa"/>
            <w:shd w:val="clear" w:color="auto" w:fill="auto"/>
          </w:tcPr>
          <w:p w14:paraId="1B6523B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675</w:t>
            </w:r>
          </w:p>
        </w:tc>
        <w:tc>
          <w:tcPr>
            <w:tcW w:w="1417" w:type="dxa"/>
            <w:shd w:val="clear" w:color="auto" w:fill="auto"/>
          </w:tcPr>
          <w:p w14:paraId="1218FF4D" w14:textId="7FDFC37A"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18,29</w:t>
            </w:r>
          </w:p>
        </w:tc>
      </w:tr>
      <w:tr w:rsidR="00081A34" w:rsidRPr="00F00CAC" w14:paraId="2ED7E911" w14:textId="77777777" w:rsidTr="0012057C">
        <w:trPr>
          <w:trHeight w:val="274"/>
        </w:trPr>
        <w:tc>
          <w:tcPr>
            <w:tcW w:w="709" w:type="dxa"/>
            <w:shd w:val="clear" w:color="auto" w:fill="auto"/>
          </w:tcPr>
          <w:p w14:paraId="0D87AD1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65</w:t>
            </w:r>
          </w:p>
        </w:tc>
        <w:tc>
          <w:tcPr>
            <w:tcW w:w="851" w:type="dxa"/>
          </w:tcPr>
          <w:p w14:paraId="290785D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62784</w:t>
            </w:r>
          </w:p>
        </w:tc>
        <w:tc>
          <w:tcPr>
            <w:tcW w:w="4394" w:type="dxa"/>
            <w:shd w:val="clear" w:color="auto" w:fill="auto"/>
          </w:tcPr>
          <w:p w14:paraId="20A5B3EA" w14:textId="77777777" w:rsidR="00081A34" w:rsidRPr="00FF1AC6" w:rsidRDefault="00081A34" w:rsidP="009C76EE">
            <w:pPr>
              <w:spacing w:after="0" w:line="240" w:lineRule="auto"/>
              <w:jc w:val="both"/>
              <w:rPr>
                <w:rFonts w:ascii="Times New Roman" w:hAnsi="Times New Roman"/>
                <w:bCs/>
                <w:color w:val="000000"/>
                <w:sz w:val="18"/>
                <w:szCs w:val="18"/>
              </w:rPr>
            </w:pPr>
            <w:r w:rsidRPr="008A522D">
              <w:rPr>
                <w:rFonts w:ascii="Times New Roman" w:hAnsi="Times New Roman"/>
                <w:bCs/>
                <w:color w:val="000000"/>
                <w:sz w:val="18"/>
                <w:szCs w:val="18"/>
              </w:rPr>
              <w:t>CAL LIGA SC 10 KG</w:t>
            </w:r>
          </w:p>
        </w:tc>
        <w:tc>
          <w:tcPr>
            <w:tcW w:w="850" w:type="dxa"/>
            <w:shd w:val="clear" w:color="auto" w:fill="auto"/>
          </w:tcPr>
          <w:p w14:paraId="0FF3DDB2"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Sc</w:t>
            </w:r>
            <w:proofErr w:type="spellEnd"/>
          </w:p>
        </w:tc>
        <w:tc>
          <w:tcPr>
            <w:tcW w:w="993" w:type="dxa"/>
            <w:shd w:val="clear" w:color="auto" w:fill="auto"/>
          </w:tcPr>
          <w:p w14:paraId="198CA64C"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w:t>
            </w:r>
          </w:p>
        </w:tc>
        <w:tc>
          <w:tcPr>
            <w:tcW w:w="1417" w:type="dxa"/>
            <w:shd w:val="clear" w:color="auto" w:fill="auto"/>
          </w:tcPr>
          <w:p w14:paraId="43D460AA" w14:textId="465B218C"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14,80</w:t>
            </w:r>
          </w:p>
        </w:tc>
      </w:tr>
      <w:tr w:rsidR="00081A34" w:rsidRPr="00F00CAC" w14:paraId="084EECC8" w14:textId="77777777" w:rsidTr="0012057C">
        <w:trPr>
          <w:trHeight w:val="274"/>
        </w:trPr>
        <w:tc>
          <w:tcPr>
            <w:tcW w:w="709" w:type="dxa"/>
            <w:shd w:val="clear" w:color="auto" w:fill="auto"/>
          </w:tcPr>
          <w:p w14:paraId="2C150CE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66</w:t>
            </w:r>
          </w:p>
        </w:tc>
        <w:tc>
          <w:tcPr>
            <w:tcW w:w="851" w:type="dxa"/>
          </w:tcPr>
          <w:p w14:paraId="3E9C46E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41001</w:t>
            </w:r>
          </w:p>
        </w:tc>
        <w:tc>
          <w:tcPr>
            <w:tcW w:w="4394" w:type="dxa"/>
            <w:shd w:val="clear" w:color="auto" w:fill="auto"/>
          </w:tcPr>
          <w:p w14:paraId="0C587E49" w14:textId="77777777" w:rsidR="00081A34" w:rsidRPr="00FF1AC6" w:rsidRDefault="00081A34" w:rsidP="009C76EE">
            <w:pPr>
              <w:spacing w:after="0" w:line="240" w:lineRule="auto"/>
              <w:jc w:val="both"/>
              <w:rPr>
                <w:rFonts w:ascii="Times New Roman" w:hAnsi="Times New Roman"/>
                <w:bCs/>
                <w:color w:val="000000"/>
                <w:sz w:val="18"/>
                <w:szCs w:val="18"/>
              </w:rPr>
            </w:pPr>
            <w:r w:rsidRPr="008A522D">
              <w:rPr>
                <w:rFonts w:ascii="Times New Roman" w:hAnsi="Times New Roman"/>
                <w:bCs/>
                <w:color w:val="000000"/>
                <w:sz w:val="18"/>
                <w:szCs w:val="18"/>
              </w:rPr>
              <w:t>CAL PINTURA SC 8 KG</w:t>
            </w:r>
          </w:p>
        </w:tc>
        <w:tc>
          <w:tcPr>
            <w:tcW w:w="850" w:type="dxa"/>
            <w:shd w:val="clear" w:color="auto" w:fill="auto"/>
          </w:tcPr>
          <w:p w14:paraId="39F167C0"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Sc</w:t>
            </w:r>
            <w:proofErr w:type="spellEnd"/>
          </w:p>
        </w:tc>
        <w:tc>
          <w:tcPr>
            <w:tcW w:w="993" w:type="dxa"/>
            <w:shd w:val="clear" w:color="auto" w:fill="auto"/>
          </w:tcPr>
          <w:p w14:paraId="7D25F12F"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7.902</w:t>
            </w:r>
          </w:p>
        </w:tc>
        <w:tc>
          <w:tcPr>
            <w:tcW w:w="1417" w:type="dxa"/>
            <w:shd w:val="clear" w:color="auto" w:fill="auto"/>
          </w:tcPr>
          <w:p w14:paraId="33A2A05F" w14:textId="3122C603"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14,19</w:t>
            </w:r>
          </w:p>
        </w:tc>
      </w:tr>
      <w:tr w:rsidR="00081A34" w:rsidRPr="00F00CAC" w14:paraId="0F674E93" w14:textId="77777777" w:rsidTr="0012057C">
        <w:trPr>
          <w:trHeight w:val="274"/>
        </w:trPr>
        <w:tc>
          <w:tcPr>
            <w:tcW w:w="709" w:type="dxa"/>
            <w:shd w:val="clear" w:color="auto" w:fill="auto"/>
          </w:tcPr>
          <w:p w14:paraId="56DE695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67</w:t>
            </w:r>
          </w:p>
        </w:tc>
        <w:tc>
          <w:tcPr>
            <w:tcW w:w="851" w:type="dxa"/>
          </w:tcPr>
          <w:p w14:paraId="2D7BAFF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62870</w:t>
            </w:r>
          </w:p>
        </w:tc>
        <w:tc>
          <w:tcPr>
            <w:tcW w:w="4394" w:type="dxa"/>
            <w:shd w:val="clear" w:color="auto" w:fill="auto"/>
          </w:tcPr>
          <w:p w14:paraId="7D1A07D1" w14:textId="77777777" w:rsidR="00081A34" w:rsidRPr="00FF1AC6" w:rsidRDefault="00081A34" w:rsidP="009C76EE">
            <w:pPr>
              <w:spacing w:after="0" w:line="240" w:lineRule="auto"/>
              <w:jc w:val="both"/>
              <w:rPr>
                <w:rFonts w:ascii="Times New Roman" w:hAnsi="Times New Roman"/>
                <w:bCs/>
                <w:color w:val="000000"/>
                <w:sz w:val="18"/>
                <w:szCs w:val="18"/>
              </w:rPr>
            </w:pPr>
            <w:r w:rsidRPr="004C0970">
              <w:rPr>
                <w:rFonts w:ascii="Times New Roman" w:hAnsi="Times New Roman"/>
                <w:bCs/>
                <w:color w:val="000000"/>
                <w:sz w:val="18"/>
                <w:szCs w:val="18"/>
              </w:rPr>
              <w:t>CANALETA DE CONCRETO ESTRUTURAL 14 x 19 x 29 cm</w:t>
            </w:r>
          </w:p>
        </w:tc>
        <w:tc>
          <w:tcPr>
            <w:tcW w:w="850" w:type="dxa"/>
            <w:shd w:val="clear" w:color="auto" w:fill="auto"/>
          </w:tcPr>
          <w:p w14:paraId="6AAAD782"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71A765C"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1.000</w:t>
            </w:r>
          </w:p>
        </w:tc>
        <w:tc>
          <w:tcPr>
            <w:tcW w:w="1417" w:type="dxa"/>
            <w:shd w:val="clear" w:color="auto" w:fill="auto"/>
          </w:tcPr>
          <w:p w14:paraId="0D3B82FD" w14:textId="1E1325E0"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6,63</w:t>
            </w:r>
          </w:p>
        </w:tc>
      </w:tr>
      <w:tr w:rsidR="00081A34" w:rsidRPr="00F00CAC" w14:paraId="226DE607" w14:textId="77777777" w:rsidTr="0012057C">
        <w:trPr>
          <w:trHeight w:val="274"/>
        </w:trPr>
        <w:tc>
          <w:tcPr>
            <w:tcW w:w="709" w:type="dxa"/>
            <w:shd w:val="clear" w:color="auto" w:fill="auto"/>
          </w:tcPr>
          <w:p w14:paraId="093E24E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68</w:t>
            </w:r>
          </w:p>
        </w:tc>
        <w:tc>
          <w:tcPr>
            <w:tcW w:w="851" w:type="dxa"/>
          </w:tcPr>
          <w:p w14:paraId="3019D6E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62423</w:t>
            </w:r>
          </w:p>
        </w:tc>
        <w:tc>
          <w:tcPr>
            <w:tcW w:w="4394" w:type="dxa"/>
            <w:shd w:val="clear" w:color="auto" w:fill="auto"/>
          </w:tcPr>
          <w:p w14:paraId="6A555B57" w14:textId="77777777" w:rsidR="00081A34" w:rsidRPr="00FF1AC6" w:rsidRDefault="00081A34" w:rsidP="009C76EE">
            <w:pPr>
              <w:spacing w:after="0" w:line="240" w:lineRule="auto"/>
              <w:jc w:val="both"/>
              <w:rPr>
                <w:rFonts w:ascii="Times New Roman" w:hAnsi="Times New Roman"/>
                <w:bCs/>
                <w:color w:val="000000"/>
                <w:sz w:val="18"/>
                <w:szCs w:val="18"/>
              </w:rPr>
            </w:pPr>
            <w:r w:rsidRPr="004C0970">
              <w:rPr>
                <w:rFonts w:ascii="Times New Roman" w:hAnsi="Times New Roman"/>
                <w:bCs/>
                <w:color w:val="000000"/>
                <w:sz w:val="18"/>
                <w:szCs w:val="18"/>
              </w:rPr>
              <w:t>CANTONEIRA PARA PIA 60 cm.</w:t>
            </w:r>
          </w:p>
        </w:tc>
        <w:tc>
          <w:tcPr>
            <w:tcW w:w="850" w:type="dxa"/>
            <w:shd w:val="clear" w:color="auto" w:fill="auto"/>
          </w:tcPr>
          <w:p w14:paraId="679DFE22"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32B3CE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69</w:t>
            </w:r>
          </w:p>
        </w:tc>
        <w:tc>
          <w:tcPr>
            <w:tcW w:w="1417" w:type="dxa"/>
            <w:shd w:val="clear" w:color="auto" w:fill="auto"/>
          </w:tcPr>
          <w:p w14:paraId="1CCC9954" w14:textId="5FA0D279"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34,39</w:t>
            </w:r>
          </w:p>
        </w:tc>
      </w:tr>
      <w:tr w:rsidR="00081A34" w:rsidRPr="00F00CAC" w14:paraId="7A7BB98A" w14:textId="77777777" w:rsidTr="0012057C">
        <w:trPr>
          <w:trHeight w:val="274"/>
        </w:trPr>
        <w:tc>
          <w:tcPr>
            <w:tcW w:w="709" w:type="dxa"/>
            <w:shd w:val="clear" w:color="auto" w:fill="auto"/>
          </w:tcPr>
          <w:p w14:paraId="6D1E4D5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69</w:t>
            </w:r>
          </w:p>
        </w:tc>
        <w:tc>
          <w:tcPr>
            <w:tcW w:w="851" w:type="dxa"/>
          </w:tcPr>
          <w:p w14:paraId="3E8A08A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62424</w:t>
            </w:r>
          </w:p>
        </w:tc>
        <w:tc>
          <w:tcPr>
            <w:tcW w:w="4394" w:type="dxa"/>
            <w:shd w:val="clear" w:color="auto" w:fill="auto"/>
          </w:tcPr>
          <w:p w14:paraId="507AC6DC" w14:textId="77777777" w:rsidR="00081A34" w:rsidRPr="00FF1AC6" w:rsidRDefault="00081A34" w:rsidP="009C76EE">
            <w:pPr>
              <w:spacing w:after="0" w:line="240" w:lineRule="auto"/>
              <w:jc w:val="both"/>
              <w:rPr>
                <w:rFonts w:ascii="Times New Roman" w:hAnsi="Times New Roman"/>
                <w:bCs/>
                <w:color w:val="000000"/>
                <w:sz w:val="18"/>
                <w:szCs w:val="18"/>
              </w:rPr>
            </w:pPr>
            <w:r w:rsidRPr="004C0970">
              <w:rPr>
                <w:rFonts w:ascii="Times New Roman" w:hAnsi="Times New Roman"/>
                <w:bCs/>
                <w:color w:val="000000"/>
                <w:sz w:val="18"/>
                <w:szCs w:val="18"/>
              </w:rPr>
              <w:t>CAPA DE CHUVA EM PVC COM CAPUZ - TAMANHO GG</w:t>
            </w:r>
          </w:p>
        </w:tc>
        <w:tc>
          <w:tcPr>
            <w:tcW w:w="850" w:type="dxa"/>
            <w:shd w:val="clear" w:color="auto" w:fill="auto"/>
          </w:tcPr>
          <w:p w14:paraId="112BB7BF"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534DB5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130</w:t>
            </w:r>
          </w:p>
        </w:tc>
        <w:tc>
          <w:tcPr>
            <w:tcW w:w="1417" w:type="dxa"/>
            <w:shd w:val="clear" w:color="auto" w:fill="auto"/>
          </w:tcPr>
          <w:p w14:paraId="67CFD1AD" w14:textId="37B74C77"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37,72</w:t>
            </w:r>
          </w:p>
        </w:tc>
      </w:tr>
      <w:tr w:rsidR="00081A34" w:rsidRPr="00F00CAC" w14:paraId="4074D0AA" w14:textId="77777777" w:rsidTr="0012057C">
        <w:trPr>
          <w:trHeight w:val="274"/>
        </w:trPr>
        <w:tc>
          <w:tcPr>
            <w:tcW w:w="709" w:type="dxa"/>
            <w:shd w:val="clear" w:color="auto" w:fill="auto"/>
          </w:tcPr>
          <w:p w14:paraId="7789E1C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70</w:t>
            </w:r>
          </w:p>
        </w:tc>
        <w:tc>
          <w:tcPr>
            <w:tcW w:w="851" w:type="dxa"/>
          </w:tcPr>
          <w:p w14:paraId="7FA6CEC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43397</w:t>
            </w:r>
          </w:p>
        </w:tc>
        <w:tc>
          <w:tcPr>
            <w:tcW w:w="4394" w:type="dxa"/>
            <w:shd w:val="clear" w:color="auto" w:fill="auto"/>
          </w:tcPr>
          <w:p w14:paraId="3D579983" w14:textId="77777777" w:rsidR="00081A34" w:rsidRPr="00FF1AC6" w:rsidRDefault="00081A34" w:rsidP="009C76EE">
            <w:pPr>
              <w:spacing w:after="0" w:line="240" w:lineRule="auto"/>
              <w:jc w:val="both"/>
              <w:rPr>
                <w:rFonts w:ascii="Times New Roman" w:hAnsi="Times New Roman"/>
                <w:bCs/>
                <w:color w:val="000000"/>
                <w:sz w:val="18"/>
                <w:szCs w:val="18"/>
              </w:rPr>
            </w:pPr>
            <w:r w:rsidRPr="004C0970">
              <w:rPr>
                <w:rFonts w:ascii="Times New Roman" w:hAnsi="Times New Roman"/>
                <w:bCs/>
                <w:color w:val="000000"/>
                <w:sz w:val="18"/>
                <w:szCs w:val="18"/>
              </w:rPr>
              <w:t>CAPA DE TELHA ROMANA</w:t>
            </w:r>
          </w:p>
        </w:tc>
        <w:tc>
          <w:tcPr>
            <w:tcW w:w="850" w:type="dxa"/>
            <w:shd w:val="clear" w:color="auto" w:fill="auto"/>
          </w:tcPr>
          <w:p w14:paraId="64A8FBBF"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1CEC15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172</w:t>
            </w:r>
          </w:p>
        </w:tc>
        <w:tc>
          <w:tcPr>
            <w:tcW w:w="1417" w:type="dxa"/>
            <w:shd w:val="clear" w:color="auto" w:fill="auto"/>
          </w:tcPr>
          <w:p w14:paraId="33DB7F6B" w14:textId="0DFD4946"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6,41</w:t>
            </w:r>
          </w:p>
        </w:tc>
      </w:tr>
      <w:tr w:rsidR="00081A34" w:rsidRPr="00F00CAC" w14:paraId="6CFA59F8" w14:textId="77777777" w:rsidTr="0012057C">
        <w:trPr>
          <w:trHeight w:val="274"/>
        </w:trPr>
        <w:tc>
          <w:tcPr>
            <w:tcW w:w="709" w:type="dxa"/>
            <w:shd w:val="clear" w:color="auto" w:fill="auto"/>
          </w:tcPr>
          <w:p w14:paraId="5C75D85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71</w:t>
            </w:r>
          </w:p>
        </w:tc>
        <w:tc>
          <w:tcPr>
            <w:tcW w:w="851" w:type="dxa"/>
          </w:tcPr>
          <w:p w14:paraId="2FFA09A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25884</w:t>
            </w:r>
          </w:p>
        </w:tc>
        <w:tc>
          <w:tcPr>
            <w:tcW w:w="4394" w:type="dxa"/>
            <w:shd w:val="clear" w:color="auto" w:fill="auto"/>
          </w:tcPr>
          <w:p w14:paraId="26512968" w14:textId="77777777" w:rsidR="00081A34" w:rsidRPr="00FF1AC6" w:rsidRDefault="00081A34" w:rsidP="009C76EE">
            <w:pPr>
              <w:spacing w:after="0" w:line="240" w:lineRule="auto"/>
              <w:jc w:val="both"/>
              <w:rPr>
                <w:rFonts w:ascii="Times New Roman" w:hAnsi="Times New Roman"/>
                <w:bCs/>
                <w:color w:val="000000"/>
                <w:sz w:val="18"/>
                <w:szCs w:val="18"/>
              </w:rPr>
            </w:pPr>
            <w:r w:rsidRPr="003161D9">
              <w:rPr>
                <w:rFonts w:ascii="Times New Roman" w:hAnsi="Times New Roman"/>
                <w:bCs/>
                <w:color w:val="000000"/>
                <w:sz w:val="18"/>
                <w:szCs w:val="18"/>
              </w:rPr>
              <w:t>CATRACA</w:t>
            </w:r>
          </w:p>
        </w:tc>
        <w:tc>
          <w:tcPr>
            <w:tcW w:w="850" w:type="dxa"/>
            <w:shd w:val="clear" w:color="auto" w:fill="auto"/>
          </w:tcPr>
          <w:p w14:paraId="12AE372D"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0877C4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w:t>
            </w:r>
          </w:p>
        </w:tc>
        <w:tc>
          <w:tcPr>
            <w:tcW w:w="1417" w:type="dxa"/>
            <w:shd w:val="clear" w:color="auto" w:fill="auto"/>
          </w:tcPr>
          <w:p w14:paraId="28B6D1AF" w14:textId="48F0C651"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16,98</w:t>
            </w:r>
          </w:p>
        </w:tc>
      </w:tr>
      <w:tr w:rsidR="00081A34" w:rsidRPr="00F00CAC" w14:paraId="69B241D3" w14:textId="77777777" w:rsidTr="0012057C">
        <w:trPr>
          <w:trHeight w:val="274"/>
        </w:trPr>
        <w:tc>
          <w:tcPr>
            <w:tcW w:w="709" w:type="dxa"/>
            <w:shd w:val="clear" w:color="auto" w:fill="auto"/>
          </w:tcPr>
          <w:p w14:paraId="5B5A7F1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72</w:t>
            </w:r>
          </w:p>
        </w:tc>
        <w:tc>
          <w:tcPr>
            <w:tcW w:w="851" w:type="dxa"/>
          </w:tcPr>
          <w:p w14:paraId="39C9B8A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62425</w:t>
            </w:r>
          </w:p>
        </w:tc>
        <w:tc>
          <w:tcPr>
            <w:tcW w:w="4394" w:type="dxa"/>
            <w:shd w:val="clear" w:color="auto" w:fill="auto"/>
          </w:tcPr>
          <w:p w14:paraId="0ABE5DE1" w14:textId="77777777" w:rsidR="00081A34" w:rsidRPr="00FF1AC6" w:rsidRDefault="00081A34" w:rsidP="009C76EE">
            <w:pPr>
              <w:spacing w:after="0" w:line="240" w:lineRule="auto"/>
              <w:jc w:val="both"/>
              <w:rPr>
                <w:rFonts w:ascii="Times New Roman" w:hAnsi="Times New Roman"/>
                <w:bCs/>
                <w:color w:val="000000"/>
                <w:sz w:val="18"/>
                <w:szCs w:val="18"/>
              </w:rPr>
            </w:pPr>
            <w:r w:rsidRPr="003161D9">
              <w:rPr>
                <w:rFonts w:ascii="Times New Roman" w:hAnsi="Times New Roman"/>
                <w:bCs/>
                <w:color w:val="000000"/>
                <w:sz w:val="18"/>
                <w:szCs w:val="18"/>
              </w:rPr>
              <w:t>CHAPA DE MADEIRITE 11</w:t>
            </w:r>
            <w:proofErr w:type="gramStart"/>
            <w:r w:rsidRPr="003161D9">
              <w:rPr>
                <w:rFonts w:ascii="Times New Roman" w:hAnsi="Times New Roman"/>
                <w:bCs/>
                <w:color w:val="000000"/>
                <w:sz w:val="18"/>
                <w:szCs w:val="18"/>
              </w:rPr>
              <w:t xml:space="preserve">  </w:t>
            </w:r>
            <w:proofErr w:type="gramEnd"/>
            <w:r w:rsidRPr="003161D9">
              <w:rPr>
                <w:rFonts w:ascii="Times New Roman" w:hAnsi="Times New Roman"/>
                <w:bCs/>
                <w:color w:val="000000"/>
                <w:sz w:val="18"/>
                <w:szCs w:val="18"/>
              </w:rPr>
              <w:t>mm - 2,20 x 1,10 m</w:t>
            </w:r>
          </w:p>
        </w:tc>
        <w:tc>
          <w:tcPr>
            <w:tcW w:w="850" w:type="dxa"/>
            <w:shd w:val="clear" w:color="auto" w:fill="auto"/>
          </w:tcPr>
          <w:p w14:paraId="4424277A"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A0B49A3"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200</w:t>
            </w:r>
          </w:p>
        </w:tc>
        <w:tc>
          <w:tcPr>
            <w:tcW w:w="1417" w:type="dxa"/>
            <w:shd w:val="clear" w:color="auto" w:fill="auto"/>
          </w:tcPr>
          <w:p w14:paraId="5E14D5A5" w14:textId="57F4DAA1"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133,33</w:t>
            </w:r>
          </w:p>
        </w:tc>
      </w:tr>
      <w:tr w:rsidR="00081A34" w:rsidRPr="00F00CAC" w14:paraId="358D8455" w14:textId="77777777" w:rsidTr="0012057C">
        <w:trPr>
          <w:trHeight w:val="274"/>
        </w:trPr>
        <w:tc>
          <w:tcPr>
            <w:tcW w:w="709" w:type="dxa"/>
            <w:shd w:val="clear" w:color="auto" w:fill="auto"/>
          </w:tcPr>
          <w:p w14:paraId="7694375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72</w:t>
            </w:r>
          </w:p>
        </w:tc>
        <w:tc>
          <w:tcPr>
            <w:tcW w:w="851" w:type="dxa"/>
          </w:tcPr>
          <w:p w14:paraId="2F1C99F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62426</w:t>
            </w:r>
          </w:p>
        </w:tc>
        <w:tc>
          <w:tcPr>
            <w:tcW w:w="4394" w:type="dxa"/>
            <w:shd w:val="clear" w:color="auto" w:fill="auto"/>
          </w:tcPr>
          <w:p w14:paraId="774C6988" w14:textId="77777777" w:rsidR="00081A34" w:rsidRPr="00FF1AC6" w:rsidRDefault="00081A34" w:rsidP="009C76EE">
            <w:pPr>
              <w:spacing w:after="0" w:line="240" w:lineRule="auto"/>
              <w:jc w:val="both"/>
              <w:rPr>
                <w:rFonts w:ascii="Times New Roman" w:hAnsi="Times New Roman"/>
                <w:bCs/>
                <w:color w:val="000000"/>
                <w:sz w:val="18"/>
                <w:szCs w:val="18"/>
              </w:rPr>
            </w:pPr>
            <w:r w:rsidRPr="003161D9">
              <w:rPr>
                <w:rFonts w:ascii="Times New Roman" w:hAnsi="Times New Roman"/>
                <w:bCs/>
                <w:color w:val="000000"/>
                <w:sz w:val="18"/>
                <w:szCs w:val="18"/>
              </w:rPr>
              <w:t>CHAPA DE MADEIRITE 13</w:t>
            </w:r>
            <w:proofErr w:type="gramStart"/>
            <w:r w:rsidRPr="003161D9">
              <w:rPr>
                <w:rFonts w:ascii="Times New Roman" w:hAnsi="Times New Roman"/>
                <w:bCs/>
                <w:color w:val="000000"/>
                <w:sz w:val="18"/>
                <w:szCs w:val="18"/>
              </w:rPr>
              <w:t xml:space="preserve">  </w:t>
            </w:r>
            <w:proofErr w:type="gramEnd"/>
            <w:r w:rsidRPr="003161D9">
              <w:rPr>
                <w:rFonts w:ascii="Times New Roman" w:hAnsi="Times New Roman"/>
                <w:bCs/>
                <w:color w:val="000000"/>
                <w:sz w:val="18"/>
                <w:szCs w:val="18"/>
              </w:rPr>
              <w:t>mm - 2,20 x 1,10 m</w:t>
            </w:r>
          </w:p>
        </w:tc>
        <w:tc>
          <w:tcPr>
            <w:tcW w:w="850" w:type="dxa"/>
            <w:shd w:val="clear" w:color="auto" w:fill="auto"/>
          </w:tcPr>
          <w:p w14:paraId="49797274"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328A348"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185</w:t>
            </w:r>
          </w:p>
        </w:tc>
        <w:tc>
          <w:tcPr>
            <w:tcW w:w="1417" w:type="dxa"/>
            <w:shd w:val="clear" w:color="auto" w:fill="auto"/>
          </w:tcPr>
          <w:p w14:paraId="590CE483" w14:textId="67743E15"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140,63</w:t>
            </w:r>
          </w:p>
        </w:tc>
      </w:tr>
      <w:tr w:rsidR="00081A34" w:rsidRPr="00F00CAC" w14:paraId="5A0796C5" w14:textId="77777777" w:rsidTr="0012057C">
        <w:trPr>
          <w:trHeight w:val="274"/>
        </w:trPr>
        <w:tc>
          <w:tcPr>
            <w:tcW w:w="709" w:type="dxa"/>
            <w:shd w:val="clear" w:color="auto" w:fill="auto"/>
          </w:tcPr>
          <w:p w14:paraId="111A89B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74</w:t>
            </w:r>
          </w:p>
        </w:tc>
        <w:tc>
          <w:tcPr>
            <w:tcW w:w="851" w:type="dxa"/>
          </w:tcPr>
          <w:p w14:paraId="4223283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62427</w:t>
            </w:r>
          </w:p>
        </w:tc>
        <w:tc>
          <w:tcPr>
            <w:tcW w:w="4394" w:type="dxa"/>
            <w:shd w:val="clear" w:color="auto" w:fill="auto"/>
          </w:tcPr>
          <w:p w14:paraId="59C9EEC3" w14:textId="77777777" w:rsidR="00081A34" w:rsidRPr="00FF1AC6" w:rsidRDefault="00081A34" w:rsidP="009C76EE">
            <w:pPr>
              <w:spacing w:after="0" w:line="240" w:lineRule="auto"/>
              <w:jc w:val="both"/>
              <w:rPr>
                <w:rFonts w:ascii="Times New Roman" w:hAnsi="Times New Roman"/>
                <w:bCs/>
                <w:color w:val="000000"/>
                <w:sz w:val="18"/>
                <w:szCs w:val="18"/>
              </w:rPr>
            </w:pPr>
            <w:r w:rsidRPr="003161D9">
              <w:rPr>
                <w:rFonts w:ascii="Times New Roman" w:hAnsi="Times New Roman"/>
                <w:bCs/>
                <w:color w:val="000000"/>
                <w:sz w:val="18"/>
                <w:szCs w:val="18"/>
              </w:rPr>
              <w:t>CHAPA DE MADEIRITE PLASTIFICADO PRETO (NAVAL) 11 mm - 2,20 x 1,10 m</w:t>
            </w:r>
          </w:p>
        </w:tc>
        <w:tc>
          <w:tcPr>
            <w:tcW w:w="850" w:type="dxa"/>
            <w:shd w:val="clear" w:color="auto" w:fill="auto"/>
          </w:tcPr>
          <w:p w14:paraId="32D99E8F"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1A4A71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140</w:t>
            </w:r>
          </w:p>
        </w:tc>
        <w:tc>
          <w:tcPr>
            <w:tcW w:w="1417" w:type="dxa"/>
            <w:shd w:val="clear" w:color="auto" w:fill="auto"/>
          </w:tcPr>
          <w:p w14:paraId="04AC1B92" w14:textId="717EA589"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178,16</w:t>
            </w:r>
          </w:p>
        </w:tc>
      </w:tr>
      <w:tr w:rsidR="00081A34" w:rsidRPr="00F00CAC" w14:paraId="61692FF3" w14:textId="77777777" w:rsidTr="0012057C">
        <w:trPr>
          <w:trHeight w:val="274"/>
        </w:trPr>
        <w:tc>
          <w:tcPr>
            <w:tcW w:w="709" w:type="dxa"/>
            <w:shd w:val="clear" w:color="auto" w:fill="auto"/>
          </w:tcPr>
          <w:p w14:paraId="702FEE7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75</w:t>
            </w:r>
          </w:p>
        </w:tc>
        <w:tc>
          <w:tcPr>
            <w:tcW w:w="851" w:type="dxa"/>
          </w:tcPr>
          <w:p w14:paraId="79DD12F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62428</w:t>
            </w:r>
          </w:p>
        </w:tc>
        <w:tc>
          <w:tcPr>
            <w:tcW w:w="4394" w:type="dxa"/>
            <w:shd w:val="clear" w:color="auto" w:fill="auto"/>
          </w:tcPr>
          <w:p w14:paraId="312D7AC1" w14:textId="77777777" w:rsidR="00081A34" w:rsidRPr="00FF1AC6" w:rsidRDefault="00081A34" w:rsidP="009C76EE">
            <w:pPr>
              <w:spacing w:after="0" w:line="240" w:lineRule="auto"/>
              <w:jc w:val="both"/>
              <w:rPr>
                <w:rFonts w:ascii="Times New Roman" w:hAnsi="Times New Roman"/>
                <w:bCs/>
                <w:color w:val="000000"/>
                <w:sz w:val="18"/>
                <w:szCs w:val="18"/>
              </w:rPr>
            </w:pPr>
            <w:r w:rsidRPr="003161D9">
              <w:rPr>
                <w:rFonts w:ascii="Times New Roman" w:hAnsi="Times New Roman"/>
                <w:bCs/>
                <w:color w:val="000000"/>
                <w:sz w:val="18"/>
                <w:szCs w:val="18"/>
              </w:rPr>
              <w:t>CHAPA DE MADEIRITE PLASTIFICADO PRETO (NAVAL) 13 mm - 2,20 x 1,10 m</w:t>
            </w:r>
          </w:p>
        </w:tc>
        <w:tc>
          <w:tcPr>
            <w:tcW w:w="850" w:type="dxa"/>
            <w:shd w:val="clear" w:color="auto" w:fill="auto"/>
          </w:tcPr>
          <w:p w14:paraId="38CAFCAE"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E4C6C63"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140</w:t>
            </w:r>
          </w:p>
        </w:tc>
        <w:tc>
          <w:tcPr>
            <w:tcW w:w="1417" w:type="dxa"/>
            <w:shd w:val="clear" w:color="auto" w:fill="auto"/>
          </w:tcPr>
          <w:p w14:paraId="34E6EF40" w14:textId="22A166EB"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199,10</w:t>
            </w:r>
          </w:p>
        </w:tc>
      </w:tr>
      <w:tr w:rsidR="00081A34" w:rsidRPr="00F00CAC" w14:paraId="224E65DC" w14:textId="77777777" w:rsidTr="0012057C">
        <w:trPr>
          <w:trHeight w:val="274"/>
        </w:trPr>
        <w:tc>
          <w:tcPr>
            <w:tcW w:w="709" w:type="dxa"/>
            <w:shd w:val="clear" w:color="auto" w:fill="auto"/>
          </w:tcPr>
          <w:p w14:paraId="1B6166D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76</w:t>
            </w:r>
          </w:p>
        </w:tc>
        <w:tc>
          <w:tcPr>
            <w:tcW w:w="851" w:type="dxa"/>
          </w:tcPr>
          <w:p w14:paraId="02B3906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62431</w:t>
            </w:r>
          </w:p>
        </w:tc>
        <w:tc>
          <w:tcPr>
            <w:tcW w:w="4394" w:type="dxa"/>
            <w:shd w:val="clear" w:color="auto" w:fill="auto"/>
          </w:tcPr>
          <w:p w14:paraId="3DB7F678" w14:textId="77777777" w:rsidR="00081A34" w:rsidRPr="00FF1AC6" w:rsidRDefault="00081A34" w:rsidP="009C76EE">
            <w:pPr>
              <w:spacing w:after="0" w:line="240" w:lineRule="auto"/>
              <w:jc w:val="both"/>
              <w:rPr>
                <w:rFonts w:ascii="Times New Roman" w:hAnsi="Times New Roman"/>
                <w:bCs/>
                <w:color w:val="000000"/>
                <w:sz w:val="18"/>
                <w:szCs w:val="18"/>
              </w:rPr>
            </w:pPr>
            <w:r w:rsidRPr="003161D9">
              <w:rPr>
                <w:rFonts w:ascii="Times New Roman" w:hAnsi="Times New Roman"/>
                <w:bCs/>
                <w:color w:val="000000"/>
                <w:sz w:val="18"/>
                <w:szCs w:val="18"/>
              </w:rPr>
              <w:t>COLHER PEDREIRO 10", EM AÇO COM CABO DE MADEIRA</w:t>
            </w:r>
          </w:p>
        </w:tc>
        <w:tc>
          <w:tcPr>
            <w:tcW w:w="850" w:type="dxa"/>
            <w:shd w:val="clear" w:color="auto" w:fill="auto"/>
          </w:tcPr>
          <w:p w14:paraId="557729C5"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78A42A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w:t>
            </w:r>
          </w:p>
        </w:tc>
        <w:tc>
          <w:tcPr>
            <w:tcW w:w="1417" w:type="dxa"/>
            <w:shd w:val="clear" w:color="auto" w:fill="auto"/>
          </w:tcPr>
          <w:p w14:paraId="6E2CFE6D" w14:textId="24F5F973"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58,82</w:t>
            </w:r>
          </w:p>
        </w:tc>
      </w:tr>
      <w:tr w:rsidR="00081A34" w:rsidRPr="00F00CAC" w14:paraId="0AEA7705" w14:textId="77777777" w:rsidTr="0012057C">
        <w:trPr>
          <w:trHeight w:val="274"/>
        </w:trPr>
        <w:tc>
          <w:tcPr>
            <w:tcW w:w="709" w:type="dxa"/>
            <w:shd w:val="clear" w:color="auto" w:fill="auto"/>
          </w:tcPr>
          <w:p w14:paraId="34A67A3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77</w:t>
            </w:r>
          </w:p>
        </w:tc>
        <w:tc>
          <w:tcPr>
            <w:tcW w:w="851" w:type="dxa"/>
          </w:tcPr>
          <w:p w14:paraId="71AB934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62429</w:t>
            </w:r>
          </w:p>
        </w:tc>
        <w:tc>
          <w:tcPr>
            <w:tcW w:w="4394" w:type="dxa"/>
            <w:shd w:val="clear" w:color="auto" w:fill="auto"/>
          </w:tcPr>
          <w:p w14:paraId="5E3D0771" w14:textId="77777777" w:rsidR="00081A34" w:rsidRPr="00FF1AC6" w:rsidRDefault="00081A34" w:rsidP="009C76EE">
            <w:pPr>
              <w:spacing w:after="0" w:line="240" w:lineRule="auto"/>
              <w:jc w:val="both"/>
              <w:rPr>
                <w:rFonts w:ascii="Times New Roman" w:hAnsi="Times New Roman"/>
                <w:bCs/>
                <w:color w:val="000000"/>
                <w:sz w:val="18"/>
                <w:szCs w:val="18"/>
              </w:rPr>
            </w:pPr>
            <w:r w:rsidRPr="00AC29A5">
              <w:rPr>
                <w:rFonts w:ascii="Times New Roman" w:hAnsi="Times New Roman"/>
                <w:bCs/>
                <w:color w:val="000000"/>
                <w:sz w:val="18"/>
                <w:szCs w:val="18"/>
              </w:rPr>
              <w:t>COLHER PEDREIRO 8", EM AÇO COM CABO DE MADEIRA</w:t>
            </w:r>
          </w:p>
        </w:tc>
        <w:tc>
          <w:tcPr>
            <w:tcW w:w="850" w:type="dxa"/>
            <w:shd w:val="clear" w:color="auto" w:fill="auto"/>
          </w:tcPr>
          <w:p w14:paraId="66536A5E"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29247CB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42</w:t>
            </w:r>
          </w:p>
        </w:tc>
        <w:tc>
          <w:tcPr>
            <w:tcW w:w="1417" w:type="dxa"/>
            <w:shd w:val="clear" w:color="auto" w:fill="auto"/>
          </w:tcPr>
          <w:p w14:paraId="77D0D616" w14:textId="0B6F6D79"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44,30</w:t>
            </w:r>
          </w:p>
        </w:tc>
      </w:tr>
      <w:tr w:rsidR="00081A34" w:rsidRPr="00F00CAC" w14:paraId="3115C72F" w14:textId="77777777" w:rsidTr="0012057C">
        <w:trPr>
          <w:trHeight w:val="274"/>
        </w:trPr>
        <w:tc>
          <w:tcPr>
            <w:tcW w:w="709" w:type="dxa"/>
            <w:shd w:val="clear" w:color="auto" w:fill="auto"/>
          </w:tcPr>
          <w:p w14:paraId="5FE4A7D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78</w:t>
            </w:r>
          </w:p>
        </w:tc>
        <w:tc>
          <w:tcPr>
            <w:tcW w:w="851" w:type="dxa"/>
          </w:tcPr>
          <w:p w14:paraId="6208100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62430</w:t>
            </w:r>
          </w:p>
        </w:tc>
        <w:tc>
          <w:tcPr>
            <w:tcW w:w="4394" w:type="dxa"/>
            <w:shd w:val="clear" w:color="auto" w:fill="auto"/>
          </w:tcPr>
          <w:p w14:paraId="6A5C3229" w14:textId="77777777" w:rsidR="00081A34" w:rsidRPr="00FF1AC6" w:rsidRDefault="00081A34" w:rsidP="009C76EE">
            <w:pPr>
              <w:spacing w:after="0" w:line="240" w:lineRule="auto"/>
              <w:jc w:val="both"/>
              <w:rPr>
                <w:rFonts w:ascii="Times New Roman" w:hAnsi="Times New Roman"/>
                <w:bCs/>
                <w:color w:val="000000"/>
                <w:sz w:val="18"/>
                <w:szCs w:val="18"/>
              </w:rPr>
            </w:pPr>
            <w:r w:rsidRPr="00AC29A5">
              <w:rPr>
                <w:rFonts w:ascii="Times New Roman" w:hAnsi="Times New Roman"/>
                <w:bCs/>
                <w:color w:val="000000"/>
                <w:sz w:val="18"/>
                <w:szCs w:val="18"/>
              </w:rPr>
              <w:t>COLHER PEDREIRO 9", EM AÇO COM CABO DE MADEIRA</w:t>
            </w:r>
          </w:p>
        </w:tc>
        <w:tc>
          <w:tcPr>
            <w:tcW w:w="850" w:type="dxa"/>
            <w:shd w:val="clear" w:color="auto" w:fill="auto"/>
          </w:tcPr>
          <w:p w14:paraId="6DFD49A0"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28FE6D3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66</w:t>
            </w:r>
          </w:p>
        </w:tc>
        <w:tc>
          <w:tcPr>
            <w:tcW w:w="1417" w:type="dxa"/>
            <w:shd w:val="clear" w:color="auto" w:fill="auto"/>
          </w:tcPr>
          <w:p w14:paraId="43AFEA8F" w14:textId="1CC0E041"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45,31</w:t>
            </w:r>
          </w:p>
        </w:tc>
      </w:tr>
      <w:tr w:rsidR="00081A34" w:rsidRPr="00F00CAC" w14:paraId="1D6C5E6C" w14:textId="77777777" w:rsidTr="0012057C">
        <w:trPr>
          <w:trHeight w:val="274"/>
        </w:trPr>
        <w:tc>
          <w:tcPr>
            <w:tcW w:w="709" w:type="dxa"/>
            <w:shd w:val="clear" w:color="auto" w:fill="auto"/>
          </w:tcPr>
          <w:p w14:paraId="2B871DC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79</w:t>
            </w:r>
          </w:p>
        </w:tc>
        <w:tc>
          <w:tcPr>
            <w:tcW w:w="851" w:type="dxa"/>
          </w:tcPr>
          <w:p w14:paraId="798E54F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62694</w:t>
            </w:r>
          </w:p>
        </w:tc>
        <w:tc>
          <w:tcPr>
            <w:tcW w:w="4394" w:type="dxa"/>
            <w:shd w:val="clear" w:color="auto" w:fill="auto"/>
          </w:tcPr>
          <w:p w14:paraId="645ED40F" w14:textId="77777777" w:rsidR="00081A34" w:rsidRPr="00FF1AC6" w:rsidRDefault="00081A34" w:rsidP="009C76EE">
            <w:pPr>
              <w:spacing w:after="0" w:line="240" w:lineRule="auto"/>
              <w:jc w:val="both"/>
              <w:rPr>
                <w:rFonts w:ascii="Times New Roman" w:hAnsi="Times New Roman"/>
                <w:bCs/>
                <w:color w:val="000000"/>
                <w:sz w:val="18"/>
                <w:szCs w:val="18"/>
              </w:rPr>
            </w:pPr>
            <w:r w:rsidRPr="00AC29A5">
              <w:rPr>
                <w:rFonts w:ascii="Times New Roman" w:hAnsi="Times New Roman"/>
                <w:bCs/>
                <w:color w:val="000000"/>
                <w:sz w:val="18"/>
                <w:szCs w:val="18"/>
              </w:rPr>
              <w:t>CORANTE LIQUIDO XADREZ VERMELHO.</w:t>
            </w:r>
          </w:p>
        </w:tc>
        <w:tc>
          <w:tcPr>
            <w:tcW w:w="850" w:type="dxa"/>
            <w:shd w:val="clear" w:color="auto" w:fill="auto"/>
          </w:tcPr>
          <w:p w14:paraId="24FA2A2E"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Bg</w:t>
            </w:r>
            <w:proofErr w:type="spellEnd"/>
          </w:p>
        </w:tc>
        <w:tc>
          <w:tcPr>
            <w:tcW w:w="993" w:type="dxa"/>
            <w:shd w:val="clear" w:color="auto" w:fill="auto"/>
          </w:tcPr>
          <w:p w14:paraId="2C30DB50"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39</w:t>
            </w:r>
          </w:p>
        </w:tc>
        <w:tc>
          <w:tcPr>
            <w:tcW w:w="1417" w:type="dxa"/>
            <w:shd w:val="clear" w:color="auto" w:fill="auto"/>
          </w:tcPr>
          <w:p w14:paraId="695A532B" w14:textId="2E67E5C5"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10,18</w:t>
            </w:r>
          </w:p>
        </w:tc>
      </w:tr>
      <w:tr w:rsidR="00081A34" w:rsidRPr="00F00CAC" w14:paraId="1A08918C" w14:textId="77777777" w:rsidTr="0012057C">
        <w:trPr>
          <w:trHeight w:val="274"/>
        </w:trPr>
        <w:tc>
          <w:tcPr>
            <w:tcW w:w="709" w:type="dxa"/>
            <w:shd w:val="clear" w:color="auto" w:fill="auto"/>
          </w:tcPr>
          <w:p w14:paraId="616F1F0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80</w:t>
            </w:r>
          </w:p>
        </w:tc>
        <w:tc>
          <w:tcPr>
            <w:tcW w:w="851" w:type="dxa"/>
          </w:tcPr>
          <w:p w14:paraId="7F06993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62432</w:t>
            </w:r>
          </w:p>
        </w:tc>
        <w:tc>
          <w:tcPr>
            <w:tcW w:w="4394" w:type="dxa"/>
            <w:shd w:val="clear" w:color="auto" w:fill="auto"/>
          </w:tcPr>
          <w:p w14:paraId="3B320531" w14:textId="77777777" w:rsidR="00081A34" w:rsidRPr="00FF1AC6" w:rsidRDefault="00081A34" w:rsidP="009C76EE">
            <w:pPr>
              <w:spacing w:after="0" w:line="240" w:lineRule="auto"/>
              <w:jc w:val="both"/>
              <w:rPr>
                <w:rFonts w:ascii="Times New Roman" w:hAnsi="Times New Roman"/>
                <w:bCs/>
                <w:color w:val="000000"/>
                <w:sz w:val="18"/>
                <w:szCs w:val="18"/>
              </w:rPr>
            </w:pPr>
            <w:r w:rsidRPr="00AC29A5">
              <w:rPr>
                <w:rFonts w:ascii="Times New Roman" w:hAnsi="Times New Roman"/>
                <w:bCs/>
                <w:color w:val="000000"/>
                <w:sz w:val="18"/>
                <w:szCs w:val="18"/>
              </w:rPr>
              <w:t>CORDA DE POLIETILENO - COR BRANCA - 14 mm</w:t>
            </w:r>
          </w:p>
        </w:tc>
        <w:tc>
          <w:tcPr>
            <w:tcW w:w="850" w:type="dxa"/>
            <w:shd w:val="clear" w:color="auto" w:fill="auto"/>
          </w:tcPr>
          <w:p w14:paraId="08FDF3A8"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1179391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460</w:t>
            </w:r>
          </w:p>
        </w:tc>
        <w:tc>
          <w:tcPr>
            <w:tcW w:w="1417" w:type="dxa"/>
            <w:shd w:val="clear" w:color="auto" w:fill="auto"/>
          </w:tcPr>
          <w:p w14:paraId="7290F981" w14:textId="62E68D55"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10,71</w:t>
            </w:r>
          </w:p>
        </w:tc>
      </w:tr>
      <w:tr w:rsidR="00081A34" w:rsidRPr="00F00CAC" w14:paraId="6325C1A1" w14:textId="77777777" w:rsidTr="0012057C">
        <w:trPr>
          <w:trHeight w:val="274"/>
        </w:trPr>
        <w:tc>
          <w:tcPr>
            <w:tcW w:w="709" w:type="dxa"/>
            <w:shd w:val="clear" w:color="auto" w:fill="auto"/>
          </w:tcPr>
          <w:p w14:paraId="55C46B5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81</w:t>
            </w:r>
          </w:p>
        </w:tc>
        <w:tc>
          <w:tcPr>
            <w:tcW w:w="851" w:type="dxa"/>
          </w:tcPr>
          <w:p w14:paraId="6B57E83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62433</w:t>
            </w:r>
          </w:p>
        </w:tc>
        <w:tc>
          <w:tcPr>
            <w:tcW w:w="4394" w:type="dxa"/>
            <w:shd w:val="clear" w:color="auto" w:fill="auto"/>
          </w:tcPr>
          <w:p w14:paraId="26754600" w14:textId="77777777" w:rsidR="00081A34" w:rsidRPr="00FF1AC6" w:rsidRDefault="00081A34" w:rsidP="009C76EE">
            <w:pPr>
              <w:spacing w:after="0" w:line="240" w:lineRule="auto"/>
              <w:jc w:val="both"/>
              <w:rPr>
                <w:rFonts w:ascii="Times New Roman" w:hAnsi="Times New Roman"/>
                <w:bCs/>
                <w:color w:val="000000"/>
                <w:sz w:val="18"/>
                <w:szCs w:val="18"/>
              </w:rPr>
            </w:pPr>
            <w:proofErr w:type="gramStart"/>
            <w:r w:rsidRPr="00AC29A5">
              <w:rPr>
                <w:rFonts w:ascii="Times New Roman" w:hAnsi="Times New Roman"/>
                <w:bCs/>
                <w:color w:val="000000"/>
                <w:sz w:val="18"/>
                <w:szCs w:val="18"/>
              </w:rPr>
              <w:t>CORRENTE DE FERRO GALVANIZADA SOLDADA 5/32"</w:t>
            </w:r>
            <w:proofErr w:type="gramEnd"/>
            <w:r w:rsidRPr="00AC29A5">
              <w:rPr>
                <w:rFonts w:ascii="Times New Roman" w:hAnsi="Times New Roman"/>
                <w:bCs/>
                <w:color w:val="000000"/>
                <w:sz w:val="18"/>
                <w:szCs w:val="18"/>
              </w:rPr>
              <w:t xml:space="preserve"> ( 4 mm)</w:t>
            </w:r>
          </w:p>
        </w:tc>
        <w:tc>
          <w:tcPr>
            <w:tcW w:w="850" w:type="dxa"/>
            <w:shd w:val="clear" w:color="auto" w:fill="auto"/>
          </w:tcPr>
          <w:p w14:paraId="7C0B3FBE"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993" w:type="dxa"/>
            <w:shd w:val="clear" w:color="auto" w:fill="auto"/>
          </w:tcPr>
          <w:p w14:paraId="569962B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68</w:t>
            </w:r>
          </w:p>
        </w:tc>
        <w:tc>
          <w:tcPr>
            <w:tcW w:w="1417" w:type="dxa"/>
            <w:shd w:val="clear" w:color="auto" w:fill="auto"/>
          </w:tcPr>
          <w:p w14:paraId="556E03A4" w14:textId="41C8DCC1"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67,98</w:t>
            </w:r>
          </w:p>
        </w:tc>
      </w:tr>
      <w:tr w:rsidR="00081A34" w:rsidRPr="00F00CAC" w14:paraId="067BB83F" w14:textId="77777777" w:rsidTr="0012057C">
        <w:trPr>
          <w:trHeight w:val="274"/>
        </w:trPr>
        <w:tc>
          <w:tcPr>
            <w:tcW w:w="709" w:type="dxa"/>
            <w:shd w:val="clear" w:color="auto" w:fill="auto"/>
          </w:tcPr>
          <w:p w14:paraId="3A823A2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82</w:t>
            </w:r>
          </w:p>
        </w:tc>
        <w:tc>
          <w:tcPr>
            <w:tcW w:w="851" w:type="dxa"/>
          </w:tcPr>
          <w:p w14:paraId="30FE670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62434</w:t>
            </w:r>
          </w:p>
        </w:tc>
        <w:tc>
          <w:tcPr>
            <w:tcW w:w="4394" w:type="dxa"/>
            <w:shd w:val="clear" w:color="auto" w:fill="auto"/>
          </w:tcPr>
          <w:p w14:paraId="2AC438FD" w14:textId="77777777" w:rsidR="00081A34" w:rsidRPr="00FF1AC6" w:rsidRDefault="00081A34" w:rsidP="009C76EE">
            <w:pPr>
              <w:spacing w:after="0" w:line="240" w:lineRule="auto"/>
              <w:jc w:val="both"/>
              <w:rPr>
                <w:rFonts w:ascii="Times New Roman" w:hAnsi="Times New Roman"/>
                <w:bCs/>
                <w:color w:val="000000"/>
                <w:sz w:val="18"/>
                <w:szCs w:val="18"/>
              </w:rPr>
            </w:pPr>
            <w:proofErr w:type="gramStart"/>
            <w:r w:rsidRPr="00AC29A5">
              <w:rPr>
                <w:rFonts w:ascii="Times New Roman" w:hAnsi="Times New Roman"/>
                <w:bCs/>
                <w:color w:val="000000"/>
                <w:sz w:val="18"/>
                <w:szCs w:val="18"/>
              </w:rPr>
              <w:t>CORRENTE DE FERRO GALVANIZADA SOLDADA 5/32"</w:t>
            </w:r>
            <w:proofErr w:type="gramEnd"/>
            <w:r w:rsidRPr="00AC29A5">
              <w:rPr>
                <w:rFonts w:ascii="Times New Roman" w:hAnsi="Times New Roman"/>
                <w:bCs/>
                <w:color w:val="000000"/>
                <w:sz w:val="18"/>
                <w:szCs w:val="18"/>
              </w:rPr>
              <w:t xml:space="preserve"> ( 6 mm)</w:t>
            </w:r>
          </w:p>
        </w:tc>
        <w:tc>
          <w:tcPr>
            <w:tcW w:w="850" w:type="dxa"/>
            <w:shd w:val="clear" w:color="auto" w:fill="auto"/>
          </w:tcPr>
          <w:p w14:paraId="44CAFE87"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993" w:type="dxa"/>
            <w:shd w:val="clear" w:color="auto" w:fill="auto"/>
          </w:tcPr>
          <w:p w14:paraId="3A9358DC"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63</w:t>
            </w:r>
          </w:p>
        </w:tc>
        <w:tc>
          <w:tcPr>
            <w:tcW w:w="1417" w:type="dxa"/>
            <w:shd w:val="clear" w:color="auto" w:fill="auto"/>
          </w:tcPr>
          <w:p w14:paraId="41C4C544" w14:textId="51C9C103"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70,73</w:t>
            </w:r>
          </w:p>
        </w:tc>
      </w:tr>
      <w:tr w:rsidR="00081A34" w:rsidRPr="00F00CAC" w14:paraId="372AD743" w14:textId="77777777" w:rsidTr="0012057C">
        <w:trPr>
          <w:trHeight w:val="274"/>
        </w:trPr>
        <w:tc>
          <w:tcPr>
            <w:tcW w:w="709" w:type="dxa"/>
            <w:shd w:val="clear" w:color="auto" w:fill="auto"/>
          </w:tcPr>
          <w:p w14:paraId="535801C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83</w:t>
            </w:r>
          </w:p>
        </w:tc>
        <w:tc>
          <w:tcPr>
            <w:tcW w:w="851" w:type="dxa"/>
          </w:tcPr>
          <w:p w14:paraId="7248442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62435</w:t>
            </w:r>
          </w:p>
        </w:tc>
        <w:tc>
          <w:tcPr>
            <w:tcW w:w="4394" w:type="dxa"/>
            <w:shd w:val="clear" w:color="auto" w:fill="auto"/>
          </w:tcPr>
          <w:p w14:paraId="596B2305" w14:textId="77777777" w:rsidR="00081A34" w:rsidRPr="00FF1AC6" w:rsidRDefault="00081A34" w:rsidP="009C76EE">
            <w:pPr>
              <w:spacing w:after="0" w:line="240" w:lineRule="auto"/>
              <w:jc w:val="both"/>
              <w:rPr>
                <w:rFonts w:ascii="Times New Roman" w:hAnsi="Times New Roman"/>
                <w:bCs/>
                <w:color w:val="000000"/>
                <w:sz w:val="18"/>
                <w:szCs w:val="18"/>
              </w:rPr>
            </w:pPr>
            <w:r w:rsidRPr="00AC29A5">
              <w:rPr>
                <w:rFonts w:ascii="Times New Roman" w:hAnsi="Times New Roman"/>
                <w:bCs/>
                <w:color w:val="000000"/>
                <w:sz w:val="18"/>
                <w:szCs w:val="18"/>
              </w:rPr>
              <w:t>CUBA DE LAVATÓRIO COM COLUNA - 45 m x 36 cm x 85 cm</w:t>
            </w:r>
          </w:p>
        </w:tc>
        <w:tc>
          <w:tcPr>
            <w:tcW w:w="850" w:type="dxa"/>
            <w:shd w:val="clear" w:color="auto" w:fill="auto"/>
          </w:tcPr>
          <w:p w14:paraId="7E2B6016"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112340F"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35</w:t>
            </w:r>
          </w:p>
        </w:tc>
        <w:tc>
          <w:tcPr>
            <w:tcW w:w="1417" w:type="dxa"/>
            <w:shd w:val="clear" w:color="auto" w:fill="auto"/>
          </w:tcPr>
          <w:p w14:paraId="12641E43" w14:textId="43FE7551"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234,56</w:t>
            </w:r>
          </w:p>
        </w:tc>
      </w:tr>
      <w:tr w:rsidR="00081A34" w:rsidRPr="00F00CAC" w14:paraId="3D8811D0" w14:textId="77777777" w:rsidTr="0012057C">
        <w:trPr>
          <w:trHeight w:val="274"/>
        </w:trPr>
        <w:tc>
          <w:tcPr>
            <w:tcW w:w="709" w:type="dxa"/>
            <w:shd w:val="clear" w:color="auto" w:fill="auto"/>
          </w:tcPr>
          <w:p w14:paraId="0191087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84</w:t>
            </w:r>
          </w:p>
        </w:tc>
        <w:tc>
          <w:tcPr>
            <w:tcW w:w="851" w:type="dxa"/>
          </w:tcPr>
          <w:p w14:paraId="33FEC95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62443</w:t>
            </w:r>
          </w:p>
        </w:tc>
        <w:tc>
          <w:tcPr>
            <w:tcW w:w="4394" w:type="dxa"/>
            <w:shd w:val="clear" w:color="auto" w:fill="auto"/>
          </w:tcPr>
          <w:p w14:paraId="507F286F" w14:textId="77777777" w:rsidR="00081A34" w:rsidRPr="00FF1AC6" w:rsidRDefault="00081A34" w:rsidP="009C76EE">
            <w:pPr>
              <w:spacing w:after="0" w:line="240" w:lineRule="auto"/>
              <w:jc w:val="both"/>
              <w:rPr>
                <w:rFonts w:ascii="Times New Roman" w:hAnsi="Times New Roman"/>
                <w:bCs/>
                <w:color w:val="000000"/>
                <w:sz w:val="18"/>
                <w:szCs w:val="18"/>
              </w:rPr>
            </w:pPr>
            <w:r w:rsidRPr="00C22A06">
              <w:rPr>
                <w:rFonts w:ascii="Times New Roman" w:hAnsi="Times New Roman"/>
                <w:bCs/>
                <w:color w:val="000000"/>
                <w:sz w:val="18"/>
                <w:szCs w:val="18"/>
              </w:rPr>
              <w:t>DISCO DE CORTE DIAMANTADO LISO PARA PISO 4.3/8" x 3/4" - 110 x 20 mm</w:t>
            </w:r>
          </w:p>
        </w:tc>
        <w:tc>
          <w:tcPr>
            <w:tcW w:w="850" w:type="dxa"/>
            <w:shd w:val="clear" w:color="auto" w:fill="auto"/>
          </w:tcPr>
          <w:p w14:paraId="393F0C25"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2C1B31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142</w:t>
            </w:r>
          </w:p>
        </w:tc>
        <w:tc>
          <w:tcPr>
            <w:tcW w:w="1417" w:type="dxa"/>
            <w:shd w:val="clear" w:color="auto" w:fill="auto"/>
          </w:tcPr>
          <w:p w14:paraId="1C017146" w14:textId="13E78D7A"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50,23</w:t>
            </w:r>
          </w:p>
        </w:tc>
      </w:tr>
      <w:tr w:rsidR="00081A34" w:rsidRPr="00F00CAC" w14:paraId="07F72865" w14:textId="77777777" w:rsidTr="0012057C">
        <w:trPr>
          <w:trHeight w:val="274"/>
        </w:trPr>
        <w:tc>
          <w:tcPr>
            <w:tcW w:w="709" w:type="dxa"/>
            <w:shd w:val="clear" w:color="auto" w:fill="auto"/>
          </w:tcPr>
          <w:p w14:paraId="28203F3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85</w:t>
            </w:r>
          </w:p>
        </w:tc>
        <w:tc>
          <w:tcPr>
            <w:tcW w:w="851" w:type="dxa"/>
          </w:tcPr>
          <w:p w14:paraId="7825F4F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62442</w:t>
            </w:r>
          </w:p>
        </w:tc>
        <w:tc>
          <w:tcPr>
            <w:tcW w:w="4394" w:type="dxa"/>
            <w:shd w:val="clear" w:color="auto" w:fill="auto"/>
          </w:tcPr>
          <w:p w14:paraId="6333E60C" w14:textId="77777777" w:rsidR="00081A34" w:rsidRPr="00FF1AC6" w:rsidRDefault="00081A34" w:rsidP="009C76EE">
            <w:pPr>
              <w:spacing w:after="0" w:line="240" w:lineRule="auto"/>
              <w:jc w:val="both"/>
              <w:rPr>
                <w:rFonts w:ascii="Times New Roman" w:hAnsi="Times New Roman"/>
                <w:bCs/>
                <w:color w:val="000000"/>
                <w:sz w:val="18"/>
                <w:szCs w:val="18"/>
              </w:rPr>
            </w:pPr>
            <w:r w:rsidRPr="00C22A06">
              <w:rPr>
                <w:rFonts w:ascii="Times New Roman" w:hAnsi="Times New Roman"/>
                <w:bCs/>
                <w:color w:val="000000"/>
                <w:sz w:val="18"/>
                <w:szCs w:val="18"/>
              </w:rPr>
              <w:t>DISCO DE CORTE DIAMANTADO SEGMENTADO - 350 x 25,4 mm</w:t>
            </w:r>
          </w:p>
        </w:tc>
        <w:tc>
          <w:tcPr>
            <w:tcW w:w="850" w:type="dxa"/>
            <w:shd w:val="clear" w:color="auto" w:fill="auto"/>
          </w:tcPr>
          <w:p w14:paraId="590D4249"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CB4C1E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73</w:t>
            </w:r>
          </w:p>
        </w:tc>
        <w:tc>
          <w:tcPr>
            <w:tcW w:w="1417" w:type="dxa"/>
            <w:shd w:val="clear" w:color="auto" w:fill="auto"/>
          </w:tcPr>
          <w:p w14:paraId="6D7EF35C" w14:textId="352B4E1F"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51,26</w:t>
            </w:r>
          </w:p>
        </w:tc>
      </w:tr>
      <w:tr w:rsidR="00081A34" w:rsidRPr="00F00CAC" w14:paraId="4A892DC1" w14:textId="77777777" w:rsidTr="0012057C">
        <w:trPr>
          <w:trHeight w:val="274"/>
        </w:trPr>
        <w:tc>
          <w:tcPr>
            <w:tcW w:w="709" w:type="dxa"/>
            <w:shd w:val="clear" w:color="auto" w:fill="auto"/>
          </w:tcPr>
          <w:p w14:paraId="2FD5685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86</w:t>
            </w:r>
          </w:p>
        </w:tc>
        <w:tc>
          <w:tcPr>
            <w:tcW w:w="851" w:type="dxa"/>
          </w:tcPr>
          <w:p w14:paraId="291157B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62441</w:t>
            </w:r>
          </w:p>
        </w:tc>
        <w:tc>
          <w:tcPr>
            <w:tcW w:w="4394" w:type="dxa"/>
            <w:shd w:val="clear" w:color="auto" w:fill="auto"/>
          </w:tcPr>
          <w:p w14:paraId="195E7CC5" w14:textId="77777777" w:rsidR="00081A34" w:rsidRPr="00FF1AC6" w:rsidRDefault="00081A34" w:rsidP="009C76EE">
            <w:pPr>
              <w:spacing w:after="0" w:line="240" w:lineRule="auto"/>
              <w:jc w:val="both"/>
              <w:rPr>
                <w:rFonts w:ascii="Times New Roman" w:hAnsi="Times New Roman"/>
                <w:bCs/>
                <w:color w:val="000000"/>
                <w:sz w:val="18"/>
                <w:szCs w:val="18"/>
              </w:rPr>
            </w:pPr>
            <w:r w:rsidRPr="006950E4">
              <w:rPr>
                <w:rFonts w:ascii="Times New Roman" w:hAnsi="Times New Roman"/>
                <w:bCs/>
                <w:color w:val="000000"/>
                <w:sz w:val="18"/>
                <w:szCs w:val="18"/>
              </w:rPr>
              <w:t>DISCO DE CORTE DIAMANTADO SEGMENTADO 4.3/8" x 3/4" - 110 x 20 mm</w:t>
            </w:r>
          </w:p>
        </w:tc>
        <w:tc>
          <w:tcPr>
            <w:tcW w:w="850" w:type="dxa"/>
            <w:shd w:val="clear" w:color="auto" w:fill="auto"/>
          </w:tcPr>
          <w:p w14:paraId="58E54604"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EBBE6FC"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163</w:t>
            </w:r>
          </w:p>
        </w:tc>
        <w:tc>
          <w:tcPr>
            <w:tcW w:w="1417" w:type="dxa"/>
            <w:shd w:val="clear" w:color="auto" w:fill="auto"/>
          </w:tcPr>
          <w:p w14:paraId="39994217" w14:textId="5960DC11"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51,26</w:t>
            </w:r>
          </w:p>
        </w:tc>
      </w:tr>
      <w:tr w:rsidR="00081A34" w:rsidRPr="00F00CAC" w14:paraId="591B8074" w14:textId="77777777" w:rsidTr="0012057C">
        <w:trPr>
          <w:trHeight w:val="274"/>
        </w:trPr>
        <w:tc>
          <w:tcPr>
            <w:tcW w:w="709" w:type="dxa"/>
            <w:shd w:val="clear" w:color="auto" w:fill="auto"/>
          </w:tcPr>
          <w:p w14:paraId="0BAD18D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87</w:t>
            </w:r>
          </w:p>
        </w:tc>
        <w:tc>
          <w:tcPr>
            <w:tcW w:w="851" w:type="dxa"/>
          </w:tcPr>
          <w:p w14:paraId="0A9D92E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62440</w:t>
            </w:r>
          </w:p>
        </w:tc>
        <w:tc>
          <w:tcPr>
            <w:tcW w:w="4394" w:type="dxa"/>
            <w:shd w:val="clear" w:color="auto" w:fill="auto"/>
          </w:tcPr>
          <w:p w14:paraId="5A1A136B" w14:textId="77777777" w:rsidR="00081A34" w:rsidRPr="00FF1AC6" w:rsidRDefault="00081A34" w:rsidP="009C76EE">
            <w:pPr>
              <w:spacing w:after="0" w:line="240" w:lineRule="auto"/>
              <w:jc w:val="both"/>
              <w:rPr>
                <w:rFonts w:ascii="Times New Roman" w:hAnsi="Times New Roman"/>
                <w:bCs/>
                <w:color w:val="000000"/>
                <w:sz w:val="18"/>
                <w:szCs w:val="18"/>
              </w:rPr>
            </w:pPr>
            <w:r w:rsidRPr="006950E4">
              <w:rPr>
                <w:rFonts w:ascii="Times New Roman" w:hAnsi="Times New Roman"/>
                <w:bCs/>
                <w:color w:val="000000"/>
                <w:sz w:val="18"/>
                <w:szCs w:val="18"/>
              </w:rPr>
              <w:t>DISCO DE CORTE DIAMANTADO SEGMENTADO 7" x 1" - 180 x 25,4 mm</w:t>
            </w:r>
          </w:p>
        </w:tc>
        <w:tc>
          <w:tcPr>
            <w:tcW w:w="850" w:type="dxa"/>
            <w:shd w:val="clear" w:color="auto" w:fill="auto"/>
          </w:tcPr>
          <w:p w14:paraId="3567C5BD"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919C3A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w:t>
            </w:r>
          </w:p>
        </w:tc>
        <w:tc>
          <w:tcPr>
            <w:tcW w:w="1417" w:type="dxa"/>
            <w:shd w:val="clear" w:color="auto" w:fill="auto"/>
          </w:tcPr>
          <w:p w14:paraId="1C735E92" w14:textId="73E76C16"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100,41</w:t>
            </w:r>
          </w:p>
        </w:tc>
      </w:tr>
      <w:tr w:rsidR="00081A34" w:rsidRPr="00F00CAC" w14:paraId="1B0E4D70" w14:textId="77777777" w:rsidTr="0012057C">
        <w:trPr>
          <w:trHeight w:val="274"/>
        </w:trPr>
        <w:tc>
          <w:tcPr>
            <w:tcW w:w="709" w:type="dxa"/>
            <w:shd w:val="clear" w:color="auto" w:fill="auto"/>
          </w:tcPr>
          <w:p w14:paraId="0F1BD2D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88</w:t>
            </w:r>
          </w:p>
        </w:tc>
        <w:tc>
          <w:tcPr>
            <w:tcW w:w="851" w:type="dxa"/>
          </w:tcPr>
          <w:p w14:paraId="3974166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62439</w:t>
            </w:r>
          </w:p>
        </w:tc>
        <w:tc>
          <w:tcPr>
            <w:tcW w:w="4394" w:type="dxa"/>
            <w:shd w:val="clear" w:color="auto" w:fill="auto"/>
          </w:tcPr>
          <w:p w14:paraId="358C9C9A" w14:textId="77777777" w:rsidR="00081A34" w:rsidRPr="00FF1AC6" w:rsidRDefault="00081A34" w:rsidP="009C76EE">
            <w:pPr>
              <w:spacing w:after="0" w:line="240" w:lineRule="auto"/>
              <w:jc w:val="both"/>
              <w:rPr>
                <w:rFonts w:ascii="Times New Roman" w:hAnsi="Times New Roman"/>
                <w:bCs/>
                <w:color w:val="000000"/>
                <w:sz w:val="18"/>
                <w:szCs w:val="18"/>
              </w:rPr>
            </w:pPr>
            <w:r w:rsidRPr="006950E4">
              <w:rPr>
                <w:rFonts w:ascii="Times New Roman" w:hAnsi="Times New Roman"/>
                <w:bCs/>
                <w:color w:val="000000"/>
                <w:sz w:val="18"/>
                <w:szCs w:val="18"/>
              </w:rPr>
              <w:t>DISCO DE CORTE DIAMANTADO TURBO 4.3/8" x 3/4" - 110 x 20 mm</w:t>
            </w:r>
          </w:p>
        </w:tc>
        <w:tc>
          <w:tcPr>
            <w:tcW w:w="850" w:type="dxa"/>
            <w:shd w:val="clear" w:color="auto" w:fill="auto"/>
          </w:tcPr>
          <w:p w14:paraId="6E608D58"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091B5B2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243</w:t>
            </w:r>
          </w:p>
        </w:tc>
        <w:tc>
          <w:tcPr>
            <w:tcW w:w="1417" w:type="dxa"/>
            <w:shd w:val="clear" w:color="auto" w:fill="auto"/>
          </w:tcPr>
          <w:p w14:paraId="798506D6" w14:textId="102A881F"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52,56</w:t>
            </w:r>
          </w:p>
        </w:tc>
      </w:tr>
      <w:tr w:rsidR="00081A34" w:rsidRPr="00F00CAC" w14:paraId="19F27081" w14:textId="77777777" w:rsidTr="0012057C">
        <w:trPr>
          <w:trHeight w:val="274"/>
        </w:trPr>
        <w:tc>
          <w:tcPr>
            <w:tcW w:w="709" w:type="dxa"/>
            <w:shd w:val="clear" w:color="auto" w:fill="auto"/>
          </w:tcPr>
          <w:p w14:paraId="0EBD76E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89</w:t>
            </w:r>
          </w:p>
        </w:tc>
        <w:tc>
          <w:tcPr>
            <w:tcW w:w="851" w:type="dxa"/>
          </w:tcPr>
          <w:p w14:paraId="1586BAF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62445</w:t>
            </w:r>
          </w:p>
        </w:tc>
        <w:tc>
          <w:tcPr>
            <w:tcW w:w="4394" w:type="dxa"/>
            <w:shd w:val="clear" w:color="auto" w:fill="auto"/>
          </w:tcPr>
          <w:p w14:paraId="6CBF1055" w14:textId="77777777" w:rsidR="00081A34" w:rsidRPr="00FF1AC6" w:rsidRDefault="00081A34" w:rsidP="009C76EE">
            <w:pPr>
              <w:spacing w:after="0" w:line="240" w:lineRule="auto"/>
              <w:jc w:val="both"/>
              <w:rPr>
                <w:rFonts w:ascii="Times New Roman" w:hAnsi="Times New Roman"/>
                <w:bCs/>
                <w:color w:val="000000"/>
                <w:sz w:val="18"/>
                <w:szCs w:val="18"/>
              </w:rPr>
            </w:pPr>
            <w:r w:rsidRPr="006950E4">
              <w:rPr>
                <w:rFonts w:ascii="Times New Roman" w:hAnsi="Times New Roman"/>
                <w:bCs/>
                <w:color w:val="000000"/>
                <w:sz w:val="18"/>
                <w:szCs w:val="18"/>
              </w:rPr>
              <w:t>DISCO DE CORTE PARA FERRO 4.1/2" x 3/32" x 7/8" - 115 mm x 2,4 mm x 22,23 mm</w:t>
            </w:r>
          </w:p>
        </w:tc>
        <w:tc>
          <w:tcPr>
            <w:tcW w:w="850" w:type="dxa"/>
            <w:shd w:val="clear" w:color="auto" w:fill="auto"/>
          </w:tcPr>
          <w:p w14:paraId="78E28A15"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25D8358D"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180</w:t>
            </w:r>
          </w:p>
        </w:tc>
        <w:tc>
          <w:tcPr>
            <w:tcW w:w="1417" w:type="dxa"/>
            <w:shd w:val="clear" w:color="auto" w:fill="auto"/>
          </w:tcPr>
          <w:p w14:paraId="728B27AE" w14:textId="4AB4D81D"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10,26</w:t>
            </w:r>
          </w:p>
        </w:tc>
      </w:tr>
      <w:tr w:rsidR="00081A34" w:rsidRPr="00F00CAC" w14:paraId="3935B6FB" w14:textId="77777777" w:rsidTr="0012057C">
        <w:trPr>
          <w:trHeight w:val="274"/>
        </w:trPr>
        <w:tc>
          <w:tcPr>
            <w:tcW w:w="709" w:type="dxa"/>
            <w:shd w:val="clear" w:color="auto" w:fill="auto"/>
          </w:tcPr>
          <w:p w14:paraId="04D2C72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90</w:t>
            </w:r>
          </w:p>
        </w:tc>
        <w:tc>
          <w:tcPr>
            <w:tcW w:w="851" w:type="dxa"/>
          </w:tcPr>
          <w:p w14:paraId="252FD9A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62444</w:t>
            </w:r>
          </w:p>
        </w:tc>
        <w:tc>
          <w:tcPr>
            <w:tcW w:w="4394" w:type="dxa"/>
            <w:shd w:val="clear" w:color="auto" w:fill="auto"/>
          </w:tcPr>
          <w:p w14:paraId="37BE6A89" w14:textId="77777777" w:rsidR="00081A34" w:rsidRPr="00FF1AC6" w:rsidRDefault="00081A34" w:rsidP="009C76EE">
            <w:pPr>
              <w:spacing w:after="0" w:line="240" w:lineRule="auto"/>
              <w:jc w:val="both"/>
              <w:rPr>
                <w:rFonts w:ascii="Times New Roman" w:hAnsi="Times New Roman"/>
                <w:bCs/>
                <w:color w:val="000000"/>
                <w:sz w:val="18"/>
                <w:szCs w:val="18"/>
              </w:rPr>
            </w:pPr>
            <w:r w:rsidRPr="00FA3F41">
              <w:rPr>
                <w:rFonts w:ascii="Times New Roman" w:hAnsi="Times New Roman"/>
                <w:bCs/>
                <w:color w:val="000000"/>
                <w:sz w:val="18"/>
                <w:szCs w:val="18"/>
              </w:rPr>
              <w:t>DISCO DE CORTE PARA FERRO 4.1/2" x 3/64" x 7/8" - 115 mm x 1,0 mm x 22,23 mm</w:t>
            </w:r>
          </w:p>
        </w:tc>
        <w:tc>
          <w:tcPr>
            <w:tcW w:w="850" w:type="dxa"/>
            <w:shd w:val="clear" w:color="auto" w:fill="auto"/>
          </w:tcPr>
          <w:p w14:paraId="1F09D573"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74E61C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140</w:t>
            </w:r>
          </w:p>
        </w:tc>
        <w:tc>
          <w:tcPr>
            <w:tcW w:w="1417" w:type="dxa"/>
            <w:shd w:val="clear" w:color="auto" w:fill="auto"/>
          </w:tcPr>
          <w:p w14:paraId="750A4105" w14:textId="16D3BBFC"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11,22</w:t>
            </w:r>
          </w:p>
        </w:tc>
      </w:tr>
      <w:tr w:rsidR="00081A34" w:rsidRPr="00F00CAC" w14:paraId="22005491" w14:textId="77777777" w:rsidTr="0012057C">
        <w:trPr>
          <w:trHeight w:val="274"/>
        </w:trPr>
        <w:tc>
          <w:tcPr>
            <w:tcW w:w="709" w:type="dxa"/>
            <w:shd w:val="clear" w:color="auto" w:fill="auto"/>
          </w:tcPr>
          <w:p w14:paraId="5CB98F5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91</w:t>
            </w:r>
          </w:p>
        </w:tc>
        <w:tc>
          <w:tcPr>
            <w:tcW w:w="851" w:type="dxa"/>
          </w:tcPr>
          <w:p w14:paraId="55BC62A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62446</w:t>
            </w:r>
          </w:p>
        </w:tc>
        <w:tc>
          <w:tcPr>
            <w:tcW w:w="4394" w:type="dxa"/>
            <w:shd w:val="clear" w:color="auto" w:fill="auto"/>
          </w:tcPr>
          <w:p w14:paraId="37228CE5" w14:textId="77777777" w:rsidR="00081A34" w:rsidRPr="00FF1AC6" w:rsidRDefault="00081A34" w:rsidP="009C76EE">
            <w:pPr>
              <w:spacing w:after="0" w:line="240" w:lineRule="auto"/>
              <w:jc w:val="both"/>
              <w:rPr>
                <w:rFonts w:ascii="Times New Roman" w:hAnsi="Times New Roman"/>
                <w:bCs/>
                <w:color w:val="000000"/>
                <w:sz w:val="18"/>
                <w:szCs w:val="18"/>
              </w:rPr>
            </w:pPr>
            <w:r w:rsidRPr="00FA3F41">
              <w:rPr>
                <w:rFonts w:ascii="Times New Roman" w:hAnsi="Times New Roman"/>
                <w:bCs/>
                <w:color w:val="000000"/>
                <w:sz w:val="18"/>
                <w:szCs w:val="18"/>
              </w:rPr>
              <w:t>DISCO DE CORTE PARA FERRO 7" x 1/6" x 7/8" - 178 mm x 1,6 mm x 22,23 mm</w:t>
            </w:r>
          </w:p>
        </w:tc>
        <w:tc>
          <w:tcPr>
            <w:tcW w:w="850" w:type="dxa"/>
            <w:shd w:val="clear" w:color="auto" w:fill="auto"/>
          </w:tcPr>
          <w:p w14:paraId="4384054F"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ACC728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w:t>
            </w:r>
          </w:p>
        </w:tc>
        <w:tc>
          <w:tcPr>
            <w:tcW w:w="1417" w:type="dxa"/>
            <w:shd w:val="clear" w:color="auto" w:fill="auto"/>
          </w:tcPr>
          <w:p w14:paraId="505376AB" w14:textId="53DF7828"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20,76</w:t>
            </w:r>
          </w:p>
        </w:tc>
      </w:tr>
      <w:tr w:rsidR="00081A34" w:rsidRPr="00F00CAC" w14:paraId="3E1D06F6" w14:textId="77777777" w:rsidTr="0012057C">
        <w:trPr>
          <w:trHeight w:val="274"/>
        </w:trPr>
        <w:tc>
          <w:tcPr>
            <w:tcW w:w="709" w:type="dxa"/>
            <w:shd w:val="clear" w:color="auto" w:fill="auto"/>
          </w:tcPr>
          <w:p w14:paraId="01B8F47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92</w:t>
            </w:r>
          </w:p>
        </w:tc>
        <w:tc>
          <w:tcPr>
            <w:tcW w:w="851" w:type="dxa"/>
          </w:tcPr>
          <w:p w14:paraId="2F87AFD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62447</w:t>
            </w:r>
          </w:p>
        </w:tc>
        <w:tc>
          <w:tcPr>
            <w:tcW w:w="4394" w:type="dxa"/>
            <w:shd w:val="clear" w:color="auto" w:fill="auto"/>
          </w:tcPr>
          <w:p w14:paraId="03714B1D" w14:textId="77777777" w:rsidR="00081A34" w:rsidRPr="00FF1AC6" w:rsidRDefault="00081A34" w:rsidP="009C76EE">
            <w:pPr>
              <w:spacing w:after="0" w:line="240" w:lineRule="auto"/>
              <w:jc w:val="both"/>
              <w:rPr>
                <w:rFonts w:ascii="Times New Roman" w:hAnsi="Times New Roman"/>
                <w:bCs/>
                <w:color w:val="000000"/>
                <w:sz w:val="18"/>
                <w:szCs w:val="18"/>
              </w:rPr>
            </w:pPr>
            <w:r w:rsidRPr="00FA3F41">
              <w:rPr>
                <w:rFonts w:ascii="Times New Roman" w:hAnsi="Times New Roman"/>
                <w:bCs/>
                <w:color w:val="000000"/>
                <w:sz w:val="18"/>
                <w:szCs w:val="18"/>
              </w:rPr>
              <w:t>DISCO DE DESBASTE 4.1/2" x 3/16" x 7/8" - 115 mm x 5 mm x 22,23 mm</w:t>
            </w:r>
          </w:p>
        </w:tc>
        <w:tc>
          <w:tcPr>
            <w:tcW w:w="850" w:type="dxa"/>
            <w:shd w:val="clear" w:color="auto" w:fill="auto"/>
          </w:tcPr>
          <w:p w14:paraId="2C5B3BA7"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30C3E46"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180</w:t>
            </w:r>
          </w:p>
        </w:tc>
        <w:tc>
          <w:tcPr>
            <w:tcW w:w="1417" w:type="dxa"/>
            <w:shd w:val="clear" w:color="auto" w:fill="auto"/>
          </w:tcPr>
          <w:p w14:paraId="47BDDDA5" w14:textId="3F11668E"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13,85</w:t>
            </w:r>
          </w:p>
        </w:tc>
      </w:tr>
      <w:tr w:rsidR="00081A34" w:rsidRPr="00F00CAC" w14:paraId="7D01BCD6" w14:textId="77777777" w:rsidTr="0012057C">
        <w:trPr>
          <w:trHeight w:val="274"/>
        </w:trPr>
        <w:tc>
          <w:tcPr>
            <w:tcW w:w="709" w:type="dxa"/>
            <w:shd w:val="clear" w:color="auto" w:fill="auto"/>
          </w:tcPr>
          <w:p w14:paraId="7AA0EBF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93</w:t>
            </w:r>
          </w:p>
        </w:tc>
        <w:tc>
          <w:tcPr>
            <w:tcW w:w="851" w:type="dxa"/>
          </w:tcPr>
          <w:p w14:paraId="0A88A84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62436</w:t>
            </w:r>
          </w:p>
        </w:tc>
        <w:tc>
          <w:tcPr>
            <w:tcW w:w="4394" w:type="dxa"/>
            <w:shd w:val="clear" w:color="auto" w:fill="auto"/>
          </w:tcPr>
          <w:p w14:paraId="37ACDEA6" w14:textId="77777777" w:rsidR="00081A34" w:rsidRPr="00FF1AC6" w:rsidRDefault="00081A34" w:rsidP="009C76EE">
            <w:pPr>
              <w:spacing w:after="0" w:line="240" w:lineRule="auto"/>
              <w:jc w:val="both"/>
              <w:rPr>
                <w:rFonts w:ascii="Times New Roman" w:hAnsi="Times New Roman"/>
                <w:bCs/>
                <w:color w:val="000000"/>
                <w:sz w:val="18"/>
                <w:szCs w:val="18"/>
              </w:rPr>
            </w:pPr>
            <w:r w:rsidRPr="00FA3F41">
              <w:rPr>
                <w:rFonts w:ascii="Times New Roman" w:hAnsi="Times New Roman"/>
                <w:bCs/>
                <w:color w:val="000000"/>
                <w:sz w:val="18"/>
                <w:szCs w:val="18"/>
              </w:rPr>
              <w:t>DISCO DE SERRA CIRCULAR PARA CORTE MADEIRA - 110 mm x 20 mm - 24 DENTES</w:t>
            </w:r>
          </w:p>
        </w:tc>
        <w:tc>
          <w:tcPr>
            <w:tcW w:w="850" w:type="dxa"/>
            <w:shd w:val="clear" w:color="auto" w:fill="auto"/>
          </w:tcPr>
          <w:p w14:paraId="7DE64FE1"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0793792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46</w:t>
            </w:r>
          </w:p>
        </w:tc>
        <w:tc>
          <w:tcPr>
            <w:tcW w:w="1417" w:type="dxa"/>
            <w:shd w:val="clear" w:color="auto" w:fill="auto"/>
          </w:tcPr>
          <w:p w14:paraId="3F9C98BA" w14:textId="19982F21"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29,46</w:t>
            </w:r>
          </w:p>
        </w:tc>
      </w:tr>
      <w:tr w:rsidR="00081A34" w:rsidRPr="00F00CAC" w14:paraId="6CAE7FB2" w14:textId="77777777" w:rsidTr="0012057C">
        <w:trPr>
          <w:trHeight w:val="274"/>
        </w:trPr>
        <w:tc>
          <w:tcPr>
            <w:tcW w:w="709" w:type="dxa"/>
            <w:shd w:val="clear" w:color="auto" w:fill="auto"/>
          </w:tcPr>
          <w:p w14:paraId="46B651A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94</w:t>
            </w:r>
          </w:p>
        </w:tc>
        <w:tc>
          <w:tcPr>
            <w:tcW w:w="851" w:type="dxa"/>
          </w:tcPr>
          <w:p w14:paraId="5B6773D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62437</w:t>
            </w:r>
          </w:p>
        </w:tc>
        <w:tc>
          <w:tcPr>
            <w:tcW w:w="4394" w:type="dxa"/>
            <w:shd w:val="clear" w:color="auto" w:fill="auto"/>
          </w:tcPr>
          <w:p w14:paraId="2AD503AF" w14:textId="77777777" w:rsidR="00081A34" w:rsidRPr="00FF1AC6" w:rsidRDefault="00081A34" w:rsidP="009C76EE">
            <w:pPr>
              <w:spacing w:after="0" w:line="240" w:lineRule="auto"/>
              <w:jc w:val="both"/>
              <w:rPr>
                <w:rFonts w:ascii="Times New Roman" w:hAnsi="Times New Roman"/>
                <w:bCs/>
                <w:color w:val="000000"/>
                <w:sz w:val="18"/>
                <w:szCs w:val="18"/>
              </w:rPr>
            </w:pPr>
            <w:r w:rsidRPr="00FA3F41">
              <w:rPr>
                <w:rFonts w:ascii="Times New Roman" w:hAnsi="Times New Roman"/>
                <w:bCs/>
                <w:color w:val="000000"/>
                <w:sz w:val="18"/>
                <w:szCs w:val="18"/>
              </w:rPr>
              <w:t>DISCO DE SERRA CIRCULAR PARA CORTE MADEIRA - 130 mm x 20 mm - 24 DENTES.</w:t>
            </w:r>
          </w:p>
        </w:tc>
        <w:tc>
          <w:tcPr>
            <w:tcW w:w="850" w:type="dxa"/>
            <w:shd w:val="clear" w:color="auto" w:fill="auto"/>
          </w:tcPr>
          <w:p w14:paraId="48FB29F7"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685B6F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46</w:t>
            </w:r>
          </w:p>
        </w:tc>
        <w:tc>
          <w:tcPr>
            <w:tcW w:w="1417" w:type="dxa"/>
            <w:shd w:val="clear" w:color="auto" w:fill="auto"/>
          </w:tcPr>
          <w:p w14:paraId="32C8A0C2" w14:textId="7E54BAC9"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37,21</w:t>
            </w:r>
          </w:p>
        </w:tc>
      </w:tr>
      <w:tr w:rsidR="00081A34" w:rsidRPr="00F00CAC" w14:paraId="4A75F797" w14:textId="77777777" w:rsidTr="0012057C">
        <w:trPr>
          <w:trHeight w:val="274"/>
        </w:trPr>
        <w:tc>
          <w:tcPr>
            <w:tcW w:w="709" w:type="dxa"/>
            <w:shd w:val="clear" w:color="auto" w:fill="auto"/>
          </w:tcPr>
          <w:p w14:paraId="7D65CBA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95</w:t>
            </w:r>
          </w:p>
        </w:tc>
        <w:tc>
          <w:tcPr>
            <w:tcW w:w="851" w:type="dxa"/>
          </w:tcPr>
          <w:p w14:paraId="454350A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62438</w:t>
            </w:r>
          </w:p>
        </w:tc>
        <w:tc>
          <w:tcPr>
            <w:tcW w:w="4394" w:type="dxa"/>
            <w:shd w:val="clear" w:color="auto" w:fill="auto"/>
          </w:tcPr>
          <w:p w14:paraId="42795E3F" w14:textId="77777777" w:rsidR="00081A34" w:rsidRPr="00FF1AC6" w:rsidRDefault="00081A34" w:rsidP="009C76EE">
            <w:pPr>
              <w:spacing w:after="0" w:line="240" w:lineRule="auto"/>
              <w:jc w:val="both"/>
              <w:rPr>
                <w:rFonts w:ascii="Times New Roman" w:hAnsi="Times New Roman"/>
                <w:bCs/>
                <w:color w:val="000000"/>
                <w:sz w:val="18"/>
                <w:szCs w:val="18"/>
              </w:rPr>
            </w:pPr>
            <w:r w:rsidRPr="00FA3F41">
              <w:rPr>
                <w:rFonts w:ascii="Times New Roman" w:hAnsi="Times New Roman"/>
                <w:bCs/>
                <w:color w:val="000000"/>
                <w:sz w:val="18"/>
                <w:szCs w:val="18"/>
              </w:rPr>
              <w:t>DISCO DE SERRA CIRCULAR PARA CORTE MADEIRA - 150 mm x 20 mm - 24 DENTES.</w:t>
            </w:r>
          </w:p>
        </w:tc>
        <w:tc>
          <w:tcPr>
            <w:tcW w:w="850" w:type="dxa"/>
            <w:shd w:val="clear" w:color="auto" w:fill="auto"/>
          </w:tcPr>
          <w:p w14:paraId="45217958"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038F25F"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165</w:t>
            </w:r>
          </w:p>
        </w:tc>
        <w:tc>
          <w:tcPr>
            <w:tcW w:w="1417" w:type="dxa"/>
            <w:shd w:val="clear" w:color="auto" w:fill="auto"/>
          </w:tcPr>
          <w:p w14:paraId="13B6F258" w14:textId="138E9AE5"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65,28</w:t>
            </w:r>
          </w:p>
        </w:tc>
      </w:tr>
      <w:tr w:rsidR="00081A34" w:rsidRPr="00F00CAC" w14:paraId="4E233A97" w14:textId="77777777" w:rsidTr="0012057C">
        <w:trPr>
          <w:trHeight w:val="274"/>
        </w:trPr>
        <w:tc>
          <w:tcPr>
            <w:tcW w:w="709" w:type="dxa"/>
            <w:shd w:val="clear" w:color="auto" w:fill="auto"/>
          </w:tcPr>
          <w:p w14:paraId="2AA83BE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96</w:t>
            </w:r>
          </w:p>
        </w:tc>
        <w:tc>
          <w:tcPr>
            <w:tcW w:w="851" w:type="dxa"/>
          </w:tcPr>
          <w:p w14:paraId="130F549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62787</w:t>
            </w:r>
          </w:p>
        </w:tc>
        <w:tc>
          <w:tcPr>
            <w:tcW w:w="4394" w:type="dxa"/>
            <w:shd w:val="clear" w:color="auto" w:fill="auto"/>
          </w:tcPr>
          <w:p w14:paraId="4E2D748E" w14:textId="77777777" w:rsidR="00081A34" w:rsidRPr="00FF1AC6" w:rsidRDefault="00081A34" w:rsidP="009C76EE">
            <w:pPr>
              <w:spacing w:after="0" w:line="240" w:lineRule="auto"/>
              <w:jc w:val="both"/>
              <w:rPr>
                <w:rFonts w:ascii="Times New Roman" w:hAnsi="Times New Roman"/>
                <w:bCs/>
                <w:color w:val="000000"/>
                <w:sz w:val="18"/>
                <w:szCs w:val="18"/>
              </w:rPr>
            </w:pPr>
            <w:r w:rsidRPr="008853F0">
              <w:rPr>
                <w:rFonts w:ascii="Times New Roman" w:hAnsi="Times New Roman"/>
                <w:bCs/>
                <w:color w:val="000000"/>
                <w:sz w:val="18"/>
                <w:szCs w:val="18"/>
              </w:rPr>
              <w:t>DOBRADIÇA INOX</w:t>
            </w:r>
          </w:p>
        </w:tc>
        <w:tc>
          <w:tcPr>
            <w:tcW w:w="850" w:type="dxa"/>
            <w:shd w:val="clear" w:color="auto" w:fill="auto"/>
          </w:tcPr>
          <w:p w14:paraId="40DD58E8"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Jg</w:t>
            </w:r>
            <w:proofErr w:type="spellEnd"/>
          </w:p>
        </w:tc>
        <w:tc>
          <w:tcPr>
            <w:tcW w:w="993" w:type="dxa"/>
            <w:shd w:val="clear" w:color="auto" w:fill="auto"/>
          </w:tcPr>
          <w:p w14:paraId="06A896A6"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w:t>
            </w:r>
          </w:p>
        </w:tc>
        <w:tc>
          <w:tcPr>
            <w:tcW w:w="1417" w:type="dxa"/>
            <w:shd w:val="clear" w:color="auto" w:fill="auto"/>
          </w:tcPr>
          <w:p w14:paraId="0CA81408" w14:textId="60D90FFE"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21,78</w:t>
            </w:r>
          </w:p>
        </w:tc>
      </w:tr>
      <w:tr w:rsidR="00081A34" w:rsidRPr="00F00CAC" w14:paraId="03A620DB" w14:textId="77777777" w:rsidTr="0012057C">
        <w:trPr>
          <w:trHeight w:val="274"/>
        </w:trPr>
        <w:tc>
          <w:tcPr>
            <w:tcW w:w="709" w:type="dxa"/>
            <w:shd w:val="clear" w:color="auto" w:fill="auto"/>
          </w:tcPr>
          <w:p w14:paraId="388B883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97</w:t>
            </w:r>
          </w:p>
        </w:tc>
        <w:tc>
          <w:tcPr>
            <w:tcW w:w="851" w:type="dxa"/>
          </w:tcPr>
          <w:p w14:paraId="5BF4E21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62448</w:t>
            </w:r>
          </w:p>
        </w:tc>
        <w:tc>
          <w:tcPr>
            <w:tcW w:w="4394" w:type="dxa"/>
            <w:shd w:val="clear" w:color="auto" w:fill="auto"/>
          </w:tcPr>
          <w:p w14:paraId="5C929D31" w14:textId="77777777" w:rsidR="00081A34" w:rsidRPr="00FF1AC6" w:rsidRDefault="00081A34" w:rsidP="009C76EE">
            <w:pPr>
              <w:spacing w:after="0" w:line="240" w:lineRule="auto"/>
              <w:jc w:val="both"/>
              <w:rPr>
                <w:rFonts w:ascii="Times New Roman" w:hAnsi="Times New Roman"/>
                <w:bCs/>
                <w:color w:val="000000"/>
                <w:sz w:val="18"/>
                <w:szCs w:val="18"/>
              </w:rPr>
            </w:pPr>
            <w:r w:rsidRPr="008853F0">
              <w:rPr>
                <w:rFonts w:ascii="Times New Roman" w:hAnsi="Times New Roman"/>
                <w:bCs/>
                <w:color w:val="000000"/>
                <w:sz w:val="18"/>
                <w:szCs w:val="18"/>
              </w:rPr>
              <w:t>DOBRADIÇA PARA PORTA DE MADEIRA 3,5" x 3" - CARTELA 3 UNIDADES</w:t>
            </w:r>
          </w:p>
        </w:tc>
        <w:tc>
          <w:tcPr>
            <w:tcW w:w="850" w:type="dxa"/>
            <w:shd w:val="clear" w:color="auto" w:fill="auto"/>
          </w:tcPr>
          <w:p w14:paraId="7FA53EE8"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016B4FE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78</w:t>
            </w:r>
          </w:p>
        </w:tc>
        <w:tc>
          <w:tcPr>
            <w:tcW w:w="1417" w:type="dxa"/>
            <w:shd w:val="clear" w:color="auto" w:fill="auto"/>
          </w:tcPr>
          <w:p w14:paraId="0CE43F7C" w14:textId="02476416"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18,95</w:t>
            </w:r>
          </w:p>
        </w:tc>
      </w:tr>
      <w:tr w:rsidR="00081A34" w:rsidRPr="00F00CAC" w14:paraId="72C670C0" w14:textId="77777777" w:rsidTr="0012057C">
        <w:trPr>
          <w:trHeight w:val="274"/>
        </w:trPr>
        <w:tc>
          <w:tcPr>
            <w:tcW w:w="709" w:type="dxa"/>
            <w:shd w:val="clear" w:color="auto" w:fill="auto"/>
          </w:tcPr>
          <w:p w14:paraId="1747209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98</w:t>
            </w:r>
          </w:p>
        </w:tc>
        <w:tc>
          <w:tcPr>
            <w:tcW w:w="851" w:type="dxa"/>
          </w:tcPr>
          <w:p w14:paraId="1EBB039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62449</w:t>
            </w:r>
          </w:p>
        </w:tc>
        <w:tc>
          <w:tcPr>
            <w:tcW w:w="4394" w:type="dxa"/>
            <w:shd w:val="clear" w:color="auto" w:fill="auto"/>
          </w:tcPr>
          <w:p w14:paraId="0784DE65" w14:textId="77777777" w:rsidR="00081A34" w:rsidRPr="00FF1AC6" w:rsidRDefault="00081A34" w:rsidP="009C76EE">
            <w:pPr>
              <w:spacing w:after="0" w:line="240" w:lineRule="auto"/>
              <w:jc w:val="both"/>
              <w:rPr>
                <w:rFonts w:ascii="Times New Roman" w:hAnsi="Times New Roman"/>
                <w:bCs/>
                <w:color w:val="000000"/>
                <w:sz w:val="18"/>
                <w:szCs w:val="18"/>
              </w:rPr>
            </w:pPr>
            <w:r w:rsidRPr="008853F0">
              <w:rPr>
                <w:rFonts w:ascii="Times New Roman" w:hAnsi="Times New Roman"/>
                <w:bCs/>
                <w:color w:val="000000"/>
                <w:sz w:val="18"/>
                <w:szCs w:val="18"/>
              </w:rPr>
              <w:t>DUREPOX DE 100 GRM.</w:t>
            </w:r>
          </w:p>
        </w:tc>
        <w:tc>
          <w:tcPr>
            <w:tcW w:w="850" w:type="dxa"/>
            <w:shd w:val="clear" w:color="auto" w:fill="auto"/>
          </w:tcPr>
          <w:p w14:paraId="0F5480D1"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7DE8747"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69</w:t>
            </w:r>
          </w:p>
        </w:tc>
        <w:tc>
          <w:tcPr>
            <w:tcW w:w="1417" w:type="dxa"/>
            <w:shd w:val="clear" w:color="auto" w:fill="auto"/>
          </w:tcPr>
          <w:p w14:paraId="6EF86EDB" w14:textId="07D7472F"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17,81</w:t>
            </w:r>
          </w:p>
        </w:tc>
      </w:tr>
      <w:tr w:rsidR="00081A34" w:rsidRPr="00F00CAC" w14:paraId="67E4B434" w14:textId="77777777" w:rsidTr="0012057C">
        <w:trPr>
          <w:trHeight w:val="274"/>
        </w:trPr>
        <w:tc>
          <w:tcPr>
            <w:tcW w:w="709" w:type="dxa"/>
            <w:shd w:val="clear" w:color="auto" w:fill="auto"/>
          </w:tcPr>
          <w:p w14:paraId="41E075C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99</w:t>
            </w:r>
          </w:p>
        </w:tc>
        <w:tc>
          <w:tcPr>
            <w:tcW w:w="851" w:type="dxa"/>
          </w:tcPr>
          <w:p w14:paraId="5B1423A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62450</w:t>
            </w:r>
          </w:p>
        </w:tc>
        <w:tc>
          <w:tcPr>
            <w:tcW w:w="4394" w:type="dxa"/>
            <w:shd w:val="clear" w:color="auto" w:fill="auto"/>
          </w:tcPr>
          <w:p w14:paraId="2EA8598B" w14:textId="77777777" w:rsidR="00081A34" w:rsidRPr="00FF1AC6" w:rsidRDefault="00081A34" w:rsidP="009C76EE">
            <w:pPr>
              <w:spacing w:after="0" w:line="240" w:lineRule="auto"/>
              <w:jc w:val="both"/>
              <w:rPr>
                <w:rFonts w:ascii="Times New Roman" w:hAnsi="Times New Roman"/>
                <w:bCs/>
                <w:color w:val="000000"/>
                <w:sz w:val="18"/>
                <w:szCs w:val="18"/>
              </w:rPr>
            </w:pPr>
            <w:r w:rsidRPr="008853F0">
              <w:rPr>
                <w:rFonts w:ascii="Times New Roman" w:hAnsi="Times New Roman"/>
                <w:bCs/>
                <w:color w:val="000000"/>
                <w:sz w:val="18"/>
                <w:szCs w:val="18"/>
              </w:rPr>
              <w:t>ELETRODO PARA SOLDA E6013 x 2,5 mm</w:t>
            </w:r>
          </w:p>
        </w:tc>
        <w:tc>
          <w:tcPr>
            <w:tcW w:w="850" w:type="dxa"/>
            <w:shd w:val="clear" w:color="auto" w:fill="auto"/>
          </w:tcPr>
          <w:p w14:paraId="0B7FF2DB"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993" w:type="dxa"/>
            <w:shd w:val="clear" w:color="auto" w:fill="auto"/>
          </w:tcPr>
          <w:p w14:paraId="4694685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482</w:t>
            </w:r>
          </w:p>
        </w:tc>
        <w:tc>
          <w:tcPr>
            <w:tcW w:w="1417" w:type="dxa"/>
            <w:shd w:val="clear" w:color="auto" w:fill="auto"/>
          </w:tcPr>
          <w:p w14:paraId="4674A974" w14:textId="68D2897A"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35,77</w:t>
            </w:r>
          </w:p>
        </w:tc>
      </w:tr>
      <w:tr w:rsidR="00081A34" w:rsidRPr="00F00CAC" w14:paraId="3F4FBF66" w14:textId="77777777" w:rsidTr="0012057C">
        <w:trPr>
          <w:trHeight w:val="274"/>
        </w:trPr>
        <w:tc>
          <w:tcPr>
            <w:tcW w:w="709" w:type="dxa"/>
            <w:shd w:val="clear" w:color="auto" w:fill="auto"/>
          </w:tcPr>
          <w:p w14:paraId="4BE219D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100</w:t>
            </w:r>
          </w:p>
        </w:tc>
        <w:tc>
          <w:tcPr>
            <w:tcW w:w="851" w:type="dxa"/>
          </w:tcPr>
          <w:p w14:paraId="3C05221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62451</w:t>
            </w:r>
          </w:p>
        </w:tc>
        <w:tc>
          <w:tcPr>
            <w:tcW w:w="4394" w:type="dxa"/>
            <w:shd w:val="clear" w:color="auto" w:fill="auto"/>
          </w:tcPr>
          <w:p w14:paraId="2BFAC5C5" w14:textId="77777777" w:rsidR="00081A34" w:rsidRPr="00FF1AC6" w:rsidRDefault="00081A34" w:rsidP="009C76EE">
            <w:pPr>
              <w:spacing w:after="0" w:line="240" w:lineRule="auto"/>
              <w:jc w:val="both"/>
              <w:rPr>
                <w:rFonts w:ascii="Times New Roman" w:hAnsi="Times New Roman"/>
                <w:bCs/>
                <w:color w:val="000000"/>
                <w:sz w:val="18"/>
                <w:szCs w:val="18"/>
              </w:rPr>
            </w:pPr>
            <w:r w:rsidRPr="008853F0">
              <w:rPr>
                <w:rFonts w:ascii="Times New Roman" w:hAnsi="Times New Roman"/>
                <w:bCs/>
                <w:color w:val="000000"/>
                <w:sz w:val="18"/>
                <w:szCs w:val="18"/>
              </w:rPr>
              <w:t>EMENDA PLÁSTICA PARA MANGUEIRA POLIETILENO 1/2"</w:t>
            </w:r>
          </w:p>
        </w:tc>
        <w:tc>
          <w:tcPr>
            <w:tcW w:w="850" w:type="dxa"/>
            <w:shd w:val="clear" w:color="auto" w:fill="auto"/>
          </w:tcPr>
          <w:p w14:paraId="4E81ED7C"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9807C7F"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212</w:t>
            </w:r>
          </w:p>
        </w:tc>
        <w:tc>
          <w:tcPr>
            <w:tcW w:w="1417" w:type="dxa"/>
            <w:shd w:val="clear" w:color="auto" w:fill="auto"/>
          </w:tcPr>
          <w:p w14:paraId="0134F4CC" w14:textId="6FF0EF04"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2,98</w:t>
            </w:r>
          </w:p>
        </w:tc>
      </w:tr>
      <w:tr w:rsidR="00081A34" w:rsidRPr="00F00CAC" w14:paraId="33A952C1" w14:textId="77777777" w:rsidTr="0012057C">
        <w:trPr>
          <w:trHeight w:val="274"/>
        </w:trPr>
        <w:tc>
          <w:tcPr>
            <w:tcW w:w="709" w:type="dxa"/>
            <w:shd w:val="clear" w:color="auto" w:fill="auto"/>
          </w:tcPr>
          <w:p w14:paraId="716E889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101</w:t>
            </w:r>
          </w:p>
        </w:tc>
        <w:tc>
          <w:tcPr>
            <w:tcW w:w="851" w:type="dxa"/>
          </w:tcPr>
          <w:p w14:paraId="387AEF3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62452</w:t>
            </w:r>
          </w:p>
        </w:tc>
        <w:tc>
          <w:tcPr>
            <w:tcW w:w="4394" w:type="dxa"/>
            <w:shd w:val="clear" w:color="auto" w:fill="auto"/>
          </w:tcPr>
          <w:p w14:paraId="5F37A2E3" w14:textId="77777777" w:rsidR="00081A34" w:rsidRPr="00FF1AC6" w:rsidRDefault="00081A34" w:rsidP="009C76EE">
            <w:pPr>
              <w:spacing w:after="0" w:line="240" w:lineRule="auto"/>
              <w:jc w:val="both"/>
              <w:rPr>
                <w:rFonts w:ascii="Times New Roman" w:hAnsi="Times New Roman"/>
                <w:bCs/>
                <w:color w:val="000000"/>
                <w:sz w:val="18"/>
                <w:szCs w:val="18"/>
              </w:rPr>
            </w:pPr>
            <w:r w:rsidRPr="00941175">
              <w:rPr>
                <w:rFonts w:ascii="Times New Roman" w:hAnsi="Times New Roman"/>
                <w:bCs/>
                <w:color w:val="000000"/>
                <w:sz w:val="18"/>
                <w:szCs w:val="18"/>
              </w:rPr>
              <w:t>EMENDA PLÁSTICA PARA MANGUEIRA POLIETILENO 3/4"</w:t>
            </w:r>
          </w:p>
        </w:tc>
        <w:tc>
          <w:tcPr>
            <w:tcW w:w="850" w:type="dxa"/>
            <w:shd w:val="clear" w:color="auto" w:fill="auto"/>
          </w:tcPr>
          <w:p w14:paraId="7470C81C"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25B9DEB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212</w:t>
            </w:r>
          </w:p>
        </w:tc>
        <w:tc>
          <w:tcPr>
            <w:tcW w:w="1417" w:type="dxa"/>
            <w:shd w:val="clear" w:color="auto" w:fill="auto"/>
          </w:tcPr>
          <w:p w14:paraId="66A21F1E" w14:textId="090E57FB"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3,91</w:t>
            </w:r>
          </w:p>
        </w:tc>
      </w:tr>
      <w:tr w:rsidR="00081A34" w:rsidRPr="00F00CAC" w14:paraId="2CC784D3" w14:textId="77777777" w:rsidTr="0012057C">
        <w:trPr>
          <w:trHeight w:val="274"/>
        </w:trPr>
        <w:tc>
          <w:tcPr>
            <w:tcW w:w="709" w:type="dxa"/>
            <w:shd w:val="clear" w:color="auto" w:fill="auto"/>
          </w:tcPr>
          <w:p w14:paraId="01D87FC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102</w:t>
            </w:r>
          </w:p>
        </w:tc>
        <w:tc>
          <w:tcPr>
            <w:tcW w:w="851" w:type="dxa"/>
          </w:tcPr>
          <w:p w14:paraId="69AA713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62453</w:t>
            </w:r>
          </w:p>
        </w:tc>
        <w:tc>
          <w:tcPr>
            <w:tcW w:w="4394" w:type="dxa"/>
            <w:shd w:val="clear" w:color="auto" w:fill="auto"/>
          </w:tcPr>
          <w:p w14:paraId="4AC75F12" w14:textId="77777777" w:rsidR="00081A34" w:rsidRPr="00FF1AC6" w:rsidRDefault="00081A34" w:rsidP="009C76EE">
            <w:pPr>
              <w:spacing w:after="0" w:line="240" w:lineRule="auto"/>
              <w:jc w:val="both"/>
              <w:rPr>
                <w:rFonts w:ascii="Times New Roman" w:hAnsi="Times New Roman"/>
                <w:bCs/>
                <w:color w:val="000000"/>
                <w:sz w:val="18"/>
                <w:szCs w:val="18"/>
              </w:rPr>
            </w:pPr>
            <w:r w:rsidRPr="00941175">
              <w:rPr>
                <w:rFonts w:ascii="Times New Roman" w:hAnsi="Times New Roman"/>
                <w:bCs/>
                <w:color w:val="000000"/>
                <w:sz w:val="18"/>
                <w:szCs w:val="18"/>
              </w:rPr>
              <w:t>EMENDA PLÁSTICA PARA MANGUEIRA POLIETILENO 3/8"</w:t>
            </w:r>
          </w:p>
        </w:tc>
        <w:tc>
          <w:tcPr>
            <w:tcW w:w="850" w:type="dxa"/>
            <w:shd w:val="clear" w:color="auto" w:fill="auto"/>
          </w:tcPr>
          <w:p w14:paraId="5D971692"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0849C180"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w:t>
            </w:r>
          </w:p>
        </w:tc>
        <w:tc>
          <w:tcPr>
            <w:tcW w:w="1417" w:type="dxa"/>
            <w:shd w:val="clear" w:color="auto" w:fill="auto"/>
          </w:tcPr>
          <w:p w14:paraId="1090F28A" w14:textId="0651DE7A"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1,93</w:t>
            </w:r>
          </w:p>
        </w:tc>
      </w:tr>
      <w:tr w:rsidR="00081A34" w:rsidRPr="00F00CAC" w14:paraId="78519FB9" w14:textId="77777777" w:rsidTr="0012057C">
        <w:trPr>
          <w:trHeight w:val="274"/>
        </w:trPr>
        <w:tc>
          <w:tcPr>
            <w:tcW w:w="709" w:type="dxa"/>
            <w:shd w:val="clear" w:color="auto" w:fill="auto"/>
          </w:tcPr>
          <w:p w14:paraId="7D3F678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103</w:t>
            </w:r>
          </w:p>
        </w:tc>
        <w:tc>
          <w:tcPr>
            <w:tcW w:w="851" w:type="dxa"/>
          </w:tcPr>
          <w:p w14:paraId="0474437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62776</w:t>
            </w:r>
          </w:p>
        </w:tc>
        <w:tc>
          <w:tcPr>
            <w:tcW w:w="4394" w:type="dxa"/>
            <w:shd w:val="clear" w:color="auto" w:fill="auto"/>
          </w:tcPr>
          <w:p w14:paraId="7B4DB134" w14:textId="77777777" w:rsidR="00081A34" w:rsidRPr="00FF1AC6" w:rsidRDefault="00081A34" w:rsidP="009C76EE">
            <w:pPr>
              <w:spacing w:after="0" w:line="240" w:lineRule="auto"/>
              <w:jc w:val="both"/>
              <w:rPr>
                <w:rFonts w:ascii="Times New Roman" w:hAnsi="Times New Roman"/>
                <w:bCs/>
                <w:color w:val="000000"/>
                <w:sz w:val="18"/>
                <w:szCs w:val="18"/>
              </w:rPr>
            </w:pPr>
            <w:r w:rsidRPr="00941175">
              <w:rPr>
                <w:rFonts w:ascii="Times New Roman" w:hAnsi="Times New Roman"/>
                <w:bCs/>
                <w:color w:val="000000"/>
                <w:sz w:val="18"/>
                <w:szCs w:val="18"/>
              </w:rPr>
              <w:t>ENGATE FLEXÍVEL 40 cm</w:t>
            </w:r>
          </w:p>
        </w:tc>
        <w:tc>
          <w:tcPr>
            <w:tcW w:w="850" w:type="dxa"/>
            <w:shd w:val="clear" w:color="auto" w:fill="auto"/>
          </w:tcPr>
          <w:p w14:paraId="6E940AD4"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070596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w:t>
            </w:r>
          </w:p>
        </w:tc>
        <w:tc>
          <w:tcPr>
            <w:tcW w:w="1417" w:type="dxa"/>
            <w:shd w:val="clear" w:color="auto" w:fill="auto"/>
          </w:tcPr>
          <w:p w14:paraId="3123B8E3" w14:textId="0DD09AD5"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14,74</w:t>
            </w:r>
          </w:p>
        </w:tc>
      </w:tr>
      <w:tr w:rsidR="00081A34" w:rsidRPr="00F00CAC" w14:paraId="12AF4AC1" w14:textId="77777777" w:rsidTr="0012057C">
        <w:trPr>
          <w:trHeight w:val="274"/>
        </w:trPr>
        <w:tc>
          <w:tcPr>
            <w:tcW w:w="709" w:type="dxa"/>
            <w:shd w:val="clear" w:color="auto" w:fill="auto"/>
          </w:tcPr>
          <w:p w14:paraId="6E69646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104</w:t>
            </w:r>
          </w:p>
        </w:tc>
        <w:tc>
          <w:tcPr>
            <w:tcW w:w="851" w:type="dxa"/>
          </w:tcPr>
          <w:p w14:paraId="5C3EC34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62454</w:t>
            </w:r>
          </w:p>
        </w:tc>
        <w:tc>
          <w:tcPr>
            <w:tcW w:w="4394" w:type="dxa"/>
            <w:shd w:val="clear" w:color="auto" w:fill="auto"/>
          </w:tcPr>
          <w:p w14:paraId="6ED6433F" w14:textId="77777777" w:rsidR="00081A34" w:rsidRPr="00FF1AC6" w:rsidRDefault="00081A34" w:rsidP="009C76EE">
            <w:pPr>
              <w:spacing w:after="0" w:line="240" w:lineRule="auto"/>
              <w:jc w:val="both"/>
              <w:rPr>
                <w:rFonts w:ascii="Times New Roman" w:hAnsi="Times New Roman"/>
                <w:bCs/>
                <w:color w:val="000000"/>
                <w:sz w:val="18"/>
                <w:szCs w:val="18"/>
              </w:rPr>
            </w:pPr>
            <w:r w:rsidRPr="00941175">
              <w:rPr>
                <w:rFonts w:ascii="Times New Roman" w:hAnsi="Times New Roman"/>
                <w:bCs/>
                <w:color w:val="000000"/>
                <w:sz w:val="18"/>
                <w:szCs w:val="18"/>
              </w:rPr>
              <w:t>ESMALTE SINTÉTICO 3600 LITROS.</w:t>
            </w:r>
          </w:p>
        </w:tc>
        <w:tc>
          <w:tcPr>
            <w:tcW w:w="850" w:type="dxa"/>
            <w:shd w:val="clear" w:color="auto" w:fill="auto"/>
          </w:tcPr>
          <w:p w14:paraId="2CDEBA87"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Gl</w:t>
            </w:r>
            <w:proofErr w:type="spellEnd"/>
          </w:p>
        </w:tc>
        <w:tc>
          <w:tcPr>
            <w:tcW w:w="993" w:type="dxa"/>
            <w:shd w:val="clear" w:color="auto" w:fill="auto"/>
          </w:tcPr>
          <w:p w14:paraId="77A6A395"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512</w:t>
            </w:r>
          </w:p>
        </w:tc>
        <w:tc>
          <w:tcPr>
            <w:tcW w:w="1417" w:type="dxa"/>
            <w:shd w:val="clear" w:color="auto" w:fill="auto"/>
          </w:tcPr>
          <w:p w14:paraId="4EDE8377" w14:textId="16D08CD0"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148,71</w:t>
            </w:r>
          </w:p>
        </w:tc>
      </w:tr>
      <w:tr w:rsidR="00081A34" w:rsidRPr="00F00CAC" w14:paraId="5D58F51E" w14:textId="77777777" w:rsidTr="0012057C">
        <w:trPr>
          <w:trHeight w:val="274"/>
        </w:trPr>
        <w:tc>
          <w:tcPr>
            <w:tcW w:w="709" w:type="dxa"/>
            <w:shd w:val="clear" w:color="auto" w:fill="auto"/>
          </w:tcPr>
          <w:p w14:paraId="69D38CD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105</w:t>
            </w:r>
          </w:p>
        </w:tc>
        <w:tc>
          <w:tcPr>
            <w:tcW w:w="851" w:type="dxa"/>
          </w:tcPr>
          <w:p w14:paraId="73CE7C2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62455</w:t>
            </w:r>
          </w:p>
        </w:tc>
        <w:tc>
          <w:tcPr>
            <w:tcW w:w="4394" w:type="dxa"/>
            <w:shd w:val="clear" w:color="auto" w:fill="auto"/>
          </w:tcPr>
          <w:p w14:paraId="537CD308" w14:textId="77777777" w:rsidR="00081A34" w:rsidRPr="00FF1AC6" w:rsidRDefault="00081A34" w:rsidP="009C76EE">
            <w:pPr>
              <w:spacing w:after="0" w:line="240" w:lineRule="auto"/>
              <w:jc w:val="both"/>
              <w:rPr>
                <w:rFonts w:ascii="Times New Roman" w:hAnsi="Times New Roman"/>
                <w:bCs/>
                <w:color w:val="000000"/>
                <w:sz w:val="18"/>
                <w:szCs w:val="18"/>
              </w:rPr>
            </w:pPr>
            <w:r w:rsidRPr="00941175">
              <w:rPr>
                <w:rFonts w:ascii="Times New Roman" w:hAnsi="Times New Roman"/>
                <w:bCs/>
                <w:color w:val="000000"/>
                <w:sz w:val="18"/>
                <w:szCs w:val="18"/>
              </w:rPr>
              <w:t>ESPAÇADOR JUNTAPISO PARA DILATAÇÃO DE PISOS 1 MM - EM BALAGEM 100 UNIDADES.</w:t>
            </w:r>
          </w:p>
        </w:tc>
        <w:tc>
          <w:tcPr>
            <w:tcW w:w="850" w:type="dxa"/>
            <w:shd w:val="clear" w:color="auto" w:fill="auto"/>
          </w:tcPr>
          <w:p w14:paraId="76B8BA09"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27C5ED3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164</w:t>
            </w:r>
          </w:p>
        </w:tc>
        <w:tc>
          <w:tcPr>
            <w:tcW w:w="1417" w:type="dxa"/>
            <w:shd w:val="clear" w:color="auto" w:fill="auto"/>
          </w:tcPr>
          <w:p w14:paraId="6F296FCD" w14:textId="59B6BA36"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7,83</w:t>
            </w:r>
          </w:p>
        </w:tc>
      </w:tr>
      <w:tr w:rsidR="00081A34" w:rsidRPr="00F00CAC" w14:paraId="7B639C03" w14:textId="77777777" w:rsidTr="0012057C">
        <w:trPr>
          <w:trHeight w:val="274"/>
        </w:trPr>
        <w:tc>
          <w:tcPr>
            <w:tcW w:w="709" w:type="dxa"/>
            <w:shd w:val="clear" w:color="auto" w:fill="auto"/>
          </w:tcPr>
          <w:p w14:paraId="38C0556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106</w:t>
            </w:r>
          </w:p>
        </w:tc>
        <w:tc>
          <w:tcPr>
            <w:tcW w:w="851" w:type="dxa"/>
          </w:tcPr>
          <w:p w14:paraId="4598C0D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62456</w:t>
            </w:r>
          </w:p>
        </w:tc>
        <w:tc>
          <w:tcPr>
            <w:tcW w:w="4394" w:type="dxa"/>
            <w:shd w:val="clear" w:color="auto" w:fill="auto"/>
          </w:tcPr>
          <w:p w14:paraId="102A8D9D" w14:textId="77777777" w:rsidR="00081A34" w:rsidRPr="00FF1AC6" w:rsidRDefault="00081A34" w:rsidP="009C76EE">
            <w:pPr>
              <w:spacing w:after="0" w:line="240" w:lineRule="auto"/>
              <w:jc w:val="both"/>
              <w:rPr>
                <w:rFonts w:ascii="Times New Roman" w:hAnsi="Times New Roman"/>
                <w:bCs/>
                <w:color w:val="000000"/>
                <w:sz w:val="18"/>
                <w:szCs w:val="18"/>
              </w:rPr>
            </w:pPr>
            <w:r w:rsidRPr="00941175">
              <w:rPr>
                <w:rFonts w:ascii="Times New Roman" w:hAnsi="Times New Roman"/>
                <w:bCs/>
                <w:color w:val="000000"/>
                <w:sz w:val="18"/>
                <w:szCs w:val="18"/>
              </w:rPr>
              <w:t>ESPAÇADOR JUNTAPISO PARA DILATAÇÃO DE PISOS 2 MM - EMBALAGEM 100 UNIDADES</w:t>
            </w:r>
          </w:p>
        </w:tc>
        <w:tc>
          <w:tcPr>
            <w:tcW w:w="850" w:type="dxa"/>
            <w:shd w:val="clear" w:color="auto" w:fill="auto"/>
          </w:tcPr>
          <w:p w14:paraId="4B877888"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2727D19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164</w:t>
            </w:r>
          </w:p>
        </w:tc>
        <w:tc>
          <w:tcPr>
            <w:tcW w:w="1417" w:type="dxa"/>
            <w:shd w:val="clear" w:color="auto" w:fill="auto"/>
          </w:tcPr>
          <w:p w14:paraId="3DA0AC67" w14:textId="5212A1BA"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7,83</w:t>
            </w:r>
          </w:p>
        </w:tc>
      </w:tr>
      <w:tr w:rsidR="00081A34" w:rsidRPr="00F00CAC" w14:paraId="5192459C" w14:textId="77777777" w:rsidTr="0012057C">
        <w:trPr>
          <w:trHeight w:val="274"/>
        </w:trPr>
        <w:tc>
          <w:tcPr>
            <w:tcW w:w="709" w:type="dxa"/>
            <w:shd w:val="clear" w:color="auto" w:fill="auto"/>
          </w:tcPr>
          <w:p w14:paraId="37650A7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107</w:t>
            </w:r>
          </w:p>
        </w:tc>
        <w:tc>
          <w:tcPr>
            <w:tcW w:w="851" w:type="dxa"/>
          </w:tcPr>
          <w:p w14:paraId="3A4F35F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62459</w:t>
            </w:r>
          </w:p>
        </w:tc>
        <w:tc>
          <w:tcPr>
            <w:tcW w:w="4394" w:type="dxa"/>
            <w:shd w:val="clear" w:color="auto" w:fill="auto"/>
          </w:tcPr>
          <w:p w14:paraId="0BD56008" w14:textId="77777777" w:rsidR="00081A34" w:rsidRPr="00FF1AC6" w:rsidRDefault="00081A34" w:rsidP="009C76EE">
            <w:pPr>
              <w:spacing w:after="0" w:line="240" w:lineRule="auto"/>
              <w:jc w:val="both"/>
              <w:rPr>
                <w:rFonts w:ascii="Times New Roman" w:hAnsi="Times New Roman"/>
                <w:bCs/>
                <w:color w:val="000000"/>
                <w:sz w:val="18"/>
                <w:szCs w:val="18"/>
              </w:rPr>
            </w:pPr>
            <w:r w:rsidRPr="00941175">
              <w:rPr>
                <w:rFonts w:ascii="Times New Roman" w:hAnsi="Times New Roman"/>
                <w:bCs/>
                <w:color w:val="000000"/>
                <w:sz w:val="18"/>
                <w:szCs w:val="18"/>
              </w:rPr>
              <w:t>ESPÁTULA AÇO 12 cm CABO PLÁSTICO</w:t>
            </w:r>
          </w:p>
        </w:tc>
        <w:tc>
          <w:tcPr>
            <w:tcW w:w="850" w:type="dxa"/>
            <w:shd w:val="clear" w:color="auto" w:fill="auto"/>
          </w:tcPr>
          <w:p w14:paraId="13D1C197"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0FC778C"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w:t>
            </w:r>
          </w:p>
        </w:tc>
        <w:tc>
          <w:tcPr>
            <w:tcW w:w="1417" w:type="dxa"/>
            <w:shd w:val="clear" w:color="auto" w:fill="auto"/>
          </w:tcPr>
          <w:p w14:paraId="208330D2" w14:textId="2FD33CEE"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32,57</w:t>
            </w:r>
          </w:p>
        </w:tc>
      </w:tr>
      <w:tr w:rsidR="00081A34" w:rsidRPr="00F00CAC" w14:paraId="79E8F4E3" w14:textId="77777777" w:rsidTr="0012057C">
        <w:trPr>
          <w:trHeight w:val="274"/>
        </w:trPr>
        <w:tc>
          <w:tcPr>
            <w:tcW w:w="709" w:type="dxa"/>
            <w:shd w:val="clear" w:color="auto" w:fill="auto"/>
          </w:tcPr>
          <w:p w14:paraId="73854E2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108</w:t>
            </w:r>
          </w:p>
        </w:tc>
        <w:tc>
          <w:tcPr>
            <w:tcW w:w="851" w:type="dxa"/>
          </w:tcPr>
          <w:p w14:paraId="5C134DB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62458</w:t>
            </w:r>
          </w:p>
        </w:tc>
        <w:tc>
          <w:tcPr>
            <w:tcW w:w="4394" w:type="dxa"/>
            <w:shd w:val="clear" w:color="auto" w:fill="auto"/>
          </w:tcPr>
          <w:p w14:paraId="6B9A07FA" w14:textId="77777777" w:rsidR="00081A34" w:rsidRPr="00FF1AC6" w:rsidRDefault="00081A34" w:rsidP="009C76EE">
            <w:pPr>
              <w:spacing w:after="0" w:line="240" w:lineRule="auto"/>
              <w:jc w:val="both"/>
              <w:rPr>
                <w:rFonts w:ascii="Times New Roman" w:hAnsi="Times New Roman"/>
                <w:bCs/>
                <w:color w:val="000000"/>
                <w:sz w:val="18"/>
                <w:szCs w:val="18"/>
              </w:rPr>
            </w:pPr>
            <w:r w:rsidRPr="00941175">
              <w:rPr>
                <w:rFonts w:ascii="Times New Roman" w:hAnsi="Times New Roman"/>
                <w:bCs/>
                <w:color w:val="000000"/>
                <w:sz w:val="18"/>
                <w:szCs w:val="18"/>
              </w:rPr>
              <w:t>ESPÁTULA AÇO 8 cm CABO PLÁSTICO</w:t>
            </w:r>
          </w:p>
        </w:tc>
        <w:tc>
          <w:tcPr>
            <w:tcW w:w="850" w:type="dxa"/>
            <w:shd w:val="clear" w:color="auto" w:fill="auto"/>
          </w:tcPr>
          <w:p w14:paraId="0F30E421"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1AC8573"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w:t>
            </w:r>
          </w:p>
        </w:tc>
        <w:tc>
          <w:tcPr>
            <w:tcW w:w="1417" w:type="dxa"/>
            <w:shd w:val="clear" w:color="auto" w:fill="auto"/>
          </w:tcPr>
          <w:p w14:paraId="32888736" w14:textId="55D54090"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17,11</w:t>
            </w:r>
          </w:p>
        </w:tc>
      </w:tr>
      <w:tr w:rsidR="00081A34" w:rsidRPr="00F00CAC" w14:paraId="5C4DE2E6" w14:textId="77777777" w:rsidTr="0012057C">
        <w:trPr>
          <w:trHeight w:val="274"/>
        </w:trPr>
        <w:tc>
          <w:tcPr>
            <w:tcW w:w="709" w:type="dxa"/>
            <w:shd w:val="clear" w:color="auto" w:fill="auto"/>
          </w:tcPr>
          <w:p w14:paraId="79079D3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109</w:t>
            </w:r>
          </w:p>
        </w:tc>
        <w:tc>
          <w:tcPr>
            <w:tcW w:w="851" w:type="dxa"/>
          </w:tcPr>
          <w:p w14:paraId="3426ADB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62457</w:t>
            </w:r>
          </w:p>
        </w:tc>
        <w:tc>
          <w:tcPr>
            <w:tcW w:w="4394" w:type="dxa"/>
            <w:shd w:val="clear" w:color="auto" w:fill="auto"/>
          </w:tcPr>
          <w:p w14:paraId="4AE3B0AE" w14:textId="77777777" w:rsidR="00081A34" w:rsidRPr="00FF1AC6" w:rsidRDefault="00081A34" w:rsidP="009C76EE">
            <w:pPr>
              <w:spacing w:after="0" w:line="240" w:lineRule="auto"/>
              <w:jc w:val="both"/>
              <w:rPr>
                <w:rFonts w:ascii="Times New Roman" w:hAnsi="Times New Roman"/>
                <w:bCs/>
                <w:color w:val="000000"/>
                <w:sz w:val="18"/>
                <w:szCs w:val="18"/>
              </w:rPr>
            </w:pPr>
            <w:r w:rsidRPr="007007A0">
              <w:rPr>
                <w:rFonts w:ascii="Times New Roman" w:hAnsi="Times New Roman"/>
                <w:bCs/>
                <w:color w:val="000000"/>
                <w:sz w:val="18"/>
                <w:szCs w:val="18"/>
              </w:rPr>
              <w:t>ESPÁTULA PLÁSTICA PARA REJUNTE 12 cm x 7 cm</w:t>
            </w:r>
          </w:p>
        </w:tc>
        <w:tc>
          <w:tcPr>
            <w:tcW w:w="850" w:type="dxa"/>
            <w:shd w:val="clear" w:color="auto" w:fill="auto"/>
          </w:tcPr>
          <w:p w14:paraId="1BFDE392"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610222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81</w:t>
            </w:r>
          </w:p>
        </w:tc>
        <w:tc>
          <w:tcPr>
            <w:tcW w:w="1417" w:type="dxa"/>
            <w:shd w:val="clear" w:color="auto" w:fill="auto"/>
          </w:tcPr>
          <w:p w14:paraId="63FAB191" w14:textId="711AC6CD"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7,59</w:t>
            </w:r>
          </w:p>
        </w:tc>
      </w:tr>
      <w:tr w:rsidR="00081A34" w:rsidRPr="00F00CAC" w14:paraId="12EE0FD7" w14:textId="77777777" w:rsidTr="0012057C">
        <w:trPr>
          <w:trHeight w:val="274"/>
        </w:trPr>
        <w:tc>
          <w:tcPr>
            <w:tcW w:w="709" w:type="dxa"/>
            <w:shd w:val="clear" w:color="auto" w:fill="auto"/>
          </w:tcPr>
          <w:p w14:paraId="33067BF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110</w:t>
            </w:r>
          </w:p>
        </w:tc>
        <w:tc>
          <w:tcPr>
            <w:tcW w:w="851" w:type="dxa"/>
          </w:tcPr>
          <w:p w14:paraId="1ACE16C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62460</w:t>
            </w:r>
          </w:p>
        </w:tc>
        <w:tc>
          <w:tcPr>
            <w:tcW w:w="4394" w:type="dxa"/>
            <w:shd w:val="clear" w:color="auto" w:fill="auto"/>
          </w:tcPr>
          <w:p w14:paraId="6F4CDA02" w14:textId="77777777" w:rsidR="00081A34" w:rsidRPr="00FF1AC6" w:rsidRDefault="00081A34" w:rsidP="009C76EE">
            <w:pPr>
              <w:spacing w:after="0" w:line="240" w:lineRule="auto"/>
              <w:jc w:val="both"/>
              <w:rPr>
                <w:rFonts w:ascii="Times New Roman" w:hAnsi="Times New Roman"/>
                <w:bCs/>
                <w:color w:val="000000"/>
                <w:sz w:val="18"/>
                <w:szCs w:val="18"/>
              </w:rPr>
            </w:pPr>
            <w:r w:rsidRPr="007007A0">
              <w:rPr>
                <w:rFonts w:ascii="Times New Roman" w:hAnsi="Times New Roman"/>
                <w:bCs/>
                <w:color w:val="000000"/>
                <w:sz w:val="18"/>
                <w:szCs w:val="18"/>
              </w:rPr>
              <w:t>ESTACA 5 cm x 2,5 cm x 1 m</w:t>
            </w:r>
          </w:p>
        </w:tc>
        <w:tc>
          <w:tcPr>
            <w:tcW w:w="850" w:type="dxa"/>
            <w:shd w:val="clear" w:color="auto" w:fill="auto"/>
          </w:tcPr>
          <w:p w14:paraId="72547962"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2DC18BC7"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780</w:t>
            </w:r>
          </w:p>
        </w:tc>
        <w:tc>
          <w:tcPr>
            <w:tcW w:w="1417" w:type="dxa"/>
            <w:shd w:val="clear" w:color="auto" w:fill="auto"/>
          </w:tcPr>
          <w:p w14:paraId="751C2FC6" w14:textId="2B49954B"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16,77</w:t>
            </w:r>
          </w:p>
        </w:tc>
      </w:tr>
      <w:tr w:rsidR="00081A34" w:rsidRPr="00F00CAC" w14:paraId="47864D1A" w14:textId="77777777" w:rsidTr="0012057C">
        <w:trPr>
          <w:trHeight w:val="274"/>
        </w:trPr>
        <w:tc>
          <w:tcPr>
            <w:tcW w:w="709" w:type="dxa"/>
            <w:shd w:val="clear" w:color="auto" w:fill="auto"/>
          </w:tcPr>
          <w:p w14:paraId="51E25C5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111</w:t>
            </w:r>
          </w:p>
        </w:tc>
        <w:tc>
          <w:tcPr>
            <w:tcW w:w="851" w:type="dxa"/>
          </w:tcPr>
          <w:p w14:paraId="73FD0FA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34284</w:t>
            </w:r>
          </w:p>
        </w:tc>
        <w:tc>
          <w:tcPr>
            <w:tcW w:w="4394" w:type="dxa"/>
            <w:shd w:val="clear" w:color="auto" w:fill="auto"/>
          </w:tcPr>
          <w:p w14:paraId="4E4F6824" w14:textId="77777777" w:rsidR="00081A34" w:rsidRPr="00FF1AC6" w:rsidRDefault="00081A34" w:rsidP="009C76EE">
            <w:pPr>
              <w:spacing w:after="0" w:line="240" w:lineRule="auto"/>
              <w:jc w:val="both"/>
              <w:rPr>
                <w:rFonts w:ascii="Times New Roman" w:hAnsi="Times New Roman"/>
                <w:bCs/>
                <w:color w:val="000000"/>
                <w:sz w:val="18"/>
                <w:szCs w:val="18"/>
              </w:rPr>
            </w:pPr>
            <w:r w:rsidRPr="007007A0">
              <w:rPr>
                <w:rFonts w:ascii="Times New Roman" w:hAnsi="Times New Roman"/>
                <w:bCs/>
                <w:color w:val="000000"/>
                <w:sz w:val="18"/>
                <w:szCs w:val="18"/>
              </w:rPr>
              <w:t>ESTEIO DE ALAMBRADO</w:t>
            </w:r>
          </w:p>
        </w:tc>
        <w:tc>
          <w:tcPr>
            <w:tcW w:w="850" w:type="dxa"/>
            <w:shd w:val="clear" w:color="auto" w:fill="auto"/>
          </w:tcPr>
          <w:p w14:paraId="575B1680"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C7B1C2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50</w:t>
            </w:r>
          </w:p>
        </w:tc>
        <w:tc>
          <w:tcPr>
            <w:tcW w:w="1417" w:type="dxa"/>
            <w:shd w:val="clear" w:color="auto" w:fill="auto"/>
          </w:tcPr>
          <w:p w14:paraId="79F383A4" w14:textId="40F12A99" w:rsidR="00081A34" w:rsidRPr="004474BA" w:rsidRDefault="00E75131"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207,28</w:t>
            </w:r>
          </w:p>
        </w:tc>
      </w:tr>
      <w:tr w:rsidR="00081A34" w:rsidRPr="00F00CAC" w14:paraId="34C9734F" w14:textId="77777777" w:rsidTr="0012057C">
        <w:trPr>
          <w:trHeight w:val="274"/>
        </w:trPr>
        <w:tc>
          <w:tcPr>
            <w:tcW w:w="709" w:type="dxa"/>
            <w:shd w:val="clear" w:color="auto" w:fill="auto"/>
          </w:tcPr>
          <w:p w14:paraId="0648C55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112</w:t>
            </w:r>
          </w:p>
        </w:tc>
        <w:tc>
          <w:tcPr>
            <w:tcW w:w="851" w:type="dxa"/>
          </w:tcPr>
          <w:p w14:paraId="30C6C3B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62781</w:t>
            </w:r>
          </w:p>
        </w:tc>
        <w:tc>
          <w:tcPr>
            <w:tcW w:w="4394" w:type="dxa"/>
            <w:shd w:val="clear" w:color="auto" w:fill="auto"/>
          </w:tcPr>
          <w:p w14:paraId="544E1C2A" w14:textId="77777777" w:rsidR="00081A34" w:rsidRPr="00FF1AC6" w:rsidRDefault="00081A34" w:rsidP="009C76EE">
            <w:pPr>
              <w:spacing w:after="0" w:line="240" w:lineRule="auto"/>
              <w:jc w:val="both"/>
              <w:rPr>
                <w:rFonts w:ascii="Times New Roman" w:hAnsi="Times New Roman"/>
                <w:bCs/>
                <w:color w:val="000000"/>
                <w:sz w:val="18"/>
                <w:szCs w:val="18"/>
              </w:rPr>
            </w:pPr>
            <w:r w:rsidRPr="007007A0">
              <w:rPr>
                <w:rFonts w:ascii="Times New Roman" w:hAnsi="Times New Roman"/>
                <w:bCs/>
                <w:color w:val="000000"/>
                <w:sz w:val="18"/>
                <w:szCs w:val="18"/>
              </w:rPr>
              <w:t>ESTICADOR 12 mm x 14 mm</w:t>
            </w:r>
          </w:p>
        </w:tc>
        <w:tc>
          <w:tcPr>
            <w:tcW w:w="850" w:type="dxa"/>
            <w:shd w:val="clear" w:color="auto" w:fill="auto"/>
          </w:tcPr>
          <w:p w14:paraId="539B604E"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0ACA8381"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w:t>
            </w:r>
          </w:p>
        </w:tc>
        <w:tc>
          <w:tcPr>
            <w:tcW w:w="1417" w:type="dxa"/>
            <w:shd w:val="clear" w:color="auto" w:fill="auto"/>
          </w:tcPr>
          <w:p w14:paraId="1623A64F" w14:textId="310F11BB"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287,33</w:t>
            </w:r>
          </w:p>
        </w:tc>
      </w:tr>
      <w:tr w:rsidR="00081A34" w:rsidRPr="00F00CAC" w14:paraId="1AA0BC38" w14:textId="77777777" w:rsidTr="0012057C">
        <w:trPr>
          <w:trHeight w:val="274"/>
        </w:trPr>
        <w:tc>
          <w:tcPr>
            <w:tcW w:w="709" w:type="dxa"/>
            <w:shd w:val="clear" w:color="auto" w:fill="auto"/>
          </w:tcPr>
          <w:p w14:paraId="2F5962C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113</w:t>
            </w:r>
          </w:p>
        </w:tc>
        <w:tc>
          <w:tcPr>
            <w:tcW w:w="851" w:type="dxa"/>
          </w:tcPr>
          <w:p w14:paraId="132F7EA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62461</w:t>
            </w:r>
          </w:p>
        </w:tc>
        <w:tc>
          <w:tcPr>
            <w:tcW w:w="4394" w:type="dxa"/>
            <w:shd w:val="clear" w:color="auto" w:fill="auto"/>
          </w:tcPr>
          <w:p w14:paraId="2019B684" w14:textId="77777777" w:rsidR="00081A34" w:rsidRPr="00FF1AC6" w:rsidRDefault="00081A34" w:rsidP="009C76EE">
            <w:pPr>
              <w:spacing w:after="0" w:line="240" w:lineRule="auto"/>
              <w:jc w:val="both"/>
              <w:rPr>
                <w:rFonts w:ascii="Times New Roman" w:hAnsi="Times New Roman"/>
                <w:bCs/>
                <w:color w:val="000000"/>
                <w:sz w:val="18"/>
                <w:szCs w:val="18"/>
              </w:rPr>
            </w:pPr>
            <w:r w:rsidRPr="007007A0">
              <w:rPr>
                <w:rFonts w:ascii="Times New Roman" w:hAnsi="Times New Roman"/>
                <w:bCs/>
                <w:color w:val="000000"/>
                <w:sz w:val="18"/>
                <w:szCs w:val="18"/>
              </w:rPr>
              <w:t>ESTILETE LARGO PROFISSINAL - CABO EMBORRACHADO - LÂMINA 18 mm</w:t>
            </w:r>
          </w:p>
        </w:tc>
        <w:tc>
          <w:tcPr>
            <w:tcW w:w="850" w:type="dxa"/>
            <w:shd w:val="clear" w:color="auto" w:fill="auto"/>
          </w:tcPr>
          <w:p w14:paraId="157B9922"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1AE6326"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36</w:t>
            </w:r>
          </w:p>
        </w:tc>
        <w:tc>
          <w:tcPr>
            <w:tcW w:w="1417" w:type="dxa"/>
            <w:shd w:val="clear" w:color="auto" w:fill="auto"/>
          </w:tcPr>
          <w:p w14:paraId="5A1E92AD" w14:textId="2A280B0D"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29,57</w:t>
            </w:r>
          </w:p>
        </w:tc>
      </w:tr>
      <w:tr w:rsidR="00081A34" w:rsidRPr="00F00CAC" w14:paraId="1B12244E" w14:textId="77777777" w:rsidTr="0012057C">
        <w:trPr>
          <w:trHeight w:val="274"/>
        </w:trPr>
        <w:tc>
          <w:tcPr>
            <w:tcW w:w="709" w:type="dxa"/>
            <w:shd w:val="clear" w:color="auto" w:fill="auto"/>
          </w:tcPr>
          <w:p w14:paraId="2361638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114</w:t>
            </w:r>
          </w:p>
        </w:tc>
        <w:tc>
          <w:tcPr>
            <w:tcW w:w="851" w:type="dxa"/>
          </w:tcPr>
          <w:p w14:paraId="6A33C17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62462</w:t>
            </w:r>
          </w:p>
        </w:tc>
        <w:tc>
          <w:tcPr>
            <w:tcW w:w="4394" w:type="dxa"/>
            <w:shd w:val="clear" w:color="auto" w:fill="auto"/>
          </w:tcPr>
          <w:p w14:paraId="5E924F31" w14:textId="77777777" w:rsidR="00081A34" w:rsidRPr="00FF1AC6" w:rsidRDefault="00081A34" w:rsidP="009C76EE">
            <w:pPr>
              <w:spacing w:after="0" w:line="240" w:lineRule="auto"/>
              <w:jc w:val="both"/>
              <w:rPr>
                <w:rFonts w:ascii="Times New Roman" w:hAnsi="Times New Roman"/>
                <w:bCs/>
                <w:color w:val="000000"/>
                <w:sz w:val="18"/>
                <w:szCs w:val="18"/>
              </w:rPr>
            </w:pPr>
            <w:r w:rsidRPr="00BC3B4A">
              <w:rPr>
                <w:rFonts w:ascii="Times New Roman" w:hAnsi="Times New Roman"/>
                <w:bCs/>
                <w:color w:val="000000"/>
                <w:sz w:val="18"/>
                <w:szCs w:val="18"/>
              </w:rPr>
              <w:t>ESTOPA BRANCA PARA LIMPEZA</w:t>
            </w:r>
            <w:proofErr w:type="gramStart"/>
            <w:r w:rsidRPr="00BC3B4A">
              <w:rPr>
                <w:rFonts w:ascii="Times New Roman" w:hAnsi="Times New Roman"/>
                <w:bCs/>
                <w:color w:val="000000"/>
                <w:sz w:val="18"/>
                <w:szCs w:val="18"/>
              </w:rPr>
              <w:t xml:space="preserve">  </w:t>
            </w:r>
            <w:proofErr w:type="gramEnd"/>
            <w:r w:rsidRPr="00BC3B4A">
              <w:rPr>
                <w:rFonts w:ascii="Times New Roman" w:hAnsi="Times New Roman"/>
                <w:bCs/>
                <w:color w:val="000000"/>
                <w:sz w:val="18"/>
                <w:szCs w:val="18"/>
              </w:rPr>
              <w:t>- PACOTE 1 KG</w:t>
            </w:r>
          </w:p>
        </w:tc>
        <w:tc>
          <w:tcPr>
            <w:tcW w:w="850" w:type="dxa"/>
            <w:shd w:val="clear" w:color="auto" w:fill="auto"/>
          </w:tcPr>
          <w:p w14:paraId="2DF4FDE4"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993" w:type="dxa"/>
            <w:shd w:val="clear" w:color="auto" w:fill="auto"/>
          </w:tcPr>
          <w:p w14:paraId="2ABCEDA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w:t>
            </w:r>
          </w:p>
        </w:tc>
        <w:tc>
          <w:tcPr>
            <w:tcW w:w="1417" w:type="dxa"/>
            <w:shd w:val="clear" w:color="auto" w:fill="auto"/>
          </w:tcPr>
          <w:p w14:paraId="2CF68ACB" w14:textId="5D3CBC93"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16,55</w:t>
            </w:r>
          </w:p>
        </w:tc>
      </w:tr>
      <w:tr w:rsidR="00081A34" w:rsidRPr="00F00CAC" w14:paraId="17CE2621" w14:textId="77777777" w:rsidTr="0012057C">
        <w:trPr>
          <w:trHeight w:val="274"/>
        </w:trPr>
        <w:tc>
          <w:tcPr>
            <w:tcW w:w="709" w:type="dxa"/>
            <w:shd w:val="clear" w:color="auto" w:fill="auto"/>
          </w:tcPr>
          <w:p w14:paraId="2207905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115</w:t>
            </w:r>
          </w:p>
        </w:tc>
        <w:tc>
          <w:tcPr>
            <w:tcW w:w="851" w:type="dxa"/>
          </w:tcPr>
          <w:p w14:paraId="17382DF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40917</w:t>
            </w:r>
          </w:p>
        </w:tc>
        <w:tc>
          <w:tcPr>
            <w:tcW w:w="4394" w:type="dxa"/>
            <w:shd w:val="clear" w:color="auto" w:fill="auto"/>
          </w:tcPr>
          <w:p w14:paraId="6147716E" w14:textId="77777777" w:rsidR="00081A34" w:rsidRPr="00FF1AC6" w:rsidRDefault="00081A34" w:rsidP="009C76EE">
            <w:pPr>
              <w:spacing w:after="0" w:line="240" w:lineRule="auto"/>
              <w:jc w:val="both"/>
              <w:rPr>
                <w:rFonts w:ascii="Times New Roman" w:hAnsi="Times New Roman"/>
                <w:bCs/>
                <w:color w:val="000000"/>
                <w:sz w:val="18"/>
                <w:szCs w:val="18"/>
              </w:rPr>
            </w:pPr>
            <w:r w:rsidRPr="00E43D00">
              <w:rPr>
                <w:rFonts w:ascii="Times New Roman" w:hAnsi="Times New Roman"/>
                <w:bCs/>
                <w:color w:val="000000"/>
                <w:sz w:val="18"/>
                <w:szCs w:val="18"/>
              </w:rPr>
              <w:t>FECHADURA 20 CM INTERNA</w:t>
            </w:r>
          </w:p>
        </w:tc>
        <w:tc>
          <w:tcPr>
            <w:tcW w:w="850" w:type="dxa"/>
            <w:shd w:val="clear" w:color="auto" w:fill="auto"/>
          </w:tcPr>
          <w:p w14:paraId="0CD784F9"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314E92C"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133</w:t>
            </w:r>
          </w:p>
        </w:tc>
        <w:tc>
          <w:tcPr>
            <w:tcW w:w="1417" w:type="dxa"/>
            <w:shd w:val="clear" w:color="auto" w:fill="auto"/>
          </w:tcPr>
          <w:p w14:paraId="144216FA" w14:textId="7E1B3ED9"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142,87</w:t>
            </w:r>
          </w:p>
        </w:tc>
      </w:tr>
      <w:tr w:rsidR="00081A34" w:rsidRPr="00F00CAC" w14:paraId="52CE3FC4" w14:textId="77777777" w:rsidTr="0012057C">
        <w:trPr>
          <w:trHeight w:val="274"/>
        </w:trPr>
        <w:tc>
          <w:tcPr>
            <w:tcW w:w="709" w:type="dxa"/>
            <w:shd w:val="clear" w:color="auto" w:fill="auto"/>
          </w:tcPr>
          <w:p w14:paraId="5A9984B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116</w:t>
            </w:r>
          </w:p>
        </w:tc>
        <w:tc>
          <w:tcPr>
            <w:tcW w:w="851" w:type="dxa"/>
          </w:tcPr>
          <w:p w14:paraId="4E84902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62789</w:t>
            </w:r>
          </w:p>
        </w:tc>
        <w:tc>
          <w:tcPr>
            <w:tcW w:w="4394" w:type="dxa"/>
            <w:shd w:val="clear" w:color="auto" w:fill="auto"/>
          </w:tcPr>
          <w:p w14:paraId="4E9B3329" w14:textId="77777777" w:rsidR="00081A34" w:rsidRPr="00FF1AC6" w:rsidRDefault="00081A34" w:rsidP="009C76EE">
            <w:pPr>
              <w:spacing w:after="0" w:line="240" w:lineRule="auto"/>
              <w:jc w:val="both"/>
              <w:rPr>
                <w:rFonts w:ascii="Times New Roman" w:hAnsi="Times New Roman"/>
                <w:bCs/>
                <w:color w:val="000000"/>
                <w:sz w:val="18"/>
                <w:szCs w:val="18"/>
              </w:rPr>
            </w:pPr>
            <w:r w:rsidRPr="00E43D00">
              <w:rPr>
                <w:rFonts w:ascii="Times New Roman" w:hAnsi="Times New Roman"/>
                <w:bCs/>
                <w:color w:val="000000"/>
                <w:sz w:val="18"/>
                <w:szCs w:val="18"/>
              </w:rPr>
              <w:t>FECHADURA STANI 813-02 INOX</w:t>
            </w:r>
          </w:p>
        </w:tc>
        <w:tc>
          <w:tcPr>
            <w:tcW w:w="850" w:type="dxa"/>
            <w:shd w:val="clear" w:color="auto" w:fill="auto"/>
          </w:tcPr>
          <w:p w14:paraId="33068390"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BF1F2B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w:t>
            </w:r>
          </w:p>
        </w:tc>
        <w:tc>
          <w:tcPr>
            <w:tcW w:w="1417" w:type="dxa"/>
            <w:shd w:val="clear" w:color="auto" w:fill="auto"/>
          </w:tcPr>
          <w:p w14:paraId="2BF95AA8" w14:textId="7646F6CD"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131,82</w:t>
            </w:r>
          </w:p>
        </w:tc>
      </w:tr>
      <w:tr w:rsidR="00081A34" w:rsidRPr="00F00CAC" w14:paraId="537ADD66" w14:textId="77777777" w:rsidTr="0012057C">
        <w:trPr>
          <w:trHeight w:val="274"/>
        </w:trPr>
        <w:tc>
          <w:tcPr>
            <w:tcW w:w="709" w:type="dxa"/>
            <w:shd w:val="clear" w:color="auto" w:fill="auto"/>
          </w:tcPr>
          <w:p w14:paraId="4D71132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117</w:t>
            </w:r>
          </w:p>
        </w:tc>
        <w:tc>
          <w:tcPr>
            <w:tcW w:w="851" w:type="dxa"/>
          </w:tcPr>
          <w:p w14:paraId="05F7931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62463</w:t>
            </w:r>
          </w:p>
        </w:tc>
        <w:tc>
          <w:tcPr>
            <w:tcW w:w="4394" w:type="dxa"/>
            <w:shd w:val="clear" w:color="auto" w:fill="auto"/>
          </w:tcPr>
          <w:p w14:paraId="05D17787" w14:textId="77777777" w:rsidR="00081A34" w:rsidRPr="00FF1AC6" w:rsidRDefault="00081A34" w:rsidP="009C76EE">
            <w:pPr>
              <w:spacing w:after="0" w:line="240" w:lineRule="auto"/>
              <w:jc w:val="both"/>
              <w:rPr>
                <w:rFonts w:ascii="Times New Roman" w:hAnsi="Times New Roman"/>
                <w:bCs/>
                <w:color w:val="000000"/>
                <w:sz w:val="18"/>
                <w:szCs w:val="18"/>
              </w:rPr>
            </w:pPr>
            <w:r w:rsidRPr="00E43D00">
              <w:rPr>
                <w:rFonts w:ascii="Times New Roman" w:hAnsi="Times New Roman"/>
                <w:bCs/>
                <w:color w:val="000000"/>
                <w:sz w:val="18"/>
                <w:szCs w:val="18"/>
              </w:rPr>
              <w:t>FITA ADESIVA LARGA 50 mm x 50 m</w:t>
            </w:r>
          </w:p>
        </w:tc>
        <w:tc>
          <w:tcPr>
            <w:tcW w:w="850" w:type="dxa"/>
            <w:shd w:val="clear" w:color="auto" w:fill="auto"/>
          </w:tcPr>
          <w:p w14:paraId="4FE317AF"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61083C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246</w:t>
            </w:r>
          </w:p>
        </w:tc>
        <w:tc>
          <w:tcPr>
            <w:tcW w:w="1417" w:type="dxa"/>
            <w:shd w:val="clear" w:color="auto" w:fill="auto"/>
          </w:tcPr>
          <w:p w14:paraId="529BE552" w14:textId="1B770CF0"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14,67</w:t>
            </w:r>
          </w:p>
        </w:tc>
      </w:tr>
      <w:tr w:rsidR="00081A34" w:rsidRPr="00F00CAC" w14:paraId="4FAB2D2B" w14:textId="77777777" w:rsidTr="0012057C">
        <w:trPr>
          <w:trHeight w:val="274"/>
        </w:trPr>
        <w:tc>
          <w:tcPr>
            <w:tcW w:w="709" w:type="dxa"/>
            <w:shd w:val="clear" w:color="auto" w:fill="auto"/>
          </w:tcPr>
          <w:p w14:paraId="2B8C817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118</w:t>
            </w:r>
          </w:p>
        </w:tc>
        <w:tc>
          <w:tcPr>
            <w:tcW w:w="851" w:type="dxa"/>
          </w:tcPr>
          <w:p w14:paraId="484FEA4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62464</w:t>
            </w:r>
          </w:p>
        </w:tc>
        <w:tc>
          <w:tcPr>
            <w:tcW w:w="4394" w:type="dxa"/>
            <w:shd w:val="clear" w:color="auto" w:fill="auto"/>
          </w:tcPr>
          <w:p w14:paraId="3CDA9DA6" w14:textId="77777777" w:rsidR="00081A34" w:rsidRPr="00FF1AC6" w:rsidRDefault="00081A34" w:rsidP="009C76EE">
            <w:pPr>
              <w:spacing w:after="0" w:line="240" w:lineRule="auto"/>
              <w:jc w:val="both"/>
              <w:rPr>
                <w:rFonts w:ascii="Times New Roman" w:hAnsi="Times New Roman"/>
                <w:bCs/>
                <w:color w:val="000000"/>
                <w:sz w:val="18"/>
                <w:szCs w:val="18"/>
              </w:rPr>
            </w:pPr>
            <w:r w:rsidRPr="00E43D00">
              <w:rPr>
                <w:rFonts w:ascii="Times New Roman" w:hAnsi="Times New Roman"/>
                <w:bCs/>
                <w:color w:val="000000"/>
                <w:sz w:val="18"/>
                <w:szCs w:val="18"/>
              </w:rPr>
              <w:t>FITA ADESIVA MÉDIA 18 mm x 50 m</w:t>
            </w:r>
          </w:p>
        </w:tc>
        <w:tc>
          <w:tcPr>
            <w:tcW w:w="850" w:type="dxa"/>
            <w:shd w:val="clear" w:color="auto" w:fill="auto"/>
          </w:tcPr>
          <w:p w14:paraId="29DEC192"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1B4D6D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178</w:t>
            </w:r>
          </w:p>
        </w:tc>
        <w:tc>
          <w:tcPr>
            <w:tcW w:w="1417" w:type="dxa"/>
            <w:shd w:val="clear" w:color="auto" w:fill="auto"/>
          </w:tcPr>
          <w:p w14:paraId="71A26638" w14:textId="41380D68"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9,76</w:t>
            </w:r>
          </w:p>
        </w:tc>
      </w:tr>
      <w:tr w:rsidR="00081A34" w:rsidRPr="00F00CAC" w14:paraId="496F54BB" w14:textId="77777777" w:rsidTr="0012057C">
        <w:trPr>
          <w:trHeight w:val="274"/>
        </w:trPr>
        <w:tc>
          <w:tcPr>
            <w:tcW w:w="709" w:type="dxa"/>
            <w:shd w:val="clear" w:color="auto" w:fill="auto"/>
          </w:tcPr>
          <w:p w14:paraId="74F0AD6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119</w:t>
            </w:r>
          </w:p>
        </w:tc>
        <w:tc>
          <w:tcPr>
            <w:tcW w:w="851" w:type="dxa"/>
          </w:tcPr>
          <w:p w14:paraId="5038252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62466</w:t>
            </w:r>
          </w:p>
        </w:tc>
        <w:tc>
          <w:tcPr>
            <w:tcW w:w="4394" w:type="dxa"/>
            <w:shd w:val="clear" w:color="auto" w:fill="auto"/>
          </w:tcPr>
          <w:p w14:paraId="14F60497" w14:textId="77777777" w:rsidR="00081A34" w:rsidRPr="00FF1AC6" w:rsidRDefault="00081A34" w:rsidP="009C76EE">
            <w:pPr>
              <w:spacing w:after="0" w:line="240" w:lineRule="auto"/>
              <w:jc w:val="both"/>
              <w:rPr>
                <w:rFonts w:ascii="Times New Roman" w:hAnsi="Times New Roman"/>
                <w:bCs/>
                <w:color w:val="000000"/>
                <w:sz w:val="18"/>
                <w:szCs w:val="18"/>
              </w:rPr>
            </w:pPr>
            <w:r w:rsidRPr="00E43D00">
              <w:rPr>
                <w:rFonts w:ascii="Times New Roman" w:hAnsi="Times New Roman"/>
                <w:bCs/>
                <w:color w:val="000000"/>
                <w:sz w:val="18"/>
                <w:szCs w:val="18"/>
              </w:rPr>
              <w:t>FITA ISOLANTE 20 m</w:t>
            </w:r>
          </w:p>
        </w:tc>
        <w:tc>
          <w:tcPr>
            <w:tcW w:w="850" w:type="dxa"/>
            <w:shd w:val="clear" w:color="auto" w:fill="auto"/>
          </w:tcPr>
          <w:p w14:paraId="3D1AC9E8"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7C093D6"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238</w:t>
            </w:r>
          </w:p>
        </w:tc>
        <w:tc>
          <w:tcPr>
            <w:tcW w:w="1417" w:type="dxa"/>
            <w:shd w:val="clear" w:color="auto" w:fill="auto"/>
          </w:tcPr>
          <w:p w14:paraId="41F44851" w14:textId="1E672DCB"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13,31</w:t>
            </w:r>
          </w:p>
        </w:tc>
      </w:tr>
      <w:tr w:rsidR="00081A34" w:rsidRPr="00F00CAC" w14:paraId="0940FFB6" w14:textId="77777777" w:rsidTr="0012057C">
        <w:trPr>
          <w:trHeight w:val="274"/>
        </w:trPr>
        <w:tc>
          <w:tcPr>
            <w:tcW w:w="709" w:type="dxa"/>
            <w:shd w:val="clear" w:color="auto" w:fill="auto"/>
          </w:tcPr>
          <w:p w14:paraId="4F126BC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120</w:t>
            </w:r>
          </w:p>
        </w:tc>
        <w:tc>
          <w:tcPr>
            <w:tcW w:w="851" w:type="dxa"/>
          </w:tcPr>
          <w:p w14:paraId="10BE1DC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40938</w:t>
            </w:r>
          </w:p>
        </w:tc>
        <w:tc>
          <w:tcPr>
            <w:tcW w:w="4394" w:type="dxa"/>
            <w:shd w:val="clear" w:color="auto" w:fill="auto"/>
          </w:tcPr>
          <w:p w14:paraId="6888CBEE" w14:textId="77777777" w:rsidR="00081A34" w:rsidRPr="00FF1AC6" w:rsidRDefault="00081A34" w:rsidP="009C76EE">
            <w:pPr>
              <w:spacing w:after="0" w:line="240" w:lineRule="auto"/>
              <w:jc w:val="both"/>
              <w:rPr>
                <w:rFonts w:ascii="Times New Roman" w:hAnsi="Times New Roman"/>
                <w:bCs/>
                <w:color w:val="000000"/>
                <w:sz w:val="18"/>
                <w:szCs w:val="18"/>
              </w:rPr>
            </w:pPr>
            <w:r w:rsidRPr="00E43D00">
              <w:rPr>
                <w:rFonts w:ascii="Times New Roman" w:hAnsi="Times New Roman"/>
                <w:bCs/>
                <w:color w:val="000000"/>
                <w:sz w:val="18"/>
                <w:szCs w:val="18"/>
              </w:rPr>
              <w:t>FITA ISOLANTE DUPLA FACE 24 MM 3 MT</w:t>
            </w:r>
          </w:p>
        </w:tc>
        <w:tc>
          <w:tcPr>
            <w:tcW w:w="850" w:type="dxa"/>
            <w:shd w:val="clear" w:color="auto" w:fill="auto"/>
          </w:tcPr>
          <w:p w14:paraId="63046098"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9FAA01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172</w:t>
            </w:r>
          </w:p>
        </w:tc>
        <w:tc>
          <w:tcPr>
            <w:tcW w:w="1417" w:type="dxa"/>
            <w:shd w:val="clear" w:color="auto" w:fill="auto"/>
          </w:tcPr>
          <w:p w14:paraId="5EDBF894" w14:textId="77548482"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65,31</w:t>
            </w:r>
          </w:p>
        </w:tc>
      </w:tr>
      <w:tr w:rsidR="00081A34" w:rsidRPr="00F00CAC" w14:paraId="26EE1184" w14:textId="77777777" w:rsidTr="0012057C">
        <w:trPr>
          <w:trHeight w:val="274"/>
        </w:trPr>
        <w:tc>
          <w:tcPr>
            <w:tcW w:w="709" w:type="dxa"/>
            <w:shd w:val="clear" w:color="auto" w:fill="auto"/>
          </w:tcPr>
          <w:p w14:paraId="1D9EA72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121</w:t>
            </w:r>
          </w:p>
        </w:tc>
        <w:tc>
          <w:tcPr>
            <w:tcW w:w="851" w:type="dxa"/>
          </w:tcPr>
          <w:p w14:paraId="6A7F92A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62465</w:t>
            </w:r>
          </w:p>
        </w:tc>
        <w:tc>
          <w:tcPr>
            <w:tcW w:w="4394" w:type="dxa"/>
            <w:shd w:val="clear" w:color="auto" w:fill="auto"/>
          </w:tcPr>
          <w:p w14:paraId="3B2A0ACD" w14:textId="77777777" w:rsidR="00081A34" w:rsidRPr="00FF1AC6" w:rsidRDefault="00081A34" w:rsidP="009C76EE">
            <w:pPr>
              <w:spacing w:after="0" w:line="240" w:lineRule="auto"/>
              <w:jc w:val="both"/>
              <w:rPr>
                <w:rFonts w:ascii="Times New Roman" w:hAnsi="Times New Roman"/>
                <w:bCs/>
                <w:color w:val="000000"/>
                <w:sz w:val="18"/>
                <w:szCs w:val="18"/>
              </w:rPr>
            </w:pPr>
            <w:r w:rsidRPr="00E43D00">
              <w:rPr>
                <w:rFonts w:ascii="Times New Roman" w:hAnsi="Times New Roman"/>
                <w:bCs/>
                <w:color w:val="000000"/>
                <w:sz w:val="18"/>
                <w:szCs w:val="18"/>
              </w:rPr>
              <w:t xml:space="preserve">FITA MULTIUSO </w:t>
            </w:r>
            <w:proofErr w:type="gramStart"/>
            <w:r w:rsidRPr="00E43D00">
              <w:rPr>
                <w:rFonts w:ascii="Times New Roman" w:hAnsi="Times New Roman"/>
                <w:bCs/>
                <w:color w:val="000000"/>
                <w:sz w:val="18"/>
                <w:szCs w:val="18"/>
              </w:rPr>
              <w:t xml:space="preserve">( </w:t>
            </w:r>
            <w:proofErr w:type="gramEnd"/>
            <w:r w:rsidRPr="00E43D00">
              <w:rPr>
                <w:rFonts w:ascii="Times New Roman" w:hAnsi="Times New Roman"/>
                <w:bCs/>
                <w:color w:val="000000"/>
                <w:sz w:val="18"/>
                <w:szCs w:val="18"/>
              </w:rPr>
              <w:t>MANTA ASFÁLTICA AUTOADESIVA) - 30 cm x 100 m</w:t>
            </w:r>
          </w:p>
        </w:tc>
        <w:tc>
          <w:tcPr>
            <w:tcW w:w="850" w:type="dxa"/>
            <w:shd w:val="clear" w:color="auto" w:fill="auto"/>
          </w:tcPr>
          <w:p w14:paraId="56ED3728"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569EDD1"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100</w:t>
            </w:r>
          </w:p>
        </w:tc>
        <w:tc>
          <w:tcPr>
            <w:tcW w:w="1417" w:type="dxa"/>
            <w:shd w:val="clear" w:color="auto" w:fill="auto"/>
          </w:tcPr>
          <w:p w14:paraId="2BD56788" w14:textId="006C5F2C"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202,24</w:t>
            </w:r>
          </w:p>
        </w:tc>
      </w:tr>
      <w:tr w:rsidR="00081A34" w:rsidRPr="00F00CAC" w14:paraId="5F73758F" w14:textId="77777777" w:rsidTr="0012057C">
        <w:trPr>
          <w:trHeight w:val="274"/>
        </w:trPr>
        <w:tc>
          <w:tcPr>
            <w:tcW w:w="709" w:type="dxa"/>
            <w:shd w:val="clear" w:color="auto" w:fill="auto"/>
          </w:tcPr>
          <w:p w14:paraId="1622A9E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122</w:t>
            </w:r>
          </w:p>
        </w:tc>
        <w:tc>
          <w:tcPr>
            <w:tcW w:w="851" w:type="dxa"/>
          </w:tcPr>
          <w:p w14:paraId="4ADDD30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58293</w:t>
            </w:r>
          </w:p>
        </w:tc>
        <w:tc>
          <w:tcPr>
            <w:tcW w:w="4394" w:type="dxa"/>
            <w:shd w:val="clear" w:color="auto" w:fill="auto"/>
          </w:tcPr>
          <w:p w14:paraId="3AF6470E" w14:textId="77777777" w:rsidR="00081A34" w:rsidRPr="00FF1AC6" w:rsidRDefault="00081A34" w:rsidP="009C76EE">
            <w:pPr>
              <w:spacing w:after="0" w:line="240" w:lineRule="auto"/>
              <w:jc w:val="both"/>
              <w:rPr>
                <w:rFonts w:ascii="Times New Roman" w:hAnsi="Times New Roman"/>
                <w:bCs/>
                <w:color w:val="000000"/>
                <w:sz w:val="18"/>
                <w:szCs w:val="18"/>
              </w:rPr>
            </w:pPr>
            <w:r w:rsidRPr="00357B4C">
              <w:rPr>
                <w:rFonts w:ascii="Times New Roman" w:hAnsi="Times New Roman"/>
                <w:bCs/>
                <w:color w:val="000000"/>
                <w:sz w:val="18"/>
                <w:szCs w:val="18"/>
              </w:rPr>
              <w:t>FITA ZEBRADA EM DUAS CORES (AMARELA E PRETA) MEDINDO 7 cm x 200 m</w:t>
            </w:r>
          </w:p>
        </w:tc>
        <w:tc>
          <w:tcPr>
            <w:tcW w:w="850" w:type="dxa"/>
            <w:shd w:val="clear" w:color="auto" w:fill="auto"/>
          </w:tcPr>
          <w:p w14:paraId="1510B9CF"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DB4E5E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161</w:t>
            </w:r>
          </w:p>
        </w:tc>
        <w:tc>
          <w:tcPr>
            <w:tcW w:w="1417" w:type="dxa"/>
            <w:shd w:val="clear" w:color="auto" w:fill="auto"/>
          </w:tcPr>
          <w:p w14:paraId="5FE3E4F8" w14:textId="588BDCD8"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30,05</w:t>
            </w:r>
          </w:p>
        </w:tc>
      </w:tr>
      <w:tr w:rsidR="00081A34" w:rsidRPr="00F00CAC" w14:paraId="05DC2211" w14:textId="77777777" w:rsidTr="0012057C">
        <w:trPr>
          <w:trHeight w:val="274"/>
        </w:trPr>
        <w:tc>
          <w:tcPr>
            <w:tcW w:w="709" w:type="dxa"/>
            <w:shd w:val="clear" w:color="auto" w:fill="auto"/>
          </w:tcPr>
          <w:p w14:paraId="6B71DBE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123</w:t>
            </w:r>
          </w:p>
        </w:tc>
        <w:tc>
          <w:tcPr>
            <w:tcW w:w="851" w:type="dxa"/>
          </w:tcPr>
          <w:p w14:paraId="0A0DBE1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56138</w:t>
            </w:r>
          </w:p>
        </w:tc>
        <w:tc>
          <w:tcPr>
            <w:tcW w:w="4394" w:type="dxa"/>
            <w:shd w:val="clear" w:color="auto" w:fill="auto"/>
          </w:tcPr>
          <w:p w14:paraId="4C41CFAB" w14:textId="77777777" w:rsidR="00081A34" w:rsidRPr="00FF1AC6" w:rsidRDefault="00081A34" w:rsidP="009C76EE">
            <w:pPr>
              <w:spacing w:after="0" w:line="240" w:lineRule="auto"/>
              <w:jc w:val="both"/>
              <w:rPr>
                <w:rFonts w:ascii="Times New Roman" w:hAnsi="Times New Roman"/>
                <w:bCs/>
                <w:color w:val="000000"/>
                <w:sz w:val="18"/>
                <w:szCs w:val="18"/>
              </w:rPr>
            </w:pPr>
            <w:r w:rsidRPr="00357B4C">
              <w:rPr>
                <w:rFonts w:ascii="Times New Roman" w:hAnsi="Times New Roman"/>
                <w:bCs/>
                <w:color w:val="000000"/>
                <w:sz w:val="18"/>
                <w:szCs w:val="18"/>
              </w:rPr>
              <w:t>FIXADOR PARA PINTURA A BASE DE CAL 150 ML</w:t>
            </w:r>
          </w:p>
        </w:tc>
        <w:tc>
          <w:tcPr>
            <w:tcW w:w="850" w:type="dxa"/>
            <w:shd w:val="clear" w:color="auto" w:fill="auto"/>
          </w:tcPr>
          <w:p w14:paraId="13C8BB20"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6BF729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7.740</w:t>
            </w:r>
          </w:p>
        </w:tc>
        <w:tc>
          <w:tcPr>
            <w:tcW w:w="1417" w:type="dxa"/>
            <w:shd w:val="clear" w:color="auto" w:fill="auto"/>
          </w:tcPr>
          <w:p w14:paraId="499C255B" w14:textId="08A43DB7"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4,83</w:t>
            </w:r>
          </w:p>
        </w:tc>
      </w:tr>
      <w:tr w:rsidR="00081A34" w:rsidRPr="00F00CAC" w14:paraId="33EA1FAF" w14:textId="77777777" w:rsidTr="0012057C">
        <w:trPr>
          <w:trHeight w:val="274"/>
        </w:trPr>
        <w:tc>
          <w:tcPr>
            <w:tcW w:w="709" w:type="dxa"/>
            <w:shd w:val="clear" w:color="auto" w:fill="auto"/>
          </w:tcPr>
          <w:p w14:paraId="6913A97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124</w:t>
            </w:r>
          </w:p>
        </w:tc>
        <w:tc>
          <w:tcPr>
            <w:tcW w:w="851" w:type="dxa"/>
          </w:tcPr>
          <w:p w14:paraId="3258F20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62467</w:t>
            </w:r>
          </w:p>
        </w:tc>
        <w:tc>
          <w:tcPr>
            <w:tcW w:w="4394" w:type="dxa"/>
            <w:shd w:val="clear" w:color="auto" w:fill="auto"/>
          </w:tcPr>
          <w:p w14:paraId="194AC2ED" w14:textId="77777777" w:rsidR="00081A34" w:rsidRPr="00FF1AC6" w:rsidRDefault="00081A34" w:rsidP="009C76EE">
            <w:pPr>
              <w:spacing w:after="0" w:line="240" w:lineRule="auto"/>
              <w:jc w:val="both"/>
              <w:rPr>
                <w:rFonts w:ascii="Times New Roman" w:hAnsi="Times New Roman"/>
                <w:bCs/>
                <w:color w:val="000000"/>
                <w:sz w:val="18"/>
                <w:szCs w:val="18"/>
              </w:rPr>
            </w:pPr>
            <w:r w:rsidRPr="00E14587">
              <w:rPr>
                <w:rFonts w:ascii="Times New Roman" w:hAnsi="Times New Roman"/>
                <w:bCs/>
                <w:color w:val="000000"/>
                <w:sz w:val="18"/>
                <w:szCs w:val="18"/>
              </w:rPr>
              <w:t xml:space="preserve">FUNDO PROTETOR ANTIOXIDANTE PARA METAIS </w:t>
            </w:r>
            <w:proofErr w:type="gramStart"/>
            <w:r w:rsidRPr="00E14587">
              <w:rPr>
                <w:rFonts w:ascii="Times New Roman" w:hAnsi="Times New Roman"/>
                <w:bCs/>
                <w:color w:val="000000"/>
                <w:sz w:val="18"/>
                <w:szCs w:val="18"/>
              </w:rPr>
              <w:t xml:space="preserve">( </w:t>
            </w:r>
            <w:proofErr w:type="gramEnd"/>
            <w:r w:rsidRPr="00E14587">
              <w:rPr>
                <w:rFonts w:ascii="Times New Roman" w:hAnsi="Times New Roman"/>
                <w:bCs/>
                <w:color w:val="000000"/>
                <w:sz w:val="18"/>
                <w:szCs w:val="18"/>
              </w:rPr>
              <w:t>PRIMER)- 3600 LITROS</w:t>
            </w:r>
          </w:p>
        </w:tc>
        <w:tc>
          <w:tcPr>
            <w:tcW w:w="850" w:type="dxa"/>
            <w:shd w:val="clear" w:color="auto" w:fill="auto"/>
          </w:tcPr>
          <w:p w14:paraId="6424CEA5"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Gl</w:t>
            </w:r>
            <w:proofErr w:type="spellEnd"/>
          </w:p>
        </w:tc>
        <w:tc>
          <w:tcPr>
            <w:tcW w:w="993" w:type="dxa"/>
            <w:shd w:val="clear" w:color="auto" w:fill="auto"/>
          </w:tcPr>
          <w:p w14:paraId="731873E5"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111</w:t>
            </w:r>
          </w:p>
        </w:tc>
        <w:tc>
          <w:tcPr>
            <w:tcW w:w="1417" w:type="dxa"/>
            <w:shd w:val="clear" w:color="auto" w:fill="auto"/>
          </w:tcPr>
          <w:p w14:paraId="0C22FDDF" w14:textId="1FE03BFF"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202,58</w:t>
            </w:r>
          </w:p>
        </w:tc>
      </w:tr>
      <w:tr w:rsidR="00081A34" w:rsidRPr="00F00CAC" w14:paraId="7B84BBE3" w14:textId="77777777" w:rsidTr="0012057C">
        <w:trPr>
          <w:trHeight w:val="274"/>
        </w:trPr>
        <w:tc>
          <w:tcPr>
            <w:tcW w:w="709" w:type="dxa"/>
            <w:shd w:val="clear" w:color="auto" w:fill="auto"/>
          </w:tcPr>
          <w:p w14:paraId="37CE5BC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125</w:t>
            </w:r>
          </w:p>
        </w:tc>
        <w:tc>
          <w:tcPr>
            <w:tcW w:w="851" w:type="dxa"/>
          </w:tcPr>
          <w:p w14:paraId="02A4E8D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62468</w:t>
            </w:r>
          </w:p>
        </w:tc>
        <w:tc>
          <w:tcPr>
            <w:tcW w:w="4394" w:type="dxa"/>
            <w:shd w:val="clear" w:color="auto" w:fill="auto"/>
          </w:tcPr>
          <w:p w14:paraId="0B86703B" w14:textId="77777777" w:rsidR="00081A34" w:rsidRPr="00FF1AC6" w:rsidRDefault="00081A34" w:rsidP="009C76EE">
            <w:pPr>
              <w:spacing w:after="0" w:line="240" w:lineRule="auto"/>
              <w:jc w:val="both"/>
              <w:rPr>
                <w:rFonts w:ascii="Times New Roman" w:hAnsi="Times New Roman"/>
                <w:bCs/>
                <w:color w:val="000000"/>
                <w:sz w:val="18"/>
                <w:szCs w:val="18"/>
              </w:rPr>
            </w:pPr>
            <w:r w:rsidRPr="00E14587">
              <w:rPr>
                <w:rFonts w:ascii="Times New Roman" w:hAnsi="Times New Roman"/>
                <w:bCs/>
                <w:color w:val="000000"/>
                <w:sz w:val="18"/>
                <w:szCs w:val="18"/>
              </w:rPr>
              <w:t>GRELHA COM PORTA GRELHA REFORÇADA EM ALUMÍNIO - 20 x 30 cm</w:t>
            </w:r>
          </w:p>
        </w:tc>
        <w:tc>
          <w:tcPr>
            <w:tcW w:w="850" w:type="dxa"/>
            <w:shd w:val="clear" w:color="auto" w:fill="auto"/>
          </w:tcPr>
          <w:p w14:paraId="3F8C4A46"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040A2ACD"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38</w:t>
            </w:r>
          </w:p>
        </w:tc>
        <w:tc>
          <w:tcPr>
            <w:tcW w:w="1417" w:type="dxa"/>
            <w:shd w:val="clear" w:color="auto" w:fill="auto"/>
          </w:tcPr>
          <w:p w14:paraId="1518BAB0" w14:textId="786A670C"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78,66</w:t>
            </w:r>
          </w:p>
        </w:tc>
      </w:tr>
      <w:tr w:rsidR="00081A34" w:rsidRPr="00F00CAC" w14:paraId="449736FE" w14:textId="77777777" w:rsidTr="0012057C">
        <w:trPr>
          <w:trHeight w:val="274"/>
        </w:trPr>
        <w:tc>
          <w:tcPr>
            <w:tcW w:w="709" w:type="dxa"/>
            <w:shd w:val="clear" w:color="auto" w:fill="auto"/>
          </w:tcPr>
          <w:p w14:paraId="2E28FBB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126</w:t>
            </w:r>
          </w:p>
        </w:tc>
        <w:tc>
          <w:tcPr>
            <w:tcW w:w="851" w:type="dxa"/>
          </w:tcPr>
          <w:p w14:paraId="754C4B1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62469</w:t>
            </w:r>
          </w:p>
        </w:tc>
        <w:tc>
          <w:tcPr>
            <w:tcW w:w="4394" w:type="dxa"/>
            <w:shd w:val="clear" w:color="auto" w:fill="auto"/>
          </w:tcPr>
          <w:p w14:paraId="0AEA1F2E" w14:textId="77777777" w:rsidR="00081A34" w:rsidRPr="00FF1AC6" w:rsidRDefault="00081A34" w:rsidP="009C76EE">
            <w:pPr>
              <w:spacing w:after="0" w:line="240" w:lineRule="auto"/>
              <w:jc w:val="both"/>
              <w:rPr>
                <w:rFonts w:ascii="Times New Roman" w:hAnsi="Times New Roman"/>
                <w:bCs/>
                <w:color w:val="000000"/>
                <w:sz w:val="18"/>
                <w:szCs w:val="18"/>
              </w:rPr>
            </w:pPr>
            <w:r w:rsidRPr="00E14587">
              <w:rPr>
                <w:rFonts w:ascii="Times New Roman" w:hAnsi="Times New Roman"/>
                <w:bCs/>
                <w:color w:val="000000"/>
                <w:sz w:val="18"/>
                <w:szCs w:val="18"/>
              </w:rPr>
              <w:t>GRELHA COM PORTA GRELHA REFORÇADA EM ALUMÍNIO - 30 x 30 cm</w:t>
            </w:r>
          </w:p>
        </w:tc>
        <w:tc>
          <w:tcPr>
            <w:tcW w:w="850" w:type="dxa"/>
            <w:shd w:val="clear" w:color="auto" w:fill="auto"/>
          </w:tcPr>
          <w:p w14:paraId="52BAEF91"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8856EE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166</w:t>
            </w:r>
          </w:p>
        </w:tc>
        <w:tc>
          <w:tcPr>
            <w:tcW w:w="1417" w:type="dxa"/>
            <w:shd w:val="clear" w:color="auto" w:fill="auto"/>
          </w:tcPr>
          <w:p w14:paraId="61FD97D2" w14:textId="25002728"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124,21</w:t>
            </w:r>
          </w:p>
        </w:tc>
      </w:tr>
      <w:tr w:rsidR="00081A34" w:rsidRPr="00F00CAC" w14:paraId="23F07A8C" w14:textId="77777777" w:rsidTr="0012057C">
        <w:trPr>
          <w:trHeight w:val="274"/>
        </w:trPr>
        <w:tc>
          <w:tcPr>
            <w:tcW w:w="709" w:type="dxa"/>
            <w:shd w:val="clear" w:color="auto" w:fill="auto"/>
          </w:tcPr>
          <w:p w14:paraId="782599F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127</w:t>
            </w:r>
          </w:p>
        </w:tc>
        <w:tc>
          <w:tcPr>
            <w:tcW w:w="851" w:type="dxa"/>
          </w:tcPr>
          <w:p w14:paraId="558FB36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62470</w:t>
            </w:r>
          </w:p>
        </w:tc>
        <w:tc>
          <w:tcPr>
            <w:tcW w:w="4394" w:type="dxa"/>
            <w:shd w:val="clear" w:color="auto" w:fill="auto"/>
          </w:tcPr>
          <w:p w14:paraId="04E346A0" w14:textId="77777777" w:rsidR="00081A34" w:rsidRPr="00FF1AC6" w:rsidRDefault="00081A34" w:rsidP="009C76EE">
            <w:pPr>
              <w:spacing w:after="0" w:line="240" w:lineRule="auto"/>
              <w:jc w:val="both"/>
              <w:rPr>
                <w:rFonts w:ascii="Times New Roman" w:hAnsi="Times New Roman"/>
                <w:bCs/>
                <w:color w:val="000000"/>
                <w:sz w:val="18"/>
                <w:szCs w:val="18"/>
              </w:rPr>
            </w:pPr>
            <w:r w:rsidRPr="00E14587">
              <w:rPr>
                <w:rFonts w:ascii="Times New Roman" w:hAnsi="Times New Roman"/>
                <w:bCs/>
                <w:color w:val="000000"/>
                <w:sz w:val="18"/>
                <w:szCs w:val="18"/>
              </w:rPr>
              <w:t>GRELHA COM PORTA GRELHA REFORÇADA EM ALUMÍNIO- 20x100 cm</w:t>
            </w:r>
          </w:p>
        </w:tc>
        <w:tc>
          <w:tcPr>
            <w:tcW w:w="850" w:type="dxa"/>
            <w:shd w:val="clear" w:color="auto" w:fill="auto"/>
          </w:tcPr>
          <w:p w14:paraId="1E191C6D"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464533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38</w:t>
            </w:r>
          </w:p>
        </w:tc>
        <w:tc>
          <w:tcPr>
            <w:tcW w:w="1417" w:type="dxa"/>
            <w:shd w:val="clear" w:color="auto" w:fill="auto"/>
          </w:tcPr>
          <w:p w14:paraId="57D87796" w14:textId="11EADD4F"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146,24</w:t>
            </w:r>
          </w:p>
        </w:tc>
      </w:tr>
      <w:tr w:rsidR="00081A34" w:rsidRPr="00F00CAC" w14:paraId="54CA30EA" w14:textId="77777777" w:rsidTr="0012057C">
        <w:trPr>
          <w:trHeight w:val="274"/>
        </w:trPr>
        <w:tc>
          <w:tcPr>
            <w:tcW w:w="709" w:type="dxa"/>
            <w:shd w:val="clear" w:color="auto" w:fill="auto"/>
          </w:tcPr>
          <w:p w14:paraId="5B9A1BF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128</w:t>
            </w:r>
          </w:p>
        </w:tc>
        <w:tc>
          <w:tcPr>
            <w:tcW w:w="851" w:type="dxa"/>
          </w:tcPr>
          <w:p w14:paraId="4230653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62471</w:t>
            </w:r>
          </w:p>
        </w:tc>
        <w:tc>
          <w:tcPr>
            <w:tcW w:w="4394" w:type="dxa"/>
            <w:shd w:val="clear" w:color="auto" w:fill="auto"/>
          </w:tcPr>
          <w:p w14:paraId="55A6F00D" w14:textId="77777777" w:rsidR="00081A34" w:rsidRPr="00FF1AC6" w:rsidRDefault="00081A34" w:rsidP="009C76EE">
            <w:pPr>
              <w:spacing w:after="0" w:line="240" w:lineRule="auto"/>
              <w:jc w:val="both"/>
              <w:rPr>
                <w:rFonts w:ascii="Times New Roman" w:hAnsi="Times New Roman"/>
                <w:bCs/>
                <w:color w:val="000000"/>
                <w:sz w:val="18"/>
                <w:szCs w:val="18"/>
              </w:rPr>
            </w:pPr>
            <w:r w:rsidRPr="004E3FB1">
              <w:rPr>
                <w:rFonts w:ascii="Times New Roman" w:hAnsi="Times New Roman"/>
                <w:bCs/>
                <w:color w:val="000000"/>
                <w:sz w:val="18"/>
                <w:szCs w:val="18"/>
              </w:rPr>
              <w:t>GRELHA COM PORTA GRELHA REFORÇADA EM ALUMÍNIO- 20 x 50 cm</w:t>
            </w:r>
          </w:p>
        </w:tc>
        <w:tc>
          <w:tcPr>
            <w:tcW w:w="850" w:type="dxa"/>
            <w:shd w:val="clear" w:color="auto" w:fill="auto"/>
          </w:tcPr>
          <w:p w14:paraId="0054081B"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2C79E1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44</w:t>
            </w:r>
          </w:p>
        </w:tc>
        <w:tc>
          <w:tcPr>
            <w:tcW w:w="1417" w:type="dxa"/>
            <w:shd w:val="clear" w:color="auto" w:fill="auto"/>
          </w:tcPr>
          <w:p w14:paraId="2F07DD1A" w14:textId="7A38E6E1"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75,12</w:t>
            </w:r>
          </w:p>
        </w:tc>
      </w:tr>
      <w:tr w:rsidR="00081A34" w:rsidRPr="00F00CAC" w14:paraId="09DE8392" w14:textId="77777777" w:rsidTr="0012057C">
        <w:trPr>
          <w:trHeight w:val="274"/>
        </w:trPr>
        <w:tc>
          <w:tcPr>
            <w:tcW w:w="709" w:type="dxa"/>
            <w:shd w:val="clear" w:color="auto" w:fill="auto"/>
          </w:tcPr>
          <w:p w14:paraId="6BC3710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129</w:t>
            </w:r>
          </w:p>
        </w:tc>
        <w:tc>
          <w:tcPr>
            <w:tcW w:w="851" w:type="dxa"/>
          </w:tcPr>
          <w:p w14:paraId="43D3E23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28632</w:t>
            </w:r>
          </w:p>
        </w:tc>
        <w:tc>
          <w:tcPr>
            <w:tcW w:w="4394" w:type="dxa"/>
            <w:shd w:val="clear" w:color="auto" w:fill="auto"/>
          </w:tcPr>
          <w:p w14:paraId="329A860A" w14:textId="77777777" w:rsidR="00081A34" w:rsidRPr="00FF1AC6" w:rsidRDefault="00081A34" w:rsidP="009C76EE">
            <w:pPr>
              <w:spacing w:after="0" w:line="240" w:lineRule="auto"/>
              <w:jc w:val="both"/>
              <w:rPr>
                <w:rFonts w:ascii="Times New Roman" w:hAnsi="Times New Roman"/>
                <w:bCs/>
                <w:color w:val="000000"/>
                <w:sz w:val="18"/>
                <w:szCs w:val="18"/>
              </w:rPr>
            </w:pPr>
            <w:r w:rsidRPr="004E3FB1">
              <w:rPr>
                <w:rFonts w:ascii="Times New Roman" w:hAnsi="Times New Roman"/>
                <w:bCs/>
                <w:color w:val="000000"/>
                <w:sz w:val="18"/>
                <w:szCs w:val="18"/>
              </w:rPr>
              <w:t>IMPERMEABILIZANTE 20 LITROS</w:t>
            </w:r>
          </w:p>
        </w:tc>
        <w:tc>
          <w:tcPr>
            <w:tcW w:w="850" w:type="dxa"/>
            <w:shd w:val="clear" w:color="auto" w:fill="auto"/>
          </w:tcPr>
          <w:p w14:paraId="6D150599"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Gl</w:t>
            </w:r>
            <w:proofErr w:type="spellEnd"/>
          </w:p>
        </w:tc>
        <w:tc>
          <w:tcPr>
            <w:tcW w:w="993" w:type="dxa"/>
            <w:shd w:val="clear" w:color="auto" w:fill="auto"/>
          </w:tcPr>
          <w:p w14:paraId="5A84A1DC"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95</w:t>
            </w:r>
          </w:p>
        </w:tc>
        <w:tc>
          <w:tcPr>
            <w:tcW w:w="1417" w:type="dxa"/>
            <w:shd w:val="clear" w:color="auto" w:fill="auto"/>
          </w:tcPr>
          <w:p w14:paraId="2D4268B0" w14:textId="73FE3501"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180,58</w:t>
            </w:r>
          </w:p>
        </w:tc>
      </w:tr>
      <w:tr w:rsidR="00081A34" w:rsidRPr="00F00CAC" w14:paraId="03320F62" w14:textId="77777777" w:rsidTr="0012057C">
        <w:trPr>
          <w:trHeight w:val="274"/>
        </w:trPr>
        <w:tc>
          <w:tcPr>
            <w:tcW w:w="709" w:type="dxa"/>
            <w:shd w:val="clear" w:color="auto" w:fill="auto"/>
          </w:tcPr>
          <w:p w14:paraId="386A26B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130</w:t>
            </w:r>
          </w:p>
        </w:tc>
        <w:tc>
          <w:tcPr>
            <w:tcW w:w="851" w:type="dxa"/>
          </w:tcPr>
          <w:p w14:paraId="5B5C40E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62472</w:t>
            </w:r>
          </w:p>
        </w:tc>
        <w:tc>
          <w:tcPr>
            <w:tcW w:w="4394" w:type="dxa"/>
            <w:shd w:val="clear" w:color="auto" w:fill="auto"/>
          </w:tcPr>
          <w:p w14:paraId="7D32B282" w14:textId="77777777" w:rsidR="00081A34" w:rsidRPr="00FF1AC6" w:rsidRDefault="00081A34" w:rsidP="009C76EE">
            <w:pPr>
              <w:spacing w:after="0" w:line="240" w:lineRule="auto"/>
              <w:jc w:val="both"/>
              <w:rPr>
                <w:rFonts w:ascii="Times New Roman" w:hAnsi="Times New Roman"/>
                <w:bCs/>
                <w:color w:val="000000"/>
                <w:sz w:val="18"/>
                <w:szCs w:val="18"/>
              </w:rPr>
            </w:pPr>
            <w:r w:rsidRPr="004E3FB1">
              <w:rPr>
                <w:rFonts w:ascii="Times New Roman" w:hAnsi="Times New Roman"/>
                <w:bCs/>
                <w:color w:val="000000"/>
                <w:sz w:val="18"/>
                <w:szCs w:val="18"/>
              </w:rPr>
              <w:t>IMPERMEABILIZANTE 3600 LITROS</w:t>
            </w:r>
          </w:p>
        </w:tc>
        <w:tc>
          <w:tcPr>
            <w:tcW w:w="850" w:type="dxa"/>
            <w:shd w:val="clear" w:color="auto" w:fill="auto"/>
          </w:tcPr>
          <w:p w14:paraId="1CF72834"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Gl</w:t>
            </w:r>
            <w:proofErr w:type="spellEnd"/>
          </w:p>
        </w:tc>
        <w:tc>
          <w:tcPr>
            <w:tcW w:w="993" w:type="dxa"/>
            <w:shd w:val="clear" w:color="auto" w:fill="auto"/>
          </w:tcPr>
          <w:p w14:paraId="50CE19D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w:t>
            </w:r>
          </w:p>
        </w:tc>
        <w:tc>
          <w:tcPr>
            <w:tcW w:w="1417" w:type="dxa"/>
            <w:shd w:val="clear" w:color="auto" w:fill="auto"/>
          </w:tcPr>
          <w:p w14:paraId="0DC27433" w14:textId="7A445D86"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78,48</w:t>
            </w:r>
          </w:p>
        </w:tc>
      </w:tr>
      <w:tr w:rsidR="00081A34" w:rsidRPr="00F00CAC" w14:paraId="448889A2" w14:textId="77777777" w:rsidTr="0012057C">
        <w:trPr>
          <w:trHeight w:val="274"/>
        </w:trPr>
        <w:tc>
          <w:tcPr>
            <w:tcW w:w="709" w:type="dxa"/>
            <w:shd w:val="clear" w:color="auto" w:fill="auto"/>
          </w:tcPr>
          <w:p w14:paraId="3284D5B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131</w:t>
            </w:r>
          </w:p>
        </w:tc>
        <w:tc>
          <w:tcPr>
            <w:tcW w:w="851" w:type="dxa"/>
          </w:tcPr>
          <w:p w14:paraId="2D072F9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48030</w:t>
            </w:r>
          </w:p>
        </w:tc>
        <w:tc>
          <w:tcPr>
            <w:tcW w:w="4394" w:type="dxa"/>
            <w:shd w:val="clear" w:color="auto" w:fill="auto"/>
          </w:tcPr>
          <w:p w14:paraId="07B96C21" w14:textId="77777777" w:rsidR="00081A34" w:rsidRPr="00FF1AC6" w:rsidRDefault="00081A34" w:rsidP="009C76EE">
            <w:pPr>
              <w:spacing w:after="0" w:line="240" w:lineRule="auto"/>
              <w:jc w:val="both"/>
              <w:rPr>
                <w:rFonts w:ascii="Times New Roman" w:hAnsi="Times New Roman"/>
                <w:bCs/>
                <w:color w:val="000000"/>
                <w:sz w:val="18"/>
                <w:szCs w:val="18"/>
              </w:rPr>
            </w:pPr>
            <w:r w:rsidRPr="004E3FB1">
              <w:rPr>
                <w:rFonts w:ascii="Times New Roman" w:hAnsi="Times New Roman"/>
                <w:bCs/>
                <w:color w:val="000000"/>
                <w:sz w:val="18"/>
                <w:szCs w:val="18"/>
              </w:rPr>
              <w:t>IMPERMEABILIZANTE ARGAMASSA POLIMÉRICA 18 KG</w:t>
            </w:r>
          </w:p>
        </w:tc>
        <w:tc>
          <w:tcPr>
            <w:tcW w:w="850" w:type="dxa"/>
            <w:shd w:val="clear" w:color="auto" w:fill="auto"/>
          </w:tcPr>
          <w:p w14:paraId="6F75F145"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Cx</w:t>
            </w:r>
            <w:proofErr w:type="spellEnd"/>
          </w:p>
        </w:tc>
        <w:tc>
          <w:tcPr>
            <w:tcW w:w="993" w:type="dxa"/>
            <w:shd w:val="clear" w:color="auto" w:fill="auto"/>
          </w:tcPr>
          <w:p w14:paraId="1AB5E89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47</w:t>
            </w:r>
          </w:p>
        </w:tc>
        <w:tc>
          <w:tcPr>
            <w:tcW w:w="1417" w:type="dxa"/>
            <w:shd w:val="clear" w:color="auto" w:fill="auto"/>
          </w:tcPr>
          <w:p w14:paraId="4FA9B550" w14:textId="2BC4C8C1"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27,28</w:t>
            </w:r>
          </w:p>
        </w:tc>
      </w:tr>
      <w:tr w:rsidR="00081A34" w:rsidRPr="00F00CAC" w14:paraId="04D2E3E8" w14:textId="77777777" w:rsidTr="0012057C">
        <w:trPr>
          <w:trHeight w:val="274"/>
        </w:trPr>
        <w:tc>
          <w:tcPr>
            <w:tcW w:w="709" w:type="dxa"/>
            <w:shd w:val="clear" w:color="auto" w:fill="auto"/>
          </w:tcPr>
          <w:p w14:paraId="4514F4D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132</w:t>
            </w:r>
          </w:p>
        </w:tc>
        <w:tc>
          <w:tcPr>
            <w:tcW w:w="851" w:type="dxa"/>
          </w:tcPr>
          <w:p w14:paraId="50012ED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62473</w:t>
            </w:r>
          </w:p>
        </w:tc>
        <w:tc>
          <w:tcPr>
            <w:tcW w:w="4394" w:type="dxa"/>
            <w:shd w:val="clear" w:color="auto" w:fill="auto"/>
          </w:tcPr>
          <w:p w14:paraId="586F1FC2" w14:textId="77777777" w:rsidR="00081A34" w:rsidRPr="00FF1AC6" w:rsidRDefault="00081A34" w:rsidP="009C76EE">
            <w:pPr>
              <w:spacing w:after="0" w:line="240" w:lineRule="auto"/>
              <w:jc w:val="both"/>
              <w:rPr>
                <w:rFonts w:ascii="Times New Roman" w:hAnsi="Times New Roman"/>
                <w:bCs/>
                <w:color w:val="000000"/>
                <w:sz w:val="18"/>
                <w:szCs w:val="18"/>
              </w:rPr>
            </w:pPr>
            <w:r w:rsidRPr="002032F1">
              <w:rPr>
                <w:rFonts w:ascii="Times New Roman" w:hAnsi="Times New Roman"/>
                <w:bCs/>
                <w:color w:val="000000"/>
                <w:sz w:val="18"/>
                <w:szCs w:val="18"/>
              </w:rPr>
              <w:t>IMPERMEABILIZANTE DE 1 LITRO</w:t>
            </w:r>
          </w:p>
        </w:tc>
        <w:tc>
          <w:tcPr>
            <w:tcW w:w="850" w:type="dxa"/>
            <w:shd w:val="clear" w:color="auto" w:fill="auto"/>
          </w:tcPr>
          <w:p w14:paraId="3A224904"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Lt</w:t>
            </w:r>
            <w:proofErr w:type="spellEnd"/>
          </w:p>
        </w:tc>
        <w:tc>
          <w:tcPr>
            <w:tcW w:w="993" w:type="dxa"/>
            <w:shd w:val="clear" w:color="auto" w:fill="auto"/>
          </w:tcPr>
          <w:p w14:paraId="5057FBBD"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75</w:t>
            </w:r>
          </w:p>
        </w:tc>
        <w:tc>
          <w:tcPr>
            <w:tcW w:w="1417" w:type="dxa"/>
            <w:shd w:val="clear" w:color="auto" w:fill="auto"/>
          </w:tcPr>
          <w:p w14:paraId="5A6160F8" w14:textId="37565D52"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22,89</w:t>
            </w:r>
          </w:p>
        </w:tc>
      </w:tr>
      <w:tr w:rsidR="00081A34" w:rsidRPr="00F00CAC" w14:paraId="72703181" w14:textId="77777777" w:rsidTr="0012057C">
        <w:trPr>
          <w:trHeight w:val="274"/>
        </w:trPr>
        <w:tc>
          <w:tcPr>
            <w:tcW w:w="709" w:type="dxa"/>
            <w:shd w:val="clear" w:color="auto" w:fill="auto"/>
          </w:tcPr>
          <w:p w14:paraId="297DEC2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133</w:t>
            </w:r>
          </w:p>
        </w:tc>
        <w:tc>
          <w:tcPr>
            <w:tcW w:w="851" w:type="dxa"/>
          </w:tcPr>
          <w:p w14:paraId="5ED8BEA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62777</w:t>
            </w:r>
          </w:p>
        </w:tc>
        <w:tc>
          <w:tcPr>
            <w:tcW w:w="4394" w:type="dxa"/>
            <w:shd w:val="clear" w:color="auto" w:fill="auto"/>
          </w:tcPr>
          <w:p w14:paraId="3C17C306" w14:textId="77777777" w:rsidR="00081A34" w:rsidRPr="00FF1AC6" w:rsidRDefault="00081A34" w:rsidP="009C76EE">
            <w:pPr>
              <w:spacing w:after="0" w:line="240" w:lineRule="auto"/>
              <w:jc w:val="both"/>
              <w:rPr>
                <w:rFonts w:ascii="Times New Roman" w:hAnsi="Times New Roman"/>
                <w:bCs/>
                <w:color w:val="000000"/>
                <w:sz w:val="18"/>
                <w:szCs w:val="18"/>
              </w:rPr>
            </w:pPr>
            <w:r w:rsidRPr="002032F1">
              <w:rPr>
                <w:rFonts w:ascii="Times New Roman" w:hAnsi="Times New Roman"/>
                <w:bCs/>
                <w:color w:val="000000"/>
                <w:sz w:val="18"/>
                <w:szCs w:val="18"/>
              </w:rPr>
              <w:t>KIT DE INSTALAÇÃO PARA BACIA CONVENCIONAL - FIXAÇÃO LATERAL</w:t>
            </w:r>
          </w:p>
        </w:tc>
        <w:tc>
          <w:tcPr>
            <w:tcW w:w="850" w:type="dxa"/>
            <w:shd w:val="clear" w:color="auto" w:fill="auto"/>
          </w:tcPr>
          <w:p w14:paraId="76A17E4A"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2C76D72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w:t>
            </w:r>
          </w:p>
        </w:tc>
        <w:tc>
          <w:tcPr>
            <w:tcW w:w="1417" w:type="dxa"/>
            <w:shd w:val="clear" w:color="auto" w:fill="auto"/>
          </w:tcPr>
          <w:p w14:paraId="662950E1" w14:textId="0746D807"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55,29</w:t>
            </w:r>
          </w:p>
        </w:tc>
      </w:tr>
      <w:tr w:rsidR="00081A34" w:rsidRPr="00F00CAC" w14:paraId="4F3DC5DC" w14:textId="77777777" w:rsidTr="0012057C">
        <w:trPr>
          <w:trHeight w:val="274"/>
        </w:trPr>
        <w:tc>
          <w:tcPr>
            <w:tcW w:w="709" w:type="dxa"/>
            <w:shd w:val="clear" w:color="auto" w:fill="auto"/>
          </w:tcPr>
          <w:p w14:paraId="552824C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134</w:t>
            </w:r>
          </w:p>
        </w:tc>
        <w:tc>
          <w:tcPr>
            <w:tcW w:w="851" w:type="dxa"/>
          </w:tcPr>
          <w:p w14:paraId="0017334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28636</w:t>
            </w:r>
          </w:p>
        </w:tc>
        <w:tc>
          <w:tcPr>
            <w:tcW w:w="4394" w:type="dxa"/>
            <w:shd w:val="clear" w:color="auto" w:fill="auto"/>
          </w:tcPr>
          <w:p w14:paraId="15169D29" w14:textId="77777777" w:rsidR="00081A34" w:rsidRPr="00FF1AC6" w:rsidRDefault="00081A34" w:rsidP="009C76EE">
            <w:pPr>
              <w:spacing w:after="0" w:line="240" w:lineRule="auto"/>
              <w:jc w:val="both"/>
              <w:rPr>
                <w:rFonts w:ascii="Times New Roman" w:hAnsi="Times New Roman"/>
                <w:bCs/>
                <w:color w:val="000000"/>
                <w:sz w:val="18"/>
                <w:szCs w:val="18"/>
              </w:rPr>
            </w:pPr>
            <w:r w:rsidRPr="00357C16">
              <w:rPr>
                <w:rFonts w:ascii="Times New Roman" w:hAnsi="Times New Roman"/>
                <w:bCs/>
                <w:color w:val="000000"/>
                <w:sz w:val="18"/>
                <w:szCs w:val="18"/>
              </w:rPr>
              <w:t>LAJE COMPLETA</w:t>
            </w:r>
          </w:p>
        </w:tc>
        <w:tc>
          <w:tcPr>
            <w:tcW w:w="850" w:type="dxa"/>
            <w:shd w:val="clear" w:color="auto" w:fill="auto"/>
          </w:tcPr>
          <w:p w14:paraId="1F97DF20"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M²</w:t>
            </w:r>
          </w:p>
        </w:tc>
        <w:tc>
          <w:tcPr>
            <w:tcW w:w="993" w:type="dxa"/>
            <w:shd w:val="clear" w:color="auto" w:fill="auto"/>
          </w:tcPr>
          <w:p w14:paraId="20579CB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80</w:t>
            </w:r>
          </w:p>
        </w:tc>
        <w:tc>
          <w:tcPr>
            <w:tcW w:w="1417" w:type="dxa"/>
            <w:shd w:val="clear" w:color="auto" w:fill="auto"/>
          </w:tcPr>
          <w:p w14:paraId="5C241B27" w14:textId="43DA31BA"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83,26</w:t>
            </w:r>
          </w:p>
        </w:tc>
      </w:tr>
      <w:tr w:rsidR="00081A34" w:rsidRPr="00F00CAC" w14:paraId="2F992680" w14:textId="77777777" w:rsidTr="0012057C">
        <w:trPr>
          <w:trHeight w:val="274"/>
        </w:trPr>
        <w:tc>
          <w:tcPr>
            <w:tcW w:w="709" w:type="dxa"/>
            <w:shd w:val="clear" w:color="auto" w:fill="auto"/>
          </w:tcPr>
          <w:p w14:paraId="0FDC617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135</w:t>
            </w:r>
          </w:p>
        </w:tc>
        <w:tc>
          <w:tcPr>
            <w:tcW w:w="851" w:type="dxa"/>
          </w:tcPr>
          <w:p w14:paraId="1494C6B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62474</w:t>
            </w:r>
          </w:p>
        </w:tc>
        <w:tc>
          <w:tcPr>
            <w:tcW w:w="4394" w:type="dxa"/>
            <w:shd w:val="clear" w:color="auto" w:fill="auto"/>
          </w:tcPr>
          <w:p w14:paraId="2A9806D7" w14:textId="77777777" w:rsidR="00081A34" w:rsidRPr="00FF1AC6" w:rsidRDefault="00081A34" w:rsidP="009C76EE">
            <w:pPr>
              <w:spacing w:after="0" w:line="240" w:lineRule="auto"/>
              <w:jc w:val="both"/>
              <w:rPr>
                <w:rFonts w:ascii="Times New Roman" w:hAnsi="Times New Roman"/>
                <w:bCs/>
                <w:color w:val="000000"/>
                <w:sz w:val="18"/>
                <w:szCs w:val="18"/>
              </w:rPr>
            </w:pPr>
            <w:r w:rsidRPr="00357C16">
              <w:rPr>
                <w:rFonts w:ascii="Times New Roman" w:hAnsi="Times New Roman"/>
                <w:bCs/>
                <w:color w:val="000000"/>
                <w:sz w:val="18"/>
                <w:szCs w:val="18"/>
              </w:rPr>
              <w:t>LAJE PRÉ-MOLDADA TRELIÇADA COM LAJOTAS</w:t>
            </w:r>
          </w:p>
        </w:tc>
        <w:tc>
          <w:tcPr>
            <w:tcW w:w="850" w:type="dxa"/>
            <w:shd w:val="clear" w:color="auto" w:fill="auto"/>
          </w:tcPr>
          <w:p w14:paraId="254B2DF7"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M²</w:t>
            </w:r>
          </w:p>
        </w:tc>
        <w:tc>
          <w:tcPr>
            <w:tcW w:w="993" w:type="dxa"/>
            <w:shd w:val="clear" w:color="auto" w:fill="auto"/>
          </w:tcPr>
          <w:p w14:paraId="502F17A0"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210</w:t>
            </w:r>
          </w:p>
        </w:tc>
        <w:tc>
          <w:tcPr>
            <w:tcW w:w="1417" w:type="dxa"/>
            <w:shd w:val="clear" w:color="auto" w:fill="auto"/>
          </w:tcPr>
          <w:p w14:paraId="39AA2620" w14:textId="24B2745B"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119,26</w:t>
            </w:r>
          </w:p>
        </w:tc>
      </w:tr>
      <w:tr w:rsidR="00081A34" w:rsidRPr="00F00CAC" w14:paraId="76C84783" w14:textId="77777777" w:rsidTr="0012057C">
        <w:trPr>
          <w:trHeight w:val="274"/>
        </w:trPr>
        <w:tc>
          <w:tcPr>
            <w:tcW w:w="709" w:type="dxa"/>
            <w:shd w:val="clear" w:color="auto" w:fill="auto"/>
          </w:tcPr>
          <w:p w14:paraId="2166C1D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136</w:t>
            </w:r>
          </w:p>
        </w:tc>
        <w:tc>
          <w:tcPr>
            <w:tcW w:w="851" w:type="dxa"/>
          </w:tcPr>
          <w:p w14:paraId="7E25FCB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34285</w:t>
            </w:r>
          </w:p>
        </w:tc>
        <w:tc>
          <w:tcPr>
            <w:tcW w:w="4394" w:type="dxa"/>
            <w:shd w:val="clear" w:color="auto" w:fill="auto"/>
          </w:tcPr>
          <w:p w14:paraId="125CBC25" w14:textId="77777777" w:rsidR="00081A34" w:rsidRPr="00FF1AC6" w:rsidRDefault="00081A34" w:rsidP="009C76EE">
            <w:pPr>
              <w:spacing w:after="0" w:line="240" w:lineRule="auto"/>
              <w:jc w:val="both"/>
              <w:rPr>
                <w:rFonts w:ascii="Times New Roman" w:hAnsi="Times New Roman"/>
                <w:bCs/>
                <w:color w:val="000000"/>
                <w:sz w:val="18"/>
                <w:szCs w:val="18"/>
              </w:rPr>
            </w:pPr>
            <w:r w:rsidRPr="00357C16">
              <w:rPr>
                <w:rFonts w:ascii="Times New Roman" w:hAnsi="Times New Roman"/>
                <w:bCs/>
                <w:color w:val="000000"/>
                <w:sz w:val="18"/>
                <w:szCs w:val="18"/>
              </w:rPr>
              <w:t xml:space="preserve">LAMINA DE MADERITE </w:t>
            </w:r>
            <w:proofErr w:type="gramStart"/>
            <w:r w:rsidRPr="00357C16">
              <w:rPr>
                <w:rFonts w:ascii="Times New Roman" w:hAnsi="Times New Roman"/>
                <w:bCs/>
                <w:color w:val="000000"/>
                <w:sz w:val="18"/>
                <w:szCs w:val="18"/>
              </w:rPr>
              <w:t>11MM</w:t>
            </w:r>
            <w:proofErr w:type="gramEnd"/>
          </w:p>
        </w:tc>
        <w:tc>
          <w:tcPr>
            <w:tcW w:w="850" w:type="dxa"/>
            <w:shd w:val="clear" w:color="auto" w:fill="auto"/>
          </w:tcPr>
          <w:p w14:paraId="0AAA8BD2"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BC2A97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69</w:t>
            </w:r>
          </w:p>
        </w:tc>
        <w:tc>
          <w:tcPr>
            <w:tcW w:w="1417" w:type="dxa"/>
            <w:shd w:val="clear" w:color="auto" w:fill="auto"/>
          </w:tcPr>
          <w:p w14:paraId="05ED1514" w14:textId="6D267AFB"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127,33</w:t>
            </w:r>
          </w:p>
        </w:tc>
      </w:tr>
      <w:tr w:rsidR="00081A34" w:rsidRPr="00F00CAC" w14:paraId="4EFCCFE2" w14:textId="77777777" w:rsidTr="0012057C">
        <w:trPr>
          <w:trHeight w:val="274"/>
        </w:trPr>
        <w:tc>
          <w:tcPr>
            <w:tcW w:w="709" w:type="dxa"/>
            <w:shd w:val="clear" w:color="auto" w:fill="auto"/>
          </w:tcPr>
          <w:p w14:paraId="7C6C6AE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137</w:t>
            </w:r>
          </w:p>
        </w:tc>
        <w:tc>
          <w:tcPr>
            <w:tcW w:w="851" w:type="dxa"/>
          </w:tcPr>
          <w:p w14:paraId="664E9CC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62779</w:t>
            </w:r>
          </w:p>
        </w:tc>
        <w:tc>
          <w:tcPr>
            <w:tcW w:w="4394" w:type="dxa"/>
            <w:shd w:val="clear" w:color="auto" w:fill="auto"/>
          </w:tcPr>
          <w:p w14:paraId="70E23FCF" w14:textId="77777777" w:rsidR="00081A34" w:rsidRPr="00FF1AC6" w:rsidRDefault="00081A34" w:rsidP="009C76EE">
            <w:pPr>
              <w:spacing w:after="0" w:line="240" w:lineRule="auto"/>
              <w:jc w:val="both"/>
              <w:rPr>
                <w:rFonts w:ascii="Times New Roman" w:hAnsi="Times New Roman"/>
                <w:bCs/>
                <w:color w:val="000000"/>
                <w:sz w:val="18"/>
                <w:szCs w:val="18"/>
              </w:rPr>
            </w:pPr>
            <w:r w:rsidRPr="00357C16">
              <w:rPr>
                <w:rFonts w:ascii="Times New Roman" w:hAnsi="Times New Roman"/>
                <w:bCs/>
                <w:color w:val="000000"/>
                <w:sz w:val="18"/>
                <w:szCs w:val="18"/>
              </w:rPr>
              <w:t>LAMINA DE MADERITE 13 mm</w:t>
            </w:r>
          </w:p>
        </w:tc>
        <w:tc>
          <w:tcPr>
            <w:tcW w:w="850" w:type="dxa"/>
            <w:shd w:val="clear" w:color="auto" w:fill="auto"/>
          </w:tcPr>
          <w:p w14:paraId="32B6D226"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2AA8CFA7"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38</w:t>
            </w:r>
          </w:p>
        </w:tc>
        <w:tc>
          <w:tcPr>
            <w:tcW w:w="1417" w:type="dxa"/>
            <w:shd w:val="clear" w:color="auto" w:fill="auto"/>
          </w:tcPr>
          <w:p w14:paraId="2932F6F6" w14:textId="7848EAAA"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163,92</w:t>
            </w:r>
          </w:p>
        </w:tc>
      </w:tr>
      <w:tr w:rsidR="00081A34" w:rsidRPr="00F00CAC" w14:paraId="7D9D091D" w14:textId="77777777" w:rsidTr="0012057C">
        <w:trPr>
          <w:trHeight w:val="274"/>
        </w:trPr>
        <w:tc>
          <w:tcPr>
            <w:tcW w:w="709" w:type="dxa"/>
            <w:shd w:val="clear" w:color="auto" w:fill="auto"/>
          </w:tcPr>
          <w:p w14:paraId="53C0023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138</w:t>
            </w:r>
          </w:p>
        </w:tc>
        <w:tc>
          <w:tcPr>
            <w:tcW w:w="851" w:type="dxa"/>
          </w:tcPr>
          <w:p w14:paraId="0822E90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62475</w:t>
            </w:r>
          </w:p>
        </w:tc>
        <w:tc>
          <w:tcPr>
            <w:tcW w:w="4394" w:type="dxa"/>
            <w:shd w:val="clear" w:color="auto" w:fill="auto"/>
          </w:tcPr>
          <w:p w14:paraId="3E519518" w14:textId="77777777" w:rsidR="00081A34" w:rsidRPr="00FF1AC6" w:rsidRDefault="00081A34" w:rsidP="009C76EE">
            <w:pPr>
              <w:spacing w:after="0" w:line="240" w:lineRule="auto"/>
              <w:jc w:val="both"/>
              <w:rPr>
                <w:rFonts w:ascii="Times New Roman" w:hAnsi="Times New Roman"/>
                <w:bCs/>
                <w:color w:val="000000"/>
                <w:sz w:val="18"/>
                <w:szCs w:val="18"/>
              </w:rPr>
            </w:pPr>
            <w:r w:rsidRPr="00357C16">
              <w:rPr>
                <w:rFonts w:ascii="Times New Roman" w:hAnsi="Times New Roman"/>
                <w:bCs/>
                <w:color w:val="000000"/>
                <w:sz w:val="18"/>
                <w:szCs w:val="18"/>
              </w:rPr>
              <w:t>LÂMINA DE SERRA MANUAL 18 DENTES</w:t>
            </w:r>
          </w:p>
        </w:tc>
        <w:tc>
          <w:tcPr>
            <w:tcW w:w="850" w:type="dxa"/>
            <w:shd w:val="clear" w:color="auto" w:fill="auto"/>
          </w:tcPr>
          <w:p w14:paraId="5AD1895E"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38FB836"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79</w:t>
            </w:r>
          </w:p>
        </w:tc>
        <w:tc>
          <w:tcPr>
            <w:tcW w:w="1417" w:type="dxa"/>
            <w:shd w:val="clear" w:color="auto" w:fill="auto"/>
          </w:tcPr>
          <w:p w14:paraId="2B9ABA06" w14:textId="205F62C9"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20,36</w:t>
            </w:r>
          </w:p>
        </w:tc>
      </w:tr>
      <w:tr w:rsidR="00081A34" w:rsidRPr="00F00CAC" w14:paraId="0FB31086" w14:textId="77777777" w:rsidTr="0012057C">
        <w:trPr>
          <w:trHeight w:val="274"/>
        </w:trPr>
        <w:tc>
          <w:tcPr>
            <w:tcW w:w="709" w:type="dxa"/>
            <w:shd w:val="clear" w:color="auto" w:fill="auto"/>
          </w:tcPr>
          <w:p w14:paraId="0C738C3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139</w:t>
            </w:r>
          </w:p>
        </w:tc>
        <w:tc>
          <w:tcPr>
            <w:tcW w:w="851" w:type="dxa"/>
          </w:tcPr>
          <w:p w14:paraId="47D68BA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62476</w:t>
            </w:r>
          </w:p>
        </w:tc>
        <w:tc>
          <w:tcPr>
            <w:tcW w:w="4394" w:type="dxa"/>
            <w:shd w:val="clear" w:color="auto" w:fill="auto"/>
          </w:tcPr>
          <w:p w14:paraId="0CB904BA" w14:textId="77777777" w:rsidR="00081A34" w:rsidRPr="00FF1AC6" w:rsidRDefault="00081A34" w:rsidP="009C76EE">
            <w:pPr>
              <w:spacing w:after="0" w:line="240" w:lineRule="auto"/>
              <w:jc w:val="both"/>
              <w:rPr>
                <w:rFonts w:ascii="Times New Roman" w:hAnsi="Times New Roman"/>
                <w:bCs/>
                <w:color w:val="000000"/>
                <w:sz w:val="18"/>
                <w:szCs w:val="18"/>
              </w:rPr>
            </w:pPr>
            <w:r w:rsidRPr="00357C16">
              <w:rPr>
                <w:rFonts w:ascii="Times New Roman" w:hAnsi="Times New Roman"/>
                <w:bCs/>
                <w:color w:val="000000"/>
                <w:sz w:val="18"/>
                <w:szCs w:val="18"/>
              </w:rPr>
              <w:t>LÁPIS CARPINTEIRO *</w:t>
            </w:r>
          </w:p>
        </w:tc>
        <w:tc>
          <w:tcPr>
            <w:tcW w:w="850" w:type="dxa"/>
            <w:shd w:val="clear" w:color="auto" w:fill="auto"/>
          </w:tcPr>
          <w:p w14:paraId="30F712BC"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19694DC"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65</w:t>
            </w:r>
          </w:p>
        </w:tc>
        <w:tc>
          <w:tcPr>
            <w:tcW w:w="1417" w:type="dxa"/>
            <w:shd w:val="clear" w:color="auto" w:fill="auto"/>
          </w:tcPr>
          <w:p w14:paraId="58D9783D" w14:textId="065D8992"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10,08</w:t>
            </w:r>
          </w:p>
        </w:tc>
      </w:tr>
      <w:tr w:rsidR="00081A34" w:rsidRPr="00F00CAC" w14:paraId="0B5DA635" w14:textId="77777777" w:rsidTr="0012057C">
        <w:trPr>
          <w:trHeight w:val="274"/>
        </w:trPr>
        <w:tc>
          <w:tcPr>
            <w:tcW w:w="709" w:type="dxa"/>
            <w:shd w:val="clear" w:color="auto" w:fill="auto"/>
          </w:tcPr>
          <w:p w14:paraId="638D908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140</w:t>
            </w:r>
          </w:p>
        </w:tc>
        <w:tc>
          <w:tcPr>
            <w:tcW w:w="851" w:type="dxa"/>
          </w:tcPr>
          <w:p w14:paraId="48EDD56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62477</w:t>
            </w:r>
          </w:p>
        </w:tc>
        <w:tc>
          <w:tcPr>
            <w:tcW w:w="4394" w:type="dxa"/>
            <w:shd w:val="clear" w:color="auto" w:fill="auto"/>
          </w:tcPr>
          <w:p w14:paraId="67205B6E" w14:textId="77777777" w:rsidR="00081A34" w:rsidRPr="00FF1AC6" w:rsidRDefault="00081A34" w:rsidP="009C76EE">
            <w:pPr>
              <w:spacing w:after="0" w:line="240" w:lineRule="auto"/>
              <w:jc w:val="both"/>
              <w:rPr>
                <w:rFonts w:ascii="Times New Roman" w:hAnsi="Times New Roman"/>
                <w:bCs/>
                <w:color w:val="000000"/>
                <w:sz w:val="18"/>
                <w:szCs w:val="18"/>
              </w:rPr>
            </w:pPr>
            <w:r w:rsidRPr="00357C16">
              <w:rPr>
                <w:rFonts w:ascii="Times New Roman" w:hAnsi="Times New Roman"/>
                <w:bCs/>
                <w:color w:val="000000"/>
                <w:sz w:val="18"/>
                <w:szCs w:val="18"/>
              </w:rPr>
              <w:t>LIMA PARA ENXADA CHATA SEM CABO - 8"</w:t>
            </w:r>
          </w:p>
        </w:tc>
        <w:tc>
          <w:tcPr>
            <w:tcW w:w="850" w:type="dxa"/>
            <w:shd w:val="clear" w:color="auto" w:fill="auto"/>
          </w:tcPr>
          <w:p w14:paraId="5F607FB3"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40FCFB8"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55</w:t>
            </w:r>
          </w:p>
        </w:tc>
        <w:tc>
          <w:tcPr>
            <w:tcW w:w="1417" w:type="dxa"/>
            <w:shd w:val="clear" w:color="auto" w:fill="auto"/>
          </w:tcPr>
          <w:p w14:paraId="3DA08994" w14:textId="4D7363A1"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30,68</w:t>
            </w:r>
          </w:p>
        </w:tc>
      </w:tr>
      <w:tr w:rsidR="00081A34" w:rsidRPr="00F00CAC" w14:paraId="16F93FC0" w14:textId="77777777" w:rsidTr="0012057C">
        <w:trPr>
          <w:trHeight w:val="274"/>
        </w:trPr>
        <w:tc>
          <w:tcPr>
            <w:tcW w:w="709" w:type="dxa"/>
            <w:shd w:val="clear" w:color="auto" w:fill="auto"/>
          </w:tcPr>
          <w:p w14:paraId="22BDE7B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141</w:t>
            </w:r>
          </w:p>
        </w:tc>
        <w:tc>
          <w:tcPr>
            <w:tcW w:w="851" w:type="dxa"/>
          </w:tcPr>
          <w:p w14:paraId="6A6F349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62478</w:t>
            </w:r>
          </w:p>
        </w:tc>
        <w:tc>
          <w:tcPr>
            <w:tcW w:w="4394" w:type="dxa"/>
            <w:shd w:val="clear" w:color="auto" w:fill="auto"/>
          </w:tcPr>
          <w:p w14:paraId="474262C5" w14:textId="77777777" w:rsidR="00081A34" w:rsidRPr="00FF1AC6" w:rsidRDefault="00081A34" w:rsidP="009C76EE">
            <w:pPr>
              <w:spacing w:after="0" w:line="240" w:lineRule="auto"/>
              <w:jc w:val="both"/>
              <w:rPr>
                <w:rFonts w:ascii="Times New Roman" w:hAnsi="Times New Roman"/>
                <w:bCs/>
                <w:color w:val="000000"/>
                <w:sz w:val="18"/>
                <w:szCs w:val="18"/>
              </w:rPr>
            </w:pPr>
            <w:r w:rsidRPr="009B0EB8">
              <w:rPr>
                <w:rFonts w:ascii="Times New Roman" w:hAnsi="Times New Roman"/>
                <w:bCs/>
                <w:color w:val="000000"/>
                <w:sz w:val="18"/>
                <w:szCs w:val="18"/>
              </w:rPr>
              <w:t>LINHA PEDREIRO TRANÇADA 100 M</w:t>
            </w:r>
          </w:p>
        </w:tc>
        <w:tc>
          <w:tcPr>
            <w:tcW w:w="850" w:type="dxa"/>
            <w:shd w:val="clear" w:color="auto" w:fill="auto"/>
          </w:tcPr>
          <w:p w14:paraId="58D40372"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8950B1F"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147</w:t>
            </w:r>
          </w:p>
        </w:tc>
        <w:tc>
          <w:tcPr>
            <w:tcW w:w="1417" w:type="dxa"/>
            <w:shd w:val="clear" w:color="auto" w:fill="auto"/>
          </w:tcPr>
          <w:p w14:paraId="68D894E0" w14:textId="5EC1FD2A"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15,21</w:t>
            </w:r>
          </w:p>
        </w:tc>
      </w:tr>
      <w:tr w:rsidR="00081A34" w:rsidRPr="00F00CAC" w14:paraId="33D62227" w14:textId="77777777" w:rsidTr="0012057C">
        <w:trPr>
          <w:trHeight w:val="274"/>
        </w:trPr>
        <w:tc>
          <w:tcPr>
            <w:tcW w:w="709" w:type="dxa"/>
            <w:shd w:val="clear" w:color="auto" w:fill="auto"/>
          </w:tcPr>
          <w:p w14:paraId="730F781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142</w:t>
            </w:r>
          </w:p>
        </w:tc>
        <w:tc>
          <w:tcPr>
            <w:tcW w:w="851" w:type="dxa"/>
          </w:tcPr>
          <w:p w14:paraId="337F3EA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62536</w:t>
            </w:r>
          </w:p>
        </w:tc>
        <w:tc>
          <w:tcPr>
            <w:tcW w:w="4394" w:type="dxa"/>
            <w:shd w:val="clear" w:color="auto" w:fill="auto"/>
          </w:tcPr>
          <w:p w14:paraId="3392A7E4" w14:textId="77777777" w:rsidR="00081A34" w:rsidRPr="00FF1AC6" w:rsidRDefault="00081A34" w:rsidP="009C76EE">
            <w:pPr>
              <w:spacing w:after="0" w:line="240" w:lineRule="auto"/>
              <w:jc w:val="both"/>
              <w:rPr>
                <w:rFonts w:ascii="Times New Roman" w:hAnsi="Times New Roman"/>
                <w:bCs/>
                <w:color w:val="000000"/>
                <w:sz w:val="18"/>
                <w:szCs w:val="18"/>
              </w:rPr>
            </w:pPr>
            <w:r w:rsidRPr="009B0EB8">
              <w:rPr>
                <w:rFonts w:ascii="Times New Roman" w:hAnsi="Times New Roman"/>
                <w:bCs/>
                <w:color w:val="000000"/>
                <w:sz w:val="18"/>
                <w:szCs w:val="18"/>
              </w:rPr>
              <w:t>LIXA D' ÁGUA Nº 100</w:t>
            </w:r>
          </w:p>
        </w:tc>
        <w:tc>
          <w:tcPr>
            <w:tcW w:w="850" w:type="dxa"/>
            <w:shd w:val="clear" w:color="auto" w:fill="auto"/>
          </w:tcPr>
          <w:p w14:paraId="1C3FA3E8"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07FB91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238</w:t>
            </w:r>
          </w:p>
        </w:tc>
        <w:tc>
          <w:tcPr>
            <w:tcW w:w="1417" w:type="dxa"/>
            <w:shd w:val="clear" w:color="auto" w:fill="auto"/>
          </w:tcPr>
          <w:p w14:paraId="4EECC84D" w14:textId="531A20C1"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8,21</w:t>
            </w:r>
          </w:p>
        </w:tc>
      </w:tr>
      <w:tr w:rsidR="00081A34" w:rsidRPr="00F00CAC" w14:paraId="6592A9E7" w14:textId="77777777" w:rsidTr="0012057C">
        <w:trPr>
          <w:trHeight w:val="274"/>
        </w:trPr>
        <w:tc>
          <w:tcPr>
            <w:tcW w:w="709" w:type="dxa"/>
            <w:shd w:val="clear" w:color="auto" w:fill="auto"/>
          </w:tcPr>
          <w:p w14:paraId="38E9077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143</w:t>
            </w:r>
          </w:p>
        </w:tc>
        <w:tc>
          <w:tcPr>
            <w:tcW w:w="851" w:type="dxa"/>
          </w:tcPr>
          <w:p w14:paraId="5ECF224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62537</w:t>
            </w:r>
          </w:p>
        </w:tc>
        <w:tc>
          <w:tcPr>
            <w:tcW w:w="4394" w:type="dxa"/>
            <w:shd w:val="clear" w:color="auto" w:fill="auto"/>
          </w:tcPr>
          <w:p w14:paraId="4B63391D" w14:textId="77777777" w:rsidR="00081A34" w:rsidRPr="00FF1AC6" w:rsidRDefault="00081A34" w:rsidP="009C76EE">
            <w:pPr>
              <w:spacing w:after="0" w:line="240" w:lineRule="auto"/>
              <w:jc w:val="both"/>
              <w:rPr>
                <w:rFonts w:ascii="Times New Roman" w:hAnsi="Times New Roman"/>
                <w:bCs/>
                <w:color w:val="000000"/>
                <w:sz w:val="18"/>
                <w:szCs w:val="18"/>
              </w:rPr>
            </w:pPr>
            <w:r w:rsidRPr="00C44382">
              <w:rPr>
                <w:rFonts w:ascii="Times New Roman" w:hAnsi="Times New Roman"/>
                <w:bCs/>
                <w:color w:val="000000"/>
                <w:sz w:val="18"/>
                <w:szCs w:val="18"/>
              </w:rPr>
              <w:t>LIXA D' ÁGUA Nº 120</w:t>
            </w:r>
          </w:p>
        </w:tc>
        <w:tc>
          <w:tcPr>
            <w:tcW w:w="850" w:type="dxa"/>
            <w:shd w:val="clear" w:color="auto" w:fill="auto"/>
          </w:tcPr>
          <w:p w14:paraId="3892EB45"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75898D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192</w:t>
            </w:r>
          </w:p>
        </w:tc>
        <w:tc>
          <w:tcPr>
            <w:tcW w:w="1417" w:type="dxa"/>
            <w:shd w:val="clear" w:color="auto" w:fill="auto"/>
          </w:tcPr>
          <w:p w14:paraId="1CEB9991" w14:textId="2C67668E"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8,21</w:t>
            </w:r>
          </w:p>
        </w:tc>
      </w:tr>
      <w:tr w:rsidR="00081A34" w:rsidRPr="00F00CAC" w14:paraId="146BE89F" w14:textId="77777777" w:rsidTr="0012057C">
        <w:trPr>
          <w:trHeight w:val="274"/>
        </w:trPr>
        <w:tc>
          <w:tcPr>
            <w:tcW w:w="709" w:type="dxa"/>
            <w:shd w:val="clear" w:color="auto" w:fill="auto"/>
          </w:tcPr>
          <w:p w14:paraId="468CF8D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144</w:t>
            </w:r>
          </w:p>
        </w:tc>
        <w:tc>
          <w:tcPr>
            <w:tcW w:w="851" w:type="dxa"/>
          </w:tcPr>
          <w:p w14:paraId="2933BFA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62538</w:t>
            </w:r>
          </w:p>
        </w:tc>
        <w:tc>
          <w:tcPr>
            <w:tcW w:w="4394" w:type="dxa"/>
            <w:shd w:val="clear" w:color="auto" w:fill="auto"/>
          </w:tcPr>
          <w:p w14:paraId="414C3831" w14:textId="77777777" w:rsidR="00081A34" w:rsidRPr="00FF1AC6" w:rsidRDefault="00081A34" w:rsidP="009C76EE">
            <w:pPr>
              <w:spacing w:after="0" w:line="240" w:lineRule="auto"/>
              <w:jc w:val="both"/>
              <w:rPr>
                <w:rFonts w:ascii="Times New Roman" w:hAnsi="Times New Roman"/>
                <w:bCs/>
                <w:color w:val="000000"/>
                <w:sz w:val="18"/>
                <w:szCs w:val="18"/>
              </w:rPr>
            </w:pPr>
            <w:r w:rsidRPr="00C44382">
              <w:rPr>
                <w:rFonts w:ascii="Times New Roman" w:hAnsi="Times New Roman"/>
                <w:bCs/>
                <w:color w:val="000000"/>
                <w:sz w:val="18"/>
                <w:szCs w:val="18"/>
              </w:rPr>
              <w:t>LIXA D' ÁGUA Nº 150</w:t>
            </w:r>
          </w:p>
        </w:tc>
        <w:tc>
          <w:tcPr>
            <w:tcW w:w="850" w:type="dxa"/>
            <w:shd w:val="clear" w:color="auto" w:fill="auto"/>
          </w:tcPr>
          <w:p w14:paraId="2414976E"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502127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208</w:t>
            </w:r>
          </w:p>
        </w:tc>
        <w:tc>
          <w:tcPr>
            <w:tcW w:w="1417" w:type="dxa"/>
            <w:shd w:val="clear" w:color="auto" w:fill="auto"/>
          </w:tcPr>
          <w:p w14:paraId="7B8ACE85" w14:textId="15D61248"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8,21</w:t>
            </w:r>
          </w:p>
        </w:tc>
      </w:tr>
      <w:tr w:rsidR="00081A34" w:rsidRPr="00F00CAC" w14:paraId="6EC623CB" w14:textId="77777777" w:rsidTr="0012057C">
        <w:trPr>
          <w:trHeight w:val="274"/>
        </w:trPr>
        <w:tc>
          <w:tcPr>
            <w:tcW w:w="709" w:type="dxa"/>
            <w:shd w:val="clear" w:color="auto" w:fill="auto"/>
          </w:tcPr>
          <w:p w14:paraId="0AC7D5B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145</w:t>
            </w:r>
          </w:p>
        </w:tc>
        <w:tc>
          <w:tcPr>
            <w:tcW w:w="851" w:type="dxa"/>
          </w:tcPr>
          <w:p w14:paraId="2F5D74B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62785</w:t>
            </w:r>
          </w:p>
        </w:tc>
        <w:tc>
          <w:tcPr>
            <w:tcW w:w="4394" w:type="dxa"/>
            <w:shd w:val="clear" w:color="auto" w:fill="auto"/>
          </w:tcPr>
          <w:p w14:paraId="2F5357AA" w14:textId="77777777" w:rsidR="00081A34" w:rsidRPr="00FF1AC6" w:rsidRDefault="00081A34" w:rsidP="009C76EE">
            <w:pPr>
              <w:spacing w:after="0" w:line="240" w:lineRule="auto"/>
              <w:jc w:val="both"/>
              <w:rPr>
                <w:rFonts w:ascii="Times New Roman" w:hAnsi="Times New Roman"/>
                <w:bCs/>
                <w:color w:val="000000"/>
                <w:sz w:val="18"/>
                <w:szCs w:val="18"/>
              </w:rPr>
            </w:pPr>
            <w:r w:rsidRPr="00C44382">
              <w:rPr>
                <w:rFonts w:ascii="Times New Roman" w:hAnsi="Times New Roman"/>
                <w:bCs/>
                <w:color w:val="000000"/>
                <w:sz w:val="18"/>
                <w:szCs w:val="18"/>
              </w:rPr>
              <w:t>LIXA D' ÁGUA Nº 80</w:t>
            </w:r>
          </w:p>
        </w:tc>
        <w:tc>
          <w:tcPr>
            <w:tcW w:w="850" w:type="dxa"/>
            <w:shd w:val="clear" w:color="auto" w:fill="auto"/>
          </w:tcPr>
          <w:p w14:paraId="2B56DDAA"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E82927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w:t>
            </w:r>
          </w:p>
        </w:tc>
        <w:tc>
          <w:tcPr>
            <w:tcW w:w="1417" w:type="dxa"/>
            <w:shd w:val="clear" w:color="auto" w:fill="auto"/>
          </w:tcPr>
          <w:p w14:paraId="323A5CB7" w14:textId="50880C94"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8,21</w:t>
            </w:r>
          </w:p>
        </w:tc>
      </w:tr>
      <w:tr w:rsidR="00081A34" w:rsidRPr="00F00CAC" w14:paraId="6131538B" w14:textId="77777777" w:rsidTr="0012057C">
        <w:trPr>
          <w:trHeight w:val="274"/>
        </w:trPr>
        <w:tc>
          <w:tcPr>
            <w:tcW w:w="709" w:type="dxa"/>
            <w:shd w:val="clear" w:color="auto" w:fill="auto"/>
          </w:tcPr>
          <w:p w14:paraId="4258024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146</w:t>
            </w:r>
          </w:p>
        </w:tc>
        <w:tc>
          <w:tcPr>
            <w:tcW w:w="851" w:type="dxa"/>
          </w:tcPr>
          <w:p w14:paraId="455C4E6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58470</w:t>
            </w:r>
          </w:p>
        </w:tc>
        <w:tc>
          <w:tcPr>
            <w:tcW w:w="4394" w:type="dxa"/>
            <w:shd w:val="clear" w:color="auto" w:fill="auto"/>
          </w:tcPr>
          <w:p w14:paraId="0138EC36" w14:textId="77777777" w:rsidR="00081A34" w:rsidRPr="00FF1AC6" w:rsidRDefault="00081A34" w:rsidP="009C76EE">
            <w:pPr>
              <w:spacing w:after="0" w:line="240" w:lineRule="auto"/>
              <w:jc w:val="both"/>
              <w:rPr>
                <w:rFonts w:ascii="Times New Roman" w:hAnsi="Times New Roman"/>
                <w:bCs/>
                <w:color w:val="000000"/>
                <w:sz w:val="18"/>
                <w:szCs w:val="18"/>
              </w:rPr>
            </w:pPr>
            <w:r w:rsidRPr="00C44382">
              <w:rPr>
                <w:rFonts w:ascii="Times New Roman" w:hAnsi="Times New Roman"/>
                <w:bCs/>
                <w:color w:val="000000"/>
                <w:sz w:val="18"/>
                <w:szCs w:val="18"/>
              </w:rPr>
              <w:t>LIXA DE FERRO Nº 100</w:t>
            </w:r>
          </w:p>
        </w:tc>
        <w:tc>
          <w:tcPr>
            <w:tcW w:w="850" w:type="dxa"/>
            <w:shd w:val="clear" w:color="auto" w:fill="auto"/>
          </w:tcPr>
          <w:p w14:paraId="7FCA93D4"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9961F6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211</w:t>
            </w:r>
          </w:p>
        </w:tc>
        <w:tc>
          <w:tcPr>
            <w:tcW w:w="1417" w:type="dxa"/>
            <w:shd w:val="clear" w:color="auto" w:fill="auto"/>
          </w:tcPr>
          <w:p w14:paraId="2F3FB3AC" w14:textId="0E575AFE"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8,65</w:t>
            </w:r>
          </w:p>
        </w:tc>
      </w:tr>
      <w:tr w:rsidR="00081A34" w:rsidRPr="00F00CAC" w14:paraId="6F2D4785" w14:textId="77777777" w:rsidTr="0012057C">
        <w:trPr>
          <w:trHeight w:val="274"/>
        </w:trPr>
        <w:tc>
          <w:tcPr>
            <w:tcW w:w="709" w:type="dxa"/>
            <w:shd w:val="clear" w:color="auto" w:fill="auto"/>
          </w:tcPr>
          <w:p w14:paraId="3C5EE2A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147</w:t>
            </w:r>
          </w:p>
        </w:tc>
        <w:tc>
          <w:tcPr>
            <w:tcW w:w="851" w:type="dxa"/>
          </w:tcPr>
          <w:p w14:paraId="1F2ABEE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62539</w:t>
            </w:r>
          </w:p>
        </w:tc>
        <w:tc>
          <w:tcPr>
            <w:tcW w:w="4394" w:type="dxa"/>
            <w:shd w:val="clear" w:color="auto" w:fill="auto"/>
          </w:tcPr>
          <w:p w14:paraId="45EA2BEF" w14:textId="77777777" w:rsidR="00081A34" w:rsidRPr="00FF1AC6" w:rsidRDefault="00081A34" w:rsidP="009C76EE">
            <w:pPr>
              <w:spacing w:after="0" w:line="240" w:lineRule="auto"/>
              <w:jc w:val="both"/>
              <w:rPr>
                <w:rFonts w:ascii="Times New Roman" w:hAnsi="Times New Roman"/>
                <w:bCs/>
                <w:color w:val="000000"/>
                <w:sz w:val="18"/>
                <w:szCs w:val="18"/>
              </w:rPr>
            </w:pPr>
            <w:r w:rsidRPr="00423F14">
              <w:rPr>
                <w:rFonts w:ascii="Times New Roman" w:hAnsi="Times New Roman"/>
                <w:bCs/>
                <w:color w:val="000000"/>
                <w:sz w:val="18"/>
                <w:szCs w:val="18"/>
              </w:rPr>
              <w:t>LIXA DE FERRO Nº 150</w:t>
            </w:r>
          </w:p>
        </w:tc>
        <w:tc>
          <w:tcPr>
            <w:tcW w:w="850" w:type="dxa"/>
            <w:shd w:val="clear" w:color="auto" w:fill="auto"/>
          </w:tcPr>
          <w:p w14:paraId="43A45A5F"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32BD398"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206</w:t>
            </w:r>
          </w:p>
        </w:tc>
        <w:tc>
          <w:tcPr>
            <w:tcW w:w="1417" w:type="dxa"/>
            <w:shd w:val="clear" w:color="auto" w:fill="auto"/>
          </w:tcPr>
          <w:p w14:paraId="136122F9" w14:textId="484A71DA"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8,65</w:t>
            </w:r>
          </w:p>
        </w:tc>
      </w:tr>
      <w:tr w:rsidR="00081A34" w:rsidRPr="00F00CAC" w14:paraId="448ACE9D" w14:textId="77777777" w:rsidTr="0012057C">
        <w:trPr>
          <w:trHeight w:val="274"/>
        </w:trPr>
        <w:tc>
          <w:tcPr>
            <w:tcW w:w="709" w:type="dxa"/>
            <w:shd w:val="clear" w:color="auto" w:fill="auto"/>
          </w:tcPr>
          <w:p w14:paraId="371DBC4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148</w:t>
            </w:r>
          </w:p>
        </w:tc>
        <w:tc>
          <w:tcPr>
            <w:tcW w:w="851" w:type="dxa"/>
          </w:tcPr>
          <w:p w14:paraId="0ACD503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62540</w:t>
            </w:r>
          </w:p>
        </w:tc>
        <w:tc>
          <w:tcPr>
            <w:tcW w:w="4394" w:type="dxa"/>
            <w:shd w:val="clear" w:color="auto" w:fill="auto"/>
          </w:tcPr>
          <w:p w14:paraId="018AB542" w14:textId="77777777" w:rsidR="00081A34" w:rsidRPr="00FF1AC6" w:rsidRDefault="00081A34" w:rsidP="009C76EE">
            <w:pPr>
              <w:spacing w:after="0" w:line="240" w:lineRule="auto"/>
              <w:jc w:val="both"/>
              <w:rPr>
                <w:rFonts w:ascii="Times New Roman" w:hAnsi="Times New Roman"/>
                <w:bCs/>
                <w:color w:val="000000"/>
                <w:sz w:val="18"/>
                <w:szCs w:val="18"/>
              </w:rPr>
            </w:pPr>
            <w:r w:rsidRPr="00423F14">
              <w:rPr>
                <w:rFonts w:ascii="Times New Roman" w:hAnsi="Times New Roman"/>
                <w:bCs/>
                <w:color w:val="000000"/>
                <w:sz w:val="18"/>
                <w:szCs w:val="18"/>
              </w:rPr>
              <w:t>LONA ENCERADA 12 M x 8 M</w:t>
            </w:r>
          </w:p>
        </w:tc>
        <w:tc>
          <w:tcPr>
            <w:tcW w:w="850" w:type="dxa"/>
            <w:shd w:val="clear" w:color="auto" w:fill="auto"/>
          </w:tcPr>
          <w:p w14:paraId="41585AB3"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59C67E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w:t>
            </w:r>
          </w:p>
        </w:tc>
        <w:tc>
          <w:tcPr>
            <w:tcW w:w="1417" w:type="dxa"/>
            <w:shd w:val="clear" w:color="auto" w:fill="auto"/>
          </w:tcPr>
          <w:p w14:paraId="0C4C1824" w14:textId="6AFE9F25"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132,24</w:t>
            </w:r>
          </w:p>
        </w:tc>
      </w:tr>
      <w:tr w:rsidR="00081A34" w:rsidRPr="00F00CAC" w14:paraId="69F52557" w14:textId="77777777" w:rsidTr="0012057C">
        <w:trPr>
          <w:trHeight w:val="274"/>
        </w:trPr>
        <w:tc>
          <w:tcPr>
            <w:tcW w:w="709" w:type="dxa"/>
            <w:shd w:val="clear" w:color="auto" w:fill="auto"/>
          </w:tcPr>
          <w:p w14:paraId="1C2527A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149</w:t>
            </w:r>
          </w:p>
        </w:tc>
        <w:tc>
          <w:tcPr>
            <w:tcW w:w="851" w:type="dxa"/>
          </w:tcPr>
          <w:p w14:paraId="586F7B4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62541</w:t>
            </w:r>
          </w:p>
        </w:tc>
        <w:tc>
          <w:tcPr>
            <w:tcW w:w="4394" w:type="dxa"/>
            <w:shd w:val="clear" w:color="auto" w:fill="auto"/>
          </w:tcPr>
          <w:p w14:paraId="47DA0AF2" w14:textId="77777777" w:rsidR="00081A34" w:rsidRPr="00FF1AC6" w:rsidRDefault="00081A34" w:rsidP="009C76EE">
            <w:pPr>
              <w:spacing w:after="0" w:line="240" w:lineRule="auto"/>
              <w:jc w:val="both"/>
              <w:rPr>
                <w:rFonts w:ascii="Times New Roman" w:hAnsi="Times New Roman"/>
                <w:bCs/>
                <w:color w:val="000000"/>
                <w:sz w:val="18"/>
                <w:szCs w:val="18"/>
              </w:rPr>
            </w:pPr>
            <w:r w:rsidRPr="00423F14">
              <w:rPr>
                <w:rFonts w:ascii="Times New Roman" w:hAnsi="Times New Roman"/>
                <w:bCs/>
                <w:color w:val="000000"/>
                <w:sz w:val="18"/>
                <w:szCs w:val="18"/>
              </w:rPr>
              <w:t>LONA LONIL 6 M x 4 M</w:t>
            </w:r>
          </w:p>
        </w:tc>
        <w:tc>
          <w:tcPr>
            <w:tcW w:w="850" w:type="dxa"/>
            <w:shd w:val="clear" w:color="auto" w:fill="auto"/>
          </w:tcPr>
          <w:p w14:paraId="12E2B4D1"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E3F73A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w:t>
            </w:r>
          </w:p>
        </w:tc>
        <w:tc>
          <w:tcPr>
            <w:tcW w:w="1417" w:type="dxa"/>
            <w:shd w:val="clear" w:color="auto" w:fill="auto"/>
          </w:tcPr>
          <w:p w14:paraId="03453460" w14:textId="452C3E4F"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176,07</w:t>
            </w:r>
          </w:p>
        </w:tc>
      </w:tr>
      <w:tr w:rsidR="00081A34" w:rsidRPr="00F00CAC" w14:paraId="421A9384" w14:textId="77777777" w:rsidTr="0012057C">
        <w:trPr>
          <w:trHeight w:val="274"/>
        </w:trPr>
        <w:tc>
          <w:tcPr>
            <w:tcW w:w="709" w:type="dxa"/>
            <w:shd w:val="clear" w:color="auto" w:fill="auto"/>
          </w:tcPr>
          <w:p w14:paraId="7CA673E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150</w:t>
            </w:r>
          </w:p>
        </w:tc>
        <w:tc>
          <w:tcPr>
            <w:tcW w:w="851" w:type="dxa"/>
          </w:tcPr>
          <w:p w14:paraId="18B9B4C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28599</w:t>
            </w:r>
          </w:p>
        </w:tc>
        <w:tc>
          <w:tcPr>
            <w:tcW w:w="4394" w:type="dxa"/>
            <w:shd w:val="clear" w:color="auto" w:fill="auto"/>
          </w:tcPr>
          <w:p w14:paraId="2758BE9D" w14:textId="77777777" w:rsidR="00081A34" w:rsidRPr="00FF1AC6" w:rsidRDefault="00081A34" w:rsidP="009C76EE">
            <w:pPr>
              <w:spacing w:after="0" w:line="240" w:lineRule="auto"/>
              <w:jc w:val="both"/>
              <w:rPr>
                <w:rFonts w:ascii="Times New Roman" w:hAnsi="Times New Roman"/>
                <w:bCs/>
                <w:color w:val="000000"/>
                <w:sz w:val="18"/>
                <w:szCs w:val="18"/>
              </w:rPr>
            </w:pPr>
            <w:r w:rsidRPr="00423F14">
              <w:rPr>
                <w:rFonts w:ascii="Times New Roman" w:hAnsi="Times New Roman"/>
                <w:bCs/>
                <w:color w:val="000000"/>
                <w:sz w:val="18"/>
                <w:szCs w:val="18"/>
              </w:rPr>
              <w:t>LONA PLASTICA BRANCA E PRETA 8 MT</w:t>
            </w:r>
          </w:p>
        </w:tc>
        <w:tc>
          <w:tcPr>
            <w:tcW w:w="850" w:type="dxa"/>
            <w:shd w:val="clear" w:color="auto" w:fill="auto"/>
          </w:tcPr>
          <w:p w14:paraId="129546BC"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03C74888"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701</w:t>
            </w:r>
          </w:p>
        </w:tc>
        <w:tc>
          <w:tcPr>
            <w:tcW w:w="1417" w:type="dxa"/>
            <w:shd w:val="clear" w:color="auto" w:fill="auto"/>
          </w:tcPr>
          <w:p w14:paraId="0F363FA8" w14:textId="4D5F3DE1"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32,68</w:t>
            </w:r>
          </w:p>
        </w:tc>
      </w:tr>
      <w:tr w:rsidR="00081A34" w:rsidRPr="00F00CAC" w14:paraId="70B377E9" w14:textId="77777777" w:rsidTr="0012057C">
        <w:trPr>
          <w:trHeight w:val="274"/>
        </w:trPr>
        <w:tc>
          <w:tcPr>
            <w:tcW w:w="709" w:type="dxa"/>
            <w:shd w:val="clear" w:color="auto" w:fill="auto"/>
          </w:tcPr>
          <w:p w14:paraId="109A11D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151</w:t>
            </w:r>
          </w:p>
        </w:tc>
        <w:tc>
          <w:tcPr>
            <w:tcW w:w="851" w:type="dxa"/>
          </w:tcPr>
          <w:p w14:paraId="01ABF5C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62542</w:t>
            </w:r>
          </w:p>
        </w:tc>
        <w:tc>
          <w:tcPr>
            <w:tcW w:w="4394" w:type="dxa"/>
            <w:shd w:val="clear" w:color="auto" w:fill="auto"/>
          </w:tcPr>
          <w:p w14:paraId="3D006008" w14:textId="77777777" w:rsidR="00081A34" w:rsidRPr="00FF1AC6" w:rsidRDefault="00081A34" w:rsidP="009C76EE">
            <w:pPr>
              <w:spacing w:after="0" w:line="240" w:lineRule="auto"/>
              <w:jc w:val="both"/>
              <w:rPr>
                <w:rFonts w:ascii="Times New Roman" w:hAnsi="Times New Roman"/>
                <w:bCs/>
                <w:color w:val="000000"/>
                <w:sz w:val="18"/>
                <w:szCs w:val="18"/>
              </w:rPr>
            </w:pPr>
            <w:r w:rsidRPr="00423F14">
              <w:rPr>
                <w:rFonts w:ascii="Times New Roman" w:hAnsi="Times New Roman"/>
                <w:bCs/>
                <w:color w:val="000000"/>
                <w:sz w:val="18"/>
                <w:szCs w:val="18"/>
              </w:rPr>
              <w:t>LONA PLÁSTICA PRETA 4 M</w:t>
            </w:r>
          </w:p>
        </w:tc>
        <w:tc>
          <w:tcPr>
            <w:tcW w:w="850" w:type="dxa"/>
            <w:shd w:val="clear" w:color="auto" w:fill="auto"/>
          </w:tcPr>
          <w:p w14:paraId="5270E81A"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50850C1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1.642</w:t>
            </w:r>
          </w:p>
        </w:tc>
        <w:tc>
          <w:tcPr>
            <w:tcW w:w="1417" w:type="dxa"/>
            <w:shd w:val="clear" w:color="auto" w:fill="auto"/>
          </w:tcPr>
          <w:p w14:paraId="1B2D44EB" w14:textId="59D5D121"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9,86</w:t>
            </w:r>
          </w:p>
        </w:tc>
      </w:tr>
      <w:tr w:rsidR="00081A34" w:rsidRPr="00F00CAC" w14:paraId="0C18A81C" w14:textId="77777777" w:rsidTr="0012057C">
        <w:trPr>
          <w:trHeight w:val="274"/>
        </w:trPr>
        <w:tc>
          <w:tcPr>
            <w:tcW w:w="709" w:type="dxa"/>
            <w:shd w:val="clear" w:color="auto" w:fill="auto"/>
          </w:tcPr>
          <w:p w14:paraId="300C099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152</w:t>
            </w:r>
          </w:p>
        </w:tc>
        <w:tc>
          <w:tcPr>
            <w:tcW w:w="851" w:type="dxa"/>
          </w:tcPr>
          <w:p w14:paraId="58D9186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58397</w:t>
            </w:r>
          </w:p>
        </w:tc>
        <w:tc>
          <w:tcPr>
            <w:tcW w:w="4394" w:type="dxa"/>
            <w:shd w:val="clear" w:color="auto" w:fill="auto"/>
          </w:tcPr>
          <w:p w14:paraId="1B8A4837" w14:textId="77777777" w:rsidR="00081A34" w:rsidRPr="00FF1AC6" w:rsidRDefault="00081A34" w:rsidP="009C76EE">
            <w:pPr>
              <w:spacing w:after="0" w:line="240" w:lineRule="auto"/>
              <w:jc w:val="both"/>
              <w:rPr>
                <w:rFonts w:ascii="Times New Roman" w:hAnsi="Times New Roman"/>
                <w:bCs/>
                <w:color w:val="000000"/>
                <w:sz w:val="18"/>
                <w:szCs w:val="18"/>
              </w:rPr>
            </w:pPr>
            <w:r w:rsidRPr="00423F14">
              <w:rPr>
                <w:rFonts w:ascii="Times New Roman" w:hAnsi="Times New Roman"/>
                <w:bCs/>
                <w:color w:val="000000"/>
                <w:sz w:val="18"/>
                <w:szCs w:val="18"/>
              </w:rPr>
              <w:t>LONA PLASTICA PRETA 8 M</w:t>
            </w:r>
          </w:p>
        </w:tc>
        <w:tc>
          <w:tcPr>
            <w:tcW w:w="850" w:type="dxa"/>
            <w:shd w:val="clear" w:color="auto" w:fill="auto"/>
          </w:tcPr>
          <w:p w14:paraId="2301382E"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00D4FA28"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1.110</w:t>
            </w:r>
          </w:p>
        </w:tc>
        <w:tc>
          <w:tcPr>
            <w:tcW w:w="1417" w:type="dxa"/>
            <w:shd w:val="clear" w:color="auto" w:fill="auto"/>
          </w:tcPr>
          <w:p w14:paraId="058D81EA" w14:textId="7AC4CA82"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20,45</w:t>
            </w:r>
          </w:p>
        </w:tc>
      </w:tr>
      <w:tr w:rsidR="00081A34" w:rsidRPr="00F00CAC" w14:paraId="737846C7" w14:textId="77777777" w:rsidTr="0012057C">
        <w:trPr>
          <w:trHeight w:val="274"/>
        </w:trPr>
        <w:tc>
          <w:tcPr>
            <w:tcW w:w="709" w:type="dxa"/>
            <w:shd w:val="clear" w:color="auto" w:fill="auto"/>
          </w:tcPr>
          <w:p w14:paraId="28F5E1A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153</w:t>
            </w:r>
          </w:p>
        </w:tc>
        <w:tc>
          <w:tcPr>
            <w:tcW w:w="851" w:type="dxa"/>
          </w:tcPr>
          <w:p w14:paraId="7BDD6FB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62543</w:t>
            </w:r>
          </w:p>
        </w:tc>
        <w:tc>
          <w:tcPr>
            <w:tcW w:w="4394" w:type="dxa"/>
            <w:shd w:val="clear" w:color="auto" w:fill="auto"/>
          </w:tcPr>
          <w:p w14:paraId="79144EC1" w14:textId="77777777" w:rsidR="00081A34" w:rsidRPr="00FF1AC6" w:rsidRDefault="00081A34" w:rsidP="009C76EE">
            <w:pPr>
              <w:spacing w:after="0" w:line="240" w:lineRule="auto"/>
              <w:jc w:val="both"/>
              <w:rPr>
                <w:rFonts w:ascii="Times New Roman" w:hAnsi="Times New Roman"/>
                <w:bCs/>
                <w:color w:val="000000"/>
                <w:sz w:val="18"/>
                <w:szCs w:val="18"/>
              </w:rPr>
            </w:pPr>
            <w:r w:rsidRPr="0024022E">
              <w:rPr>
                <w:rFonts w:ascii="Times New Roman" w:hAnsi="Times New Roman"/>
                <w:bCs/>
                <w:color w:val="000000"/>
                <w:sz w:val="18"/>
                <w:szCs w:val="18"/>
              </w:rPr>
              <w:t>LUVA DE ALGODÃO VERDE BANHADA DE LATEX</w:t>
            </w:r>
          </w:p>
        </w:tc>
        <w:tc>
          <w:tcPr>
            <w:tcW w:w="850" w:type="dxa"/>
            <w:shd w:val="clear" w:color="auto" w:fill="auto"/>
          </w:tcPr>
          <w:p w14:paraId="1B1E476A"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Pr</w:t>
            </w:r>
          </w:p>
        </w:tc>
        <w:tc>
          <w:tcPr>
            <w:tcW w:w="993" w:type="dxa"/>
            <w:shd w:val="clear" w:color="auto" w:fill="auto"/>
          </w:tcPr>
          <w:p w14:paraId="73A66660"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400</w:t>
            </w:r>
          </w:p>
        </w:tc>
        <w:tc>
          <w:tcPr>
            <w:tcW w:w="1417" w:type="dxa"/>
            <w:shd w:val="clear" w:color="auto" w:fill="auto"/>
          </w:tcPr>
          <w:p w14:paraId="51B26BE8" w14:textId="6A99D02A"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19,33</w:t>
            </w:r>
          </w:p>
        </w:tc>
      </w:tr>
      <w:tr w:rsidR="00081A34" w:rsidRPr="00F00CAC" w14:paraId="577B33B6" w14:textId="77777777" w:rsidTr="0012057C">
        <w:trPr>
          <w:trHeight w:val="274"/>
        </w:trPr>
        <w:tc>
          <w:tcPr>
            <w:tcW w:w="709" w:type="dxa"/>
            <w:shd w:val="clear" w:color="auto" w:fill="auto"/>
          </w:tcPr>
          <w:p w14:paraId="68403FF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154</w:t>
            </w:r>
          </w:p>
        </w:tc>
        <w:tc>
          <w:tcPr>
            <w:tcW w:w="851" w:type="dxa"/>
          </w:tcPr>
          <w:p w14:paraId="03E2FAB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62732</w:t>
            </w:r>
          </w:p>
        </w:tc>
        <w:tc>
          <w:tcPr>
            <w:tcW w:w="4394" w:type="dxa"/>
            <w:shd w:val="clear" w:color="auto" w:fill="auto"/>
          </w:tcPr>
          <w:p w14:paraId="35B90E5B" w14:textId="77777777" w:rsidR="00081A34" w:rsidRPr="00FF1AC6" w:rsidRDefault="00081A34" w:rsidP="009C76EE">
            <w:pPr>
              <w:spacing w:after="0" w:line="240" w:lineRule="auto"/>
              <w:jc w:val="both"/>
              <w:rPr>
                <w:rFonts w:ascii="Times New Roman" w:hAnsi="Times New Roman"/>
                <w:bCs/>
                <w:color w:val="000000"/>
                <w:sz w:val="18"/>
                <w:szCs w:val="18"/>
              </w:rPr>
            </w:pPr>
            <w:r w:rsidRPr="0024022E">
              <w:rPr>
                <w:rFonts w:ascii="Times New Roman" w:hAnsi="Times New Roman"/>
                <w:bCs/>
                <w:color w:val="000000"/>
                <w:sz w:val="18"/>
                <w:szCs w:val="18"/>
              </w:rPr>
              <w:t>LUVA DE COURO</w:t>
            </w:r>
          </w:p>
        </w:tc>
        <w:tc>
          <w:tcPr>
            <w:tcW w:w="850" w:type="dxa"/>
            <w:shd w:val="clear" w:color="auto" w:fill="auto"/>
          </w:tcPr>
          <w:p w14:paraId="176884AA"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Pr</w:t>
            </w:r>
          </w:p>
        </w:tc>
        <w:tc>
          <w:tcPr>
            <w:tcW w:w="993" w:type="dxa"/>
            <w:shd w:val="clear" w:color="auto" w:fill="auto"/>
          </w:tcPr>
          <w:p w14:paraId="1FB62BCD"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87</w:t>
            </w:r>
          </w:p>
        </w:tc>
        <w:tc>
          <w:tcPr>
            <w:tcW w:w="1417" w:type="dxa"/>
            <w:shd w:val="clear" w:color="auto" w:fill="auto"/>
          </w:tcPr>
          <w:p w14:paraId="2ABB1A3C" w14:textId="29D3CDAD"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30,51</w:t>
            </w:r>
          </w:p>
        </w:tc>
      </w:tr>
      <w:tr w:rsidR="00081A34" w:rsidRPr="00F00CAC" w14:paraId="61724614" w14:textId="77777777" w:rsidTr="0012057C">
        <w:trPr>
          <w:trHeight w:val="274"/>
        </w:trPr>
        <w:tc>
          <w:tcPr>
            <w:tcW w:w="709" w:type="dxa"/>
            <w:shd w:val="clear" w:color="auto" w:fill="auto"/>
          </w:tcPr>
          <w:p w14:paraId="2C7BA35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155</w:t>
            </w:r>
          </w:p>
        </w:tc>
        <w:tc>
          <w:tcPr>
            <w:tcW w:w="851" w:type="dxa"/>
          </w:tcPr>
          <w:p w14:paraId="1E36DCE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62547</w:t>
            </w:r>
          </w:p>
        </w:tc>
        <w:tc>
          <w:tcPr>
            <w:tcW w:w="4394" w:type="dxa"/>
            <w:shd w:val="clear" w:color="auto" w:fill="auto"/>
          </w:tcPr>
          <w:p w14:paraId="39C4A97C" w14:textId="77777777" w:rsidR="00081A34" w:rsidRPr="00FF1AC6" w:rsidRDefault="00081A34" w:rsidP="009C76EE">
            <w:pPr>
              <w:spacing w:after="0" w:line="240" w:lineRule="auto"/>
              <w:jc w:val="both"/>
              <w:rPr>
                <w:rFonts w:ascii="Times New Roman" w:hAnsi="Times New Roman"/>
                <w:bCs/>
                <w:color w:val="000000"/>
                <w:sz w:val="18"/>
                <w:szCs w:val="18"/>
              </w:rPr>
            </w:pPr>
            <w:r w:rsidRPr="0024022E">
              <w:rPr>
                <w:rFonts w:ascii="Times New Roman" w:hAnsi="Times New Roman"/>
                <w:bCs/>
                <w:color w:val="000000"/>
                <w:sz w:val="18"/>
                <w:szCs w:val="18"/>
              </w:rPr>
              <w:t>LUVA DE RASPA CANO LONGO.</w:t>
            </w:r>
          </w:p>
        </w:tc>
        <w:tc>
          <w:tcPr>
            <w:tcW w:w="850" w:type="dxa"/>
            <w:shd w:val="clear" w:color="auto" w:fill="auto"/>
          </w:tcPr>
          <w:p w14:paraId="48A6DCA7"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Pr</w:t>
            </w:r>
          </w:p>
        </w:tc>
        <w:tc>
          <w:tcPr>
            <w:tcW w:w="993" w:type="dxa"/>
            <w:shd w:val="clear" w:color="auto" w:fill="auto"/>
          </w:tcPr>
          <w:p w14:paraId="446BCE01"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88</w:t>
            </w:r>
          </w:p>
        </w:tc>
        <w:tc>
          <w:tcPr>
            <w:tcW w:w="1417" w:type="dxa"/>
            <w:shd w:val="clear" w:color="auto" w:fill="auto"/>
          </w:tcPr>
          <w:p w14:paraId="76CAE64F" w14:textId="3D862756"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31,74</w:t>
            </w:r>
          </w:p>
        </w:tc>
      </w:tr>
      <w:tr w:rsidR="00081A34" w:rsidRPr="00F00CAC" w14:paraId="6E00BB3D" w14:textId="77777777" w:rsidTr="0012057C">
        <w:trPr>
          <w:trHeight w:val="274"/>
        </w:trPr>
        <w:tc>
          <w:tcPr>
            <w:tcW w:w="709" w:type="dxa"/>
            <w:shd w:val="clear" w:color="auto" w:fill="auto"/>
          </w:tcPr>
          <w:p w14:paraId="77F7655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156</w:t>
            </w:r>
          </w:p>
        </w:tc>
        <w:tc>
          <w:tcPr>
            <w:tcW w:w="851" w:type="dxa"/>
          </w:tcPr>
          <w:p w14:paraId="68F8F43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62545</w:t>
            </w:r>
          </w:p>
        </w:tc>
        <w:tc>
          <w:tcPr>
            <w:tcW w:w="4394" w:type="dxa"/>
            <w:shd w:val="clear" w:color="auto" w:fill="auto"/>
          </w:tcPr>
          <w:p w14:paraId="31BE6C0D" w14:textId="77777777" w:rsidR="00081A34" w:rsidRPr="00FF1AC6" w:rsidRDefault="00081A34" w:rsidP="009C76EE">
            <w:pPr>
              <w:spacing w:after="0" w:line="240" w:lineRule="auto"/>
              <w:jc w:val="both"/>
              <w:rPr>
                <w:rFonts w:ascii="Times New Roman" w:hAnsi="Times New Roman"/>
                <w:bCs/>
                <w:color w:val="000000"/>
                <w:sz w:val="18"/>
                <w:szCs w:val="18"/>
              </w:rPr>
            </w:pPr>
            <w:r w:rsidRPr="0024022E">
              <w:rPr>
                <w:rFonts w:ascii="Times New Roman" w:hAnsi="Times New Roman"/>
                <w:bCs/>
                <w:color w:val="000000"/>
                <w:sz w:val="18"/>
                <w:szCs w:val="18"/>
              </w:rPr>
              <w:t>LUVA LATEX NATURAL PRETA ANTI-DERRAPANTE - TAMANHO XG</w:t>
            </w:r>
          </w:p>
        </w:tc>
        <w:tc>
          <w:tcPr>
            <w:tcW w:w="850" w:type="dxa"/>
            <w:shd w:val="clear" w:color="auto" w:fill="auto"/>
          </w:tcPr>
          <w:p w14:paraId="714408C9"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Pr</w:t>
            </w:r>
          </w:p>
        </w:tc>
        <w:tc>
          <w:tcPr>
            <w:tcW w:w="993" w:type="dxa"/>
            <w:shd w:val="clear" w:color="auto" w:fill="auto"/>
          </w:tcPr>
          <w:p w14:paraId="5A11ED98"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166</w:t>
            </w:r>
          </w:p>
        </w:tc>
        <w:tc>
          <w:tcPr>
            <w:tcW w:w="1417" w:type="dxa"/>
            <w:shd w:val="clear" w:color="auto" w:fill="auto"/>
          </w:tcPr>
          <w:p w14:paraId="7CD4D3AE" w14:textId="5E9FDEA4"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24,81</w:t>
            </w:r>
          </w:p>
        </w:tc>
      </w:tr>
      <w:tr w:rsidR="00081A34" w:rsidRPr="00F00CAC" w14:paraId="172E6B93" w14:textId="77777777" w:rsidTr="0012057C">
        <w:trPr>
          <w:trHeight w:val="274"/>
        </w:trPr>
        <w:tc>
          <w:tcPr>
            <w:tcW w:w="709" w:type="dxa"/>
            <w:shd w:val="clear" w:color="auto" w:fill="auto"/>
          </w:tcPr>
          <w:p w14:paraId="2D1BF62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157</w:t>
            </w:r>
          </w:p>
        </w:tc>
        <w:tc>
          <w:tcPr>
            <w:tcW w:w="851" w:type="dxa"/>
          </w:tcPr>
          <w:p w14:paraId="24BE9AF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62544</w:t>
            </w:r>
          </w:p>
        </w:tc>
        <w:tc>
          <w:tcPr>
            <w:tcW w:w="4394" w:type="dxa"/>
            <w:shd w:val="clear" w:color="auto" w:fill="auto"/>
          </w:tcPr>
          <w:p w14:paraId="3F4BF868" w14:textId="77777777" w:rsidR="00081A34" w:rsidRPr="00FF1AC6" w:rsidRDefault="00081A34" w:rsidP="009C76EE">
            <w:pPr>
              <w:spacing w:after="0" w:line="240" w:lineRule="auto"/>
              <w:jc w:val="both"/>
              <w:rPr>
                <w:rFonts w:ascii="Times New Roman" w:hAnsi="Times New Roman"/>
                <w:bCs/>
                <w:color w:val="000000"/>
                <w:sz w:val="18"/>
                <w:szCs w:val="18"/>
              </w:rPr>
            </w:pPr>
            <w:r w:rsidRPr="0024022E">
              <w:rPr>
                <w:rFonts w:ascii="Times New Roman" w:hAnsi="Times New Roman"/>
                <w:bCs/>
                <w:color w:val="000000"/>
                <w:sz w:val="18"/>
                <w:szCs w:val="18"/>
              </w:rPr>
              <w:t>LUVA LATEX NATURAL PRETA ANTI-DERRAPANTE - TAMANHO G</w:t>
            </w:r>
          </w:p>
        </w:tc>
        <w:tc>
          <w:tcPr>
            <w:tcW w:w="850" w:type="dxa"/>
            <w:shd w:val="clear" w:color="auto" w:fill="auto"/>
          </w:tcPr>
          <w:p w14:paraId="60857F3A"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Pr</w:t>
            </w:r>
          </w:p>
        </w:tc>
        <w:tc>
          <w:tcPr>
            <w:tcW w:w="993" w:type="dxa"/>
            <w:shd w:val="clear" w:color="auto" w:fill="auto"/>
          </w:tcPr>
          <w:p w14:paraId="7C6EBEE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181</w:t>
            </w:r>
          </w:p>
        </w:tc>
        <w:tc>
          <w:tcPr>
            <w:tcW w:w="1417" w:type="dxa"/>
            <w:shd w:val="clear" w:color="auto" w:fill="auto"/>
          </w:tcPr>
          <w:p w14:paraId="3F9F17F6" w14:textId="362D0F99"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23,44</w:t>
            </w:r>
          </w:p>
        </w:tc>
      </w:tr>
      <w:tr w:rsidR="00081A34" w:rsidRPr="00F00CAC" w14:paraId="638912EF" w14:textId="77777777" w:rsidTr="0012057C">
        <w:trPr>
          <w:trHeight w:val="274"/>
        </w:trPr>
        <w:tc>
          <w:tcPr>
            <w:tcW w:w="709" w:type="dxa"/>
            <w:shd w:val="clear" w:color="auto" w:fill="auto"/>
          </w:tcPr>
          <w:p w14:paraId="6AE1B5C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158</w:t>
            </w:r>
          </w:p>
        </w:tc>
        <w:tc>
          <w:tcPr>
            <w:tcW w:w="851" w:type="dxa"/>
          </w:tcPr>
          <w:p w14:paraId="70066E4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62695</w:t>
            </w:r>
          </w:p>
        </w:tc>
        <w:tc>
          <w:tcPr>
            <w:tcW w:w="4394" w:type="dxa"/>
            <w:shd w:val="clear" w:color="auto" w:fill="auto"/>
          </w:tcPr>
          <w:p w14:paraId="41C25B03" w14:textId="77777777" w:rsidR="00081A34" w:rsidRPr="00FF1AC6" w:rsidRDefault="00081A34" w:rsidP="009C76EE">
            <w:pPr>
              <w:spacing w:after="0" w:line="240" w:lineRule="auto"/>
              <w:jc w:val="both"/>
              <w:rPr>
                <w:rFonts w:ascii="Times New Roman" w:hAnsi="Times New Roman"/>
                <w:bCs/>
                <w:color w:val="000000"/>
                <w:sz w:val="18"/>
                <w:szCs w:val="18"/>
              </w:rPr>
            </w:pPr>
            <w:r w:rsidRPr="0024022E">
              <w:rPr>
                <w:rFonts w:ascii="Times New Roman" w:hAnsi="Times New Roman"/>
                <w:bCs/>
                <w:color w:val="000000"/>
                <w:sz w:val="18"/>
                <w:szCs w:val="18"/>
              </w:rPr>
              <w:t>LUVA LATEX NATURAL PRETA ANTI-DERRAPANTE-TAMANHO M</w:t>
            </w:r>
          </w:p>
        </w:tc>
        <w:tc>
          <w:tcPr>
            <w:tcW w:w="850" w:type="dxa"/>
            <w:shd w:val="clear" w:color="auto" w:fill="auto"/>
          </w:tcPr>
          <w:p w14:paraId="582A503D"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Pr</w:t>
            </w:r>
          </w:p>
        </w:tc>
        <w:tc>
          <w:tcPr>
            <w:tcW w:w="993" w:type="dxa"/>
            <w:shd w:val="clear" w:color="auto" w:fill="auto"/>
          </w:tcPr>
          <w:p w14:paraId="6A551F4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w:t>
            </w:r>
          </w:p>
        </w:tc>
        <w:tc>
          <w:tcPr>
            <w:tcW w:w="1417" w:type="dxa"/>
            <w:shd w:val="clear" w:color="auto" w:fill="auto"/>
          </w:tcPr>
          <w:p w14:paraId="5E9EE9CC" w14:textId="79BC2823"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23,44</w:t>
            </w:r>
          </w:p>
        </w:tc>
      </w:tr>
      <w:tr w:rsidR="00081A34" w:rsidRPr="00F00CAC" w14:paraId="2D988806" w14:textId="77777777" w:rsidTr="0012057C">
        <w:trPr>
          <w:trHeight w:val="274"/>
        </w:trPr>
        <w:tc>
          <w:tcPr>
            <w:tcW w:w="709" w:type="dxa"/>
            <w:shd w:val="clear" w:color="auto" w:fill="auto"/>
          </w:tcPr>
          <w:p w14:paraId="1CA84A6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159</w:t>
            </w:r>
          </w:p>
        </w:tc>
        <w:tc>
          <w:tcPr>
            <w:tcW w:w="851" w:type="dxa"/>
          </w:tcPr>
          <w:p w14:paraId="7F3AC9E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62549</w:t>
            </w:r>
          </w:p>
        </w:tc>
        <w:tc>
          <w:tcPr>
            <w:tcW w:w="4394" w:type="dxa"/>
            <w:shd w:val="clear" w:color="auto" w:fill="auto"/>
          </w:tcPr>
          <w:p w14:paraId="0D615CA5" w14:textId="77777777" w:rsidR="00081A34" w:rsidRPr="00FF1AC6" w:rsidRDefault="00081A34" w:rsidP="009C76EE">
            <w:pPr>
              <w:spacing w:after="0" w:line="240" w:lineRule="auto"/>
              <w:jc w:val="both"/>
              <w:rPr>
                <w:rFonts w:ascii="Times New Roman" w:hAnsi="Times New Roman"/>
                <w:bCs/>
                <w:color w:val="000000"/>
                <w:sz w:val="18"/>
                <w:szCs w:val="18"/>
              </w:rPr>
            </w:pPr>
            <w:r w:rsidRPr="0024022E">
              <w:rPr>
                <w:rFonts w:ascii="Times New Roman" w:hAnsi="Times New Roman"/>
                <w:bCs/>
                <w:color w:val="000000"/>
                <w:sz w:val="18"/>
                <w:szCs w:val="18"/>
              </w:rPr>
              <w:t>LUVA TATO PRETA - EMBORRACHADA</w:t>
            </w:r>
          </w:p>
        </w:tc>
        <w:tc>
          <w:tcPr>
            <w:tcW w:w="850" w:type="dxa"/>
            <w:shd w:val="clear" w:color="auto" w:fill="auto"/>
          </w:tcPr>
          <w:p w14:paraId="6B2BEDCC"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Pr</w:t>
            </w:r>
          </w:p>
        </w:tc>
        <w:tc>
          <w:tcPr>
            <w:tcW w:w="993" w:type="dxa"/>
            <w:shd w:val="clear" w:color="auto" w:fill="auto"/>
          </w:tcPr>
          <w:p w14:paraId="0F4E8C5F"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63</w:t>
            </w:r>
          </w:p>
        </w:tc>
        <w:tc>
          <w:tcPr>
            <w:tcW w:w="1417" w:type="dxa"/>
            <w:shd w:val="clear" w:color="auto" w:fill="auto"/>
          </w:tcPr>
          <w:p w14:paraId="536BC34B" w14:textId="425CB276"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30</w:t>
            </w:r>
          </w:p>
        </w:tc>
      </w:tr>
      <w:tr w:rsidR="00081A34" w:rsidRPr="00F00CAC" w14:paraId="126E222C" w14:textId="77777777" w:rsidTr="0012057C">
        <w:trPr>
          <w:trHeight w:val="274"/>
        </w:trPr>
        <w:tc>
          <w:tcPr>
            <w:tcW w:w="709" w:type="dxa"/>
            <w:shd w:val="clear" w:color="auto" w:fill="auto"/>
          </w:tcPr>
          <w:p w14:paraId="4FA70C7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160</w:t>
            </w:r>
          </w:p>
        </w:tc>
        <w:tc>
          <w:tcPr>
            <w:tcW w:w="851" w:type="dxa"/>
          </w:tcPr>
          <w:p w14:paraId="5695491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62548</w:t>
            </w:r>
          </w:p>
        </w:tc>
        <w:tc>
          <w:tcPr>
            <w:tcW w:w="4394" w:type="dxa"/>
            <w:shd w:val="clear" w:color="auto" w:fill="auto"/>
          </w:tcPr>
          <w:p w14:paraId="38217209" w14:textId="77777777" w:rsidR="00081A34" w:rsidRPr="00FF1AC6" w:rsidRDefault="00081A34" w:rsidP="009C76EE">
            <w:pPr>
              <w:spacing w:after="0" w:line="240" w:lineRule="auto"/>
              <w:jc w:val="both"/>
              <w:rPr>
                <w:rFonts w:ascii="Times New Roman" w:hAnsi="Times New Roman"/>
                <w:bCs/>
                <w:color w:val="000000"/>
                <w:sz w:val="18"/>
                <w:szCs w:val="18"/>
              </w:rPr>
            </w:pPr>
            <w:r w:rsidRPr="0024022E">
              <w:rPr>
                <w:rFonts w:ascii="Times New Roman" w:hAnsi="Times New Roman"/>
                <w:bCs/>
                <w:color w:val="000000"/>
                <w:sz w:val="18"/>
                <w:szCs w:val="18"/>
              </w:rPr>
              <w:t>LUVA VAQUETA CANO CURTO</w:t>
            </w:r>
          </w:p>
        </w:tc>
        <w:tc>
          <w:tcPr>
            <w:tcW w:w="850" w:type="dxa"/>
            <w:shd w:val="clear" w:color="auto" w:fill="auto"/>
          </w:tcPr>
          <w:p w14:paraId="7620A114"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Pr</w:t>
            </w:r>
          </w:p>
        </w:tc>
        <w:tc>
          <w:tcPr>
            <w:tcW w:w="993" w:type="dxa"/>
            <w:shd w:val="clear" w:color="auto" w:fill="auto"/>
          </w:tcPr>
          <w:p w14:paraId="5CD065FD"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260</w:t>
            </w:r>
          </w:p>
        </w:tc>
        <w:tc>
          <w:tcPr>
            <w:tcW w:w="1417" w:type="dxa"/>
            <w:shd w:val="clear" w:color="auto" w:fill="auto"/>
          </w:tcPr>
          <w:p w14:paraId="41E58023" w14:textId="79373A7F"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29,04</w:t>
            </w:r>
          </w:p>
        </w:tc>
      </w:tr>
      <w:tr w:rsidR="00081A34" w:rsidRPr="00F00CAC" w14:paraId="03840831" w14:textId="77777777" w:rsidTr="0012057C">
        <w:trPr>
          <w:trHeight w:val="274"/>
        </w:trPr>
        <w:tc>
          <w:tcPr>
            <w:tcW w:w="709" w:type="dxa"/>
            <w:shd w:val="clear" w:color="auto" w:fill="auto"/>
          </w:tcPr>
          <w:p w14:paraId="2621BF8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161</w:t>
            </w:r>
          </w:p>
        </w:tc>
        <w:tc>
          <w:tcPr>
            <w:tcW w:w="851" w:type="dxa"/>
          </w:tcPr>
          <w:p w14:paraId="77BDC48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62546</w:t>
            </w:r>
          </w:p>
        </w:tc>
        <w:tc>
          <w:tcPr>
            <w:tcW w:w="4394" w:type="dxa"/>
            <w:shd w:val="clear" w:color="auto" w:fill="auto"/>
          </w:tcPr>
          <w:p w14:paraId="46298679" w14:textId="77777777" w:rsidR="00081A34" w:rsidRPr="00FF1AC6" w:rsidRDefault="00081A34" w:rsidP="009C76EE">
            <w:pPr>
              <w:spacing w:after="0" w:line="240" w:lineRule="auto"/>
              <w:jc w:val="both"/>
              <w:rPr>
                <w:rFonts w:ascii="Times New Roman" w:hAnsi="Times New Roman"/>
                <w:bCs/>
                <w:color w:val="000000"/>
                <w:sz w:val="18"/>
                <w:szCs w:val="18"/>
              </w:rPr>
            </w:pPr>
            <w:r w:rsidRPr="00993150">
              <w:rPr>
                <w:rFonts w:ascii="Times New Roman" w:hAnsi="Times New Roman"/>
                <w:bCs/>
                <w:color w:val="000000"/>
                <w:sz w:val="18"/>
                <w:szCs w:val="18"/>
              </w:rPr>
              <w:t>LUVAS DE RASPA CANO CURTO.</w:t>
            </w:r>
          </w:p>
        </w:tc>
        <w:tc>
          <w:tcPr>
            <w:tcW w:w="850" w:type="dxa"/>
            <w:shd w:val="clear" w:color="auto" w:fill="auto"/>
          </w:tcPr>
          <w:p w14:paraId="4218AD8B"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Pr</w:t>
            </w:r>
          </w:p>
        </w:tc>
        <w:tc>
          <w:tcPr>
            <w:tcW w:w="993" w:type="dxa"/>
            <w:shd w:val="clear" w:color="auto" w:fill="auto"/>
          </w:tcPr>
          <w:p w14:paraId="47C68251"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422</w:t>
            </w:r>
          </w:p>
        </w:tc>
        <w:tc>
          <w:tcPr>
            <w:tcW w:w="1417" w:type="dxa"/>
            <w:shd w:val="clear" w:color="auto" w:fill="auto"/>
          </w:tcPr>
          <w:p w14:paraId="25822895" w14:textId="56CC0DFA"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30,56</w:t>
            </w:r>
          </w:p>
        </w:tc>
      </w:tr>
      <w:tr w:rsidR="00081A34" w:rsidRPr="00F00CAC" w14:paraId="088DD335" w14:textId="77777777" w:rsidTr="0012057C">
        <w:trPr>
          <w:trHeight w:val="274"/>
        </w:trPr>
        <w:tc>
          <w:tcPr>
            <w:tcW w:w="709" w:type="dxa"/>
            <w:shd w:val="clear" w:color="auto" w:fill="auto"/>
          </w:tcPr>
          <w:p w14:paraId="7B3AE4E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162</w:t>
            </w:r>
          </w:p>
        </w:tc>
        <w:tc>
          <w:tcPr>
            <w:tcW w:w="851" w:type="dxa"/>
          </w:tcPr>
          <w:p w14:paraId="1D6BD54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62550</w:t>
            </w:r>
          </w:p>
        </w:tc>
        <w:tc>
          <w:tcPr>
            <w:tcW w:w="4394" w:type="dxa"/>
            <w:shd w:val="clear" w:color="auto" w:fill="auto"/>
          </w:tcPr>
          <w:p w14:paraId="4CE28FC3" w14:textId="77777777" w:rsidR="00081A34" w:rsidRPr="00FF1AC6" w:rsidRDefault="00081A34" w:rsidP="009C76EE">
            <w:pPr>
              <w:spacing w:after="0" w:line="240" w:lineRule="auto"/>
              <w:jc w:val="both"/>
              <w:rPr>
                <w:rFonts w:ascii="Times New Roman" w:hAnsi="Times New Roman"/>
                <w:bCs/>
                <w:color w:val="000000"/>
                <w:sz w:val="18"/>
                <w:szCs w:val="18"/>
              </w:rPr>
            </w:pPr>
            <w:r w:rsidRPr="00993150">
              <w:rPr>
                <w:rFonts w:ascii="Times New Roman" w:hAnsi="Times New Roman"/>
                <w:bCs/>
                <w:color w:val="000000"/>
                <w:sz w:val="18"/>
                <w:szCs w:val="18"/>
              </w:rPr>
              <w:t>MALHA METÁLICA, MATERIAL AÇO CA60, BITOLA 4.2 MM,</w:t>
            </w:r>
            <w:r>
              <w:rPr>
                <w:rFonts w:ascii="Times New Roman" w:hAnsi="Times New Roman"/>
                <w:bCs/>
                <w:color w:val="000000"/>
                <w:sz w:val="18"/>
                <w:szCs w:val="18"/>
              </w:rPr>
              <w:t xml:space="preserve"> </w:t>
            </w:r>
            <w:r w:rsidRPr="00993150">
              <w:rPr>
                <w:rFonts w:ascii="Times New Roman" w:hAnsi="Times New Roman"/>
                <w:bCs/>
                <w:color w:val="000000"/>
                <w:sz w:val="18"/>
                <w:szCs w:val="18"/>
              </w:rPr>
              <w:t>TAMANHO ABERTURA MALHA 15 x 15cm, TAMANHO 3 x 2 m, APLICAÇÃO PARA CONCRETO EM PISOS E LAJES.</w:t>
            </w:r>
          </w:p>
        </w:tc>
        <w:tc>
          <w:tcPr>
            <w:tcW w:w="850" w:type="dxa"/>
            <w:shd w:val="clear" w:color="auto" w:fill="auto"/>
          </w:tcPr>
          <w:p w14:paraId="2AB20CCC"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Pç</w:t>
            </w:r>
            <w:proofErr w:type="spellEnd"/>
          </w:p>
        </w:tc>
        <w:tc>
          <w:tcPr>
            <w:tcW w:w="993" w:type="dxa"/>
            <w:shd w:val="clear" w:color="auto" w:fill="auto"/>
          </w:tcPr>
          <w:p w14:paraId="0BA1C99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380</w:t>
            </w:r>
          </w:p>
        </w:tc>
        <w:tc>
          <w:tcPr>
            <w:tcW w:w="1417" w:type="dxa"/>
            <w:shd w:val="clear" w:color="auto" w:fill="auto"/>
          </w:tcPr>
          <w:p w14:paraId="58BFC41A" w14:textId="6D4102C3"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170,55</w:t>
            </w:r>
          </w:p>
        </w:tc>
      </w:tr>
      <w:tr w:rsidR="00081A34" w:rsidRPr="00F00CAC" w14:paraId="6682523F" w14:textId="77777777" w:rsidTr="0012057C">
        <w:trPr>
          <w:trHeight w:val="231"/>
        </w:trPr>
        <w:tc>
          <w:tcPr>
            <w:tcW w:w="709" w:type="dxa"/>
            <w:shd w:val="clear" w:color="auto" w:fill="auto"/>
          </w:tcPr>
          <w:p w14:paraId="43EC44F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163</w:t>
            </w:r>
          </w:p>
        </w:tc>
        <w:tc>
          <w:tcPr>
            <w:tcW w:w="851" w:type="dxa"/>
          </w:tcPr>
          <w:p w14:paraId="5A1F623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62555</w:t>
            </w:r>
          </w:p>
        </w:tc>
        <w:tc>
          <w:tcPr>
            <w:tcW w:w="4394" w:type="dxa"/>
            <w:shd w:val="clear" w:color="auto" w:fill="auto"/>
          </w:tcPr>
          <w:p w14:paraId="0108D78B" w14:textId="77777777" w:rsidR="00081A34" w:rsidRPr="00FF1AC6" w:rsidRDefault="00081A34" w:rsidP="009C76EE">
            <w:pPr>
              <w:spacing w:after="0" w:line="240" w:lineRule="auto"/>
              <w:jc w:val="both"/>
              <w:rPr>
                <w:rFonts w:ascii="Times New Roman" w:hAnsi="Times New Roman"/>
                <w:bCs/>
                <w:color w:val="000000"/>
                <w:sz w:val="18"/>
                <w:szCs w:val="18"/>
              </w:rPr>
            </w:pPr>
            <w:r w:rsidRPr="00993150">
              <w:rPr>
                <w:rFonts w:ascii="Times New Roman" w:hAnsi="Times New Roman"/>
                <w:bCs/>
                <w:color w:val="000000"/>
                <w:sz w:val="18"/>
                <w:szCs w:val="18"/>
              </w:rPr>
              <w:t>MANGUEIRA CORRIGADA 3/4"</w:t>
            </w:r>
          </w:p>
        </w:tc>
        <w:tc>
          <w:tcPr>
            <w:tcW w:w="850" w:type="dxa"/>
            <w:shd w:val="clear" w:color="auto" w:fill="auto"/>
          </w:tcPr>
          <w:p w14:paraId="4B419C01"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2F0AA82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865</w:t>
            </w:r>
          </w:p>
        </w:tc>
        <w:tc>
          <w:tcPr>
            <w:tcW w:w="1417" w:type="dxa"/>
            <w:shd w:val="clear" w:color="auto" w:fill="auto"/>
          </w:tcPr>
          <w:p w14:paraId="46E1EB03" w14:textId="7213F5F6"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4,85</w:t>
            </w:r>
          </w:p>
        </w:tc>
      </w:tr>
      <w:tr w:rsidR="00081A34" w:rsidRPr="00F00CAC" w14:paraId="5A236B89" w14:textId="77777777" w:rsidTr="0012057C">
        <w:trPr>
          <w:trHeight w:val="274"/>
        </w:trPr>
        <w:tc>
          <w:tcPr>
            <w:tcW w:w="709" w:type="dxa"/>
            <w:shd w:val="clear" w:color="auto" w:fill="auto"/>
          </w:tcPr>
          <w:p w14:paraId="309A2BA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164</w:t>
            </w:r>
          </w:p>
        </w:tc>
        <w:tc>
          <w:tcPr>
            <w:tcW w:w="851" w:type="dxa"/>
          </w:tcPr>
          <w:p w14:paraId="25898DA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62556</w:t>
            </w:r>
          </w:p>
        </w:tc>
        <w:tc>
          <w:tcPr>
            <w:tcW w:w="4394" w:type="dxa"/>
            <w:shd w:val="clear" w:color="auto" w:fill="auto"/>
          </w:tcPr>
          <w:p w14:paraId="290CB775" w14:textId="77777777" w:rsidR="00081A34" w:rsidRPr="00FF1AC6" w:rsidRDefault="00081A34" w:rsidP="009C76EE">
            <w:pPr>
              <w:spacing w:after="0" w:line="240" w:lineRule="auto"/>
              <w:jc w:val="both"/>
              <w:rPr>
                <w:rFonts w:ascii="Times New Roman" w:hAnsi="Times New Roman"/>
                <w:bCs/>
                <w:color w:val="000000"/>
                <w:sz w:val="18"/>
                <w:szCs w:val="18"/>
              </w:rPr>
            </w:pPr>
            <w:r w:rsidRPr="00993150">
              <w:rPr>
                <w:rFonts w:ascii="Times New Roman" w:hAnsi="Times New Roman"/>
                <w:bCs/>
                <w:color w:val="000000"/>
                <w:sz w:val="18"/>
                <w:szCs w:val="18"/>
              </w:rPr>
              <w:t>MANGUEIRA CORRUGADA 1"</w:t>
            </w:r>
          </w:p>
        </w:tc>
        <w:tc>
          <w:tcPr>
            <w:tcW w:w="850" w:type="dxa"/>
            <w:shd w:val="clear" w:color="auto" w:fill="auto"/>
          </w:tcPr>
          <w:p w14:paraId="67E6D147"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1CF77F77"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1.200</w:t>
            </w:r>
          </w:p>
        </w:tc>
        <w:tc>
          <w:tcPr>
            <w:tcW w:w="1417" w:type="dxa"/>
            <w:shd w:val="clear" w:color="auto" w:fill="auto"/>
          </w:tcPr>
          <w:p w14:paraId="5DE1B692" w14:textId="02CFD9C7"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6,39</w:t>
            </w:r>
          </w:p>
        </w:tc>
      </w:tr>
      <w:tr w:rsidR="00081A34" w:rsidRPr="00F00CAC" w14:paraId="1354232E" w14:textId="77777777" w:rsidTr="0012057C">
        <w:trPr>
          <w:trHeight w:val="274"/>
        </w:trPr>
        <w:tc>
          <w:tcPr>
            <w:tcW w:w="709" w:type="dxa"/>
            <w:shd w:val="clear" w:color="auto" w:fill="auto"/>
          </w:tcPr>
          <w:p w14:paraId="1BE14CF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165</w:t>
            </w:r>
          </w:p>
        </w:tc>
        <w:tc>
          <w:tcPr>
            <w:tcW w:w="851" w:type="dxa"/>
          </w:tcPr>
          <w:p w14:paraId="2D52BD0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62554</w:t>
            </w:r>
          </w:p>
        </w:tc>
        <w:tc>
          <w:tcPr>
            <w:tcW w:w="4394" w:type="dxa"/>
            <w:shd w:val="clear" w:color="auto" w:fill="auto"/>
          </w:tcPr>
          <w:p w14:paraId="5A29B351" w14:textId="77777777" w:rsidR="00081A34" w:rsidRPr="00FF1AC6" w:rsidRDefault="00081A34" w:rsidP="009C76EE">
            <w:pPr>
              <w:spacing w:after="0" w:line="240" w:lineRule="auto"/>
              <w:jc w:val="both"/>
              <w:rPr>
                <w:rFonts w:ascii="Times New Roman" w:hAnsi="Times New Roman"/>
                <w:bCs/>
                <w:color w:val="000000"/>
                <w:sz w:val="18"/>
                <w:szCs w:val="18"/>
              </w:rPr>
            </w:pPr>
            <w:r w:rsidRPr="00993150">
              <w:rPr>
                <w:rFonts w:ascii="Times New Roman" w:hAnsi="Times New Roman"/>
                <w:bCs/>
                <w:color w:val="000000"/>
                <w:sz w:val="18"/>
                <w:szCs w:val="18"/>
              </w:rPr>
              <w:t>MANGUEIRA CORRUGADA 1/2"</w:t>
            </w:r>
          </w:p>
        </w:tc>
        <w:tc>
          <w:tcPr>
            <w:tcW w:w="850" w:type="dxa"/>
            <w:shd w:val="clear" w:color="auto" w:fill="auto"/>
          </w:tcPr>
          <w:p w14:paraId="0CD1101B"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4B63A1F1"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700</w:t>
            </w:r>
          </w:p>
        </w:tc>
        <w:tc>
          <w:tcPr>
            <w:tcW w:w="1417" w:type="dxa"/>
            <w:shd w:val="clear" w:color="auto" w:fill="auto"/>
          </w:tcPr>
          <w:p w14:paraId="484874FD" w14:textId="7AE2610F"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4,30</w:t>
            </w:r>
          </w:p>
        </w:tc>
      </w:tr>
      <w:tr w:rsidR="00081A34" w:rsidRPr="00F00CAC" w14:paraId="6974641F" w14:textId="77777777" w:rsidTr="0012057C">
        <w:trPr>
          <w:trHeight w:val="274"/>
        </w:trPr>
        <w:tc>
          <w:tcPr>
            <w:tcW w:w="709" w:type="dxa"/>
            <w:shd w:val="clear" w:color="auto" w:fill="auto"/>
          </w:tcPr>
          <w:p w14:paraId="1DD64B4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166</w:t>
            </w:r>
          </w:p>
        </w:tc>
        <w:tc>
          <w:tcPr>
            <w:tcW w:w="851" w:type="dxa"/>
          </w:tcPr>
          <w:p w14:paraId="41133CD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62557</w:t>
            </w:r>
          </w:p>
        </w:tc>
        <w:tc>
          <w:tcPr>
            <w:tcW w:w="4394" w:type="dxa"/>
            <w:shd w:val="clear" w:color="auto" w:fill="auto"/>
          </w:tcPr>
          <w:p w14:paraId="1A11A740" w14:textId="77777777" w:rsidR="00081A34" w:rsidRPr="00FF1AC6" w:rsidRDefault="00081A34" w:rsidP="009C76EE">
            <w:pPr>
              <w:spacing w:after="0" w:line="240" w:lineRule="auto"/>
              <w:jc w:val="both"/>
              <w:rPr>
                <w:rFonts w:ascii="Times New Roman" w:hAnsi="Times New Roman"/>
                <w:bCs/>
                <w:color w:val="000000"/>
                <w:sz w:val="18"/>
                <w:szCs w:val="18"/>
              </w:rPr>
            </w:pPr>
            <w:r w:rsidRPr="00993150">
              <w:rPr>
                <w:rFonts w:ascii="Times New Roman" w:hAnsi="Times New Roman"/>
                <w:bCs/>
                <w:color w:val="000000"/>
                <w:sz w:val="18"/>
                <w:szCs w:val="18"/>
              </w:rPr>
              <w:t>MANGUEIRA CORRUGADA 2"</w:t>
            </w:r>
          </w:p>
        </w:tc>
        <w:tc>
          <w:tcPr>
            <w:tcW w:w="850" w:type="dxa"/>
            <w:shd w:val="clear" w:color="auto" w:fill="auto"/>
          </w:tcPr>
          <w:p w14:paraId="3249FCFF"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5B7B85B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1.570</w:t>
            </w:r>
          </w:p>
        </w:tc>
        <w:tc>
          <w:tcPr>
            <w:tcW w:w="1417" w:type="dxa"/>
            <w:shd w:val="clear" w:color="auto" w:fill="auto"/>
          </w:tcPr>
          <w:p w14:paraId="2CC4ED4F" w14:textId="59B27E60"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10,33</w:t>
            </w:r>
          </w:p>
        </w:tc>
      </w:tr>
      <w:tr w:rsidR="00081A34" w:rsidRPr="00F00CAC" w14:paraId="3A5CFC22" w14:textId="77777777" w:rsidTr="0012057C">
        <w:trPr>
          <w:trHeight w:val="274"/>
        </w:trPr>
        <w:tc>
          <w:tcPr>
            <w:tcW w:w="709" w:type="dxa"/>
            <w:shd w:val="clear" w:color="auto" w:fill="auto"/>
          </w:tcPr>
          <w:p w14:paraId="3131F67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167</w:t>
            </w:r>
          </w:p>
        </w:tc>
        <w:tc>
          <w:tcPr>
            <w:tcW w:w="851" w:type="dxa"/>
          </w:tcPr>
          <w:p w14:paraId="64C9211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62558</w:t>
            </w:r>
          </w:p>
        </w:tc>
        <w:tc>
          <w:tcPr>
            <w:tcW w:w="4394" w:type="dxa"/>
            <w:shd w:val="clear" w:color="auto" w:fill="auto"/>
          </w:tcPr>
          <w:p w14:paraId="1306BAAF" w14:textId="77777777" w:rsidR="00081A34" w:rsidRPr="00FF1AC6" w:rsidRDefault="00081A34" w:rsidP="009C76EE">
            <w:pPr>
              <w:spacing w:after="0" w:line="240" w:lineRule="auto"/>
              <w:jc w:val="both"/>
              <w:rPr>
                <w:rFonts w:ascii="Times New Roman" w:hAnsi="Times New Roman"/>
                <w:bCs/>
                <w:color w:val="000000"/>
                <w:sz w:val="18"/>
                <w:szCs w:val="18"/>
              </w:rPr>
            </w:pPr>
            <w:r w:rsidRPr="00993150">
              <w:rPr>
                <w:rFonts w:ascii="Times New Roman" w:hAnsi="Times New Roman"/>
                <w:bCs/>
                <w:color w:val="000000"/>
                <w:sz w:val="18"/>
                <w:szCs w:val="18"/>
              </w:rPr>
              <w:t>MANGUEIRA CORRUGADA 2.1/ 2"</w:t>
            </w:r>
          </w:p>
        </w:tc>
        <w:tc>
          <w:tcPr>
            <w:tcW w:w="850" w:type="dxa"/>
            <w:shd w:val="clear" w:color="auto" w:fill="auto"/>
          </w:tcPr>
          <w:p w14:paraId="04348AD1"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6EBE3316"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1.000</w:t>
            </w:r>
          </w:p>
        </w:tc>
        <w:tc>
          <w:tcPr>
            <w:tcW w:w="1417" w:type="dxa"/>
            <w:shd w:val="clear" w:color="auto" w:fill="auto"/>
          </w:tcPr>
          <w:p w14:paraId="11BAD7EB" w14:textId="2FA71872"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80,82</w:t>
            </w:r>
          </w:p>
        </w:tc>
      </w:tr>
      <w:tr w:rsidR="00081A34" w:rsidRPr="00F00CAC" w14:paraId="636D54C9" w14:textId="77777777" w:rsidTr="0012057C">
        <w:trPr>
          <w:trHeight w:val="274"/>
        </w:trPr>
        <w:tc>
          <w:tcPr>
            <w:tcW w:w="709" w:type="dxa"/>
            <w:shd w:val="clear" w:color="auto" w:fill="auto"/>
          </w:tcPr>
          <w:p w14:paraId="1C41792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168</w:t>
            </w:r>
          </w:p>
        </w:tc>
        <w:tc>
          <w:tcPr>
            <w:tcW w:w="851" w:type="dxa"/>
          </w:tcPr>
          <w:p w14:paraId="16D2582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62697</w:t>
            </w:r>
          </w:p>
        </w:tc>
        <w:tc>
          <w:tcPr>
            <w:tcW w:w="4394" w:type="dxa"/>
            <w:shd w:val="clear" w:color="auto" w:fill="auto"/>
          </w:tcPr>
          <w:p w14:paraId="1E8C17AD" w14:textId="77777777" w:rsidR="00081A34" w:rsidRPr="00FF1AC6" w:rsidRDefault="00081A34" w:rsidP="009C76EE">
            <w:pPr>
              <w:spacing w:after="0" w:line="240" w:lineRule="auto"/>
              <w:jc w:val="both"/>
              <w:rPr>
                <w:rFonts w:ascii="Times New Roman" w:hAnsi="Times New Roman"/>
                <w:bCs/>
                <w:color w:val="000000"/>
                <w:sz w:val="18"/>
                <w:szCs w:val="18"/>
              </w:rPr>
            </w:pPr>
            <w:r w:rsidRPr="00993150">
              <w:rPr>
                <w:rFonts w:ascii="Times New Roman" w:hAnsi="Times New Roman"/>
                <w:bCs/>
                <w:color w:val="000000"/>
                <w:sz w:val="18"/>
                <w:szCs w:val="18"/>
              </w:rPr>
              <w:t>MANGUEIRA DE JARDIM TRANÇADA E SILICONADA - 1" x 2,5 mm</w:t>
            </w:r>
          </w:p>
        </w:tc>
        <w:tc>
          <w:tcPr>
            <w:tcW w:w="850" w:type="dxa"/>
            <w:shd w:val="clear" w:color="auto" w:fill="auto"/>
          </w:tcPr>
          <w:p w14:paraId="7F74FCF8"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4619ADF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100</w:t>
            </w:r>
          </w:p>
        </w:tc>
        <w:tc>
          <w:tcPr>
            <w:tcW w:w="1417" w:type="dxa"/>
            <w:shd w:val="clear" w:color="auto" w:fill="auto"/>
          </w:tcPr>
          <w:p w14:paraId="623441A2" w14:textId="386192A6"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113,04</w:t>
            </w:r>
          </w:p>
        </w:tc>
      </w:tr>
      <w:tr w:rsidR="00081A34" w:rsidRPr="00F00CAC" w14:paraId="06D8E869" w14:textId="77777777" w:rsidTr="0012057C">
        <w:trPr>
          <w:trHeight w:val="274"/>
        </w:trPr>
        <w:tc>
          <w:tcPr>
            <w:tcW w:w="709" w:type="dxa"/>
            <w:shd w:val="clear" w:color="auto" w:fill="auto"/>
          </w:tcPr>
          <w:p w14:paraId="745A86B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169</w:t>
            </w:r>
          </w:p>
        </w:tc>
        <w:tc>
          <w:tcPr>
            <w:tcW w:w="851" w:type="dxa"/>
          </w:tcPr>
          <w:p w14:paraId="4FF0448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62553</w:t>
            </w:r>
          </w:p>
        </w:tc>
        <w:tc>
          <w:tcPr>
            <w:tcW w:w="4394" w:type="dxa"/>
            <w:shd w:val="clear" w:color="auto" w:fill="auto"/>
          </w:tcPr>
          <w:p w14:paraId="4F819B53" w14:textId="77777777" w:rsidR="00081A34" w:rsidRPr="00FF1AC6" w:rsidRDefault="00081A34" w:rsidP="009C76EE">
            <w:pPr>
              <w:spacing w:after="0" w:line="240" w:lineRule="auto"/>
              <w:jc w:val="both"/>
              <w:rPr>
                <w:rFonts w:ascii="Times New Roman" w:hAnsi="Times New Roman"/>
                <w:bCs/>
                <w:color w:val="000000"/>
                <w:sz w:val="18"/>
                <w:szCs w:val="18"/>
              </w:rPr>
            </w:pPr>
            <w:r w:rsidRPr="00993150">
              <w:rPr>
                <w:rFonts w:ascii="Times New Roman" w:hAnsi="Times New Roman"/>
                <w:bCs/>
                <w:color w:val="000000"/>
                <w:sz w:val="18"/>
                <w:szCs w:val="18"/>
              </w:rPr>
              <w:t>MANGUEIRA DE JARDIM TRANÇADA E SILICONADA - 1/2" x 2,5 mm</w:t>
            </w:r>
          </w:p>
        </w:tc>
        <w:tc>
          <w:tcPr>
            <w:tcW w:w="850" w:type="dxa"/>
            <w:shd w:val="clear" w:color="auto" w:fill="auto"/>
          </w:tcPr>
          <w:p w14:paraId="3A30A667"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776CA2C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1.092</w:t>
            </w:r>
          </w:p>
        </w:tc>
        <w:tc>
          <w:tcPr>
            <w:tcW w:w="1417" w:type="dxa"/>
            <w:shd w:val="clear" w:color="auto" w:fill="auto"/>
          </w:tcPr>
          <w:p w14:paraId="1DAE3CBC" w14:textId="1243BDDA"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12,55</w:t>
            </w:r>
          </w:p>
        </w:tc>
      </w:tr>
      <w:tr w:rsidR="00081A34" w:rsidRPr="00F00CAC" w14:paraId="606B736C" w14:textId="77777777" w:rsidTr="0012057C">
        <w:trPr>
          <w:trHeight w:val="274"/>
        </w:trPr>
        <w:tc>
          <w:tcPr>
            <w:tcW w:w="709" w:type="dxa"/>
            <w:shd w:val="clear" w:color="auto" w:fill="auto"/>
          </w:tcPr>
          <w:p w14:paraId="4A58B4B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170</w:t>
            </w:r>
          </w:p>
        </w:tc>
        <w:tc>
          <w:tcPr>
            <w:tcW w:w="851" w:type="dxa"/>
          </w:tcPr>
          <w:p w14:paraId="4819057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62552</w:t>
            </w:r>
          </w:p>
        </w:tc>
        <w:tc>
          <w:tcPr>
            <w:tcW w:w="4394" w:type="dxa"/>
            <w:shd w:val="clear" w:color="auto" w:fill="auto"/>
          </w:tcPr>
          <w:p w14:paraId="02F3F9FB" w14:textId="77777777" w:rsidR="00081A34" w:rsidRPr="00FF1AC6" w:rsidRDefault="00081A34" w:rsidP="009C76EE">
            <w:pPr>
              <w:spacing w:after="0" w:line="240" w:lineRule="auto"/>
              <w:jc w:val="both"/>
              <w:rPr>
                <w:rFonts w:ascii="Times New Roman" w:hAnsi="Times New Roman"/>
                <w:bCs/>
                <w:color w:val="000000"/>
                <w:sz w:val="18"/>
                <w:szCs w:val="18"/>
              </w:rPr>
            </w:pPr>
            <w:r w:rsidRPr="00FD3226">
              <w:rPr>
                <w:rFonts w:ascii="Times New Roman" w:hAnsi="Times New Roman"/>
                <w:bCs/>
                <w:color w:val="000000"/>
                <w:sz w:val="18"/>
                <w:szCs w:val="18"/>
              </w:rPr>
              <w:t>MANGUEIRA DE JARDIM TRANÇADA E SILICONADA - 3/4" x 3,0 mm</w:t>
            </w:r>
          </w:p>
        </w:tc>
        <w:tc>
          <w:tcPr>
            <w:tcW w:w="850" w:type="dxa"/>
            <w:shd w:val="clear" w:color="auto" w:fill="auto"/>
          </w:tcPr>
          <w:p w14:paraId="64C9D1CC"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2D82611F"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1.040</w:t>
            </w:r>
          </w:p>
        </w:tc>
        <w:tc>
          <w:tcPr>
            <w:tcW w:w="1417" w:type="dxa"/>
            <w:shd w:val="clear" w:color="auto" w:fill="auto"/>
          </w:tcPr>
          <w:p w14:paraId="7DD49CDA" w14:textId="4BD71BFA"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21,78</w:t>
            </w:r>
          </w:p>
        </w:tc>
      </w:tr>
      <w:tr w:rsidR="00081A34" w:rsidRPr="00F00CAC" w14:paraId="36D17D14" w14:textId="77777777" w:rsidTr="0012057C">
        <w:trPr>
          <w:trHeight w:val="274"/>
        </w:trPr>
        <w:tc>
          <w:tcPr>
            <w:tcW w:w="709" w:type="dxa"/>
            <w:shd w:val="clear" w:color="auto" w:fill="auto"/>
          </w:tcPr>
          <w:p w14:paraId="1537EEF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171</w:t>
            </w:r>
          </w:p>
        </w:tc>
        <w:tc>
          <w:tcPr>
            <w:tcW w:w="851" w:type="dxa"/>
          </w:tcPr>
          <w:p w14:paraId="1DD6854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62559</w:t>
            </w:r>
          </w:p>
        </w:tc>
        <w:tc>
          <w:tcPr>
            <w:tcW w:w="4394" w:type="dxa"/>
            <w:shd w:val="clear" w:color="auto" w:fill="auto"/>
          </w:tcPr>
          <w:p w14:paraId="49C45DBF" w14:textId="77777777" w:rsidR="00081A34" w:rsidRPr="00FF1AC6" w:rsidRDefault="00081A34" w:rsidP="009C76EE">
            <w:pPr>
              <w:spacing w:after="0" w:line="240" w:lineRule="auto"/>
              <w:jc w:val="both"/>
              <w:rPr>
                <w:rFonts w:ascii="Times New Roman" w:hAnsi="Times New Roman"/>
                <w:bCs/>
                <w:color w:val="000000"/>
                <w:sz w:val="18"/>
                <w:szCs w:val="18"/>
              </w:rPr>
            </w:pPr>
            <w:r w:rsidRPr="00FD3226">
              <w:rPr>
                <w:rFonts w:ascii="Times New Roman" w:hAnsi="Times New Roman"/>
                <w:bCs/>
                <w:color w:val="000000"/>
                <w:sz w:val="18"/>
                <w:szCs w:val="18"/>
              </w:rPr>
              <w:t>MANGUEIRA DE NÍVEL 5/16 x 1,5 mm</w:t>
            </w:r>
          </w:p>
        </w:tc>
        <w:tc>
          <w:tcPr>
            <w:tcW w:w="850" w:type="dxa"/>
            <w:shd w:val="clear" w:color="auto" w:fill="auto"/>
          </w:tcPr>
          <w:p w14:paraId="0D4D3784"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66576F3C"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150</w:t>
            </w:r>
          </w:p>
        </w:tc>
        <w:tc>
          <w:tcPr>
            <w:tcW w:w="1417" w:type="dxa"/>
            <w:shd w:val="clear" w:color="auto" w:fill="auto"/>
          </w:tcPr>
          <w:p w14:paraId="4353380C" w14:textId="1659201D"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8,18</w:t>
            </w:r>
          </w:p>
        </w:tc>
      </w:tr>
      <w:tr w:rsidR="00081A34" w:rsidRPr="00F00CAC" w14:paraId="2E63BC27" w14:textId="77777777" w:rsidTr="0012057C">
        <w:trPr>
          <w:trHeight w:val="274"/>
        </w:trPr>
        <w:tc>
          <w:tcPr>
            <w:tcW w:w="709" w:type="dxa"/>
            <w:shd w:val="clear" w:color="auto" w:fill="auto"/>
          </w:tcPr>
          <w:p w14:paraId="1DB849D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172</w:t>
            </w:r>
          </w:p>
        </w:tc>
        <w:tc>
          <w:tcPr>
            <w:tcW w:w="851" w:type="dxa"/>
          </w:tcPr>
          <w:p w14:paraId="41F4EA2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62778</w:t>
            </w:r>
          </w:p>
        </w:tc>
        <w:tc>
          <w:tcPr>
            <w:tcW w:w="4394" w:type="dxa"/>
            <w:shd w:val="clear" w:color="auto" w:fill="auto"/>
          </w:tcPr>
          <w:p w14:paraId="6BC7FDCF" w14:textId="77777777" w:rsidR="00081A34" w:rsidRPr="00FF1AC6" w:rsidRDefault="00081A34" w:rsidP="009C76EE">
            <w:pPr>
              <w:spacing w:after="0" w:line="240" w:lineRule="auto"/>
              <w:jc w:val="both"/>
              <w:rPr>
                <w:rFonts w:ascii="Times New Roman" w:hAnsi="Times New Roman"/>
                <w:bCs/>
                <w:color w:val="000000"/>
                <w:sz w:val="18"/>
                <w:szCs w:val="18"/>
              </w:rPr>
            </w:pPr>
            <w:r w:rsidRPr="003B592B">
              <w:rPr>
                <w:rFonts w:ascii="Times New Roman" w:hAnsi="Times New Roman"/>
                <w:bCs/>
                <w:color w:val="000000"/>
                <w:sz w:val="18"/>
                <w:szCs w:val="18"/>
              </w:rPr>
              <w:t>MANGUEIRA DE NIVEL IBIRA 3/8 x 2,5 MM</w:t>
            </w:r>
          </w:p>
        </w:tc>
        <w:tc>
          <w:tcPr>
            <w:tcW w:w="850" w:type="dxa"/>
            <w:shd w:val="clear" w:color="auto" w:fill="auto"/>
          </w:tcPr>
          <w:p w14:paraId="7260E302"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09F1CAD3"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60</w:t>
            </w:r>
          </w:p>
        </w:tc>
        <w:tc>
          <w:tcPr>
            <w:tcW w:w="1417" w:type="dxa"/>
            <w:shd w:val="clear" w:color="auto" w:fill="auto"/>
          </w:tcPr>
          <w:p w14:paraId="1BFEC750" w14:textId="7431A74A"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8,18</w:t>
            </w:r>
          </w:p>
        </w:tc>
      </w:tr>
      <w:tr w:rsidR="00081A34" w:rsidRPr="00F00CAC" w14:paraId="233D11B8" w14:textId="77777777" w:rsidTr="0012057C">
        <w:trPr>
          <w:trHeight w:val="274"/>
        </w:trPr>
        <w:tc>
          <w:tcPr>
            <w:tcW w:w="709" w:type="dxa"/>
            <w:shd w:val="clear" w:color="auto" w:fill="auto"/>
          </w:tcPr>
          <w:p w14:paraId="4336031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173</w:t>
            </w:r>
          </w:p>
        </w:tc>
        <w:tc>
          <w:tcPr>
            <w:tcW w:w="851" w:type="dxa"/>
          </w:tcPr>
          <w:p w14:paraId="0A21DB9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62696</w:t>
            </w:r>
          </w:p>
        </w:tc>
        <w:tc>
          <w:tcPr>
            <w:tcW w:w="4394" w:type="dxa"/>
            <w:shd w:val="clear" w:color="auto" w:fill="auto"/>
          </w:tcPr>
          <w:p w14:paraId="4FF29702" w14:textId="77777777" w:rsidR="00081A34" w:rsidRPr="00FF1AC6" w:rsidRDefault="00081A34" w:rsidP="009C76EE">
            <w:pPr>
              <w:spacing w:after="0" w:line="240" w:lineRule="auto"/>
              <w:jc w:val="both"/>
              <w:rPr>
                <w:rFonts w:ascii="Times New Roman" w:hAnsi="Times New Roman"/>
                <w:bCs/>
                <w:color w:val="000000"/>
                <w:sz w:val="18"/>
                <w:szCs w:val="18"/>
              </w:rPr>
            </w:pPr>
            <w:r w:rsidRPr="003B592B">
              <w:rPr>
                <w:rFonts w:ascii="Times New Roman" w:hAnsi="Times New Roman"/>
                <w:bCs/>
                <w:color w:val="000000"/>
                <w:sz w:val="18"/>
                <w:szCs w:val="18"/>
              </w:rPr>
              <w:t>MANGUEIRA POLIETILENO PRETA LISA REFORÇADA - 1/2" x 2,5 MM</w:t>
            </w:r>
          </w:p>
        </w:tc>
        <w:tc>
          <w:tcPr>
            <w:tcW w:w="850" w:type="dxa"/>
            <w:shd w:val="clear" w:color="auto" w:fill="auto"/>
          </w:tcPr>
          <w:p w14:paraId="28980F6E"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6C94B16C"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104</w:t>
            </w:r>
          </w:p>
        </w:tc>
        <w:tc>
          <w:tcPr>
            <w:tcW w:w="1417" w:type="dxa"/>
            <w:shd w:val="clear" w:color="auto" w:fill="auto"/>
          </w:tcPr>
          <w:p w14:paraId="1F675A7F" w14:textId="2FEBA8E9"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6,43</w:t>
            </w:r>
          </w:p>
        </w:tc>
      </w:tr>
      <w:tr w:rsidR="00081A34" w:rsidRPr="00F00CAC" w14:paraId="5C5E876C" w14:textId="77777777" w:rsidTr="0012057C">
        <w:trPr>
          <w:trHeight w:val="274"/>
        </w:trPr>
        <w:tc>
          <w:tcPr>
            <w:tcW w:w="709" w:type="dxa"/>
            <w:shd w:val="clear" w:color="auto" w:fill="auto"/>
          </w:tcPr>
          <w:p w14:paraId="78DD7C6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174</w:t>
            </w:r>
          </w:p>
        </w:tc>
        <w:tc>
          <w:tcPr>
            <w:tcW w:w="851" w:type="dxa"/>
          </w:tcPr>
          <w:p w14:paraId="63F9B2D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62551</w:t>
            </w:r>
          </w:p>
        </w:tc>
        <w:tc>
          <w:tcPr>
            <w:tcW w:w="4394" w:type="dxa"/>
            <w:shd w:val="clear" w:color="auto" w:fill="auto"/>
          </w:tcPr>
          <w:p w14:paraId="7D4DAF19" w14:textId="77777777" w:rsidR="00081A34" w:rsidRPr="00FF1AC6" w:rsidRDefault="00081A34" w:rsidP="009C76EE">
            <w:pPr>
              <w:spacing w:after="0" w:line="240" w:lineRule="auto"/>
              <w:jc w:val="both"/>
              <w:rPr>
                <w:rFonts w:ascii="Times New Roman" w:hAnsi="Times New Roman"/>
                <w:bCs/>
                <w:color w:val="000000"/>
                <w:sz w:val="18"/>
                <w:szCs w:val="18"/>
              </w:rPr>
            </w:pPr>
            <w:r w:rsidRPr="003B592B">
              <w:rPr>
                <w:rFonts w:ascii="Times New Roman" w:hAnsi="Times New Roman"/>
                <w:bCs/>
                <w:color w:val="000000"/>
                <w:sz w:val="18"/>
                <w:szCs w:val="18"/>
              </w:rPr>
              <w:t>MANGUEIRA POLIETILENO PRETA LISA REFORÇADA - 3/4" x 2,5 mm</w:t>
            </w:r>
          </w:p>
        </w:tc>
        <w:tc>
          <w:tcPr>
            <w:tcW w:w="850" w:type="dxa"/>
            <w:shd w:val="clear" w:color="auto" w:fill="auto"/>
          </w:tcPr>
          <w:p w14:paraId="2843549C"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3A11A855"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430</w:t>
            </w:r>
          </w:p>
        </w:tc>
        <w:tc>
          <w:tcPr>
            <w:tcW w:w="1417" w:type="dxa"/>
            <w:shd w:val="clear" w:color="auto" w:fill="auto"/>
          </w:tcPr>
          <w:p w14:paraId="52739F8B" w14:textId="7EBBC330"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6,43</w:t>
            </w:r>
          </w:p>
        </w:tc>
      </w:tr>
      <w:tr w:rsidR="00081A34" w:rsidRPr="00F00CAC" w14:paraId="12A2C5E2" w14:textId="77777777" w:rsidTr="0012057C">
        <w:trPr>
          <w:trHeight w:val="274"/>
        </w:trPr>
        <w:tc>
          <w:tcPr>
            <w:tcW w:w="709" w:type="dxa"/>
            <w:shd w:val="clear" w:color="auto" w:fill="auto"/>
          </w:tcPr>
          <w:p w14:paraId="317E2BF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175</w:t>
            </w:r>
          </w:p>
        </w:tc>
        <w:tc>
          <w:tcPr>
            <w:tcW w:w="851" w:type="dxa"/>
          </w:tcPr>
          <w:p w14:paraId="5069E55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58291</w:t>
            </w:r>
          </w:p>
        </w:tc>
        <w:tc>
          <w:tcPr>
            <w:tcW w:w="4394" w:type="dxa"/>
            <w:shd w:val="clear" w:color="auto" w:fill="auto"/>
          </w:tcPr>
          <w:p w14:paraId="098F49EB" w14:textId="77777777" w:rsidR="00081A34" w:rsidRPr="00FF1AC6" w:rsidRDefault="00081A34" w:rsidP="009C76EE">
            <w:pPr>
              <w:spacing w:after="0" w:line="240" w:lineRule="auto"/>
              <w:jc w:val="both"/>
              <w:rPr>
                <w:rFonts w:ascii="Times New Roman" w:hAnsi="Times New Roman"/>
                <w:bCs/>
                <w:color w:val="000000"/>
                <w:sz w:val="18"/>
                <w:szCs w:val="18"/>
              </w:rPr>
            </w:pPr>
            <w:r w:rsidRPr="003B592B">
              <w:rPr>
                <w:rFonts w:ascii="Times New Roman" w:hAnsi="Times New Roman"/>
                <w:bCs/>
                <w:color w:val="000000"/>
                <w:sz w:val="18"/>
                <w:szCs w:val="18"/>
              </w:rPr>
              <w:t>MÁSCARA RESPIRATÓRIA COM VÁLVULA PFF2</w:t>
            </w:r>
          </w:p>
        </w:tc>
        <w:tc>
          <w:tcPr>
            <w:tcW w:w="850" w:type="dxa"/>
            <w:shd w:val="clear" w:color="auto" w:fill="auto"/>
          </w:tcPr>
          <w:p w14:paraId="591368A7"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8A2B5E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115</w:t>
            </w:r>
          </w:p>
        </w:tc>
        <w:tc>
          <w:tcPr>
            <w:tcW w:w="1417" w:type="dxa"/>
            <w:shd w:val="clear" w:color="auto" w:fill="auto"/>
          </w:tcPr>
          <w:p w14:paraId="7529DDBF" w14:textId="043C12C2"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10,84</w:t>
            </w:r>
          </w:p>
        </w:tc>
      </w:tr>
      <w:tr w:rsidR="00081A34" w:rsidRPr="00F00CAC" w14:paraId="2BF52FC0" w14:textId="77777777" w:rsidTr="0012057C">
        <w:trPr>
          <w:trHeight w:val="274"/>
        </w:trPr>
        <w:tc>
          <w:tcPr>
            <w:tcW w:w="709" w:type="dxa"/>
            <w:shd w:val="clear" w:color="auto" w:fill="auto"/>
          </w:tcPr>
          <w:p w14:paraId="098E35C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176</w:t>
            </w:r>
          </w:p>
        </w:tc>
        <w:tc>
          <w:tcPr>
            <w:tcW w:w="851" w:type="dxa"/>
          </w:tcPr>
          <w:p w14:paraId="2FB1385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45954</w:t>
            </w:r>
          </w:p>
        </w:tc>
        <w:tc>
          <w:tcPr>
            <w:tcW w:w="4394" w:type="dxa"/>
            <w:shd w:val="clear" w:color="auto" w:fill="auto"/>
          </w:tcPr>
          <w:p w14:paraId="3CCADB16" w14:textId="77777777" w:rsidR="00081A34" w:rsidRPr="00FF1AC6" w:rsidRDefault="00081A34" w:rsidP="009C76EE">
            <w:pPr>
              <w:spacing w:after="0" w:line="240" w:lineRule="auto"/>
              <w:jc w:val="both"/>
              <w:rPr>
                <w:rFonts w:ascii="Times New Roman" w:hAnsi="Times New Roman"/>
                <w:bCs/>
                <w:color w:val="000000"/>
                <w:sz w:val="18"/>
                <w:szCs w:val="18"/>
              </w:rPr>
            </w:pPr>
            <w:r w:rsidRPr="003B592B">
              <w:rPr>
                <w:rFonts w:ascii="Times New Roman" w:hAnsi="Times New Roman"/>
                <w:bCs/>
                <w:color w:val="000000"/>
                <w:sz w:val="18"/>
                <w:szCs w:val="18"/>
              </w:rPr>
              <w:t>MASSA ACRÍLICA 18 LT.</w:t>
            </w:r>
          </w:p>
        </w:tc>
        <w:tc>
          <w:tcPr>
            <w:tcW w:w="850" w:type="dxa"/>
            <w:shd w:val="clear" w:color="auto" w:fill="auto"/>
          </w:tcPr>
          <w:p w14:paraId="4D43BC66"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993" w:type="dxa"/>
            <w:shd w:val="clear" w:color="auto" w:fill="auto"/>
          </w:tcPr>
          <w:p w14:paraId="3A9F73FD"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242</w:t>
            </w:r>
          </w:p>
        </w:tc>
        <w:tc>
          <w:tcPr>
            <w:tcW w:w="1417" w:type="dxa"/>
            <w:shd w:val="clear" w:color="auto" w:fill="auto"/>
          </w:tcPr>
          <w:p w14:paraId="12319012" w14:textId="0FA85BF2"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98,23</w:t>
            </w:r>
          </w:p>
        </w:tc>
      </w:tr>
      <w:tr w:rsidR="00081A34" w:rsidRPr="00F00CAC" w14:paraId="14B09B21" w14:textId="77777777" w:rsidTr="0012057C">
        <w:trPr>
          <w:trHeight w:val="274"/>
        </w:trPr>
        <w:tc>
          <w:tcPr>
            <w:tcW w:w="709" w:type="dxa"/>
            <w:shd w:val="clear" w:color="auto" w:fill="auto"/>
          </w:tcPr>
          <w:p w14:paraId="783590A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177</w:t>
            </w:r>
          </w:p>
        </w:tc>
        <w:tc>
          <w:tcPr>
            <w:tcW w:w="851" w:type="dxa"/>
          </w:tcPr>
          <w:p w14:paraId="39FAF71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62560</w:t>
            </w:r>
          </w:p>
        </w:tc>
        <w:tc>
          <w:tcPr>
            <w:tcW w:w="4394" w:type="dxa"/>
            <w:shd w:val="clear" w:color="auto" w:fill="auto"/>
          </w:tcPr>
          <w:p w14:paraId="6BE6E009" w14:textId="77777777" w:rsidR="00081A34" w:rsidRPr="00FF1AC6" w:rsidRDefault="00081A34" w:rsidP="009C76EE">
            <w:pPr>
              <w:spacing w:after="0" w:line="240" w:lineRule="auto"/>
              <w:jc w:val="both"/>
              <w:rPr>
                <w:rFonts w:ascii="Times New Roman" w:hAnsi="Times New Roman"/>
                <w:bCs/>
                <w:color w:val="000000"/>
                <w:sz w:val="18"/>
                <w:szCs w:val="18"/>
              </w:rPr>
            </w:pPr>
            <w:r w:rsidRPr="003B592B">
              <w:rPr>
                <w:rFonts w:ascii="Times New Roman" w:hAnsi="Times New Roman"/>
                <w:bCs/>
                <w:color w:val="000000"/>
                <w:sz w:val="18"/>
                <w:szCs w:val="18"/>
              </w:rPr>
              <w:t>MASSA ACRÍLICA 3600 LITROS</w:t>
            </w:r>
          </w:p>
        </w:tc>
        <w:tc>
          <w:tcPr>
            <w:tcW w:w="850" w:type="dxa"/>
            <w:shd w:val="clear" w:color="auto" w:fill="auto"/>
          </w:tcPr>
          <w:p w14:paraId="132DA492"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Gl</w:t>
            </w:r>
            <w:proofErr w:type="spellEnd"/>
          </w:p>
        </w:tc>
        <w:tc>
          <w:tcPr>
            <w:tcW w:w="993" w:type="dxa"/>
            <w:shd w:val="clear" w:color="auto" w:fill="auto"/>
          </w:tcPr>
          <w:p w14:paraId="590F2CB6"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74</w:t>
            </w:r>
          </w:p>
        </w:tc>
        <w:tc>
          <w:tcPr>
            <w:tcW w:w="1417" w:type="dxa"/>
            <w:shd w:val="clear" w:color="auto" w:fill="auto"/>
          </w:tcPr>
          <w:p w14:paraId="36331A62" w14:textId="48DC009F"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85,86</w:t>
            </w:r>
          </w:p>
        </w:tc>
      </w:tr>
      <w:tr w:rsidR="00081A34" w:rsidRPr="00F00CAC" w14:paraId="76888B3D" w14:textId="77777777" w:rsidTr="0012057C">
        <w:trPr>
          <w:trHeight w:val="274"/>
        </w:trPr>
        <w:tc>
          <w:tcPr>
            <w:tcW w:w="709" w:type="dxa"/>
            <w:shd w:val="clear" w:color="auto" w:fill="auto"/>
          </w:tcPr>
          <w:p w14:paraId="563C09F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178</w:t>
            </w:r>
          </w:p>
        </w:tc>
        <w:tc>
          <w:tcPr>
            <w:tcW w:w="851" w:type="dxa"/>
          </w:tcPr>
          <w:p w14:paraId="585745C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40960</w:t>
            </w:r>
          </w:p>
        </w:tc>
        <w:tc>
          <w:tcPr>
            <w:tcW w:w="4394" w:type="dxa"/>
            <w:shd w:val="clear" w:color="auto" w:fill="auto"/>
          </w:tcPr>
          <w:p w14:paraId="271D0FEE" w14:textId="77777777" w:rsidR="00081A34" w:rsidRPr="00FF1AC6" w:rsidRDefault="00081A34" w:rsidP="009C76EE">
            <w:pPr>
              <w:spacing w:after="0" w:line="240" w:lineRule="auto"/>
              <w:jc w:val="both"/>
              <w:rPr>
                <w:rFonts w:ascii="Times New Roman" w:hAnsi="Times New Roman"/>
                <w:bCs/>
                <w:color w:val="000000"/>
                <w:sz w:val="18"/>
                <w:szCs w:val="18"/>
              </w:rPr>
            </w:pPr>
            <w:r w:rsidRPr="003B592B">
              <w:rPr>
                <w:rFonts w:ascii="Times New Roman" w:hAnsi="Times New Roman"/>
                <w:bCs/>
                <w:color w:val="000000"/>
                <w:sz w:val="18"/>
                <w:szCs w:val="18"/>
              </w:rPr>
              <w:t>MASSA ADESIVA PLASTICA C/ CATALIZADOR 400 GR</w:t>
            </w:r>
          </w:p>
        </w:tc>
        <w:tc>
          <w:tcPr>
            <w:tcW w:w="850" w:type="dxa"/>
            <w:shd w:val="clear" w:color="auto" w:fill="auto"/>
          </w:tcPr>
          <w:p w14:paraId="20F8E41F"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075437C1"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87</w:t>
            </w:r>
          </w:p>
        </w:tc>
        <w:tc>
          <w:tcPr>
            <w:tcW w:w="1417" w:type="dxa"/>
            <w:shd w:val="clear" w:color="auto" w:fill="auto"/>
          </w:tcPr>
          <w:p w14:paraId="44EBAD52" w14:textId="3B10A5F5"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23,49</w:t>
            </w:r>
          </w:p>
        </w:tc>
      </w:tr>
      <w:tr w:rsidR="00081A34" w:rsidRPr="00F00CAC" w14:paraId="17DC0BB0" w14:textId="77777777" w:rsidTr="0012057C">
        <w:trPr>
          <w:trHeight w:val="274"/>
        </w:trPr>
        <w:tc>
          <w:tcPr>
            <w:tcW w:w="709" w:type="dxa"/>
            <w:shd w:val="clear" w:color="auto" w:fill="auto"/>
          </w:tcPr>
          <w:p w14:paraId="6F52973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179</w:t>
            </w:r>
          </w:p>
        </w:tc>
        <w:tc>
          <w:tcPr>
            <w:tcW w:w="851" w:type="dxa"/>
          </w:tcPr>
          <w:p w14:paraId="4E804D7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10005</w:t>
            </w:r>
          </w:p>
        </w:tc>
        <w:tc>
          <w:tcPr>
            <w:tcW w:w="4394" w:type="dxa"/>
            <w:shd w:val="clear" w:color="auto" w:fill="auto"/>
          </w:tcPr>
          <w:p w14:paraId="2B29578E" w14:textId="77777777" w:rsidR="00081A34" w:rsidRPr="00FF1AC6" w:rsidRDefault="00081A34"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MASSA CORRIDA 18 LITROS</w:t>
            </w:r>
          </w:p>
        </w:tc>
        <w:tc>
          <w:tcPr>
            <w:tcW w:w="850" w:type="dxa"/>
            <w:shd w:val="clear" w:color="auto" w:fill="auto"/>
          </w:tcPr>
          <w:p w14:paraId="6C109D54"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993" w:type="dxa"/>
            <w:shd w:val="clear" w:color="auto" w:fill="auto"/>
          </w:tcPr>
          <w:p w14:paraId="547088F0"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243</w:t>
            </w:r>
          </w:p>
        </w:tc>
        <w:tc>
          <w:tcPr>
            <w:tcW w:w="1417" w:type="dxa"/>
            <w:shd w:val="clear" w:color="auto" w:fill="auto"/>
          </w:tcPr>
          <w:p w14:paraId="7C424EE7" w14:textId="08BB8BD0"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134,09</w:t>
            </w:r>
          </w:p>
        </w:tc>
      </w:tr>
      <w:tr w:rsidR="00081A34" w:rsidRPr="00F00CAC" w14:paraId="77C7858D" w14:textId="77777777" w:rsidTr="0012057C">
        <w:trPr>
          <w:trHeight w:val="274"/>
        </w:trPr>
        <w:tc>
          <w:tcPr>
            <w:tcW w:w="709" w:type="dxa"/>
            <w:shd w:val="clear" w:color="auto" w:fill="auto"/>
          </w:tcPr>
          <w:p w14:paraId="6FB929F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180</w:t>
            </w:r>
          </w:p>
        </w:tc>
        <w:tc>
          <w:tcPr>
            <w:tcW w:w="851" w:type="dxa"/>
          </w:tcPr>
          <w:p w14:paraId="2D8AD59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40961</w:t>
            </w:r>
          </w:p>
        </w:tc>
        <w:tc>
          <w:tcPr>
            <w:tcW w:w="4394" w:type="dxa"/>
            <w:shd w:val="clear" w:color="auto" w:fill="auto"/>
          </w:tcPr>
          <w:p w14:paraId="423025C5" w14:textId="77777777" w:rsidR="00081A34" w:rsidRPr="00FF1AC6" w:rsidRDefault="00081A34"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MASSA DE SOLDA EPOXI 100 GR</w:t>
            </w:r>
          </w:p>
        </w:tc>
        <w:tc>
          <w:tcPr>
            <w:tcW w:w="850" w:type="dxa"/>
            <w:shd w:val="clear" w:color="auto" w:fill="auto"/>
          </w:tcPr>
          <w:p w14:paraId="4C25C757"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05D271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74</w:t>
            </w:r>
          </w:p>
        </w:tc>
        <w:tc>
          <w:tcPr>
            <w:tcW w:w="1417" w:type="dxa"/>
            <w:shd w:val="clear" w:color="auto" w:fill="auto"/>
          </w:tcPr>
          <w:p w14:paraId="70B1E9C2" w14:textId="1DEF5BF1"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11,61</w:t>
            </w:r>
          </w:p>
        </w:tc>
      </w:tr>
      <w:tr w:rsidR="00081A34" w:rsidRPr="00F00CAC" w14:paraId="6C472224" w14:textId="77777777" w:rsidTr="0012057C">
        <w:trPr>
          <w:trHeight w:val="274"/>
        </w:trPr>
        <w:tc>
          <w:tcPr>
            <w:tcW w:w="709" w:type="dxa"/>
            <w:shd w:val="clear" w:color="auto" w:fill="auto"/>
          </w:tcPr>
          <w:p w14:paraId="3C5B597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181</w:t>
            </w:r>
          </w:p>
        </w:tc>
        <w:tc>
          <w:tcPr>
            <w:tcW w:w="851" w:type="dxa"/>
          </w:tcPr>
          <w:p w14:paraId="17845C7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62567</w:t>
            </w:r>
          </w:p>
        </w:tc>
        <w:tc>
          <w:tcPr>
            <w:tcW w:w="4394" w:type="dxa"/>
            <w:shd w:val="clear" w:color="auto" w:fill="auto"/>
          </w:tcPr>
          <w:p w14:paraId="4BDCDF9B" w14:textId="77777777" w:rsidR="00081A34" w:rsidRPr="00FF1AC6" w:rsidRDefault="00081A34"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NIPLE DUPLO DE REDUÇÃO GALVANIZADO 1/2" x 3/8"</w:t>
            </w:r>
          </w:p>
        </w:tc>
        <w:tc>
          <w:tcPr>
            <w:tcW w:w="850" w:type="dxa"/>
            <w:shd w:val="clear" w:color="auto" w:fill="auto"/>
          </w:tcPr>
          <w:p w14:paraId="737B1FFD"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5870F37"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w:t>
            </w:r>
          </w:p>
        </w:tc>
        <w:tc>
          <w:tcPr>
            <w:tcW w:w="1417" w:type="dxa"/>
            <w:shd w:val="clear" w:color="auto" w:fill="auto"/>
          </w:tcPr>
          <w:p w14:paraId="395F96CF" w14:textId="02A6FAEE"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25,94</w:t>
            </w:r>
          </w:p>
        </w:tc>
      </w:tr>
      <w:tr w:rsidR="00081A34" w:rsidRPr="00F00CAC" w14:paraId="0692D58B" w14:textId="77777777" w:rsidTr="0012057C">
        <w:trPr>
          <w:trHeight w:val="274"/>
        </w:trPr>
        <w:tc>
          <w:tcPr>
            <w:tcW w:w="709" w:type="dxa"/>
            <w:shd w:val="clear" w:color="auto" w:fill="auto"/>
          </w:tcPr>
          <w:p w14:paraId="7FF5BD2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182</w:t>
            </w:r>
          </w:p>
        </w:tc>
        <w:tc>
          <w:tcPr>
            <w:tcW w:w="851" w:type="dxa"/>
          </w:tcPr>
          <w:p w14:paraId="1167828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62565</w:t>
            </w:r>
          </w:p>
        </w:tc>
        <w:tc>
          <w:tcPr>
            <w:tcW w:w="4394" w:type="dxa"/>
            <w:shd w:val="clear" w:color="auto" w:fill="auto"/>
          </w:tcPr>
          <w:p w14:paraId="4B072F69" w14:textId="77777777" w:rsidR="00081A34" w:rsidRPr="00FF1AC6" w:rsidRDefault="00081A34"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NIPLE DUPLO DE REDUÇÃO GALVANIZADO 3" x 2.1/2"</w:t>
            </w:r>
          </w:p>
        </w:tc>
        <w:tc>
          <w:tcPr>
            <w:tcW w:w="850" w:type="dxa"/>
            <w:shd w:val="clear" w:color="auto" w:fill="auto"/>
          </w:tcPr>
          <w:p w14:paraId="6DB2BC16"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CE69C3D"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w:t>
            </w:r>
          </w:p>
        </w:tc>
        <w:tc>
          <w:tcPr>
            <w:tcW w:w="1417" w:type="dxa"/>
            <w:shd w:val="clear" w:color="auto" w:fill="auto"/>
          </w:tcPr>
          <w:p w14:paraId="3604C0EE" w14:textId="5AF52FC9"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31,85</w:t>
            </w:r>
          </w:p>
        </w:tc>
      </w:tr>
      <w:tr w:rsidR="00081A34" w:rsidRPr="00F00CAC" w14:paraId="3F69F8E4" w14:textId="77777777" w:rsidTr="0012057C">
        <w:trPr>
          <w:trHeight w:val="274"/>
        </w:trPr>
        <w:tc>
          <w:tcPr>
            <w:tcW w:w="709" w:type="dxa"/>
            <w:shd w:val="clear" w:color="auto" w:fill="auto"/>
          </w:tcPr>
          <w:p w14:paraId="4A16D7D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182</w:t>
            </w:r>
          </w:p>
        </w:tc>
        <w:tc>
          <w:tcPr>
            <w:tcW w:w="851" w:type="dxa"/>
          </w:tcPr>
          <w:p w14:paraId="696227B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62566</w:t>
            </w:r>
          </w:p>
        </w:tc>
        <w:tc>
          <w:tcPr>
            <w:tcW w:w="4394" w:type="dxa"/>
            <w:shd w:val="clear" w:color="auto" w:fill="auto"/>
          </w:tcPr>
          <w:p w14:paraId="759B946A" w14:textId="77777777" w:rsidR="00081A34" w:rsidRPr="00FF1AC6" w:rsidRDefault="00081A34"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NIPLE DUPLO DE REDUÇÃO GALVANIZADO 3/4" x 1/2"</w:t>
            </w:r>
          </w:p>
        </w:tc>
        <w:tc>
          <w:tcPr>
            <w:tcW w:w="850" w:type="dxa"/>
            <w:shd w:val="clear" w:color="auto" w:fill="auto"/>
          </w:tcPr>
          <w:p w14:paraId="6C999207"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A84098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w:t>
            </w:r>
          </w:p>
        </w:tc>
        <w:tc>
          <w:tcPr>
            <w:tcW w:w="1417" w:type="dxa"/>
            <w:shd w:val="clear" w:color="auto" w:fill="auto"/>
          </w:tcPr>
          <w:p w14:paraId="166F85E6" w14:textId="0B371C20"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12,92</w:t>
            </w:r>
          </w:p>
        </w:tc>
      </w:tr>
      <w:tr w:rsidR="00081A34" w:rsidRPr="00F00CAC" w14:paraId="5F81FBE1" w14:textId="77777777" w:rsidTr="0012057C">
        <w:trPr>
          <w:trHeight w:val="274"/>
        </w:trPr>
        <w:tc>
          <w:tcPr>
            <w:tcW w:w="709" w:type="dxa"/>
            <w:shd w:val="clear" w:color="auto" w:fill="auto"/>
          </w:tcPr>
          <w:p w14:paraId="5F7E1FA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184</w:t>
            </w:r>
          </w:p>
        </w:tc>
        <w:tc>
          <w:tcPr>
            <w:tcW w:w="851" w:type="dxa"/>
          </w:tcPr>
          <w:p w14:paraId="049198A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62563</w:t>
            </w:r>
          </w:p>
        </w:tc>
        <w:tc>
          <w:tcPr>
            <w:tcW w:w="4394" w:type="dxa"/>
            <w:shd w:val="clear" w:color="auto" w:fill="auto"/>
          </w:tcPr>
          <w:p w14:paraId="6098D9C3" w14:textId="77777777" w:rsidR="00081A34" w:rsidRPr="00FF1AC6" w:rsidRDefault="00081A34"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NIPLE DUPLO GALVANIZADO 1"</w:t>
            </w:r>
          </w:p>
        </w:tc>
        <w:tc>
          <w:tcPr>
            <w:tcW w:w="850" w:type="dxa"/>
            <w:shd w:val="clear" w:color="auto" w:fill="auto"/>
          </w:tcPr>
          <w:p w14:paraId="62E6EB0D"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FD42A10"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w:t>
            </w:r>
          </w:p>
        </w:tc>
        <w:tc>
          <w:tcPr>
            <w:tcW w:w="1417" w:type="dxa"/>
            <w:shd w:val="clear" w:color="auto" w:fill="auto"/>
          </w:tcPr>
          <w:p w14:paraId="195E8793" w14:textId="5C3EA388"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15,84</w:t>
            </w:r>
          </w:p>
        </w:tc>
      </w:tr>
      <w:tr w:rsidR="00081A34" w:rsidRPr="00F00CAC" w14:paraId="2F2635F9" w14:textId="77777777" w:rsidTr="0012057C">
        <w:trPr>
          <w:trHeight w:val="274"/>
        </w:trPr>
        <w:tc>
          <w:tcPr>
            <w:tcW w:w="709" w:type="dxa"/>
            <w:shd w:val="clear" w:color="auto" w:fill="auto"/>
          </w:tcPr>
          <w:p w14:paraId="18A8CF3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185</w:t>
            </w:r>
          </w:p>
        </w:tc>
        <w:tc>
          <w:tcPr>
            <w:tcW w:w="851" w:type="dxa"/>
          </w:tcPr>
          <w:p w14:paraId="1F21463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62561</w:t>
            </w:r>
          </w:p>
        </w:tc>
        <w:tc>
          <w:tcPr>
            <w:tcW w:w="4394" w:type="dxa"/>
            <w:shd w:val="clear" w:color="auto" w:fill="auto"/>
          </w:tcPr>
          <w:p w14:paraId="5A8FADC1" w14:textId="77777777" w:rsidR="00081A34" w:rsidRPr="00FF1AC6" w:rsidRDefault="00081A34"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NIPLE DUPLO GALVANIZADO 1/2"</w:t>
            </w:r>
          </w:p>
        </w:tc>
        <w:tc>
          <w:tcPr>
            <w:tcW w:w="850" w:type="dxa"/>
            <w:shd w:val="clear" w:color="auto" w:fill="auto"/>
          </w:tcPr>
          <w:p w14:paraId="5509B607"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099207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w:t>
            </w:r>
          </w:p>
        </w:tc>
        <w:tc>
          <w:tcPr>
            <w:tcW w:w="1417" w:type="dxa"/>
            <w:shd w:val="clear" w:color="auto" w:fill="auto"/>
          </w:tcPr>
          <w:p w14:paraId="3D7FE4C7" w14:textId="0A653EA2" w:rsidR="00FB2689" w:rsidRPr="004474BA" w:rsidRDefault="00FB2689" w:rsidP="00FB2689">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 xml:space="preserve">         9,67</w:t>
            </w:r>
          </w:p>
        </w:tc>
      </w:tr>
      <w:tr w:rsidR="00081A34" w:rsidRPr="00F00CAC" w14:paraId="20DA4FEB" w14:textId="77777777" w:rsidTr="0012057C">
        <w:trPr>
          <w:trHeight w:val="274"/>
        </w:trPr>
        <w:tc>
          <w:tcPr>
            <w:tcW w:w="709" w:type="dxa"/>
            <w:shd w:val="clear" w:color="auto" w:fill="auto"/>
          </w:tcPr>
          <w:p w14:paraId="67F14DD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186</w:t>
            </w:r>
          </w:p>
        </w:tc>
        <w:tc>
          <w:tcPr>
            <w:tcW w:w="851" w:type="dxa"/>
          </w:tcPr>
          <w:p w14:paraId="2F44671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62564</w:t>
            </w:r>
          </w:p>
        </w:tc>
        <w:tc>
          <w:tcPr>
            <w:tcW w:w="4394" w:type="dxa"/>
            <w:shd w:val="clear" w:color="auto" w:fill="auto"/>
          </w:tcPr>
          <w:p w14:paraId="6E345883" w14:textId="77777777" w:rsidR="00081A34" w:rsidRPr="00FF1AC6" w:rsidRDefault="00081A34"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NIPLE DUPLO GALVANIZADO 2"</w:t>
            </w:r>
          </w:p>
        </w:tc>
        <w:tc>
          <w:tcPr>
            <w:tcW w:w="850" w:type="dxa"/>
            <w:shd w:val="clear" w:color="auto" w:fill="auto"/>
          </w:tcPr>
          <w:p w14:paraId="69349465"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212DDBC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w:t>
            </w:r>
          </w:p>
        </w:tc>
        <w:tc>
          <w:tcPr>
            <w:tcW w:w="1417" w:type="dxa"/>
            <w:shd w:val="clear" w:color="auto" w:fill="auto"/>
          </w:tcPr>
          <w:p w14:paraId="77564400" w14:textId="69207CA7"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42,87</w:t>
            </w:r>
          </w:p>
        </w:tc>
      </w:tr>
      <w:tr w:rsidR="00081A34" w:rsidRPr="00F00CAC" w14:paraId="478ED67A" w14:textId="77777777" w:rsidTr="0012057C">
        <w:trPr>
          <w:trHeight w:val="274"/>
        </w:trPr>
        <w:tc>
          <w:tcPr>
            <w:tcW w:w="709" w:type="dxa"/>
            <w:shd w:val="clear" w:color="auto" w:fill="auto"/>
          </w:tcPr>
          <w:p w14:paraId="72389EB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187</w:t>
            </w:r>
          </w:p>
        </w:tc>
        <w:tc>
          <w:tcPr>
            <w:tcW w:w="851" w:type="dxa"/>
          </w:tcPr>
          <w:p w14:paraId="012EDDF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62562</w:t>
            </w:r>
          </w:p>
        </w:tc>
        <w:tc>
          <w:tcPr>
            <w:tcW w:w="4394" w:type="dxa"/>
            <w:shd w:val="clear" w:color="auto" w:fill="auto"/>
          </w:tcPr>
          <w:p w14:paraId="7E05A816" w14:textId="77777777" w:rsidR="00081A34" w:rsidRPr="00FF1AC6" w:rsidRDefault="00081A34"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NIPLE DUPLO GALVANIZADO 3/4"</w:t>
            </w:r>
          </w:p>
        </w:tc>
        <w:tc>
          <w:tcPr>
            <w:tcW w:w="850" w:type="dxa"/>
            <w:shd w:val="clear" w:color="auto" w:fill="auto"/>
          </w:tcPr>
          <w:p w14:paraId="3A0E5B04"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3C6739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w:t>
            </w:r>
          </w:p>
        </w:tc>
        <w:tc>
          <w:tcPr>
            <w:tcW w:w="1417" w:type="dxa"/>
            <w:shd w:val="clear" w:color="auto" w:fill="auto"/>
          </w:tcPr>
          <w:p w14:paraId="7F4DE243" w14:textId="1E5B0E87"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11,76</w:t>
            </w:r>
          </w:p>
        </w:tc>
      </w:tr>
      <w:tr w:rsidR="00081A34" w:rsidRPr="00F00CAC" w14:paraId="62C46635" w14:textId="77777777" w:rsidTr="0012057C">
        <w:trPr>
          <w:trHeight w:val="274"/>
        </w:trPr>
        <w:tc>
          <w:tcPr>
            <w:tcW w:w="709" w:type="dxa"/>
            <w:shd w:val="clear" w:color="auto" w:fill="auto"/>
          </w:tcPr>
          <w:p w14:paraId="4DC6D8A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188</w:t>
            </w:r>
          </w:p>
        </w:tc>
        <w:tc>
          <w:tcPr>
            <w:tcW w:w="851" w:type="dxa"/>
          </w:tcPr>
          <w:p w14:paraId="6072E37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62568</w:t>
            </w:r>
          </w:p>
        </w:tc>
        <w:tc>
          <w:tcPr>
            <w:tcW w:w="4394" w:type="dxa"/>
            <w:shd w:val="clear" w:color="auto" w:fill="auto"/>
          </w:tcPr>
          <w:p w14:paraId="328E7500" w14:textId="77777777" w:rsidR="00081A34" w:rsidRPr="00FF1AC6" w:rsidRDefault="00081A34"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NÍVEL ALUMÍNIO COM BASE MAGNÉTICA 12" - 30 cm 2 BOLHAS</w:t>
            </w:r>
          </w:p>
        </w:tc>
        <w:tc>
          <w:tcPr>
            <w:tcW w:w="850" w:type="dxa"/>
            <w:shd w:val="clear" w:color="auto" w:fill="auto"/>
          </w:tcPr>
          <w:p w14:paraId="1E2B5020"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EADAE4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44</w:t>
            </w:r>
          </w:p>
        </w:tc>
        <w:tc>
          <w:tcPr>
            <w:tcW w:w="1417" w:type="dxa"/>
            <w:shd w:val="clear" w:color="auto" w:fill="auto"/>
          </w:tcPr>
          <w:p w14:paraId="68037451" w14:textId="26490E30"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46,33</w:t>
            </w:r>
          </w:p>
        </w:tc>
      </w:tr>
      <w:tr w:rsidR="00081A34" w:rsidRPr="00F00CAC" w14:paraId="58B7FB37" w14:textId="77777777" w:rsidTr="0012057C">
        <w:trPr>
          <w:trHeight w:val="274"/>
        </w:trPr>
        <w:tc>
          <w:tcPr>
            <w:tcW w:w="709" w:type="dxa"/>
            <w:shd w:val="clear" w:color="auto" w:fill="auto"/>
          </w:tcPr>
          <w:p w14:paraId="2391E1A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189</w:t>
            </w:r>
          </w:p>
        </w:tc>
        <w:tc>
          <w:tcPr>
            <w:tcW w:w="851" w:type="dxa"/>
          </w:tcPr>
          <w:p w14:paraId="2E89F0A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62569</w:t>
            </w:r>
          </w:p>
        </w:tc>
        <w:tc>
          <w:tcPr>
            <w:tcW w:w="4394" w:type="dxa"/>
            <w:shd w:val="clear" w:color="auto" w:fill="auto"/>
          </w:tcPr>
          <w:p w14:paraId="7CE1E040" w14:textId="77777777" w:rsidR="00081A34" w:rsidRPr="00FF1AC6" w:rsidRDefault="00081A34"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 xml:space="preserve">ÓCULOS PROTETOR </w:t>
            </w:r>
            <w:proofErr w:type="gramStart"/>
            <w:r w:rsidRPr="00BF19A5">
              <w:rPr>
                <w:rFonts w:ascii="Times New Roman" w:hAnsi="Times New Roman"/>
                <w:bCs/>
                <w:color w:val="000000"/>
                <w:sz w:val="18"/>
                <w:szCs w:val="18"/>
              </w:rPr>
              <w:t>SIMPLES .</w:t>
            </w:r>
            <w:proofErr w:type="gramEnd"/>
          </w:p>
        </w:tc>
        <w:tc>
          <w:tcPr>
            <w:tcW w:w="850" w:type="dxa"/>
            <w:shd w:val="clear" w:color="auto" w:fill="auto"/>
          </w:tcPr>
          <w:p w14:paraId="0064F030"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B5F1B8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150</w:t>
            </w:r>
          </w:p>
        </w:tc>
        <w:tc>
          <w:tcPr>
            <w:tcW w:w="1417" w:type="dxa"/>
            <w:shd w:val="clear" w:color="auto" w:fill="auto"/>
          </w:tcPr>
          <w:p w14:paraId="4AAF1B4D" w14:textId="5BB2034E"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21,69</w:t>
            </w:r>
          </w:p>
        </w:tc>
      </w:tr>
      <w:tr w:rsidR="00081A34" w:rsidRPr="00F00CAC" w14:paraId="14A3E8B6" w14:textId="77777777" w:rsidTr="0012057C">
        <w:trPr>
          <w:trHeight w:val="274"/>
        </w:trPr>
        <w:tc>
          <w:tcPr>
            <w:tcW w:w="709" w:type="dxa"/>
            <w:shd w:val="clear" w:color="auto" w:fill="auto"/>
          </w:tcPr>
          <w:p w14:paraId="252D505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190</w:t>
            </w:r>
          </w:p>
        </w:tc>
        <w:tc>
          <w:tcPr>
            <w:tcW w:w="851" w:type="dxa"/>
          </w:tcPr>
          <w:p w14:paraId="566FC78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62570</w:t>
            </w:r>
          </w:p>
        </w:tc>
        <w:tc>
          <w:tcPr>
            <w:tcW w:w="4394" w:type="dxa"/>
            <w:shd w:val="clear" w:color="auto" w:fill="auto"/>
          </w:tcPr>
          <w:p w14:paraId="1946B9E0" w14:textId="77777777" w:rsidR="00081A34" w:rsidRPr="00FF1AC6" w:rsidRDefault="00081A34" w:rsidP="009C76EE">
            <w:pPr>
              <w:spacing w:after="0" w:line="240" w:lineRule="auto"/>
              <w:jc w:val="both"/>
              <w:rPr>
                <w:rFonts w:ascii="Times New Roman" w:hAnsi="Times New Roman"/>
                <w:bCs/>
                <w:color w:val="000000"/>
                <w:sz w:val="18"/>
                <w:szCs w:val="18"/>
              </w:rPr>
            </w:pPr>
            <w:r w:rsidRPr="00BF19A5">
              <w:rPr>
                <w:rFonts w:ascii="Times New Roman" w:hAnsi="Times New Roman"/>
                <w:bCs/>
                <w:color w:val="000000"/>
                <w:sz w:val="18"/>
                <w:szCs w:val="18"/>
              </w:rPr>
              <w:t>PALHA DE AÇO Nº 1</w:t>
            </w:r>
          </w:p>
        </w:tc>
        <w:tc>
          <w:tcPr>
            <w:tcW w:w="850" w:type="dxa"/>
            <w:shd w:val="clear" w:color="auto" w:fill="auto"/>
          </w:tcPr>
          <w:p w14:paraId="49557774"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ED47601"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241</w:t>
            </w:r>
          </w:p>
        </w:tc>
        <w:tc>
          <w:tcPr>
            <w:tcW w:w="1417" w:type="dxa"/>
            <w:shd w:val="clear" w:color="auto" w:fill="auto"/>
          </w:tcPr>
          <w:p w14:paraId="67BFEE89" w14:textId="5735A632"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10,88</w:t>
            </w:r>
          </w:p>
        </w:tc>
      </w:tr>
      <w:tr w:rsidR="00081A34" w:rsidRPr="00F00CAC" w14:paraId="00B1F5E0" w14:textId="77777777" w:rsidTr="0012057C">
        <w:trPr>
          <w:trHeight w:val="274"/>
        </w:trPr>
        <w:tc>
          <w:tcPr>
            <w:tcW w:w="709" w:type="dxa"/>
            <w:shd w:val="clear" w:color="auto" w:fill="auto"/>
          </w:tcPr>
          <w:p w14:paraId="6F2359C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191</w:t>
            </w:r>
          </w:p>
        </w:tc>
        <w:tc>
          <w:tcPr>
            <w:tcW w:w="851" w:type="dxa"/>
          </w:tcPr>
          <w:p w14:paraId="3A38AC1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62794</w:t>
            </w:r>
          </w:p>
        </w:tc>
        <w:tc>
          <w:tcPr>
            <w:tcW w:w="4394" w:type="dxa"/>
            <w:shd w:val="clear" w:color="auto" w:fill="auto"/>
          </w:tcPr>
          <w:p w14:paraId="2B2FDFFA" w14:textId="77777777" w:rsidR="00081A34" w:rsidRPr="00FF1AC6" w:rsidRDefault="00081A34" w:rsidP="009C76EE">
            <w:pPr>
              <w:spacing w:after="0" w:line="240" w:lineRule="auto"/>
              <w:jc w:val="both"/>
              <w:rPr>
                <w:rFonts w:ascii="Times New Roman" w:hAnsi="Times New Roman"/>
                <w:bCs/>
                <w:color w:val="000000"/>
                <w:sz w:val="18"/>
                <w:szCs w:val="18"/>
              </w:rPr>
            </w:pPr>
            <w:r w:rsidRPr="00344E13">
              <w:rPr>
                <w:rFonts w:ascii="Times New Roman" w:hAnsi="Times New Roman"/>
                <w:bCs/>
                <w:color w:val="000000"/>
                <w:sz w:val="18"/>
                <w:szCs w:val="18"/>
              </w:rPr>
              <w:t>PALHA DE AÇO Nº 2</w:t>
            </w:r>
          </w:p>
        </w:tc>
        <w:tc>
          <w:tcPr>
            <w:tcW w:w="850" w:type="dxa"/>
            <w:shd w:val="clear" w:color="auto" w:fill="auto"/>
          </w:tcPr>
          <w:p w14:paraId="66B054EE"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5B729DF"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w:t>
            </w:r>
          </w:p>
        </w:tc>
        <w:tc>
          <w:tcPr>
            <w:tcW w:w="1417" w:type="dxa"/>
            <w:shd w:val="clear" w:color="auto" w:fill="auto"/>
          </w:tcPr>
          <w:p w14:paraId="2ECE09B5" w14:textId="4035A45B"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10,88</w:t>
            </w:r>
          </w:p>
        </w:tc>
      </w:tr>
      <w:tr w:rsidR="00081A34" w:rsidRPr="00F00CAC" w14:paraId="7FB0A889" w14:textId="77777777" w:rsidTr="0012057C">
        <w:trPr>
          <w:trHeight w:val="274"/>
        </w:trPr>
        <w:tc>
          <w:tcPr>
            <w:tcW w:w="709" w:type="dxa"/>
            <w:shd w:val="clear" w:color="auto" w:fill="auto"/>
          </w:tcPr>
          <w:p w14:paraId="4632467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192</w:t>
            </w:r>
          </w:p>
        </w:tc>
        <w:tc>
          <w:tcPr>
            <w:tcW w:w="851" w:type="dxa"/>
          </w:tcPr>
          <w:p w14:paraId="11C58CD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28608</w:t>
            </w:r>
          </w:p>
        </w:tc>
        <w:tc>
          <w:tcPr>
            <w:tcW w:w="4394" w:type="dxa"/>
            <w:shd w:val="clear" w:color="auto" w:fill="auto"/>
          </w:tcPr>
          <w:p w14:paraId="62B8B1A0" w14:textId="77777777" w:rsidR="00081A34" w:rsidRPr="00FF1AC6" w:rsidRDefault="00081A34" w:rsidP="009C76EE">
            <w:pPr>
              <w:spacing w:after="0" w:line="240" w:lineRule="auto"/>
              <w:jc w:val="both"/>
              <w:rPr>
                <w:rFonts w:ascii="Times New Roman" w:hAnsi="Times New Roman"/>
                <w:bCs/>
                <w:color w:val="000000"/>
                <w:sz w:val="18"/>
                <w:szCs w:val="18"/>
              </w:rPr>
            </w:pPr>
            <w:r w:rsidRPr="00344E13">
              <w:rPr>
                <w:rFonts w:ascii="Times New Roman" w:hAnsi="Times New Roman"/>
                <w:bCs/>
                <w:color w:val="000000"/>
                <w:sz w:val="18"/>
                <w:szCs w:val="18"/>
              </w:rPr>
              <w:t>PARAFUSO 3/8 C/ ARRUELA E PORCA</w:t>
            </w:r>
          </w:p>
        </w:tc>
        <w:tc>
          <w:tcPr>
            <w:tcW w:w="850" w:type="dxa"/>
            <w:shd w:val="clear" w:color="auto" w:fill="auto"/>
          </w:tcPr>
          <w:p w14:paraId="628336B1"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ED60FE5"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w:t>
            </w:r>
          </w:p>
        </w:tc>
        <w:tc>
          <w:tcPr>
            <w:tcW w:w="1417" w:type="dxa"/>
            <w:shd w:val="clear" w:color="auto" w:fill="auto"/>
          </w:tcPr>
          <w:p w14:paraId="552CBE19" w14:textId="64EF08E1"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16,66</w:t>
            </w:r>
          </w:p>
        </w:tc>
      </w:tr>
      <w:tr w:rsidR="00081A34" w:rsidRPr="00F00CAC" w14:paraId="4CC96E8B" w14:textId="77777777" w:rsidTr="0012057C">
        <w:trPr>
          <w:trHeight w:val="274"/>
        </w:trPr>
        <w:tc>
          <w:tcPr>
            <w:tcW w:w="709" w:type="dxa"/>
            <w:shd w:val="clear" w:color="auto" w:fill="auto"/>
          </w:tcPr>
          <w:p w14:paraId="373E9D2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193</w:t>
            </w:r>
          </w:p>
        </w:tc>
        <w:tc>
          <w:tcPr>
            <w:tcW w:w="851" w:type="dxa"/>
          </w:tcPr>
          <w:p w14:paraId="781FFE7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48027</w:t>
            </w:r>
          </w:p>
        </w:tc>
        <w:tc>
          <w:tcPr>
            <w:tcW w:w="4394" w:type="dxa"/>
            <w:shd w:val="clear" w:color="auto" w:fill="auto"/>
          </w:tcPr>
          <w:p w14:paraId="7E711900" w14:textId="77777777" w:rsidR="00081A34" w:rsidRPr="00FF1AC6" w:rsidRDefault="00081A34" w:rsidP="009C76EE">
            <w:pPr>
              <w:spacing w:after="0" w:line="240" w:lineRule="auto"/>
              <w:jc w:val="both"/>
              <w:rPr>
                <w:rFonts w:ascii="Times New Roman" w:hAnsi="Times New Roman"/>
                <w:bCs/>
                <w:color w:val="000000"/>
                <w:sz w:val="18"/>
                <w:szCs w:val="18"/>
              </w:rPr>
            </w:pPr>
            <w:r w:rsidRPr="00344E13">
              <w:rPr>
                <w:rFonts w:ascii="Times New Roman" w:hAnsi="Times New Roman"/>
                <w:bCs/>
                <w:color w:val="000000"/>
                <w:sz w:val="18"/>
                <w:szCs w:val="18"/>
              </w:rPr>
              <w:t>PARAFUSO C/ BUCHA 8.</w:t>
            </w:r>
          </w:p>
        </w:tc>
        <w:tc>
          <w:tcPr>
            <w:tcW w:w="850" w:type="dxa"/>
            <w:shd w:val="clear" w:color="auto" w:fill="auto"/>
          </w:tcPr>
          <w:p w14:paraId="53D92131"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BDB28F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398</w:t>
            </w:r>
          </w:p>
        </w:tc>
        <w:tc>
          <w:tcPr>
            <w:tcW w:w="1417" w:type="dxa"/>
            <w:shd w:val="clear" w:color="auto" w:fill="auto"/>
          </w:tcPr>
          <w:p w14:paraId="31BEA514" w14:textId="68B8BA65"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5,48</w:t>
            </w:r>
          </w:p>
        </w:tc>
      </w:tr>
      <w:tr w:rsidR="00081A34" w:rsidRPr="00F00CAC" w14:paraId="1E29A101" w14:textId="77777777" w:rsidTr="0012057C">
        <w:trPr>
          <w:trHeight w:val="274"/>
        </w:trPr>
        <w:tc>
          <w:tcPr>
            <w:tcW w:w="709" w:type="dxa"/>
            <w:shd w:val="clear" w:color="auto" w:fill="auto"/>
          </w:tcPr>
          <w:p w14:paraId="66A2B5F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194</w:t>
            </w:r>
          </w:p>
        </w:tc>
        <w:tc>
          <w:tcPr>
            <w:tcW w:w="851" w:type="dxa"/>
          </w:tcPr>
          <w:p w14:paraId="0B2ACA8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40964</w:t>
            </w:r>
          </w:p>
        </w:tc>
        <w:tc>
          <w:tcPr>
            <w:tcW w:w="4394" w:type="dxa"/>
            <w:shd w:val="clear" w:color="auto" w:fill="auto"/>
          </w:tcPr>
          <w:p w14:paraId="03A846B5" w14:textId="77777777" w:rsidR="00081A34" w:rsidRPr="00FF1AC6" w:rsidRDefault="00081A34" w:rsidP="009C76EE">
            <w:pPr>
              <w:spacing w:after="0" w:line="240" w:lineRule="auto"/>
              <w:jc w:val="both"/>
              <w:rPr>
                <w:rFonts w:ascii="Times New Roman" w:hAnsi="Times New Roman"/>
                <w:bCs/>
                <w:color w:val="000000"/>
                <w:sz w:val="18"/>
                <w:szCs w:val="18"/>
              </w:rPr>
            </w:pPr>
            <w:r w:rsidRPr="00344E13">
              <w:rPr>
                <w:rFonts w:ascii="Times New Roman" w:hAnsi="Times New Roman"/>
                <w:bCs/>
                <w:color w:val="000000"/>
                <w:sz w:val="18"/>
                <w:szCs w:val="18"/>
              </w:rPr>
              <w:t>PARAFUSO C/ BUCHA 10</w:t>
            </w:r>
          </w:p>
        </w:tc>
        <w:tc>
          <w:tcPr>
            <w:tcW w:w="850" w:type="dxa"/>
            <w:shd w:val="clear" w:color="auto" w:fill="auto"/>
          </w:tcPr>
          <w:p w14:paraId="69AD40ED"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6A0C6A0"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320</w:t>
            </w:r>
          </w:p>
        </w:tc>
        <w:tc>
          <w:tcPr>
            <w:tcW w:w="1417" w:type="dxa"/>
            <w:shd w:val="clear" w:color="auto" w:fill="auto"/>
          </w:tcPr>
          <w:p w14:paraId="50F0ABA2" w14:textId="11D39FFE"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5,48</w:t>
            </w:r>
          </w:p>
        </w:tc>
      </w:tr>
      <w:tr w:rsidR="00081A34" w:rsidRPr="00F00CAC" w14:paraId="09FD20F3" w14:textId="77777777" w:rsidTr="0012057C">
        <w:trPr>
          <w:trHeight w:val="274"/>
        </w:trPr>
        <w:tc>
          <w:tcPr>
            <w:tcW w:w="709" w:type="dxa"/>
            <w:shd w:val="clear" w:color="auto" w:fill="auto"/>
          </w:tcPr>
          <w:p w14:paraId="3E12566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195</w:t>
            </w:r>
          </w:p>
        </w:tc>
        <w:tc>
          <w:tcPr>
            <w:tcW w:w="851" w:type="dxa"/>
          </w:tcPr>
          <w:p w14:paraId="6089088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40965</w:t>
            </w:r>
          </w:p>
        </w:tc>
        <w:tc>
          <w:tcPr>
            <w:tcW w:w="4394" w:type="dxa"/>
            <w:shd w:val="clear" w:color="auto" w:fill="auto"/>
          </w:tcPr>
          <w:p w14:paraId="0419FB58" w14:textId="77777777" w:rsidR="00081A34" w:rsidRPr="00FF1AC6" w:rsidRDefault="00081A34" w:rsidP="009C76EE">
            <w:pPr>
              <w:spacing w:after="0" w:line="240" w:lineRule="auto"/>
              <w:jc w:val="both"/>
              <w:rPr>
                <w:rFonts w:ascii="Times New Roman" w:hAnsi="Times New Roman"/>
                <w:bCs/>
                <w:color w:val="000000"/>
                <w:sz w:val="18"/>
                <w:szCs w:val="18"/>
              </w:rPr>
            </w:pPr>
            <w:r w:rsidRPr="00344E13">
              <w:rPr>
                <w:rFonts w:ascii="Times New Roman" w:hAnsi="Times New Roman"/>
                <w:bCs/>
                <w:color w:val="000000"/>
                <w:sz w:val="18"/>
                <w:szCs w:val="18"/>
              </w:rPr>
              <w:t>PARAFUSO C/ BUCHA 12</w:t>
            </w:r>
          </w:p>
        </w:tc>
        <w:tc>
          <w:tcPr>
            <w:tcW w:w="850" w:type="dxa"/>
            <w:shd w:val="clear" w:color="auto" w:fill="auto"/>
          </w:tcPr>
          <w:p w14:paraId="73CC0494"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4D8A90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280</w:t>
            </w:r>
          </w:p>
        </w:tc>
        <w:tc>
          <w:tcPr>
            <w:tcW w:w="1417" w:type="dxa"/>
            <w:shd w:val="clear" w:color="auto" w:fill="auto"/>
          </w:tcPr>
          <w:p w14:paraId="36D8ACAF" w14:textId="62B83E2E" w:rsidR="00081A34" w:rsidRPr="004474BA" w:rsidRDefault="00FB2689" w:rsidP="00FB2689">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 xml:space="preserve">         5,48</w:t>
            </w:r>
          </w:p>
        </w:tc>
      </w:tr>
      <w:tr w:rsidR="00081A34" w:rsidRPr="00F00CAC" w14:paraId="106E5DBB" w14:textId="77777777" w:rsidTr="0012057C">
        <w:trPr>
          <w:trHeight w:val="274"/>
        </w:trPr>
        <w:tc>
          <w:tcPr>
            <w:tcW w:w="709" w:type="dxa"/>
            <w:shd w:val="clear" w:color="auto" w:fill="auto"/>
          </w:tcPr>
          <w:p w14:paraId="4EE5C06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196</w:t>
            </w:r>
          </w:p>
        </w:tc>
        <w:tc>
          <w:tcPr>
            <w:tcW w:w="851" w:type="dxa"/>
          </w:tcPr>
          <w:p w14:paraId="5F12024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40962</w:t>
            </w:r>
          </w:p>
        </w:tc>
        <w:tc>
          <w:tcPr>
            <w:tcW w:w="4394" w:type="dxa"/>
            <w:shd w:val="clear" w:color="auto" w:fill="auto"/>
          </w:tcPr>
          <w:p w14:paraId="50ED8095" w14:textId="77777777" w:rsidR="00081A34" w:rsidRPr="00FF1AC6" w:rsidRDefault="00081A34" w:rsidP="009C76EE">
            <w:pPr>
              <w:spacing w:after="0" w:line="240" w:lineRule="auto"/>
              <w:jc w:val="both"/>
              <w:rPr>
                <w:rFonts w:ascii="Times New Roman" w:hAnsi="Times New Roman"/>
                <w:bCs/>
                <w:color w:val="000000"/>
                <w:sz w:val="18"/>
                <w:szCs w:val="18"/>
              </w:rPr>
            </w:pPr>
            <w:r w:rsidRPr="00344E13">
              <w:rPr>
                <w:rFonts w:ascii="Times New Roman" w:hAnsi="Times New Roman"/>
                <w:bCs/>
                <w:color w:val="000000"/>
                <w:sz w:val="18"/>
                <w:szCs w:val="18"/>
              </w:rPr>
              <w:t>PARAFUSO C/ BUCHA 6</w:t>
            </w:r>
          </w:p>
        </w:tc>
        <w:tc>
          <w:tcPr>
            <w:tcW w:w="850" w:type="dxa"/>
            <w:shd w:val="clear" w:color="auto" w:fill="auto"/>
          </w:tcPr>
          <w:p w14:paraId="426AAF77"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1DA522F"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286</w:t>
            </w:r>
          </w:p>
        </w:tc>
        <w:tc>
          <w:tcPr>
            <w:tcW w:w="1417" w:type="dxa"/>
            <w:shd w:val="clear" w:color="auto" w:fill="auto"/>
          </w:tcPr>
          <w:p w14:paraId="7F8F8267" w14:textId="513643A6"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5,48</w:t>
            </w:r>
          </w:p>
        </w:tc>
      </w:tr>
      <w:tr w:rsidR="00081A34" w:rsidRPr="00F00CAC" w14:paraId="2A7A184D" w14:textId="77777777" w:rsidTr="0012057C">
        <w:trPr>
          <w:trHeight w:val="274"/>
        </w:trPr>
        <w:tc>
          <w:tcPr>
            <w:tcW w:w="709" w:type="dxa"/>
            <w:shd w:val="clear" w:color="auto" w:fill="auto"/>
          </w:tcPr>
          <w:p w14:paraId="750E888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197</w:t>
            </w:r>
          </w:p>
        </w:tc>
        <w:tc>
          <w:tcPr>
            <w:tcW w:w="851" w:type="dxa"/>
          </w:tcPr>
          <w:p w14:paraId="49997D3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62573</w:t>
            </w:r>
          </w:p>
        </w:tc>
        <w:tc>
          <w:tcPr>
            <w:tcW w:w="4394" w:type="dxa"/>
            <w:shd w:val="clear" w:color="auto" w:fill="auto"/>
          </w:tcPr>
          <w:p w14:paraId="2065615A" w14:textId="77777777" w:rsidR="00081A34" w:rsidRPr="00FF1AC6" w:rsidRDefault="00081A34" w:rsidP="009C76EE">
            <w:pPr>
              <w:spacing w:after="0" w:line="240" w:lineRule="auto"/>
              <w:jc w:val="both"/>
              <w:rPr>
                <w:rFonts w:ascii="Times New Roman" w:hAnsi="Times New Roman"/>
                <w:bCs/>
                <w:color w:val="000000"/>
                <w:sz w:val="18"/>
                <w:szCs w:val="18"/>
              </w:rPr>
            </w:pPr>
            <w:r w:rsidRPr="00344E13">
              <w:rPr>
                <w:rFonts w:ascii="Times New Roman" w:hAnsi="Times New Roman"/>
                <w:bCs/>
                <w:color w:val="000000"/>
                <w:sz w:val="18"/>
                <w:szCs w:val="18"/>
              </w:rPr>
              <w:t>PARAFUSO COM BUCHA TIJOLÃO 10.</w:t>
            </w:r>
          </w:p>
        </w:tc>
        <w:tc>
          <w:tcPr>
            <w:tcW w:w="850" w:type="dxa"/>
            <w:shd w:val="clear" w:color="auto" w:fill="auto"/>
          </w:tcPr>
          <w:p w14:paraId="6C548046"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00CA01AF"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125</w:t>
            </w:r>
          </w:p>
        </w:tc>
        <w:tc>
          <w:tcPr>
            <w:tcW w:w="1417" w:type="dxa"/>
            <w:shd w:val="clear" w:color="auto" w:fill="auto"/>
          </w:tcPr>
          <w:p w14:paraId="60AF3A9D" w14:textId="29CE2873"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5,48</w:t>
            </w:r>
          </w:p>
        </w:tc>
      </w:tr>
      <w:tr w:rsidR="00081A34" w:rsidRPr="00F00CAC" w14:paraId="04FA1B3A" w14:textId="77777777" w:rsidTr="0012057C">
        <w:trPr>
          <w:trHeight w:val="274"/>
        </w:trPr>
        <w:tc>
          <w:tcPr>
            <w:tcW w:w="709" w:type="dxa"/>
            <w:shd w:val="clear" w:color="auto" w:fill="auto"/>
          </w:tcPr>
          <w:p w14:paraId="2902F9A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198</w:t>
            </w:r>
          </w:p>
        </w:tc>
        <w:tc>
          <w:tcPr>
            <w:tcW w:w="851" w:type="dxa"/>
          </w:tcPr>
          <w:p w14:paraId="7230073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62571</w:t>
            </w:r>
          </w:p>
        </w:tc>
        <w:tc>
          <w:tcPr>
            <w:tcW w:w="4394" w:type="dxa"/>
            <w:shd w:val="clear" w:color="auto" w:fill="auto"/>
          </w:tcPr>
          <w:p w14:paraId="3791550B" w14:textId="77777777" w:rsidR="00081A34" w:rsidRPr="00FF1AC6" w:rsidRDefault="00081A34" w:rsidP="009C76EE">
            <w:pPr>
              <w:spacing w:after="0" w:line="240" w:lineRule="auto"/>
              <w:jc w:val="both"/>
              <w:rPr>
                <w:rFonts w:ascii="Times New Roman" w:hAnsi="Times New Roman"/>
                <w:bCs/>
                <w:color w:val="000000"/>
                <w:sz w:val="18"/>
                <w:szCs w:val="18"/>
              </w:rPr>
            </w:pPr>
            <w:r w:rsidRPr="00945EFB">
              <w:rPr>
                <w:rFonts w:ascii="Times New Roman" w:hAnsi="Times New Roman"/>
                <w:bCs/>
                <w:color w:val="000000"/>
                <w:sz w:val="18"/>
                <w:szCs w:val="18"/>
              </w:rPr>
              <w:t>PARAFUSO COM BUCHA TIJOLÃO 6.</w:t>
            </w:r>
          </w:p>
        </w:tc>
        <w:tc>
          <w:tcPr>
            <w:tcW w:w="850" w:type="dxa"/>
            <w:shd w:val="clear" w:color="auto" w:fill="auto"/>
          </w:tcPr>
          <w:p w14:paraId="5D786A46"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F91F31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110</w:t>
            </w:r>
          </w:p>
        </w:tc>
        <w:tc>
          <w:tcPr>
            <w:tcW w:w="1417" w:type="dxa"/>
            <w:shd w:val="clear" w:color="auto" w:fill="auto"/>
          </w:tcPr>
          <w:p w14:paraId="4D28B11F" w14:textId="64F281E4"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5,48</w:t>
            </w:r>
          </w:p>
        </w:tc>
      </w:tr>
      <w:tr w:rsidR="00081A34" w:rsidRPr="00F00CAC" w14:paraId="1B6331B0" w14:textId="77777777" w:rsidTr="0012057C">
        <w:trPr>
          <w:trHeight w:val="274"/>
        </w:trPr>
        <w:tc>
          <w:tcPr>
            <w:tcW w:w="709" w:type="dxa"/>
            <w:shd w:val="clear" w:color="auto" w:fill="auto"/>
          </w:tcPr>
          <w:p w14:paraId="09F340D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199</w:t>
            </w:r>
          </w:p>
        </w:tc>
        <w:tc>
          <w:tcPr>
            <w:tcW w:w="851" w:type="dxa"/>
          </w:tcPr>
          <w:p w14:paraId="540A1CA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62572</w:t>
            </w:r>
          </w:p>
        </w:tc>
        <w:tc>
          <w:tcPr>
            <w:tcW w:w="4394" w:type="dxa"/>
            <w:shd w:val="clear" w:color="auto" w:fill="auto"/>
          </w:tcPr>
          <w:p w14:paraId="22F99872" w14:textId="77777777" w:rsidR="00081A34" w:rsidRPr="00FF1AC6" w:rsidRDefault="00081A34" w:rsidP="009C76EE">
            <w:pPr>
              <w:spacing w:after="0" w:line="240" w:lineRule="auto"/>
              <w:jc w:val="both"/>
              <w:rPr>
                <w:rFonts w:ascii="Times New Roman" w:hAnsi="Times New Roman"/>
                <w:bCs/>
                <w:color w:val="000000"/>
                <w:sz w:val="18"/>
                <w:szCs w:val="18"/>
              </w:rPr>
            </w:pPr>
            <w:r w:rsidRPr="00945EFB">
              <w:rPr>
                <w:rFonts w:ascii="Times New Roman" w:hAnsi="Times New Roman"/>
                <w:bCs/>
                <w:color w:val="000000"/>
                <w:sz w:val="18"/>
                <w:szCs w:val="18"/>
              </w:rPr>
              <w:t>PARAFUSO COM BUCHA TIJOLÃO 8.</w:t>
            </w:r>
          </w:p>
        </w:tc>
        <w:tc>
          <w:tcPr>
            <w:tcW w:w="850" w:type="dxa"/>
            <w:shd w:val="clear" w:color="auto" w:fill="auto"/>
          </w:tcPr>
          <w:p w14:paraId="5C5A1139"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0653A050"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125</w:t>
            </w:r>
          </w:p>
        </w:tc>
        <w:tc>
          <w:tcPr>
            <w:tcW w:w="1417" w:type="dxa"/>
            <w:shd w:val="clear" w:color="auto" w:fill="auto"/>
          </w:tcPr>
          <w:p w14:paraId="5139C00E" w14:textId="466DF7EC"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5,48</w:t>
            </w:r>
          </w:p>
        </w:tc>
      </w:tr>
      <w:tr w:rsidR="00081A34" w:rsidRPr="00F00CAC" w14:paraId="093FD13E" w14:textId="77777777" w:rsidTr="0012057C">
        <w:trPr>
          <w:trHeight w:val="274"/>
        </w:trPr>
        <w:tc>
          <w:tcPr>
            <w:tcW w:w="709" w:type="dxa"/>
            <w:shd w:val="clear" w:color="auto" w:fill="auto"/>
          </w:tcPr>
          <w:p w14:paraId="4776002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200</w:t>
            </w:r>
          </w:p>
        </w:tc>
        <w:tc>
          <w:tcPr>
            <w:tcW w:w="851" w:type="dxa"/>
          </w:tcPr>
          <w:p w14:paraId="14F1DD5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62574</w:t>
            </w:r>
          </w:p>
        </w:tc>
        <w:tc>
          <w:tcPr>
            <w:tcW w:w="4394" w:type="dxa"/>
            <w:shd w:val="clear" w:color="auto" w:fill="auto"/>
          </w:tcPr>
          <w:p w14:paraId="1DC563BE" w14:textId="77777777" w:rsidR="00081A34" w:rsidRPr="00FF1AC6" w:rsidRDefault="00081A34" w:rsidP="009C76EE">
            <w:pPr>
              <w:spacing w:after="0" w:line="240" w:lineRule="auto"/>
              <w:jc w:val="both"/>
              <w:rPr>
                <w:rFonts w:ascii="Times New Roman" w:hAnsi="Times New Roman"/>
                <w:bCs/>
                <w:color w:val="000000"/>
                <w:sz w:val="18"/>
                <w:szCs w:val="18"/>
              </w:rPr>
            </w:pPr>
            <w:r w:rsidRPr="00945EFB">
              <w:rPr>
                <w:rFonts w:ascii="Times New Roman" w:hAnsi="Times New Roman"/>
                <w:bCs/>
                <w:color w:val="000000"/>
                <w:sz w:val="18"/>
                <w:szCs w:val="18"/>
              </w:rPr>
              <w:t>PARAFUSO FRANCÊS 3/8" x 3" COM ARRUELA E PORCA</w:t>
            </w:r>
          </w:p>
        </w:tc>
        <w:tc>
          <w:tcPr>
            <w:tcW w:w="850" w:type="dxa"/>
            <w:shd w:val="clear" w:color="auto" w:fill="auto"/>
          </w:tcPr>
          <w:p w14:paraId="389043A5"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17FDFB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135</w:t>
            </w:r>
          </w:p>
        </w:tc>
        <w:tc>
          <w:tcPr>
            <w:tcW w:w="1417" w:type="dxa"/>
            <w:shd w:val="clear" w:color="auto" w:fill="auto"/>
          </w:tcPr>
          <w:p w14:paraId="71B55F77" w14:textId="03CCE863" w:rsidR="00081A34" w:rsidRPr="004474BA" w:rsidRDefault="00FB268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16,07</w:t>
            </w:r>
          </w:p>
        </w:tc>
      </w:tr>
      <w:tr w:rsidR="00081A34" w:rsidRPr="00F00CAC" w14:paraId="10F7B542" w14:textId="77777777" w:rsidTr="0012057C">
        <w:trPr>
          <w:trHeight w:val="274"/>
        </w:trPr>
        <w:tc>
          <w:tcPr>
            <w:tcW w:w="709" w:type="dxa"/>
            <w:shd w:val="clear" w:color="auto" w:fill="auto"/>
          </w:tcPr>
          <w:p w14:paraId="704AEBE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201</w:t>
            </w:r>
          </w:p>
        </w:tc>
        <w:tc>
          <w:tcPr>
            <w:tcW w:w="851" w:type="dxa"/>
          </w:tcPr>
          <w:p w14:paraId="0548AF2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62575</w:t>
            </w:r>
          </w:p>
        </w:tc>
        <w:tc>
          <w:tcPr>
            <w:tcW w:w="4394" w:type="dxa"/>
            <w:shd w:val="clear" w:color="auto" w:fill="auto"/>
          </w:tcPr>
          <w:p w14:paraId="507306B6" w14:textId="77777777" w:rsidR="00081A34" w:rsidRPr="00FF1AC6" w:rsidRDefault="00081A34" w:rsidP="009C76EE">
            <w:pPr>
              <w:spacing w:after="0" w:line="240" w:lineRule="auto"/>
              <w:jc w:val="both"/>
              <w:rPr>
                <w:rFonts w:ascii="Times New Roman" w:hAnsi="Times New Roman"/>
                <w:bCs/>
                <w:color w:val="000000"/>
                <w:sz w:val="18"/>
                <w:szCs w:val="18"/>
              </w:rPr>
            </w:pPr>
            <w:r w:rsidRPr="00945EFB">
              <w:rPr>
                <w:rFonts w:ascii="Times New Roman" w:hAnsi="Times New Roman"/>
                <w:bCs/>
                <w:color w:val="000000"/>
                <w:sz w:val="18"/>
                <w:szCs w:val="18"/>
              </w:rPr>
              <w:t>PARAFUSO FRANCÊS 5/16" x 3" COM ARRUELA E PORCA</w:t>
            </w:r>
          </w:p>
        </w:tc>
        <w:tc>
          <w:tcPr>
            <w:tcW w:w="850" w:type="dxa"/>
            <w:shd w:val="clear" w:color="auto" w:fill="auto"/>
          </w:tcPr>
          <w:p w14:paraId="67D554C6"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E2215E7"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875</w:t>
            </w:r>
          </w:p>
        </w:tc>
        <w:tc>
          <w:tcPr>
            <w:tcW w:w="1417" w:type="dxa"/>
            <w:shd w:val="clear" w:color="auto" w:fill="auto"/>
          </w:tcPr>
          <w:p w14:paraId="7CAF4749" w14:textId="194F34E6"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42,79</w:t>
            </w:r>
          </w:p>
        </w:tc>
      </w:tr>
      <w:tr w:rsidR="00081A34" w:rsidRPr="00F00CAC" w14:paraId="14DC8EB8" w14:textId="77777777" w:rsidTr="0012057C">
        <w:trPr>
          <w:trHeight w:val="274"/>
        </w:trPr>
        <w:tc>
          <w:tcPr>
            <w:tcW w:w="709" w:type="dxa"/>
            <w:shd w:val="clear" w:color="auto" w:fill="auto"/>
          </w:tcPr>
          <w:p w14:paraId="09F14CF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202</w:t>
            </w:r>
          </w:p>
        </w:tc>
        <w:tc>
          <w:tcPr>
            <w:tcW w:w="851" w:type="dxa"/>
          </w:tcPr>
          <w:p w14:paraId="09235F9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62576</w:t>
            </w:r>
          </w:p>
        </w:tc>
        <w:tc>
          <w:tcPr>
            <w:tcW w:w="4394" w:type="dxa"/>
            <w:shd w:val="clear" w:color="auto" w:fill="auto"/>
          </w:tcPr>
          <w:p w14:paraId="2D175AAF" w14:textId="77777777" w:rsidR="00081A34" w:rsidRPr="00FF1AC6" w:rsidRDefault="00081A34" w:rsidP="009C76EE">
            <w:pPr>
              <w:spacing w:after="0" w:line="240" w:lineRule="auto"/>
              <w:jc w:val="both"/>
              <w:rPr>
                <w:rFonts w:ascii="Times New Roman" w:hAnsi="Times New Roman"/>
                <w:bCs/>
                <w:color w:val="000000"/>
                <w:sz w:val="18"/>
                <w:szCs w:val="18"/>
              </w:rPr>
            </w:pPr>
            <w:r w:rsidRPr="002B4490">
              <w:rPr>
                <w:rFonts w:ascii="Times New Roman" w:hAnsi="Times New Roman"/>
                <w:bCs/>
                <w:color w:val="000000"/>
                <w:sz w:val="18"/>
                <w:szCs w:val="18"/>
              </w:rPr>
              <w:t>PARAFUSO PARA TELHA DE AMIANTO - 5/16" x 110 mm</w:t>
            </w:r>
          </w:p>
        </w:tc>
        <w:tc>
          <w:tcPr>
            <w:tcW w:w="850" w:type="dxa"/>
            <w:shd w:val="clear" w:color="auto" w:fill="auto"/>
          </w:tcPr>
          <w:p w14:paraId="73FEA6D7"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0B5379F3"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120</w:t>
            </w:r>
          </w:p>
        </w:tc>
        <w:tc>
          <w:tcPr>
            <w:tcW w:w="1417" w:type="dxa"/>
            <w:shd w:val="clear" w:color="auto" w:fill="auto"/>
          </w:tcPr>
          <w:p w14:paraId="1C7A0BDD" w14:textId="0EAD1388"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5,20</w:t>
            </w:r>
          </w:p>
        </w:tc>
      </w:tr>
      <w:tr w:rsidR="00081A34" w:rsidRPr="00F00CAC" w14:paraId="6E269AF4" w14:textId="77777777" w:rsidTr="0012057C">
        <w:trPr>
          <w:trHeight w:val="274"/>
        </w:trPr>
        <w:tc>
          <w:tcPr>
            <w:tcW w:w="709" w:type="dxa"/>
            <w:shd w:val="clear" w:color="auto" w:fill="auto"/>
          </w:tcPr>
          <w:p w14:paraId="6C5BDF5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203</w:t>
            </w:r>
          </w:p>
        </w:tc>
        <w:tc>
          <w:tcPr>
            <w:tcW w:w="851" w:type="dxa"/>
          </w:tcPr>
          <w:p w14:paraId="1B93024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62579</w:t>
            </w:r>
          </w:p>
        </w:tc>
        <w:tc>
          <w:tcPr>
            <w:tcW w:w="4394" w:type="dxa"/>
            <w:shd w:val="clear" w:color="auto" w:fill="auto"/>
          </w:tcPr>
          <w:p w14:paraId="71CB9F08" w14:textId="77777777" w:rsidR="00081A34" w:rsidRPr="00FF1AC6" w:rsidRDefault="00081A34" w:rsidP="009C76EE">
            <w:pPr>
              <w:spacing w:after="0" w:line="240" w:lineRule="auto"/>
              <w:jc w:val="both"/>
              <w:rPr>
                <w:rFonts w:ascii="Times New Roman" w:hAnsi="Times New Roman"/>
                <w:bCs/>
                <w:color w:val="000000"/>
                <w:sz w:val="18"/>
                <w:szCs w:val="18"/>
              </w:rPr>
            </w:pPr>
            <w:r w:rsidRPr="002B4490">
              <w:rPr>
                <w:rFonts w:ascii="Times New Roman" w:hAnsi="Times New Roman"/>
                <w:bCs/>
                <w:color w:val="000000"/>
                <w:sz w:val="18"/>
                <w:szCs w:val="18"/>
              </w:rPr>
              <w:t>PARAFUSO PARA VASO SANITÁRIO REFORÇADO COM BUCHA 10</w:t>
            </w:r>
          </w:p>
        </w:tc>
        <w:tc>
          <w:tcPr>
            <w:tcW w:w="850" w:type="dxa"/>
            <w:shd w:val="clear" w:color="auto" w:fill="auto"/>
          </w:tcPr>
          <w:p w14:paraId="2BA0E10E"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5E6A655"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264</w:t>
            </w:r>
          </w:p>
        </w:tc>
        <w:tc>
          <w:tcPr>
            <w:tcW w:w="1417" w:type="dxa"/>
            <w:shd w:val="clear" w:color="auto" w:fill="auto"/>
          </w:tcPr>
          <w:p w14:paraId="0C87F954" w14:textId="20D2EFD2"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21,16</w:t>
            </w:r>
          </w:p>
        </w:tc>
      </w:tr>
      <w:tr w:rsidR="00081A34" w:rsidRPr="00F00CAC" w14:paraId="02F988EB" w14:textId="77777777" w:rsidTr="0012057C">
        <w:trPr>
          <w:trHeight w:val="274"/>
        </w:trPr>
        <w:tc>
          <w:tcPr>
            <w:tcW w:w="709" w:type="dxa"/>
            <w:shd w:val="clear" w:color="auto" w:fill="auto"/>
          </w:tcPr>
          <w:p w14:paraId="5A136B6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204</w:t>
            </w:r>
          </w:p>
        </w:tc>
        <w:tc>
          <w:tcPr>
            <w:tcW w:w="851" w:type="dxa"/>
          </w:tcPr>
          <w:p w14:paraId="360BB2C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62577</w:t>
            </w:r>
          </w:p>
        </w:tc>
        <w:tc>
          <w:tcPr>
            <w:tcW w:w="4394" w:type="dxa"/>
            <w:shd w:val="clear" w:color="auto" w:fill="auto"/>
          </w:tcPr>
          <w:p w14:paraId="79D6086E" w14:textId="77777777" w:rsidR="00081A34" w:rsidRPr="00FF1AC6" w:rsidRDefault="00081A34" w:rsidP="009C76EE">
            <w:pPr>
              <w:spacing w:after="0" w:line="240" w:lineRule="auto"/>
              <w:jc w:val="both"/>
              <w:rPr>
                <w:rFonts w:ascii="Times New Roman" w:hAnsi="Times New Roman"/>
                <w:bCs/>
                <w:color w:val="000000"/>
                <w:sz w:val="18"/>
                <w:szCs w:val="18"/>
              </w:rPr>
            </w:pPr>
            <w:r w:rsidRPr="002B4490">
              <w:rPr>
                <w:rFonts w:ascii="Times New Roman" w:hAnsi="Times New Roman"/>
                <w:bCs/>
                <w:color w:val="000000"/>
                <w:sz w:val="18"/>
                <w:szCs w:val="18"/>
              </w:rPr>
              <w:t>PARAFUSO PARA VASO SANITÁRIO REFORÇADO COM BUCHA 8</w:t>
            </w:r>
          </w:p>
        </w:tc>
        <w:tc>
          <w:tcPr>
            <w:tcW w:w="850" w:type="dxa"/>
            <w:shd w:val="clear" w:color="auto" w:fill="auto"/>
          </w:tcPr>
          <w:p w14:paraId="230E4E23"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6D85706"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86</w:t>
            </w:r>
          </w:p>
        </w:tc>
        <w:tc>
          <w:tcPr>
            <w:tcW w:w="1417" w:type="dxa"/>
            <w:shd w:val="clear" w:color="auto" w:fill="auto"/>
          </w:tcPr>
          <w:p w14:paraId="648F77DD" w14:textId="57471398"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16,93</w:t>
            </w:r>
          </w:p>
        </w:tc>
      </w:tr>
      <w:tr w:rsidR="00081A34" w:rsidRPr="00F00CAC" w14:paraId="306169E6" w14:textId="77777777" w:rsidTr="0012057C">
        <w:trPr>
          <w:trHeight w:val="274"/>
        </w:trPr>
        <w:tc>
          <w:tcPr>
            <w:tcW w:w="709" w:type="dxa"/>
            <w:shd w:val="clear" w:color="auto" w:fill="auto"/>
          </w:tcPr>
          <w:p w14:paraId="3A0645A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205</w:t>
            </w:r>
          </w:p>
        </w:tc>
        <w:tc>
          <w:tcPr>
            <w:tcW w:w="851" w:type="dxa"/>
          </w:tcPr>
          <w:p w14:paraId="1DAB374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62580</w:t>
            </w:r>
          </w:p>
        </w:tc>
        <w:tc>
          <w:tcPr>
            <w:tcW w:w="4394" w:type="dxa"/>
            <w:shd w:val="clear" w:color="auto" w:fill="auto"/>
          </w:tcPr>
          <w:p w14:paraId="4C741880" w14:textId="77777777" w:rsidR="00081A34" w:rsidRPr="00FF1AC6" w:rsidRDefault="00081A34" w:rsidP="009C76EE">
            <w:pPr>
              <w:spacing w:after="0" w:line="240" w:lineRule="auto"/>
              <w:jc w:val="both"/>
              <w:rPr>
                <w:rFonts w:ascii="Times New Roman" w:hAnsi="Times New Roman"/>
                <w:bCs/>
                <w:color w:val="000000"/>
                <w:sz w:val="18"/>
                <w:szCs w:val="18"/>
              </w:rPr>
            </w:pPr>
            <w:r w:rsidRPr="002B4490">
              <w:rPr>
                <w:rFonts w:ascii="Times New Roman" w:hAnsi="Times New Roman"/>
                <w:bCs/>
                <w:color w:val="000000"/>
                <w:sz w:val="18"/>
                <w:szCs w:val="18"/>
              </w:rPr>
              <w:t>PARAFUSO PARA VASO SANITÁRIO REFORÇADO COM BUCHA 12</w:t>
            </w:r>
          </w:p>
        </w:tc>
        <w:tc>
          <w:tcPr>
            <w:tcW w:w="850" w:type="dxa"/>
            <w:shd w:val="clear" w:color="auto" w:fill="auto"/>
          </w:tcPr>
          <w:p w14:paraId="1CDCB673"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A502C5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162</w:t>
            </w:r>
          </w:p>
        </w:tc>
        <w:tc>
          <w:tcPr>
            <w:tcW w:w="1417" w:type="dxa"/>
            <w:shd w:val="clear" w:color="auto" w:fill="auto"/>
          </w:tcPr>
          <w:p w14:paraId="50C2329D" w14:textId="5CC792EC"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22,68</w:t>
            </w:r>
          </w:p>
        </w:tc>
      </w:tr>
      <w:tr w:rsidR="00081A34" w:rsidRPr="00F00CAC" w14:paraId="0025C86A" w14:textId="77777777" w:rsidTr="0012057C">
        <w:trPr>
          <w:trHeight w:val="274"/>
        </w:trPr>
        <w:tc>
          <w:tcPr>
            <w:tcW w:w="709" w:type="dxa"/>
            <w:shd w:val="clear" w:color="auto" w:fill="auto"/>
          </w:tcPr>
          <w:p w14:paraId="24286C8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206</w:t>
            </w:r>
          </w:p>
        </w:tc>
        <w:tc>
          <w:tcPr>
            <w:tcW w:w="851" w:type="dxa"/>
          </w:tcPr>
          <w:p w14:paraId="3DD7636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62750</w:t>
            </w:r>
          </w:p>
        </w:tc>
        <w:tc>
          <w:tcPr>
            <w:tcW w:w="4394" w:type="dxa"/>
            <w:shd w:val="clear" w:color="auto" w:fill="auto"/>
          </w:tcPr>
          <w:p w14:paraId="0B0E799C" w14:textId="77777777" w:rsidR="00081A34" w:rsidRPr="00FF1AC6" w:rsidRDefault="00081A34" w:rsidP="009C76EE">
            <w:pPr>
              <w:spacing w:after="0" w:line="240" w:lineRule="auto"/>
              <w:jc w:val="both"/>
              <w:rPr>
                <w:rFonts w:ascii="Times New Roman" w:hAnsi="Times New Roman"/>
                <w:bCs/>
                <w:color w:val="000000"/>
                <w:sz w:val="18"/>
                <w:szCs w:val="18"/>
              </w:rPr>
            </w:pPr>
            <w:r w:rsidRPr="002B4490">
              <w:rPr>
                <w:rFonts w:ascii="Times New Roman" w:hAnsi="Times New Roman"/>
                <w:bCs/>
                <w:color w:val="000000"/>
                <w:sz w:val="18"/>
                <w:szCs w:val="18"/>
              </w:rPr>
              <w:t>PARAFUSO SEXTAVADO ROSCA INTEIRA ZINCADO - 1/2"x 1.1/2"</w:t>
            </w:r>
          </w:p>
        </w:tc>
        <w:tc>
          <w:tcPr>
            <w:tcW w:w="850" w:type="dxa"/>
            <w:shd w:val="clear" w:color="auto" w:fill="auto"/>
          </w:tcPr>
          <w:p w14:paraId="455C18CF"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9308D7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w:t>
            </w:r>
          </w:p>
        </w:tc>
        <w:tc>
          <w:tcPr>
            <w:tcW w:w="1417" w:type="dxa"/>
            <w:shd w:val="clear" w:color="auto" w:fill="auto"/>
          </w:tcPr>
          <w:p w14:paraId="56AF3CDB" w14:textId="6F5C465E"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11,09</w:t>
            </w:r>
          </w:p>
        </w:tc>
      </w:tr>
      <w:tr w:rsidR="00081A34" w:rsidRPr="00F00CAC" w14:paraId="6F8B4203" w14:textId="77777777" w:rsidTr="0012057C">
        <w:trPr>
          <w:trHeight w:val="274"/>
        </w:trPr>
        <w:tc>
          <w:tcPr>
            <w:tcW w:w="709" w:type="dxa"/>
            <w:shd w:val="clear" w:color="auto" w:fill="auto"/>
          </w:tcPr>
          <w:p w14:paraId="44864DB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207</w:t>
            </w:r>
          </w:p>
        </w:tc>
        <w:tc>
          <w:tcPr>
            <w:tcW w:w="851" w:type="dxa"/>
          </w:tcPr>
          <w:p w14:paraId="6F60630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62752</w:t>
            </w:r>
          </w:p>
        </w:tc>
        <w:tc>
          <w:tcPr>
            <w:tcW w:w="4394" w:type="dxa"/>
            <w:shd w:val="clear" w:color="auto" w:fill="auto"/>
          </w:tcPr>
          <w:p w14:paraId="5FC52F28" w14:textId="77777777" w:rsidR="00081A34" w:rsidRPr="00FF1AC6" w:rsidRDefault="00081A34" w:rsidP="009C76EE">
            <w:pPr>
              <w:spacing w:after="0" w:line="240" w:lineRule="auto"/>
              <w:jc w:val="both"/>
              <w:rPr>
                <w:rFonts w:ascii="Times New Roman" w:hAnsi="Times New Roman"/>
                <w:bCs/>
                <w:color w:val="000000"/>
                <w:sz w:val="18"/>
                <w:szCs w:val="18"/>
              </w:rPr>
            </w:pPr>
            <w:r w:rsidRPr="002B4490">
              <w:rPr>
                <w:rFonts w:ascii="Times New Roman" w:hAnsi="Times New Roman"/>
                <w:bCs/>
                <w:color w:val="000000"/>
                <w:sz w:val="18"/>
                <w:szCs w:val="18"/>
              </w:rPr>
              <w:t>PARAFUSO SEXTAVADO ROSCA INTEIRA ZINCADO - 1/4" x 5/8"</w:t>
            </w:r>
          </w:p>
        </w:tc>
        <w:tc>
          <w:tcPr>
            <w:tcW w:w="850" w:type="dxa"/>
            <w:shd w:val="clear" w:color="auto" w:fill="auto"/>
          </w:tcPr>
          <w:p w14:paraId="2AAF0359"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72043CD"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w:t>
            </w:r>
          </w:p>
        </w:tc>
        <w:tc>
          <w:tcPr>
            <w:tcW w:w="1417" w:type="dxa"/>
            <w:shd w:val="clear" w:color="auto" w:fill="auto"/>
          </w:tcPr>
          <w:p w14:paraId="4BD5DA7A" w14:textId="42046DCC"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23,24</w:t>
            </w:r>
          </w:p>
        </w:tc>
      </w:tr>
      <w:tr w:rsidR="00081A34" w:rsidRPr="00F00CAC" w14:paraId="6F221DBB" w14:textId="77777777" w:rsidTr="0012057C">
        <w:trPr>
          <w:trHeight w:val="274"/>
        </w:trPr>
        <w:tc>
          <w:tcPr>
            <w:tcW w:w="709" w:type="dxa"/>
            <w:shd w:val="clear" w:color="auto" w:fill="auto"/>
          </w:tcPr>
          <w:p w14:paraId="4C7065F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208</w:t>
            </w:r>
          </w:p>
        </w:tc>
        <w:tc>
          <w:tcPr>
            <w:tcW w:w="851" w:type="dxa"/>
          </w:tcPr>
          <w:p w14:paraId="0F03F4A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62751</w:t>
            </w:r>
          </w:p>
        </w:tc>
        <w:tc>
          <w:tcPr>
            <w:tcW w:w="4394" w:type="dxa"/>
            <w:shd w:val="clear" w:color="auto" w:fill="auto"/>
          </w:tcPr>
          <w:p w14:paraId="25CE1259" w14:textId="77777777" w:rsidR="00081A34" w:rsidRPr="00FF1AC6" w:rsidRDefault="00081A34" w:rsidP="009C76EE">
            <w:pPr>
              <w:spacing w:after="0" w:line="240" w:lineRule="auto"/>
              <w:jc w:val="both"/>
              <w:rPr>
                <w:rFonts w:ascii="Times New Roman" w:hAnsi="Times New Roman"/>
                <w:bCs/>
                <w:color w:val="000000"/>
                <w:sz w:val="18"/>
                <w:szCs w:val="18"/>
              </w:rPr>
            </w:pPr>
            <w:r w:rsidRPr="002B4490">
              <w:rPr>
                <w:rFonts w:ascii="Times New Roman" w:hAnsi="Times New Roman"/>
                <w:bCs/>
                <w:color w:val="000000"/>
                <w:sz w:val="18"/>
                <w:szCs w:val="18"/>
              </w:rPr>
              <w:t>PARAFUSO SEXTAVADO ROSCA INTEIRA ZINCADO- 1/2" x 3/4</w:t>
            </w:r>
          </w:p>
        </w:tc>
        <w:tc>
          <w:tcPr>
            <w:tcW w:w="850" w:type="dxa"/>
            <w:shd w:val="clear" w:color="auto" w:fill="auto"/>
          </w:tcPr>
          <w:p w14:paraId="6DA2AC15"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4B093F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w:t>
            </w:r>
          </w:p>
        </w:tc>
        <w:tc>
          <w:tcPr>
            <w:tcW w:w="1417" w:type="dxa"/>
            <w:shd w:val="clear" w:color="auto" w:fill="auto"/>
          </w:tcPr>
          <w:p w14:paraId="55297220" w14:textId="3EF50972"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7,57</w:t>
            </w:r>
          </w:p>
        </w:tc>
      </w:tr>
      <w:tr w:rsidR="00081A34" w:rsidRPr="00F00CAC" w14:paraId="0CBD690A" w14:textId="77777777" w:rsidTr="0012057C">
        <w:trPr>
          <w:trHeight w:val="274"/>
        </w:trPr>
        <w:tc>
          <w:tcPr>
            <w:tcW w:w="709" w:type="dxa"/>
            <w:shd w:val="clear" w:color="auto" w:fill="auto"/>
          </w:tcPr>
          <w:p w14:paraId="0ADB883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209</w:t>
            </w:r>
          </w:p>
        </w:tc>
        <w:tc>
          <w:tcPr>
            <w:tcW w:w="851" w:type="dxa"/>
          </w:tcPr>
          <w:p w14:paraId="23068F5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62753</w:t>
            </w:r>
          </w:p>
        </w:tc>
        <w:tc>
          <w:tcPr>
            <w:tcW w:w="4394" w:type="dxa"/>
            <w:shd w:val="clear" w:color="auto" w:fill="auto"/>
          </w:tcPr>
          <w:p w14:paraId="4DB69849" w14:textId="77777777" w:rsidR="00081A34" w:rsidRPr="00FF1AC6" w:rsidRDefault="00081A34" w:rsidP="009C76EE">
            <w:pPr>
              <w:spacing w:after="0" w:line="240" w:lineRule="auto"/>
              <w:jc w:val="both"/>
              <w:rPr>
                <w:rFonts w:ascii="Times New Roman" w:hAnsi="Times New Roman"/>
                <w:bCs/>
                <w:color w:val="000000"/>
                <w:sz w:val="18"/>
                <w:szCs w:val="18"/>
              </w:rPr>
            </w:pPr>
            <w:r w:rsidRPr="002B4490">
              <w:rPr>
                <w:rFonts w:ascii="Times New Roman" w:hAnsi="Times New Roman"/>
                <w:bCs/>
                <w:color w:val="000000"/>
                <w:sz w:val="18"/>
                <w:szCs w:val="18"/>
              </w:rPr>
              <w:t>PARAFUSO SEXTAVADO ROSCA INTEIRA ZINCADO- 1/4" x 1/2"</w:t>
            </w:r>
          </w:p>
        </w:tc>
        <w:tc>
          <w:tcPr>
            <w:tcW w:w="850" w:type="dxa"/>
            <w:shd w:val="clear" w:color="auto" w:fill="auto"/>
          </w:tcPr>
          <w:p w14:paraId="70FCF684"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38A2987"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w:t>
            </w:r>
          </w:p>
        </w:tc>
        <w:tc>
          <w:tcPr>
            <w:tcW w:w="1417" w:type="dxa"/>
            <w:shd w:val="clear" w:color="auto" w:fill="auto"/>
          </w:tcPr>
          <w:p w14:paraId="5667F862" w14:textId="59782830"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15,48</w:t>
            </w:r>
          </w:p>
        </w:tc>
      </w:tr>
      <w:tr w:rsidR="00081A34" w:rsidRPr="00F00CAC" w14:paraId="7EB42038" w14:textId="77777777" w:rsidTr="0012057C">
        <w:trPr>
          <w:trHeight w:val="274"/>
        </w:trPr>
        <w:tc>
          <w:tcPr>
            <w:tcW w:w="709" w:type="dxa"/>
            <w:shd w:val="clear" w:color="auto" w:fill="auto"/>
          </w:tcPr>
          <w:p w14:paraId="59734AB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210</w:t>
            </w:r>
          </w:p>
        </w:tc>
        <w:tc>
          <w:tcPr>
            <w:tcW w:w="851" w:type="dxa"/>
          </w:tcPr>
          <w:p w14:paraId="370572F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62581</w:t>
            </w:r>
          </w:p>
        </w:tc>
        <w:tc>
          <w:tcPr>
            <w:tcW w:w="4394" w:type="dxa"/>
            <w:shd w:val="clear" w:color="auto" w:fill="auto"/>
          </w:tcPr>
          <w:p w14:paraId="67195C6D" w14:textId="77777777" w:rsidR="00081A34" w:rsidRPr="00FF1AC6" w:rsidRDefault="00081A34" w:rsidP="009C76EE">
            <w:pPr>
              <w:spacing w:after="0" w:line="240" w:lineRule="auto"/>
              <w:jc w:val="both"/>
              <w:rPr>
                <w:rFonts w:ascii="Times New Roman" w:hAnsi="Times New Roman"/>
                <w:bCs/>
                <w:color w:val="000000"/>
                <w:sz w:val="18"/>
                <w:szCs w:val="18"/>
              </w:rPr>
            </w:pPr>
            <w:r w:rsidRPr="004068C3">
              <w:rPr>
                <w:rFonts w:ascii="Times New Roman" w:hAnsi="Times New Roman"/>
                <w:bCs/>
                <w:color w:val="000000"/>
                <w:sz w:val="18"/>
                <w:szCs w:val="18"/>
              </w:rPr>
              <w:t>PENEIRA REFORÇADA ARO PLÁSTICO PARA ARROZ/AREIA FINA - ARO 55 cm</w:t>
            </w:r>
          </w:p>
        </w:tc>
        <w:tc>
          <w:tcPr>
            <w:tcW w:w="850" w:type="dxa"/>
            <w:shd w:val="clear" w:color="auto" w:fill="auto"/>
          </w:tcPr>
          <w:p w14:paraId="52FBBFDA"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EFBEA8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w:t>
            </w:r>
          </w:p>
        </w:tc>
        <w:tc>
          <w:tcPr>
            <w:tcW w:w="1417" w:type="dxa"/>
            <w:shd w:val="clear" w:color="auto" w:fill="auto"/>
          </w:tcPr>
          <w:p w14:paraId="41604EAD" w14:textId="71AAA81B"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31,12</w:t>
            </w:r>
          </w:p>
        </w:tc>
      </w:tr>
      <w:tr w:rsidR="00081A34" w:rsidRPr="00F00CAC" w14:paraId="48D9741A" w14:textId="77777777" w:rsidTr="0012057C">
        <w:trPr>
          <w:trHeight w:val="274"/>
        </w:trPr>
        <w:tc>
          <w:tcPr>
            <w:tcW w:w="709" w:type="dxa"/>
            <w:shd w:val="clear" w:color="auto" w:fill="auto"/>
          </w:tcPr>
          <w:p w14:paraId="5F45013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211</w:t>
            </w:r>
          </w:p>
        </w:tc>
        <w:tc>
          <w:tcPr>
            <w:tcW w:w="851" w:type="dxa"/>
          </w:tcPr>
          <w:p w14:paraId="754DC64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62582</w:t>
            </w:r>
          </w:p>
        </w:tc>
        <w:tc>
          <w:tcPr>
            <w:tcW w:w="4394" w:type="dxa"/>
            <w:shd w:val="clear" w:color="auto" w:fill="auto"/>
          </w:tcPr>
          <w:p w14:paraId="43BD277A" w14:textId="77777777" w:rsidR="00081A34" w:rsidRPr="00FF1AC6" w:rsidRDefault="00081A34" w:rsidP="009C76EE">
            <w:pPr>
              <w:spacing w:after="0" w:line="240" w:lineRule="auto"/>
              <w:jc w:val="both"/>
              <w:rPr>
                <w:rFonts w:ascii="Times New Roman" w:hAnsi="Times New Roman"/>
                <w:bCs/>
                <w:color w:val="000000"/>
                <w:sz w:val="18"/>
                <w:szCs w:val="18"/>
              </w:rPr>
            </w:pPr>
            <w:r w:rsidRPr="004068C3">
              <w:rPr>
                <w:rFonts w:ascii="Times New Roman" w:hAnsi="Times New Roman"/>
                <w:bCs/>
                <w:color w:val="000000"/>
                <w:sz w:val="18"/>
                <w:szCs w:val="18"/>
              </w:rPr>
              <w:t>PENEIRA REFORÇADA ARO PLÁSTICO PARA FEIJÃO/AREIA GROSSA - ARO 55 cm</w:t>
            </w:r>
          </w:p>
        </w:tc>
        <w:tc>
          <w:tcPr>
            <w:tcW w:w="850" w:type="dxa"/>
            <w:shd w:val="clear" w:color="auto" w:fill="auto"/>
          </w:tcPr>
          <w:p w14:paraId="4AA05374"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03AE64B5"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35</w:t>
            </w:r>
          </w:p>
        </w:tc>
        <w:tc>
          <w:tcPr>
            <w:tcW w:w="1417" w:type="dxa"/>
            <w:shd w:val="clear" w:color="auto" w:fill="auto"/>
          </w:tcPr>
          <w:p w14:paraId="545A25E1" w14:textId="3AFFF883"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31,12</w:t>
            </w:r>
          </w:p>
        </w:tc>
      </w:tr>
      <w:tr w:rsidR="00081A34" w:rsidRPr="00F00CAC" w14:paraId="7C625BD0" w14:textId="77777777" w:rsidTr="0012057C">
        <w:trPr>
          <w:trHeight w:val="274"/>
        </w:trPr>
        <w:tc>
          <w:tcPr>
            <w:tcW w:w="709" w:type="dxa"/>
            <w:shd w:val="clear" w:color="auto" w:fill="auto"/>
          </w:tcPr>
          <w:p w14:paraId="5947EE3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212</w:t>
            </w:r>
          </w:p>
        </w:tc>
        <w:tc>
          <w:tcPr>
            <w:tcW w:w="851" w:type="dxa"/>
          </w:tcPr>
          <w:p w14:paraId="378AE65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62583</w:t>
            </w:r>
          </w:p>
        </w:tc>
        <w:tc>
          <w:tcPr>
            <w:tcW w:w="4394" w:type="dxa"/>
            <w:shd w:val="clear" w:color="auto" w:fill="auto"/>
          </w:tcPr>
          <w:p w14:paraId="66B24A3A" w14:textId="77777777" w:rsidR="00081A34" w:rsidRPr="00FF1AC6" w:rsidRDefault="00081A34" w:rsidP="009C76EE">
            <w:pPr>
              <w:spacing w:after="0" w:line="240" w:lineRule="auto"/>
              <w:jc w:val="both"/>
              <w:rPr>
                <w:rFonts w:ascii="Times New Roman" w:hAnsi="Times New Roman"/>
                <w:bCs/>
                <w:color w:val="000000"/>
                <w:sz w:val="18"/>
                <w:szCs w:val="18"/>
              </w:rPr>
            </w:pPr>
            <w:r w:rsidRPr="004068C3">
              <w:rPr>
                <w:rFonts w:ascii="Times New Roman" w:hAnsi="Times New Roman"/>
                <w:bCs/>
                <w:color w:val="000000"/>
                <w:sz w:val="18"/>
                <w:szCs w:val="18"/>
              </w:rPr>
              <w:t>PIA DE GRANITO COM BACIA DE INOX 1,80 x 0,54 m</w:t>
            </w:r>
          </w:p>
        </w:tc>
        <w:tc>
          <w:tcPr>
            <w:tcW w:w="850" w:type="dxa"/>
            <w:shd w:val="clear" w:color="auto" w:fill="auto"/>
          </w:tcPr>
          <w:p w14:paraId="60D671A1"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DD2102C"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w:t>
            </w:r>
          </w:p>
        </w:tc>
        <w:tc>
          <w:tcPr>
            <w:tcW w:w="1417" w:type="dxa"/>
            <w:shd w:val="clear" w:color="auto" w:fill="auto"/>
          </w:tcPr>
          <w:p w14:paraId="1EC323EE" w14:textId="08ED983A"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467,19</w:t>
            </w:r>
          </w:p>
        </w:tc>
      </w:tr>
      <w:tr w:rsidR="00081A34" w:rsidRPr="00F00CAC" w14:paraId="6A3D9813" w14:textId="77777777" w:rsidTr="0012057C">
        <w:trPr>
          <w:trHeight w:val="274"/>
        </w:trPr>
        <w:tc>
          <w:tcPr>
            <w:tcW w:w="709" w:type="dxa"/>
            <w:shd w:val="clear" w:color="auto" w:fill="auto"/>
          </w:tcPr>
          <w:p w14:paraId="646944B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213</w:t>
            </w:r>
          </w:p>
        </w:tc>
        <w:tc>
          <w:tcPr>
            <w:tcW w:w="851" w:type="dxa"/>
          </w:tcPr>
          <w:p w14:paraId="357EA01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62584</w:t>
            </w:r>
          </w:p>
        </w:tc>
        <w:tc>
          <w:tcPr>
            <w:tcW w:w="4394" w:type="dxa"/>
            <w:shd w:val="clear" w:color="auto" w:fill="auto"/>
          </w:tcPr>
          <w:p w14:paraId="55CF4F64" w14:textId="77777777" w:rsidR="00081A34" w:rsidRPr="00FF1AC6" w:rsidRDefault="00081A34" w:rsidP="009C76EE">
            <w:pPr>
              <w:spacing w:after="0" w:line="240" w:lineRule="auto"/>
              <w:jc w:val="both"/>
              <w:rPr>
                <w:rFonts w:ascii="Times New Roman" w:hAnsi="Times New Roman"/>
                <w:bCs/>
                <w:color w:val="000000"/>
                <w:sz w:val="18"/>
                <w:szCs w:val="18"/>
              </w:rPr>
            </w:pPr>
            <w:r w:rsidRPr="004068C3">
              <w:rPr>
                <w:rFonts w:ascii="Times New Roman" w:hAnsi="Times New Roman"/>
                <w:bCs/>
                <w:color w:val="000000"/>
                <w:sz w:val="18"/>
                <w:szCs w:val="18"/>
              </w:rPr>
              <w:t>PIA DE GRANITO COM BACIA DE INOX 2,00 x 0,54 m</w:t>
            </w:r>
          </w:p>
        </w:tc>
        <w:tc>
          <w:tcPr>
            <w:tcW w:w="850" w:type="dxa"/>
            <w:shd w:val="clear" w:color="auto" w:fill="auto"/>
          </w:tcPr>
          <w:p w14:paraId="0D259768"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62E2FB8"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w:t>
            </w:r>
          </w:p>
        </w:tc>
        <w:tc>
          <w:tcPr>
            <w:tcW w:w="1417" w:type="dxa"/>
            <w:shd w:val="clear" w:color="auto" w:fill="auto"/>
          </w:tcPr>
          <w:p w14:paraId="64E995DC" w14:textId="1DF5AC5C"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491,85</w:t>
            </w:r>
          </w:p>
        </w:tc>
      </w:tr>
      <w:tr w:rsidR="00081A34" w:rsidRPr="00F00CAC" w14:paraId="750F0196" w14:textId="77777777" w:rsidTr="0012057C">
        <w:trPr>
          <w:trHeight w:val="274"/>
        </w:trPr>
        <w:tc>
          <w:tcPr>
            <w:tcW w:w="709" w:type="dxa"/>
            <w:shd w:val="clear" w:color="auto" w:fill="auto"/>
          </w:tcPr>
          <w:p w14:paraId="58000AB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214</w:t>
            </w:r>
          </w:p>
        </w:tc>
        <w:tc>
          <w:tcPr>
            <w:tcW w:w="851" w:type="dxa"/>
          </w:tcPr>
          <w:p w14:paraId="14A8B57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62585</w:t>
            </w:r>
          </w:p>
        </w:tc>
        <w:tc>
          <w:tcPr>
            <w:tcW w:w="4394" w:type="dxa"/>
            <w:shd w:val="clear" w:color="auto" w:fill="auto"/>
          </w:tcPr>
          <w:p w14:paraId="2746C15E" w14:textId="77777777" w:rsidR="00081A34" w:rsidRPr="00FF1AC6" w:rsidRDefault="00081A34" w:rsidP="009C76EE">
            <w:pPr>
              <w:spacing w:after="0" w:line="240" w:lineRule="auto"/>
              <w:jc w:val="both"/>
              <w:rPr>
                <w:rFonts w:ascii="Times New Roman" w:hAnsi="Times New Roman"/>
                <w:bCs/>
                <w:color w:val="000000"/>
                <w:sz w:val="18"/>
                <w:szCs w:val="18"/>
              </w:rPr>
            </w:pPr>
            <w:r w:rsidRPr="004068C3">
              <w:rPr>
                <w:rFonts w:ascii="Times New Roman" w:hAnsi="Times New Roman"/>
                <w:bCs/>
                <w:color w:val="000000"/>
                <w:sz w:val="18"/>
                <w:szCs w:val="18"/>
              </w:rPr>
              <w:t>PINCEL ACHATADO LONGO Nº 16</w:t>
            </w:r>
          </w:p>
        </w:tc>
        <w:tc>
          <w:tcPr>
            <w:tcW w:w="850" w:type="dxa"/>
            <w:shd w:val="clear" w:color="auto" w:fill="auto"/>
          </w:tcPr>
          <w:p w14:paraId="607507E4"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04BCA061"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44</w:t>
            </w:r>
          </w:p>
        </w:tc>
        <w:tc>
          <w:tcPr>
            <w:tcW w:w="1417" w:type="dxa"/>
            <w:shd w:val="clear" w:color="auto" w:fill="auto"/>
          </w:tcPr>
          <w:p w14:paraId="536167F4" w14:textId="74E1FD3E"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6,52</w:t>
            </w:r>
          </w:p>
        </w:tc>
      </w:tr>
      <w:tr w:rsidR="00081A34" w:rsidRPr="00F00CAC" w14:paraId="22577DF3" w14:textId="77777777" w:rsidTr="0012057C">
        <w:trPr>
          <w:trHeight w:val="274"/>
        </w:trPr>
        <w:tc>
          <w:tcPr>
            <w:tcW w:w="709" w:type="dxa"/>
            <w:shd w:val="clear" w:color="auto" w:fill="auto"/>
          </w:tcPr>
          <w:p w14:paraId="5BBCD27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215</w:t>
            </w:r>
          </w:p>
        </w:tc>
        <w:tc>
          <w:tcPr>
            <w:tcW w:w="851" w:type="dxa"/>
          </w:tcPr>
          <w:p w14:paraId="75E2627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62586</w:t>
            </w:r>
          </w:p>
        </w:tc>
        <w:tc>
          <w:tcPr>
            <w:tcW w:w="4394" w:type="dxa"/>
            <w:shd w:val="clear" w:color="auto" w:fill="auto"/>
          </w:tcPr>
          <w:p w14:paraId="08E83D29" w14:textId="77777777" w:rsidR="00081A34" w:rsidRPr="00FF1AC6" w:rsidRDefault="00081A34" w:rsidP="009C76EE">
            <w:pPr>
              <w:spacing w:after="0" w:line="240" w:lineRule="auto"/>
              <w:jc w:val="both"/>
              <w:rPr>
                <w:rFonts w:ascii="Times New Roman" w:hAnsi="Times New Roman"/>
                <w:bCs/>
                <w:color w:val="000000"/>
                <w:sz w:val="18"/>
                <w:szCs w:val="18"/>
              </w:rPr>
            </w:pPr>
            <w:r w:rsidRPr="004068C3">
              <w:rPr>
                <w:rFonts w:ascii="Times New Roman" w:hAnsi="Times New Roman"/>
                <w:bCs/>
                <w:color w:val="000000"/>
                <w:sz w:val="18"/>
                <w:szCs w:val="18"/>
              </w:rPr>
              <w:t>PISO CERÂMICO PEI 5 - ACETINADO COR CINZA - 45 cm x 45 cm</w:t>
            </w:r>
          </w:p>
        </w:tc>
        <w:tc>
          <w:tcPr>
            <w:tcW w:w="850" w:type="dxa"/>
            <w:shd w:val="clear" w:color="auto" w:fill="auto"/>
          </w:tcPr>
          <w:p w14:paraId="507EFDC6"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M²</w:t>
            </w:r>
          </w:p>
        </w:tc>
        <w:tc>
          <w:tcPr>
            <w:tcW w:w="993" w:type="dxa"/>
            <w:shd w:val="clear" w:color="auto" w:fill="auto"/>
          </w:tcPr>
          <w:p w14:paraId="32DA716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1.214</w:t>
            </w:r>
          </w:p>
        </w:tc>
        <w:tc>
          <w:tcPr>
            <w:tcW w:w="1417" w:type="dxa"/>
            <w:shd w:val="clear" w:color="auto" w:fill="auto"/>
          </w:tcPr>
          <w:p w14:paraId="013CE8B7" w14:textId="1CBD19BA"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36,51</w:t>
            </w:r>
          </w:p>
        </w:tc>
      </w:tr>
      <w:tr w:rsidR="00081A34" w:rsidRPr="00F00CAC" w14:paraId="5F7390A0" w14:textId="77777777" w:rsidTr="0012057C">
        <w:trPr>
          <w:trHeight w:val="274"/>
        </w:trPr>
        <w:tc>
          <w:tcPr>
            <w:tcW w:w="709" w:type="dxa"/>
            <w:shd w:val="clear" w:color="auto" w:fill="auto"/>
          </w:tcPr>
          <w:p w14:paraId="11878F4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216</w:t>
            </w:r>
          </w:p>
        </w:tc>
        <w:tc>
          <w:tcPr>
            <w:tcW w:w="851" w:type="dxa"/>
          </w:tcPr>
          <w:p w14:paraId="18911D0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28598</w:t>
            </w:r>
          </w:p>
        </w:tc>
        <w:tc>
          <w:tcPr>
            <w:tcW w:w="4394" w:type="dxa"/>
            <w:shd w:val="clear" w:color="auto" w:fill="auto"/>
          </w:tcPr>
          <w:p w14:paraId="1213FEF3" w14:textId="77777777" w:rsidR="00081A34" w:rsidRPr="00FF1AC6" w:rsidRDefault="00081A34" w:rsidP="009C76EE">
            <w:pPr>
              <w:spacing w:after="0" w:line="240" w:lineRule="auto"/>
              <w:jc w:val="both"/>
              <w:rPr>
                <w:rFonts w:ascii="Times New Roman" w:hAnsi="Times New Roman"/>
                <w:bCs/>
                <w:color w:val="000000"/>
                <w:sz w:val="18"/>
                <w:szCs w:val="18"/>
              </w:rPr>
            </w:pPr>
            <w:r w:rsidRPr="004068C3">
              <w:rPr>
                <w:rFonts w:ascii="Times New Roman" w:hAnsi="Times New Roman"/>
                <w:bCs/>
                <w:color w:val="000000"/>
                <w:sz w:val="18"/>
                <w:szCs w:val="18"/>
              </w:rPr>
              <w:t>PISO PEI 5</w:t>
            </w:r>
          </w:p>
        </w:tc>
        <w:tc>
          <w:tcPr>
            <w:tcW w:w="850" w:type="dxa"/>
            <w:shd w:val="clear" w:color="auto" w:fill="auto"/>
          </w:tcPr>
          <w:p w14:paraId="24285C7D"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M²</w:t>
            </w:r>
          </w:p>
        </w:tc>
        <w:tc>
          <w:tcPr>
            <w:tcW w:w="993" w:type="dxa"/>
            <w:shd w:val="clear" w:color="auto" w:fill="auto"/>
          </w:tcPr>
          <w:p w14:paraId="3B70E155"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1.220</w:t>
            </w:r>
          </w:p>
        </w:tc>
        <w:tc>
          <w:tcPr>
            <w:tcW w:w="1417" w:type="dxa"/>
            <w:shd w:val="clear" w:color="auto" w:fill="auto"/>
          </w:tcPr>
          <w:p w14:paraId="74813D03" w14:textId="1D90C51F"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38,18</w:t>
            </w:r>
          </w:p>
        </w:tc>
      </w:tr>
      <w:tr w:rsidR="00081A34" w:rsidRPr="00F00CAC" w14:paraId="24FCFB97" w14:textId="77777777" w:rsidTr="0012057C">
        <w:trPr>
          <w:trHeight w:val="274"/>
        </w:trPr>
        <w:tc>
          <w:tcPr>
            <w:tcW w:w="709" w:type="dxa"/>
            <w:shd w:val="clear" w:color="auto" w:fill="auto"/>
          </w:tcPr>
          <w:p w14:paraId="6F80310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217</w:t>
            </w:r>
          </w:p>
        </w:tc>
        <w:tc>
          <w:tcPr>
            <w:tcW w:w="851" w:type="dxa"/>
          </w:tcPr>
          <w:p w14:paraId="23E4B5E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56686</w:t>
            </w:r>
          </w:p>
        </w:tc>
        <w:tc>
          <w:tcPr>
            <w:tcW w:w="4394" w:type="dxa"/>
            <w:shd w:val="clear" w:color="auto" w:fill="auto"/>
          </w:tcPr>
          <w:p w14:paraId="18231DC9" w14:textId="77777777" w:rsidR="00081A34" w:rsidRPr="00FF1AC6" w:rsidRDefault="00081A34" w:rsidP="009C76EE">
            <w:pPr>
              <w:spacing w:after="0" w:line="240" w:lineRule="auto"/>
              <w:jc w:val="both"/>
              <w:rPr>
                <w:rFonts w:ascii="Times New Roman" w:hAnsi="Times New Roman"/>
                <w:bCs/>
                <w:color w:val="000000"/>
                <w:sz w:val="18"/>
                <w:szCs w:val="18"/>
              </w:rPr>
            </w:pPr>
            <w:r w:rsidRPr="005B07F7">
              <w:rPr>
                <w:rFonts w:ascii="Times New Roman" w:hAnsi="Times New Roman"/>
                <w:bCs/>
                <w:color w:val="000000"/>
                <w:sz w:val="18"/>
                <w:szCs w:val="18"/>
              </w:rPr>
              <w:t>PISO TÁTIL ALERTA DE CONCRETO 25CM X 25 CM- AMARELO</w:t>
            </w:r>
          </w:p>
        </w:tc>
        <w:tc>
          <w:tcPr>
            <w:tcW w:w="850" w:type="dxa"/>
            <w:shd w:val="clear" w:color="auto" w:fill="auto"/>
          </w:tcPr>
          <w:p w14:paraId="163A6AB5"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A1C6E8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230</w:t>
            </w:r>
          </w:p>
        </w:tc>
        <w:tc>
          <w:tcPr>
            <w:tcW w:w="1417" w:type="dxa"/>
            <w:shd w:val="clear" w:color="auto" w:fill="auto"/>
          </w:tcPr>
          <w:p w14:paraId="0FCA1E66" w14:textId="55E6F3DA"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31,03</w:t>
            </w:r>
          </w:p>
        </w:tc>
      </w:tr>
      <w:tr w:rsidR="00081A34" w:rsidRPr="00F00CAC" w14:paraId="624E10F9" w14:textId="77777777" w:rsidTr="0012057C">
        <w:trPr>
          <w:trHeight w:val="274"/>
        </w:trPr>
        <w:tc>
          <w:tcPr>
            <w:tcW w:w="709" w:type="dxa"/>
            <w:shd w:val="clear" w:color="auto" w:fill="auto"/>
          </w:tcPr>
          <w:p w14:paraId="184C870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218</w:t>
            </w:r>
          </w:p>
        </w:tc>
        <w:tc>
          <w:tcPr>
            <w:tcW w:w="851" w:type="dxa"/>
          </w:tcPr>
          <w:p w14:paraId="4AE3FF3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28611</w:t>
            </w:r>
          </w:p>
        </w:tc>
        <w:tc>
          <w:tcPr>
            <w:tcW w:w="4394" w:type="dxa"/>
            <w:shd w:val="clear" w:color="auto" w:fill="auto"/>
          </w:tcPr>
          <w:p w14:paraId="27C2B042" w14:textId="77777777" w:rsidR="00081A34" w:rsidRPr="00FF1AC6" w:rsidRDefault="00081A34" w:rsidP="009C76EE">
            <w:pPr>
              <w:spacing w:after="0" w:line="240" w:lineRule="auto"/>
              <w:jc w:val="both"/>
              <w:rPr>
                <w:rFonts w:ascii="Times New Roman" w:hAnsi="Times New Roman"/>
                <w:bCs/>
                <w:color w:val="000000"/>
                <w:sz w:val="18"/>
                <w:szCs w:val="18"/>
              </w:rPr>
            </w:pPr>
            <w:r w:rsidRPr="005B07F7">
              <w:rPr>
                <w:rFonts w:ascii="Times New Roman" w:hAnsi="Times New Roman"/>
                <w:bCs/>
                <w:color w:val="000000"/>
                <w:sz w:val="18"/>
                <w:szCs w:val="18"/>
              </w:rPr>
              <w:t>PORCA 3/8</w:t>
            </w:r>
          </w:p>
        </w:tc>
        <w:tc>
          <w:tcPr>
            <w:tcW w:w="850" w:type="dxa"/>
            <w:shd w:val="clear" w:color="auto" w:fill="auto"/>
          </w:tcPr>
          <w:p w14:paraId="72F08E31"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18BF32D"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450</w:t>
            </w:r>
          </w:p>
        </w:tc>
        <w:tc>
          <w:tcPr>
            <w:tcW w:w="1417" w:type="dxa"/>
            <w:shd w:val="clear" w:color="auto" w:fill="auto"/>
          </w:tcPr>
          <w:p w14:paraId="40FCC51D" w14:textId="1825D7E0"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0,97</w:t>
            </w:r>
          </w:p>
        </w:tc>
      </w:tr>
      <w:tr w:rsidR="00081A34" w:rsidRPr="00F00CAC" w14:paraId="6B509C57" w14:textId="77777777" w:rsidTr="0012057C">
        <w:trPr>
          <w:trHeight w:val="274"/>
        </w:trPr>
        <w:tc>
          <w:tcPr>
            <w:tcW w:w="709" w:type="dxa"/>
            <w:shd w:val="clear" w:color="auto" w:fill="auto"/>
          </w:tcPr>
          <w:p w14:paraId="67EE107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219</w:t>
            </w:r>
          </w:p>
        </w:tc>
        <w:tc>
          <w:tcPr>
            <w:tcW w:w="851" w:type="dxa"/>
          </w:tcPr>
          <w:p w14:paraId="32FAE10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43433</w:t>
            </w:r>
          </w:p>
        </w:tc>
        <w:tc>
          <w:tcPr>
            <w:tcW w:w="4394" w:type="dxa"/>
            <w:shd w:val="clear" w:color="auto" w:fill="auto"/>
          </w:tcPr>
          <w:p w14:paraId="5D969E2E" w14:textId="77777777" w:rsidR="00081A34" w:rsidRPr="00FF1AC6" w:rsidRDefault="00081A34" w:rsidP="009C76EE">
            <w:pPr>
              <w:spacing w:after="0" w:line="240" w:lineRule="auto"/>
              <w:jc w:val="both"/>
              <w:rPr>
                <w:rFonts w:ascii="Times New Roman" w:hAnsi="Times New Roman"/>
                <w:bCs/>
                <w:color w:val="000000"/>
                <w:sz w:val="18"/>
                <w:szCs w:val="18"/>
              </w:rPr>
            </w:pPr>
            <w:r w:rsidRPr="005B07F7">
              <w:rPr>
                <w:rFonts w:ascii="Times New Roman" w:hAnsi="Times New Roman"/>
                <w:bCs/>
                <w:color w:val="000000"/>
                <w:sz w:val="18"/>
                <w:szCs w:val="18"/>
              </w:rPr>
              <w:t>PORCA 5/16</w:t>
            </w:r>
          </w:p>
        </w:tc>
        <w:tc>
          <w:tcPr>
            <w:tcW w:w="850" w:type="dxa"/>
            <w:shd w:val="clear" w:color="auto" w:fill="auto"/>
          </w:tcPr>
          <w:p w14:paraId="763F3B1A"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2CB3FF7"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436</w:t>
            </w:r>
          </w:p>
        </w:tc>
        <w:tc>
          <w:tcPr>
            <w:tcW w:w="1417" w:type="dxa"/>
            <w:shd w:val="clear" w:color="auto" w:fill="auto"/>
          </w:tcPr>
          <w:p w14:paraId="7A61D9BE" w14:textId="7ED77281"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0,97</w:t>
            </w:r>
          </w:p>
        </w:tc>
      </w:tr>
      <w:tr w:rsidR="00081A34" w:rsidRPr="00F00CAC" w14:paraId="2AF73CE2" w14:textId="77777777" w:rsidTr="0012057C">
        <w:trPr>
          <w:trHeight w:val="274"/>
        </w:trPr>
        <w:tc>
          <w:tcPr>
            <w:tcW w:w="709" w:type="dxa"/>
            <w:shd w:val="clear" w:color="auto" w:fill="auto"/>
          </w:tcPr>
          <w:p w14:paraId="0E8AA9F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220</w:t>
            </w:r>
          </w:p>
        </w:tc>
        <w:tc>
          <w:tcPr>
            <w:tcW w:w="851" w:type="dxa"/>
          </w:tcPr>
          <w:p w14:paraId="78A76C6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45959</w:t>
            </w:r>
          </w:p>
        </w:tc>
        <w:tc>
          <w:tcPr>
            <w:tcW w:w="4394" w:type="dxa"/>
            <w:shd w:val="clear" w:color="auto" w:fill="auto"/>
          </w:tcPr>
          <w:p w14:paraId="49F5A48C" w14:textId="77777777" w:rsidR="00081A34" w:rsidRPr="00FF1AC6" w:rsidRDefault="00081A34" w:rsidP="009C76EE">
            <w:pPr>
              <w:spacing w:after="0" w:line="240" w:lineRule="auto"/>
              <w:jc w:val="both"/>
              <w:rPr>
                <w:rFonts w:ascii="Times New Roman" w:hAnsi="Times New Roman"/>
                <w:bCs/>
                <w:color w:val="000000"/>
                <w:sz w:val="18"/>
                <w:szCs w:val="18"/>
              </w:rPr>
            </w:pPr>
            <w:r w:rsidRPr="005B07F7">
              <w:rPr>
                <w:rFonts w:ascii="Times New Roman" w:hAnsi="Times New Roman"/>
                <w:bCs/>
                <w:color w:val="000000"/>
                <w:sz w:val="18"/>
                <w:szCs w:val="18"/>
              </w:rPr>
              <w:t>PORCAS 1/2</w:t>
            </w:r>
          </w:p>
        </w:tc>
        <w:tc>
          <w:tcPr>
            <w:tcW w:w="850" w:type="dxa"/>
            <w:shd w:val="clear" w:color="auto" w:fill="auto"/>
          </w:tcPr>
          <w:p w14:paraId="6FB66A7E"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4206998"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166</w:t>
            </w:r>
          </w:p>
        </w:tc>
        <w:tc>
          <w:tcPr>
            <w:tcW w:w="1417" w:type="dxa"/>
            <w:shd w:val="clear" w:color="auto" w:fill="auto"/>
          </w:tcPr>
          <w:p w14:paraId="2A7FD5F2" w14:textId="2A50BFAB"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0,97</w:t>
            </w:r>
          </w:p>
        </w:tc>
      </w:tr>
      <w:tr w:rsidR="00081A34" w:rsidRPr="00F00CAC" w14:paraId="5C4ABF9E" w14:textId="77777777" w:rsidTr="0012057C">
        <w:trPr>
          <w:trHeight w:val="274"/>
        </w:trPr>
        <w:tc>
          <w:tcPr>
            <w:tcW w:w="709" w:type="dxa"/>
            <w:shd w:val="clear" w:color="auto" w:fill="auto"/>
          </w:tcPr>
          <w:p w14:paraId="69E7642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221</w:t>
            </w:r>
          </w:p>
        </w:tc>
        <w:tc>
          <w:tcPr>
            <w:tcW w:w="851" w:type="dxa"/>
          </w:tcPr>
          <w:p w14:paraId="6CFABD0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43350</w:t>
            </w:r>
          </w:p>
        </w:tc>
        <w:tc>
          <w:tcPr>
            <w:tcW w:w="4394" w:type="dxa"/>
            <w:shd w:val="clear" w:color="auto" w:fill="auto"/>
          </w:tcPr>
          <w:p w14:paraId="6A33B074" w14:textId="77777777" w:rsidR="00081A34" w:rsidRPr="00FF1AC6" w:rsidRDefault="00081A34" w:rsidP="009C76EE">
            <w:pPr>
              <w:spacing w:after="0" w:line="240" w:lineRule="auto"/>
              <w:jc w:val="both"/>
              <w:rPr>
                <w:rFonts w:ascii="Times New Roman" w:hAnsi="Times New Roman"/>
                <w:bCs/>
                <w:color w:val="000000"/>
                <w:sz w:val="18"/>
                <w:szCs w:val="18"/>
              </w:rPr>
            </w:pPr>
            <w:r w:rsidRPr="005B07F7">
              <w:rPr>
                <w:rFonts w:ascii="Times New Roman" w:hAnsi="Times New Roman"/>
                <w:bCs/>
                <w:color w:val="000000"/>
                <w:sz w:val="18"/>
                <w:szCs w:val="18"/>
              </w:rPr>
              <w:t>PORCAS 1/4</w:t>
            </w:r>
          </w:p>
        </w:tc>
        <w:tc>
          <w:tcPr>
            <w:tcW w:w="850" w:type="dxa"/>
            <w:shd w:val="clear" w:color="auto" w:fill="auto"/>
          </w:tcPr>
          <w:p w14:paraId="5C054168"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0AB28D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186</w:t>
            </w:r>
          </w:p>
        </w:tc>
        <w:tc>
          <w:tcPr>
            <w:tcW w:w="1417" w:type="dxa"/>
            <w:shd w:val="clear" w:color="auto" w:fill="auto"/>
          </w:tcPr>
          <w:p w14:paraId="514BB0AD" w14:textId="76D5BFE3"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0,97</w:t>
            </w:r>
          </w:p>
        </w:tc>
      </w:tr>
      <w:tr w:rsidR="00081A34" w:rsidRPr="00F00CAC" w14:paraId="43E50EB2" w14:textId="77777777" w:rsidTr="0012057C">
        <w:trPr>
          <w:trHeight w:val="274"/>
        </w:trPr>
        <w:tc>
          <w:tcPr>
            <w:tcW w:w="709" w:type="dxa"/>
            <w:shd w:val="clear" w:color="auto" w:fill="auto"/>
          </w:tcPr>
          <w:p w14:paraId="3AA5EFE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222</w:t>
            </w:r>
          </w:p>
        </w:tc>
        <w:tc>
          <w:tcPr>
            <w:tcW w:w="851" w:type="dxa"/>
          </w:tcPr>
          <w:p w14:paraId="0AF26E0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62591</w:t>
            </w:r>
          </w:p>
        </w:tc>
        <w:tc>
          <w:tcPr>
            <w:tcW w:w="4394" w:type="dxa"/>
            <w:shd w:val="clear" w:color="auto" w:fill="auto"/>
          </w:tcPr>
          <w:p w14:paraId="1172EF76" w14:textId="77777777" w:rsidR="00081A34" w:rsidRPr="00FF1AC6" w:rsidRDefault="00081A34" w:rsidP="009C76EE">
            <w:pPr>
              <w:spacing w:after="0" w:line="240" w:lineRule="auto"/>
              <w:jc w:val="both"/>
              <w:rPr>
                <w:rFonts w:ascii="Times New Roman" w:hAnsi="Times New Roman"/>
                <w:bCs/>
                <w:color w:val="000000"/>
                <w:sz w:val="18"/>
                <w:szCs w:val="18"/>
              </w:rPr>
            </w:pPr>
            <w:r w:rsidRPr="005B07F7">
              <w:rPr>
                <w:rFonts w:ascii="Times New Roman" w:hAnsi="Times New Roman"/>
                <w:bCs/>
                <w:color w:val="000000"/>
                <w:sz w:val="18"/>
                <w:szCs w:val="18"/>
              </w:rPr>
              <w:t>PORTA DE ALUMÍNIO DE CORRER 4 FOLHAS - 2,00 m x 2,10 m</w:t>
            </w:r>
          </w:p>
        </w:tc>
        <w:tc>
          <w:tcPr>
            <w:tcW w:w="850" w:type="dxa"/>
            <w:shd w:val="clear" w:color="auto" w:fill="auto"/>
          </w:tcPr>
          <w:p w14:paraId="01594635"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8E7058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w:t>
            </w:r>
          </w:p>
        </w:tc>
        <w:tc>
          <w:tcPr>
            <w:tcW w:w="1417" w:type="dxa"/>
            <w:shd w:val="clear" w:color="auto" w:fill="auto"/>
          </w:tcPr>
          <w:p w14:paraId="31CC785F" w14:textId="012F4D39"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2.798,00</w:t>
            </w:r>
          </w:p>
        </w:tc>
      </w:tr>
      <w:tr w:rsidR="00081A34" w:rsidRPr="00F00CAC" w14:paraId="7C86781B" w14:textId="77777777" w:rsidTr="0012057C">
        <w:trPr>
          <w:trHeight w:val="274"/>
        </w:trPr>
        <w:tc>
          <w:tcPr>
            <w:tcW w:w="709" w:type="dxa"/>
            <w:shd w:val="clear" w:color="auto" w:fill="auto"/>
          </w:tcPr>
          <w:p w14:paraId="45718F9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223</w:t>
            </w:r>
          </w:p>
        </w:tc>
        <w:tc>
          <w:tcPr>
            <w:tcW w:w="851" w:type="dxa"/>
          </w:tcPr>
          <w:p w14:paraId="309F68C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62790</w:t>
            </w:r>
          </w:p>
        </w:tc>
        <w:tc>
          <w:tcPr>
            <w:tcW w:w="4394" w:type="dxa"/>
            <w:shd w:val="clear" w:color="auto" w:fill="auto"/>
          </w:tcPr>
          <w:p w14:paraId="6E8385F6" w14:textId="77777777" w:rsidR="00081A34" w:rsidRPr="00FF1AC6" w:rsidRDefault="00081A34" w:rsidP="009C76EE">
            <w:pPr>
              <w:spacing w:after="0" w:line="240" w:lineRule="auto"/>
              <w:jc w:val="both"/>
              <w:rPr>
                <w:rFonts w:ascii="Times New Roman" w:hAnsi="Times New Roman"/>
                <w:bCs/>
                <w:color w:val="000000"/>
                <w:sz w:val="18"/>
                <w:szCs w:val="18"/>
              </w:rPr>
            </w:pPr>
            <w:r w:rsidRPr="001E73CF">
              <w:rPr>
                <w:rFonts w:ascii="Times New Roman" w:hAnsi="Times New Roman"/>
                <w:bCs/>
                <w:color w:val="000000"/>
                <w:sz w:val="18"/>
                <w:szCs w:val="18"/>
              </w:rPr>
              <w:t>PORTA DE MADEIRA 70 CM</w:t>
            </w:r>
          </w:p>
        </w:tc>
        <w:tc>
          <w:tcPr>
            <w:tcW w:w="850" w:type="dxa"/>
            <w:shd w:val="clear" w:color="auto" w:fill="auto"/>
          </w:tcPr>
          <w:p w14:paraId="46B72F3E"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C9C478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w:t>
            </w:r>
          </w:p>
        </w:tc>
        <w:tc>
          <w:tcPr>
            <w:tcW w:w="1417" w:type="dxa"/>
            <w:shd w:val="clear" w:color="auto" w:fill="auto"/>
          </w:tcPr>
          <w:p w14:paraId="1271A087" w14:textId="0EB22A99"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342,42</w:t>
            </w:r>
          </w:p>
        </w:tc>
      </w:tr>
      <w:tr w:rsidR="00081A34" w:rsidRPr="00F00CAC" w14:paraId="42712D4F" w14:textId="77777777" w:rsidTr="0012057C">
        <w:trPr>
          <w:trHeight w:val="274"/>
        </w:trPr>
        <w:tc>
          <w:tcPr>
            <w:tcW w:w="709" w:type="dxa"/>
            <w:shd w:val="clear" w:color="auto" w:fill="auto"/>
          </w:tcPr>
          <w:p w14:paraId="4DBA964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224</w:t>
            </w:r>
          </w:p>
        </w:tc>
        <w:tc>
          <w:tcPr>
            <w:tcW w:w="851" w:type="dxa"/>
          </w:tcPr>
          <w:p w14:paraId="0A24D06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40973</w:t>
            </w:r>
          </w:p>
        </w:tc>
        <w:tc>
          <w:tcPr>
            <w:tcW w:w="4394" w:type="dxa"/>
            <w:shd w:val="clear" w:color="auto" w:fill="auto"/>
          </w:tcPr>
          <w:p w14:paraId="415CD83D" w14:textId="77777777" w:rsidR="00081A34" w:rsidRPr="00FF1AC6" w:rsidRDefault="00081A34" w:rsidP="009C76EE">
            <w:pPr>
              <w:spacing w:after="0" w:line="240" w:lineRule="auto"/>
              <w:jc w:val="both"/>
              <w:rPr>
                <w:rFonts w:ascii="Times New Roman" w:hAnsi="Times New Roman"/>
                <w:bCs/>
                <w:color w:val="000000"/>
                <w:sz w:val="18"/>
                <w:szCs w:val="18"/>
              </w:rPr>
            </w:pPr>
            <w:r w:rsidRPr="001E73CF">
              <w:rPr>
                <w:rFonts w:ascii="Times New Roman" w:hAnsi="Times New Roman"/>
                <w:bCs/>
                <w:color w:val="000000"/>
                <w:sz w:val="18"/>
                <w:szCs w:val="18"/>
              </w:rPr>
              <w:t>PORTA LAMINADA 2,15 x 0,80 REFORÇADA</w:t>
            </w:r>
          </w:p>
        </w:tc>
        <w:tc>
          <w:tcPr>
            <w:tcW w:w="850" w:type="dxa"/>
            <w:shd w:val="clear" w:color="auto" w:fill="auto"/>
          </w:tcPr>
          <w:p w14:paraId="21E0728E"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A97759F"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w:t>
            </w:r>
          </w:p>
        </w:tc>
        <w:tc>
          <w:tcPr>
            <w:tcW w:w="1417" w:type="dxa"/>
            <w:shd w:val="clear" w:color="auto" w:fill="auto"/>
          </w:tcPr>
          <w:p w14:paraId="5F882BE7" w14:textId="6418ED79"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805,40</w:t>
            </w:r>
          </w:p>
        </w:tc>
      </w:tr>
      <w:tr w:rsidR="00081A34" w:rsidRPr="00F00CAC" w14:paraId="2ADE7AAF" w14:textId="77777777" w:rsidTr="0012057C">
        <w:trPr>
          <w:trHeight w:val="274"/>
        </w:trPr>
        <w:tc>
          <w:tcPr>
            <w:tcW w:w="709" w:type="dxa"/>
            <w:shd w:val="clear" w:color="auto" w:fill="auto"/>
          </w:tcPr>
          <w:p w14:paraId="0AE4072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225</w:t>
            </w:r>
          </w:p>
        </w:tc>
        <w:tc>
          <w:tcPr>
            <w:tcW w:w="851" w:type="dxa"/>
          </w:tcPr>
          <w:p w14:paraId="68F2C8F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16108</w:t>
            </w:r>
          </w:p>
        </w:tc>
        <w:tc>
          <w:tcPr>
            <w:tcW w:w="4394" w:type="dxa"/>
            <w:shd w:val="clear" w:color="auto" w:fill="auto"/>
          </w:tcPr>
          <w:p w14:paraId="4513AFB9" w14:textId="77777777" w:rsidR="00081A34" w:rsidRPr="00FF1AC6" w:rsidRDefault="00081A34" w:rsidP="009C76EE">
            <w:pPr>
              <w:spacing w:after="0" w:line="240" w:lineRule="auto"/>
              <w:jc w:val="both"/>
              <w:rPr>
                <w:rFonts w:ascii="Times New Roman" w:hAnsi="Times New Roman"/>
                <w:bCs/>
                <w:color w:val="000000"/>
                <w:sz w:val="18"/>
                <w:szCs w:val="18"/>
              </w:rPr>
            </w:pPr>
            <w:r w:rsidRPr="001E73CF">
              <w:rPr>
                <w:rFonts w:ascii="Times New Roman" w:hAnsi="Times New Roman"/>
                <w:bCs/>
                <w:color w:val="000000"/>
                <w:sz w:val="18"/>
                <w:szCs w:val="18"/>
              </w:rPr>
              <w:t>PORTA LAMINADA 2,15X0,80</w:t>
            </w:r>
          </w:p>
        </w:tc>
        <w:tc>
          <w:tcPr>
            <w:tcW w:w="850" w:type="dxa"/>
            <w:shd w:val="clear" w:color="auto" w:fill="auto"/>
          </w:tcPr>
          <w:p w14:paraId="1F4934CF"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67BB28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w:t>
            </w:r>
          </w:p>
        </w:tc>
        <w:tc>
          <w:tcPr>
            <w:tcW w:w="1417" w:type="dxa"/>
            <w:shd w:val="clear" w:color="auto" w:fill="auto"/>
          </w:tcPr>
          <w:p w14:paraId="627DC4C1" w14:textId="2B5B21A6"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592,66</w:t>
            </w:r>
          </w:p>
        </w:tc>
      </w:tr>
      <w:tr w:rsidR="00081A34" w:rsidRPr="00F00CAC" w14:paraId="268ABC66" w14:textId="77777777" w:rsidTr="0012057C">
        <w:trPr>
          <w:trHeight w:val="274"/>
        </w:trPr>
        <w:tc>
          <w:tcPr>
            <w:tcW w:w="709" w:type="dxa"/>
            <w:shd w:val="clear" w:color="auto" w:fill="auto"/>
          </w:tcPr>
          <w:p w14:paraId="34155DD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226</w:t>
            </w:r>
          </w:p>
        </w:tc>
        <w:tc>
          <w:tcPr>
            <w:tcW w:w="851" w:type="dxa"/>
          </w:tcPr>
          <w:p w14:paraId="32BE123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62587</w:t>
            </w:r>
          </w:p>
        </w:tc>
        <w:tc>
          <w:tcPr>
            <w:tcW w:w="4394" w:type="dxa"/>
            <w:shd w:val="clear" w:color="auto" w:fill="auto"/>
          </w:tcPr>
          <w:p w14:paraId="40CEA825" w14:textId="77777777" w:rsidR="00081A34" w:rsidRPr="00FF1AC6" w:rsidRDefault="00081A34" w:rsidP="009C76EE">
            <w:pPr>
              <w:spacing w:after="0" w:line="240" w:lineRule="auto"/>
              <w:jc w:val="both"/>
              <w:rPr>
                <w:rFonts w:ascii="Times New Roman" w:hAnsi="Times New Roman"/>
                <w:bCs/>
                <w:color w:val="000000"/>
                <w:sz w:val="18"/>
                <w:szCs w:val="18"/>
              </w:rPr>
            </w:pPr>
            <w:r w:rsidRPr="001E73CF">
              <w:rPr>
                <w:rFonts w:ascii="Times New Roman" w:hAnsi="Times New Roman"/>
                <w:bCs/>
                <w:color w:val="000000"/>
                <w:sz w:val="18"/>
                <w:szCs w:val="18"/>
              </w:rPr>
              <w:t>PORTA MADEIRA LISA 80 cm</w:t>
            </w:r>
          </w:p>
        </w:tc>
        <w:tc>
          <w:tcPr>
            <w:tcW w:w="850" w:type="dxa"/>
            <w:shd w:val="clear" w:color="auto" w:fill="auto"/>
          </w:tcPr>
          <w:p w14:paraId="53156231"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664C7F7"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w:t>
            </w:r>
          </w:p>
        </w:tc>
        <w:tc>
          <w:tcPr>
            <w:tcW w:w="1417" w:type="dxa"/>
            <w:shd w:val="clear" w:color="auto" w:fill="auto"/>
          </w:tcPr>
          <w:p w14:paraId="13584A97" w14:textId="6226A1A3"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379,22</w:t>
            </w:r>
          </w:p>
        </w:tc>
      </w:tr>
      <w:tr w:rsidR="00081A34" w:rsidRPr="00F00CAC" w14:paraId="3BFD77E2" w14:textId="77777777" w:rsidTr="0012057C">
        <w:trPr>
          <w:trHeight w:val="274"/>
        </w:trPr>
        <w:tc>
          <w:tcPr>
            <w:tcW w:w="709" w:type="dxa"/>
            <w:shd w:val="clear" w:color="auto" w:fill="auto"/>
          </w:tcPr>
          <w:p w14:paraId="336A6D9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227</w:t>
            </w:r>
          </w:p>
        </w:tc>
        <w:tc>
          <w:tcPr>
            <w:tcW w:w="851" w:type="dxa"/>
          </w:tcPr>
          <w:p w14:paraId="14FC3B1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62588</w:t>
            </w:r>
          </w:p>
        </w:tc>
        <w:tc>
          <w:tcPr>
            <w:tcW w:w="4394" w:type="dxa"/>
            <w:shd w:val="clear" w:color="auto" w:fill="auto"/>
          </w:tcPr>
          <w:p w14:paraId="2B72A789" w14:textId="77777777" w:rsidR="00081A34" w:rsidRPr="00FF1AC6" w:rsidRDefault="00081A34" w:rsidP="009C76EE">
            <w:pPr>
              <w:spacing w:after="0" w:line="240" w:lineRule="auto"/>
              <w:jc w:val="both"/>
              <w:rPr>
                <w:rFonts w:ascii="Times New Roman" w:hAnsi="Times New Roman"/>
                <w:bCs/>
                <w:color w:val="000000"/>
                <w:sz w:val="18"/>
                <w:szCs w:val="18"/>
              </w:rPr>
            </w:pPr>
            <w:r w:rsidRPr="001E73CF">
              <w:rPr>
                <w:rFonts w:ascii="Times New Roman" w:hAnsi="Times New Roman"/>
                <w:bCs/>
                <w:color w:val="000000"/>
                <w:sz w:val="18"/>
                <w:szCs w:val="18"/>
              </w:rPr>
              <w:t>PORTA MADEIRA LISA 90 cm</w:t>
            </w:r>
          </w:p>
        </w:tc>
        <w:tc>
          <w:tcPr>
            <w:tcW w:w="850" w:type="dxa"/>
            <w:shd w:val="clear" w:color="auto" w:fill="auto"/>
          </w:tcPr>
          <w:p w14:paraId="6891FAA0"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348AD6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42</w:t>
            </w:r>
          </w:p>
        </w:tc>
        <w:tc>
          <w:tcPr>
            <w:tcW w:w="1417" w:type="dxa"/>
            <w:shd w:val="clear" w:color="auto" w:fill="auto"/>
          </w:tcPr>
          <w:p w14:paraId="56305999" w14:textId="7F13DD3A"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392,33</w:t>
            </w:r>
          </w:p>
        </w:tc>
      </w:tr>
      <w:tr w:rsidR="00081A34" w:rsidRPr="00F00CAC" w14:paraId="6ECC344A" w14:textId="77777777" w:rsidTr="0012057C">
        <w:trPr>
          <w:trHeight w:val="274"/>
        </w:trPr>
        <w:tc>
          <w:tcPr>
            <w:tcW w:w="709" w:type="dxa"/>
            <w:shd w:val="clear" w:color="auto" w:fill="auto"/>
          </w:tcPr>
          <w:p w14:paraId="05ECDE6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228</w:t>
            </w:r>
          </w:p>
        </w:tc>
        <w:tc>
          <w:tcPr>
            <w:tcW w:w="851" w:type="dxa"/>
          </w:tcPr>
          <w:p w14:paraId="6B1D3CA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62589</w:t>
            </w:r>
          </w:p>
        </w:tc>
        <w:tc>
          <w:tcPr>
            <w:tcW w:w="4394" w:type="dxa"/>
            <w:shd w:val="clear" w:color="auto" w:fill="auto"/>
          </w:tcPr>
          <w:p w14:paraId="5BACE30E" w14:textId="77777777" w:rsidR="00081A34" w:rsidRPr="00FF1AC6" w:rsidRDefault="00081A34" w:rsidP="009C76EE">
            <w:pPr>
              <w:spacing w:after="0" w:line="240" w:lineRule="auto"/>
              <w:jc w:val="both"/>
              <w:rPr>
                <w:rFonts w:ascii="Times New Roman" w:hAnsi="Times New Roman"/>
                <w:bCs/>
                <w:color w:val="000000"/>
                <w:sz w:val="18"/>
                <w:szCs w:val="18"/>
              </w:rPr>
            </w:pPr>
            <w:r w:rsidRPr="001E73CF">
              <w:rPr>
                <w:rFonts w:ascii="Times New Roman" w:hAnsi="Times New Roman"/>
                <w:bCs/>
                <w:color w:val="000000"/>
                <w:sz w:val="18"/>
                <w:szCs w:val="18"/>
              </w:rPr>
              <w:t>PORTAL PREPARADO DE MADEIRA 0,80 m</w:t>
            </w:r>
          </w:p>
        </w:tc>
        <w:tc>
          <w:tcPr>
            <w:tcW w:w="850" w:type="dxa"/>
            <w:shd w:val="clear" w:color="auto" w:fill="auto"/>
          </w:tcPr>
          <w:p w14:paraId="128F6AD4"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2301F938"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36</w:t>
            </w:r>
          </w:p>
        </w:tc>
        <w:tc>
          <w:tcPr>
            <w:tcW w:w="1417" w:type="dxa"/>
            <w:shd w:val="clear" w:color="auto" w:fill="auto"/>
          </w:tcPr>
          <w:p w14:paraId="1DC2A7A5" w14:textId="381AF34E"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464,85</w:t>
            </w:r>
          </w:p>
        </w:tc>
      </w:tr>
      <w:tr w:rsidR="00081A34" w:rsidRPr="00F00CAC" w14:paraId="2124FE0B" w14:textId="77777777" w:rsidTr="0012057C">
        <w:trPr>
          <w:trHeight w:val="274"/>
        </w:trPr>
        <w:tc>
          <w:tcPr>
            <w:tcW w:w="709" w:type="dxa"/>
            <w:shd w:val="clear" w:color="auto" w:fill="auto"/>
          </w:tcPr>
          <w:p w14:paraId="2AFEF23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229</w:t>
            </w:r>
          </w:p>
        </w:tc>
        <w:tc>
          <w:tcPr>
            <w:tcW w:w="851" w:type="dxa"/>
          </w:tcPr>
          <w:p w14:paraId="11A01C0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62590</w:t>
            </w:r>
          </w:p>
        </w:tc>
        <w:tc>
          <w:tcPr>
            <w:tcW w:w="4394" w:type="dxa"/>
            <w:shd w:val="clear" w:color="auto" w:fill="auto"/>
          </w:tcPr>
          <w:p w14:paraId="465EFFEB" w14:textId="77777777" w:rsidR="00081A34" w:rsidRPr="00FF1AC6" w:rsidRDefault="00081A34" w:rsidP="009C76EE">
            <w:pPr>
              <w:spacing w:after="0" w:line="240" w:lineRule="auto"/>
              <w:jc w:val="both"/>
              <w:rPr>
                <w:rFonts w:ascii="Times New Roman" w:hAnsi="Times New Roman"/>
                <w:bCs/>
                <w:color w:val="000000"/>
                <w:sz w:val="18"/>
                <w:szCs w:val="18"/>
              </w:rPr>
            </w:pPr>
            <w:r w:rsidRPr="005055A8">
              <w:rPr>
                <w:rFonts w:ascii="Times New Roman" w:hAnsi="Times New Roman"/>
                <w:bCs/>
                <w:color w:val="000000"/>
                <w:sz w:val="18"/>
                <w:szCs w:val="18"/>
              </w:rPr>
              <w:t>PORTAL PREPARADO DE MADEIRA 0,90 m</w:t>
            </w:r>
          </w:p>
        </w:tc>
        <w:tc>
          <w:tcPr>
            <w:tcW w:w="850" w:type="dxa"/>
            <w:shd w:val="clear" w:color="auto" w:fill="auto"/>
          </w:tcPr>
          <w:p w14:paraId="458CC4FE"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46E305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42</w:t>
            </w:r>
          </w:p>
        </w:tc>
        <w:tc>
          <w:tcPr>
            <w:tcW w:w="1417" w:type="dxa"/>
            <w:shd w:val="clear" w:color="auto" w:fill="auto"/>
          </w:tcPr>
          <w:p w14:paraId="524090C8" w14:textId="7CF4CD46"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449,00</w:t>
            </w:r>
          </w:p>
        </w:tc>
      </w:tr>
      <w:tr w:rsidR="00081A34" w:rsidRPr="00F00CAC" w14:paraId="49CC2E61" w14:textId="77777777" w:rsidTr="0012057C">
        <w:trPr>
          <w:trHeight w:val="274"/>
        </w:trPr>
        <w:tc>
          <w:tcPr>
            <w:tcW w:w="709" w:type="dxa"/>
            <w:shd w:val="clear" w:color="auto" w:fill="auto"/>
          </w:tcPr>
          <w:p w14:paraId="2332A41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230</w:t>
            </w:r>
          </w:p>
        </w:tc>
        <w:tc>
          <w:tcPr>
            <w:tcW w:w="851" w:type="dxa"/>
          </w:tcPr>
          <w:p w14:paraId="68CF059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62782</w:t>
            </w:r>
          </w:p>
        </w:tc>
        <w:tc>
          <w:tcPr>
            <w:tcW w:w="4394" w:type="dxa"/>
            <w:shd w:val="clear" w:color="auto" w:fill="auto"/>
          </w:tcPr>
          <w:p w14:paraId="69173565" w14:textId="77777777" w:rsidR="00081A34" w:rsidRPr="00FF1AC6" w:rsidRDefault="00081A34" w:rsidP="009C76EE">
            <w:pPr>
              <w:spacing w:after="0" w:line="240" w:lineRule="auto"/>
              <w:jc w:val="both"/>
              <w:rPr>
                <w:rFonts w:ascii="Times New Roman" w:hAnsi="Times New Roman"/>
                <w:bCs/>
                <w:color w:val="000000"/>
                <w:sz w:val="18"/>
                <w:szCs w:val="18"/>
              </w:rPr>
            </w:pPr>
            <w:r w:rsidRPr="005055A8">
              <w:rPr>
                <w:rFonts w:ascii="Times New Roman" w:hAnsi="Times New Roman"/>
                <w:bCs/>
                <w:color w:val="000000"/>
                <w:sz w:val="18"/>
                <w:szCs w:val="18"/>
              </w:rPr>
              <w:t>POSTE DE CERCA (8 A 10 mm</w:t>
            </w:r>
            <w:proofErr w:type="gramStart"/>
            <w:r w:rsidRPr="005055A8">
              <w:rPr>
                <w:rFonts w:ascii="Times New Roman" w:hAnsi="Times New Roman"/>
                <w:bCs/>
                <w:color w:val="000000"/>
                <w:sz w:val="18"/>
                <w:szCs w:val="18"/>
              </w:rPr>
              <w:t xml:space="preserve"> )</w:t>
            </w:r>
            <w:proofErr w:type="gramEnd"/>
          </w:p>
        </w:tc>
        <w:tc>
          <w:tcPr>
            <w:tcW w:w="850" w:type="dxa"/>
            <w:shd w:val="clear" w:color="auto" w:fill="auto"/>
          </w:tcPr>
          <w:p w14:paraId="3A6849F8"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DEA869C"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120</w:t>
            </w:r>
          </w:p>
        </w:tc>
        <w:tc>
          <w:tcPr>
            <w:tcW w:w="1417" w:type="dxa"/>
            <w:shd w:val="clear" w:color="auto" w:fill="auto"/>
          </w:tcPr>
          <w:p w14:paraId="393AEE82" w14:textId="567403BE"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27,00</w:t>
            </w:r>
          </w:p>
        </w:tc>
      </w:tr>
      <w:tr w:rsidR="00081A34" w:rsidRPr="00F00CAC" w14:paraId="391AFE2D" w14:textId="77777777" w:rsidTr="0012057C">
        <w:trPr>
          <w:trHeight w:val="274"/>
        </w:trPr>
        <w:tc>
          <w:tcPr>
            <w:tcW w:w="709" w:type="dxa"/>
            <w:shd w:val="clear" w:color="auto" w:fill="auto"/>
          </w:tcPr>
          <w:p w14:paraId="391C242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231</w:t>
            </w:r>
          </w:p>
        </w:tc>
        <w:tc>
          <w:tcPr>
            <w:tcW w:w="851" w:type="dxa"/>
          </w:tcPr>
          <w:p w14:paraId="07A452C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62592</w:t>
            </w:r>
          </w:p>
        </w:tc>
        <w:tc>
          <w:tcPr>
            <w:tcW w:w="4394" w:type="dxa"/>
            <w:shd w:val="clear" w:color="auto" w:fill="auto"/>
          </w:tcPr>
          <w:p w14:paraId="46093965" w14:textId="77777777" w:rsidR="00081A34" w:rsidRPr="00FF1AC6" w:rsidRDefault="00081A34" w:rsidP="009C76EE">
            <w:pPr>
              <w:spacing w:after="0" w:line="240" w:lineRule="auto"/>
              <w:jc w:val="both"/>
              <w:rPr>
                <w:rFonts w:ascii="Times New Roman" w:hAnsi="Times New Roman"/>
                <w:bCs/>
                <w:color w:val="000000"/>
                <w:sz w:val="18"/>
                <w:szCs w:val="18"/>
              </w:rPr>
            </w:pPr>
            <w:r w:rsidRPr="005055A8">
              <w:rPr>
                <w:rFonts w:ascii="Times New Roman" w:hAnsi="Times New Roman"/>
                <w:bCs/>
                <w:color w:val="000000"/>
                <w:sz w:val="18"/>
                <w:szCs w:val="18"/>
              </w:rPr>
              <w:t>POSTE DE CONCRETO PARA ALAMBRADO - 2,60 m</w:t>
            </w:r>
          </w:p>
        </w:tc>
        <w:tc>
          <w:tcPr>
            <w:tcW w:w="850" w:type="dxa"/>
            <w:shd w:val="clear" w:color="auto" w:fill="auto"/>
          </w:tcPr>
          <w:p w14:paraId="6AEBB6FF"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FD856A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240</w:t>
            </w:r>
          </w:p>
        </w:tc>
        <w:tc>
          <w:tcPr>
            <w:tcW w:w="1417" w:type="dxa"/>
            <w:shd w:val="clear" w:color="auto" w:fill="auto"/>
          </w:tcPr>
          <w:p w14:paraId="59808ABF" w14:textId="3BC0800B"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176,66</w:t>
            </w:r>
          </w:p>
        </w:tc>
      </w:tr>
      <w:tr w:rsidR="00081A34" w:rsidRPr="00F00CAC" w14:paraId="4A07588D" w14:textId="77777777" w:rsidTr="0012057C">
        <w:trPr>
          <w:trHeight w:val="274"/>
        </w:trPr>
        <w:tc>
          <w:tcPr>
            <w:tcW w:w="709" w:type="dxa"/>
            <w:shd w:val="clear" w:color="auto" w:fill="auto"/>
          </w:tcPr>
          <w:p w14:paraId="5B95D15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232</w:t>
            </w:r>
          </w:p>
        </w:tc>
        <w:tc>
          <w:tcPr>
            <w:tcW w:w="851" w:type="dxa"/>
          </w:tcPr>
          <w:p w14:paraId="1D8E1F3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62595</w:t>
            </w:r>
          </w:p>
        </w:tc>
        <w:tc>
          <w:tcPr>
            <w:tcW w:w="4394" w:type="dxa"/>
            <w:shd w:val="clear" w:color="auto" w:fill="auto"/>
          </w:tcPr>
          <w:p w14:paraId="7050B541" w14:textId="77777777" w:rsidR="00081A34" w:rsidRPr="00FF1AC6" w:rsidRDefault="00081A34" w:rsidP="009C76EE">
            <w:pPr>
              <w:spacing w:after="0" w:line="240" w:lineRule="auto"/>
              <w:jc w:val="both"/>
              <w:rPr>
                <w:rFonts w:ascii="Times New Roman" w:hAnsi="Times New Roman"/>
                <w:bCs/>
                <w:color w:val="000000"/>
                <w:sz w:val="18"/>
                <w:szCs w:val="18"/>
              </w:rPr>
            </w:pPr>
            <w:r w:rsidRPr="005055A8">
              <w:rPr>
                <w:rFonts w:ascii="Times New Roman" w:hAnsi="Times New Roman"/>
                <w:bCs/>
                <w:color w:val="000000"/>
                <w:sz w:val="18"/>
                <w:szCs w:val="18"/>
              </w:rPr>
              <w:t>PREGO</w:t>
            </w:r>
            <w:proofErr w:type="gramStart"/>
            <w:r w:rsidRPr="005055A8">
              <w:rPr>
                <w:rFonts w:ascii="Times New Roman" w:hAnsi="Times New Roman"/>
                <w:bCs/>
                <w:color w:val="000000"/>
                <w:sz w:val="18"/>
                <w:szCs w:val="18"/>
              </w:rPr>
              <w:t xml:space="preserve">  </w:t>
            </w:r>
            <w:proofErr w:type="gramEnd"/>
            <w:r w:rsidRPr="005055A8">
              <w:rPr>
                <w:rFonts w:ascii="Times New Roman" w:hAnsi="Times New Roman"/>
                <w:bCs/>
                <w:color w:val="000000"/>
                <w:sz w:val="18"/>
                <w:szCs w:val="18"/>
              </w:rPr>
              <w:t>15 x 15 COM CABEÇA ( SC 1 KG)</w:t>
            </w:r>
          </w:p>
        </w:tc>
        <w:tc>
          <w:tcPr>
            <w:tcW w:w="850" w:type="dxa"/>
            <w:shd w:val="clear" w:color="auto" w:fill="auto"/>
          </w:tcPr>
          <w:p w14:paraId="63467FDD"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993" w:type="dxa"/>
            <w:shd w:val="clear" w:color="auto" w:fill="auto"/>
          </w:tcPr>
          <w:p w14:paraId="22A427DD"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46</w:t>
            </w:r>
          </w:p>
        </w:tc>
        <w:tc>
          <w:tcPr>
            <w:tcW w:w="1417" w:type="dxa"/>
            <w:shd w:val="clear" w:color="auto" w:fill="auto"/>
          </w:tcPr>
          <w:p w14:paraId="0E9A1651" w14:textId="62FCEEAD"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39,59</w:t>
            </w:r>
          </w:p>
        </w:tc>
      </w:tr>
      <w:tr w:rsidR="00081A34" w:rsidRPr="00F00CAC" w14:paraId="303F3F36" w14:textId="77777777" w:rsidTr="0012057C">
        <w:trPr>
          <w:trHeight w:val="274"/>
        </w:trPr>
        <w:tc>
          <w:tcPr>
            <w:tcW w:w="709" w:type="dxa"/>
            <w:shd w:val="clear" w:color="auto" w:fill="auto"/>
          </w:tcPr>
          <w:p w14:paraId="16DCFFB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233</w:t>
            </w:r>
          </w:p>
        </w:tc>
        <w:tc>
          <w:tcPr>
            <w:tcW w:w="851" w:type="dxa"/>
          </w:tcPr>
          <w:p w14:paraId="374B48A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62598</w:t>
            </w:r>
          </w:p>
        </w:tc>
        <w:tc>
          <w:tcPr>
            <w:tcW w:w="4394" w:type="dxa"/>
            <w:shd w:val="clear" w:color="auto" w:fill="auto"/>
          </w:tcPr>
          <w:p w14:paraId="5E2E1BF5" w14:textId="77777777" w:rsidR="00081A34" w:rsidRPr="00FF1AC6" w:rsidRDefault="00081A34" w:rsidP="009C76EE">
            <w:pPr>
              <w:spacing w:after="0" w:line="240" w:lineRule="auto"/>
              <w:jc w:val="both"/>
              <w:rPr>
                <w:rFonts w:ascii="Times New Roman" w:hAnsi="Times New Roman"/>
                <w:bCs/>
                <w:color w:val="000000"/>
                <w:sz w:val="18"/>
                <w:szCs w:val="18"/>
              </w:rPr>
            </w:pPr>
            <w:r w:rsidRPr="005055A8">
              <w:rPr>
                <w:rFonts w:ascii="Times New Roman" w:hAnsi="Times New Roman"/>
                <w:bCs/>
                <w:color w:val="000000"/>
                <w:sz w:val="18"/>
                <w:szCs w:val="18"/>
              </w:rPr>
              <w:t>PREGO</w:t>
            </w:r>
            <w:proofErr w:type="gramStart"/>
            <w:r w:rsidRPr="005055A8">
              <w:rPr>
                <w:rFonts w:ascii="Times New Roman" w:hAnsi="Times New Roman"/>
                <w:bCs/>
                <w:color w:val="000000"/>
                <w:sz w:val="18"/>
                <w:szCs w:val="18"/>
              </w:rPr>
              <w:t xml:space="preserve">  </w:t>
            </w:r>
            <w:proofErr w:type="gramEnd"/>
            <w:r w:rsidRPr="005055A8">
              <w:rPr>
                <w:rFonts w:ascii="Times New Roman" w:hAnsi="Times New Roman"/>
                <w:bCs/>
                <w:color w:val="000000"/>
                <w:sz w:val="18"/>
                <w:szCs w:val="18"/>
              </w:rPr>
              <w:t>17 x 21 COM CABEÇA ( SC 1 KG)</w:t>
            </w:r>
          </w:p>
        </w:tc>
        <w:tc>
          <w:tcPr>
            <w:tcW w:w="850" w:type="dxa"/>
            <w:shd w:val="clear" w:color="auto" w:fill="auto"/>
          </w:tcPr>
          <w:p w14:paraId="29F36D2F"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993" w:type="dxa"/>
            <w:shd w:val="clear" w:color="auto" w:fill="auto"/>
          </w:tcPr>
          <w:p w14:paraId="7AB05C1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60</w:t>
            </w:r>
          </w:p>
        </w:tc>
        <w:tc>
          <w:tcPr>
            <w:tcW w:w="1417" w:type="dxa"/>
            <w:shd w:val="clear" w:color="auto" w:fill="auto"/>
          </w:tcPr>
          <w:p w14:paraId="5ACAE601" w14:textId="1C5D4408"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39,59</w:t>
            </w:r>
          </w:p>
        </w:tc>
      </w:tr>
      <w:tr w:rsidR="00081A34" w:rsidRPr="00F00CAC" w14:paraId="20C58DD4" w14:textId="77777777" w:rsidTr="0012057C">
        <w:trPr>
          <w:trHeight w:val="274"/>
        </w:trPr>
        <w:tc>
          <w:tcPr>
            <w:tcW w:w="709" w:type="dxa"/>
            <w:shd w:val="clear" w:color="auto" w:fill="auto"/>
          </w:tcPr>
          <w:p w14:paraId="0568D00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234</w:t>
            </w:r>
          </w:p>
        </w:tc>
        <w:tc>
          <w:tcPr>
            <w:tcW w:w="851" w:type="dxa"/>
          </w:tcPr>
          <w:p w14:paraId="2101C5C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62596</w:t>
            </w:r>
          </w:p>
        </w:tc>
        <w:tc>
          <w:tcPr>
            <w:tcW w:w="4394" w:type="dxa"/>
            <w:shd w:val="clear" w:color="auto" w:fill="auto"/>
          </w:tcPr>
          <w:p w14:paraId="5C0E5630" w14:textId="77777777" w:rsidR="00081A34" w:rsidRPr="00FF1AC6" w:rsidRDefault="00081A34" w:rsidP="009C76EE">
            <w:pPr>
              <w:spacing w:after="0" w:line="240" w:lineRule="auto"/>
              <w:jc w:val="both"/>
              <w:rPr>
                <w:rFonts w:ascii="Times New Roman" w:hAnsi="Times New Roman"/>
                <w:bCs/>
                <w:color w:val="000000"/>
                <w:sz w:val="18"/>
                <w:szCs w:val="18"/>
              </w:rPr>
            </w:pPr>
            <w:r w:rsidRPr="005055A8">
              <w:rPr>
                <w:rFonts w:ascii="Times New Roman" w:hAnsi="Times New Roman"/>
                <w:bCs/>
                <w:color w:val="000000"/>
                <w:sz w:val="18"/>
                <w:szCs w:val="18"/>
              </w:rPr>
              <w:t>PREGO</w:t>
            </w:r>
            <w:proofErr w:type="gramStart"/>
            <w:r w:rsidRPr="005055A8">
              <w:rPr>
                <w:rFonts w:ascii="Times New Roman" w:hAnsi="Times New Roman"/>
                <w:bCs/>
                <w:color w:val="000000"/>
                <w:sz w:val="18"/>
                <w:szCs w:val="18"/>
              </w:rPr>
              <w:t xml:space="preserve">  </w:t>
            </w:r>
            <w:proofErr w:type="gramEnd"/>
            <w:r w:rsidRPr="005055A8">
              <w:rPr>
                <w:rFonts w:ascii="Times New Roman" w:hAnsi="Times New Roman"/>
                <w:bCs/>
                <w:color w:val="000000"/>
                <w:sz w:val="18"/>
                <w:szCs w:val="18"/>
              </w:rPr>
              <w:t>18 x 24 COM CABEÇA ( SC 1 KG)</w:t>
            </w:r>
          </w:p>
        </w:tc>
        <w:tc>
          <w:tcPr>
            <w:tcW w:w="850" w:type="dxa"/>
            <w:shd w:val="clear" w:color="auto" w:fill="auto"/>
          </w:tcPr>
          <w:p w14:paraId="2D0D4DEC"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993" w:type="dxa"/>
            <w:shd w:val="clear" w:color="auto" w:fill="auto"/>
          </w:tcPr>
          <w:p w14:paraId="7273327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w:t>
            </w:r>
          </w:p>
        </w:tc>
        <w:tc>
          <w:tcPr>
            <w:tcW w:w="1417" w:type="dxa"/>
            <w:shd w:val="clear" w:color="auto" w:fill="auto"/>
          </w:tcPr>
          <w:p w14:paraId="486325D7" w14:textId="4107B0F0"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39,59</w:t>
            </w:r>
          </w:p>
        </w:tc>
      </w:tr>
      <w:tr w:rsidR="00081A34" w:rsidRPr="00F00CAC" w14:paraId="0ED20B12" w14:textId="77777777" w:rsidTr="0012057C">
        <w:trPr>
          <w:trHeight w:val="274"/>
        </w:trPr>
        <w:tc>
          <w:tcPr>
            <w:tcW w:w="709" w:type="dxa"/>
            <w:shd w:val="clear" w:color="auto" w:fill="auto"/>
          </w:tcPr>
          <w:p w14:paraId="55DEB9F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235</w:t>
            </w:r>
          </w:p>
        </w:tc>
        <w:tc>
          <w:tcPr>
            <w:tcW w:w="851" w:type="dxa"/>
          </w:tcPr>
          <w:p w14:paraId="5C90D1D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62597</w:t>
            </w:r>
          </w:p>
        </w:tc>
        <w:tc>
          <w:tcPr>
            <w:tcW w:w="4394" w:type="dxa"/>
            <w:shd w:val="clear" w:color="auto" w:fill="auto"/>
          </w:tcPr>
          <w:p w14:paraId="3ACEAC73" w14:textId="77777777" w:rsidR="00081A34" w:rsidRPr="00FF1AC6" w:rsidRDefault="00081A34" w:rsidP="009C76EE">
            <w:pPr>
              <w:spacing w:after="0" w:line="240" w:lineRule="auto"/>
              <w:jc w:val="both"/>
              <w:rPr>
                <w:rFonts w:ascii="Times New Roman" w:hAnsi="Times New Roman"/>
                <w:bCs/>
                <w:color w:val="000000"/>
                <w:sz w:val="18"/>
                <w:szCs w:val="18"/>
              </w:rPr>
            </w:pPr>
            <w:r w:rsidRPr="005055A8">
              <w:rPr>
                <w:rFonts w:ascii="Times New Roman" w:hAnsi="Times New Roman"/>
                <w:bCs/>
                <w:color w:val="000000"/>
                <w:sz w:val="18"/>
                <w:szCs w:val="18"/>
              </w:rPr>
              <w:t>PREGO</w:t>
            </w:r>
            <w:proofErr w:type="gramStart"/>
            <w:r w:rsidRPr="005055A8">
              <w:rPr>
                <w:rFonts w:ascii="Times New Roman" w:hAnsi="Times New Roman"/>
                <w:bCs/>
                <w:color w:val="000000"/>
                <w:sz w:val="18"/>
                <w:szCs w:val="18"/>
              </w:rPr>
              <w:t xml:space="preserve">  </w:t>
            </w:r>
            <w:proofErr w:type="gramEnd"/>
            <w:r w:rsidRPr="005055A8">
              <w:rPr>
                <w:rFonts w:ascii="Times New Roman" w:hAnsi="Times New Roman"/>
                <w:bCs/>
                <w:color w:val="000000"/>
                <w:sz w:val="18"/>
                <w:szCs w:val="18"/>
              </w:rPr>
              <w:t>18 x 27 COM CABEÇA ( SC 1 KG)</w:t>
            </w:r>
          </w:p>
        </w:tc>
        <w:tc>
          <w:tcPr>
            <w:tcW w:w="850" w:type="dxa"/>
            <w:shd w:val="clear" w:color="auto" w:fill="auto"/>
          </w:tcPr>
          <w:p w14:paraId="25BA89FA"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993" w:type="dxa"/>
            <w:shd w:val="clear" w:color="auto" w:fill="auto"/>
          </w:tcPr>
          <w:p w14:paraId="004BF94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w:t>
            </w:r>
          </w:p>
        </w:tc>
        <w:tc>
          <w:tcPr>
            <w:tcW w:w="1417" w:type="dxa"/>
            <w:shd w:val="clear" w:color="auto" w:fill="auto"/>
          </w:tcPr>
          <w:p w14:paraId="7DA65714" w14:textId="5F1BAC58"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39,59</w:t>
            </w:r>
          </w:p>
        </w:tc>
      </w:tr>
      <w:tr w:rsidR="00081A34" w:rsidRPr="00F00CAC" w14:paraId="5BA642CE" w14:textId="77777777" w:rsidTr="0012057C">
        <w:trPr>
          <w:trHeight w:val="274"/>
        </w:trPr>
        <w:tc>
          <w:tcPr>
            <w:tcW w:w="709" w:type="dxa"/>
            <w:shd w:val="clear" w:color="auto" w:fill="auto"/>
          </w:tcPr>
          <w:p w14:paraId="2AFF5BC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236</w:t>
            </w:r>
          </w:p>
        </w:tc>
        <w:tc>
          <w:tcPr>
            <w:tcW w:w="851" w:type="dxa"/>
          </w:tcPr>
          <w:p w14:paraId="21718C0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62599</w:t>
            </w:r>
          </w:p>
        </w:tc>
        <w:tc>
          <w:tcPr>
            <w:tcW w:w="4394" w:type="dxa"/>
            <w:shd w:val="clear" w:color="auto" w:fill="auto"/>
          </w:tcPr>
          <w:p w14:paraId="1C15F077" w14:textId="77777777" w:rsidR="00081A34" w:rsidRPr="00FF1AC6" w:rsidRDefault="00081A34" w:rsidP="009C76EE">
            <w:pPr>
              <w:spacing w:after="0" w:line="240" w:lineRule="auto"/>
              <w:jc w:val="both"/>
              <w:rPr>
                <w:rFonts w:ascii="Times New Roman" w:hAnsi="Times New Roman"/>
                <w:bCs/>
                <w:color w:val="000000"/>
                <w:sz w:val="18"/>
                <w:szCs w:val="18"/>
              </w:rPr>
            </w:pPr>
            <w:r w:rsidRPr="00D349E9">
              <w:rPr>
                <w:rFonts w:ascii="Times New Roman" w:hAnsi="Times New Roman"/>
                <w:bCs/>
                <w:color w:val="000000"/>
                <w:sz w:val="18"/>
                <w:szCs w:val="18"/>
              </w:rPr>
              <w:t>PREGO</w:t>
            </w:r>
            <w:proofErr w:type="gramStart"/>
            <w:r w:rsidRPr="00D349E9">
              <w:rPr>
                <w:rFonts w:ascii="Times New Roman" w:hAnsi="Times New Roman"/>
                <w:bCs/>
                <w:color w:val="000000"/>
                <w:sz w:val="18"/>
                <w:szCs w:val="18"/>
              </w:rPr>
              <w:t xml:space="preserve">  </w:t>
            </w:r>
            <w:proofErr w:type="gramEnd"/>
            <w:r w:rsidRPr="00D349E9">
              <w:rPr>
                <w:rFonts w:ascii="Times New Roman" w:hAnsi="Times New Roman"/>
                <w:bCs/>
                <w:color w:val="000000"/>
                <w:sz w:val="18"/>
                <w:szCs w:val="18"/>
              </w:rPr>
              <w:t>19 x 27 COM CABEÇA ( SC 1 KG)</w:t>
            </w:r>
          </w:p>
        </w:tc>
        <w:tc>
          <w:tcPr>
            <w:tcW w:w="850" w:type="dxa"/>
            <w:shd w:val="clear" w:color="auto" w:fill="auto"/>
          </w:tcPr>
          <w:p w14:paraId="10B6CBBE"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993" w:type="dxa"/>
            <w:shd w:val="clear" w:color="auto" w:fill="auto"/>
          </w:tcPr>
          <w:p w14:paraId="4FB2E89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w:t>
            </w:r>
          </w:p>
        </w:tc>
        <w:tc>
          <w:tcPr>
            <w:tcW w:w="1417" w:type="dxa"/>
            <w:shd w:val="clear" w:color="auto" w:fill="auto"/>
          </w:tcPr>
          <w:p w14:paraId="1D914438" w14:textId="43AF9EE9"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39,59</w:t>
            </w:r>
          </w:p>
        </w:tc>
      </w:tr>
      <w:tr w:rsidR="00081A34" w:rsidRPr="00F00CAC" w14:paraId="38C380DA" w14:textId="77777777" w:rsidTr="0012057C">
        <w:trPr>
          <w:trHeight w:val="274"/>
        </w:trPr>
        <w:tc>
          <w:tcPr>
            <w:tcW w:w="709" w:type="dxa"/>
            <w:shd w:val="clear" w:color="auto" w:fill="auto"/>
          </w:tcPr>
          <w:p w14:paraId="145DC92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237</w:t>
            </w:r>
          </w:p>
        </w:tc>
        <w:tc>
          <w:tcPr>
            <w:tcW w:w="851" w:type="dxa"/>
          </w:tcPr>
          <w:p w14:paraId="6CFAC1B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62783</w:t>
            </w:r>
          </w:p>
        </w:tc>
        <w:tc>
          <w:tcPr>
            <w:tcW w:w="4394" w:type="dxa"/>
            <w:shd w:val="clear" w:color="auto" w:fill="auto"/>
          </w:tcPr>
          <w:p w14:paraId="6AE6A6E7" w14:textId="77777777" w:rsidR="00081A34" w:rsidRPr="00FF1AC6" w:rsidRDefault="00081A34" w:rsidP="009C76EE">
            <w:pPr>
              <w:spacing w:after="0" w:line="240" w:lineRule="auto"/>
              <w:jc w:val="both"/>
              <w:rPr>
                <w:rFonts w:ascii="Times New Roman" w:hAnsi="Times New Roman"/>
                <w:bCs/>
                <w:color w:val="000000"/>
                <w:sz w:val="18"/>
                <w:szCs w:val="18"/>
              </w:rPr>
            </w:pPr>
            <w:r w:rsidRPr="00D349E9">
              <w:rPr>
                <w:rFonts w:ascii="Times New Roman" w:hAnsi="Times New Roman"/>
                <w:bCs/>
                <w:color w:val="000000"/>
                <w:sz w:val="18"/>
                <w:szCs w:val="18"/>
              </w:rPr>
              <w:t>PREGO</w:t>
            </w:r>
            <w:proofErr w:type="gramStart"/>
            <w:r w:rsidRPr="00D349E9">
              <w:rPr>
                <w:rFonts w:ascii="Times New Roman" w:hAnsi="Times New Roman"/>
                <w:bCs/>
                <w:color w:val="000000"/>
                <w:sz w:val="18"/>
                <w:szCs w:val="18"/>
              </w:rPr>
              <w:t xml:space="preserve">  </w:t>
            </w:r>
            <w:proofErr w:type="gramEnd"/>
            <w:r w:rsidRPr="00D349E9">
              <w:rPr>
                <w:rFonts w:ascii="Times New Roman" w:hAnsi="Times New Roman"/>
                <w:bCs/>
                <w:color w:val="000000"/>
                <w:sz w:val="18"/>
                <w:szCs w:val="18"/>
              </w:rPr>
              <w:t>20 x 30 COM CABEÇA ( SC 1 KG)</w:t>
            </w:r>
          </w:p>
        </w:tc>
        <w:tc>
          <w:tcPr>
            <w:tcW w:w="850" w:type="dxa"/>
            <w:shd w:val="clear" w:color="auto" w:fill="auto"/>
          </w:tcPr>
          <w:p w14:paraId="2D9DDDE3"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993" w:type="dxa"/>
            <w:shd w:val="clear" w:color="auto" w:fill="auto"/>
          </w:tcPr>
          <w:p w14:paraId="1C560B95"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w:t>
            </w:r>
          </w:p>
        </w:tc>
        <w:tc>
          <w:tcPr>
            <w:tcW w:w="1417" w:type="dxa"/>
            <w:shd w:val="clear" w:color="auto" w:fill="auto"/>
          </w:tcPr>
          <w:p w14:paraId="2C071CDC" w14:textId="43701C8C"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39,59</w:t>
            </w:r>
          </w:p>
        </w:tc>
      </w:tr>
      <w:tr w:rsidR="00081A34" w:rsidRPr="00F00CAC" w14:paraId="6BAB5C0D" w14:textId="77777777" w:rsidTr="0012057C">
        <w:trPr>
          <w:trHeight w:val="274"/>
        </w:trPr>
        <w:tc>
          <w:tcPr>
            <w:tcW w:w="709" w:type="dxa"/>
            <w:shd w:val="clear" w:color="auto" w:fill="auto"/>
          </w:tcPr>
          <w:p w14:paraId="3F32ECE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238</w:t>
            </w:r>
          </w:p>
        </w:tc>
        <w:tc>
          <w:tcPr>
            <w:tcW w:w="851" w:type="dxa"/>
          </w:tcPr>
          <w:p w14:paraId="1FB7659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62600</w:t>
            </w:r>
          </w:p>
        </w:tc>
        <w:tc>
          <w:tcPr>
            <w:tcW w:w="4394" w:type="dxa"/>
            <w:shd w:val="clear" w:color="auto" w:fill="auto"/>
          </w:tcPr>
          <w:p w14:paraId="59C0F525" w14:textId="77777777" w:rsidR="00081A34" w:rsidRPr="00FF1AC6" w:rsidRDefault="00081A34"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PREGO CERCA, AÇO GALVANIZADO, TIPO "U", 1 x 9" - SC 1 KG</w:t>
            </w:r>
          </w:p>
        </w:tc>
        <w:tc>
          <w:tcPr>
            <w:tcW w:w="850" w:type="dxa"/>
            <w:shd w:val="clear" w:color="auto" w:fill="auto"/>
          </w:tcPr>
          <w:p w14:paraId="5A897B7C"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993" w:type="dxa"/>
            <w:shd w:val="clear" w:color="auto" w:fill="auto"/>
          </w:tcPr>
          <w:p w14:paraId="6753253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w:t>
            </w:r>
          </w:p>
        </w:tc>
        <w:tc>
          <w:tcPr>
            <w:tcW w:w="1417" w:type="dxa"/>
            <w:shd w:val="clear" w:color="auto" w:fill="auto"/>
          </w:tcPr>
          <w:p w14:paraId="7BC81276" w14:textId="3F0400C6"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51,93</w:t>
            </w:r>
          </w:p>
        </w:tc>
      </w:tr>
      <w:tr w:rsidR="00081A34" w:rsidRPr="00F00CAC" w14:paraId="18738D7C" w14:textId="77777777" w:rsidTr="0012057C">
        <w:trPr>
          <w:trHeight w:val="274"/>
        </w:trPr>
        <w:tc>
          <w:tcPr>
            <w:tcW w:w="709" w:type="dxa"/>
            <w:shd w:val="clear" w:color="auto" w:fill="auto"/>
          </w:tcPr>
          <w:p w14:paraId="27F75AE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239</w:t>
            </w:r>
          </w:p>
        </w:tc>
        <w:tc>
          <w:tcPr>
            <w:tcW w:w="851" w:type="dxa"/>
          </w:tcPr>
          <w:p w14:paraId="576642D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56127</w:t>
            </w:r>
          </w:p>
        </w:tc>
        <w:tc>
          <w:tcPr>
            <w:tcW w:w="4394" w:type="dxa"/>
            <w:shd w:val="clear" w:color="auto" w:fill="auto"/>
          </w:tcPr>
          <w:p w14:paraId="091E97BC" w14:textId="77777777" w:rsidR="00081A34" w:rsidRPr="00FF1AC6" w:rsidRDefault="00081A34"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PROTETOR AURICULAR DE SILICONE 15 DB</w:t>
            </w:r>
          </w:p>
        </w:tc>
        <w:tc>
          <w:tcPr>
            <w:tcW w:w="850" w:type="dxa"/>
            <w:shd w:val="clear" w:color="auto" w:fill="auto"/>
          </w:tcPr>
          <w:p w14:paraId="75AFBD2B"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Pr</w:t>
            </w:r>
          </w:p>
        </w:tc>
        <w:tc>
          <w:tcPr>
            <w:tcW w:w="993" w:type="dxa"/>
            <w:shd w:val="clear" w:color="auto" w:fill="auto"/>
          </w:tcPr>
          <w:p w14:paraId="71F90B76"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120</w:t>
            </w:r>
          </w:p>
        </w:tc>
        <w:tc>
          <w:tcPr>
            <w:tcW w:w="1417" w:type="dxa"/>
            <w:shd w:val="clear" w:color="auto" w:fill="auto"/>
          </w:tcPr>
          <w:p w14:paraId="7A399CFC" w14:textId="179E8493"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7,82</w:t>
            </w:r>
          </w:p>
        </w:tc>
      </w:tr>
      <w:tr w:rsidR="00081A34" w:rsidRPr="00F00CAC" w14:paraId="1FB298C1" w14:textId="77777777" w:rsidTr="0012057C">
        <w:trPr>
          <w:trHeight w:val="274"/>
        </w:trPr>
        <w:tc>
          <w:tcPr>
            <w:tcW w:w="709" w:type="dxa"/>
            <w:shd w:val="clear" w:color="auto" w:fill="auto"/>
          </w:tcPr>
          <w:p w14:paraId="2407935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240</w:t>
            </w:r>
          </w:p>
        </w:tc>
        <w:tc>
          <w:tcPr>
            <w:tcW w:w="851" w:type="dxa"/>
          </w:tcPr>
          <w:p w14:paraId="51ACE49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62601</w:t>
            </w:r>
          </w:p>
        </w:tc>
        <w:tc>
          <w:tcPr>
            <w:tcW w:w="4394" w:type="dxa"/>
            <w:shd w:val="clear" w:color="auto" w:fill="auto"/>
          </w:tcPr>
          <w:p w14:paraId="70C99F0F" w14:textId="77777777" w:rsidR="00081A34" w:rsidRPr="00FF1AC6" w:rsidRDefault="00081A34"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PRUMO PEDREIRO 750 GR</w:t>
            </w:r>
          </w:p>
        </w:tc>
        <w:tc>
          <w:tcPr>
            <w:tcW w:w="850" w:type="dxa"/>
            <w:shd w:val="clear" w:color="auto" w:fill="auto"/>
          </w:tcPr>
          <w:p w14:paraId="01E8037B"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Pç</w:t>
            </w:r>
            <w:proofErr w:type="spellEnd"/>
          </w:p>
        </w:tc>
        <w:tc>
          <w:tcPr>
            <w:tcW w:w="993" w:type="dxa"/>
            <w:shd w:val="clear" w:color="auto" w:fill="auto"/>
          </w:tcPr>
          <w:p w14:paraId="3CDA3111"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52</w:t>
            </w:r>
          </w:p>
        </w:tc>
        <w:tc>
          <w:tcPr>
            <w:tcW w:w="1417" w:type="dxa"/>
            <w:shd w:val="clear" w:color="auto" w:fill="auto"/>
          </w:tcPr>
          <w:p w14:paraId="1999398A" w14:textId="3750AA4F"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51,20</w:t>
            </w:r>
          </w:p>
        </w:tc>
      </w:tr>
      <w:tr w:rsidR="00081A34" w:rsidRPr="00F00CAC" w14:paraId="6B20FA9C" w14:textId="77777777" w:rsidTr="0012057C">
        <w:trPr>
          <w:trHeight w:val="274"/>
        </w:trPr>
        <w:tc>
          <w:tcPr>
            <w:tcW w:w="709" w:type="dxa"/>
            <w:shd w:val="clear" w:color="auto" w:fill="auto"/>
          </w:tcPr>
          <w:p w14:paraId="219AF05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241</w:t>
            </w:r>
          </w:p>
        </w:tc>
        <w:tc>
          <w:tcPr>
            <w:tcW w:w="851" w:type="dxa"/>
          </w:tcPr>
          <w:p w14:paraId="500222D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62593</w:t>
            </w:r>
          </w:p>
        </w:tc>
        <w:tc>
          <w:tcPr>
            <w:tcW w:w="4394" w:type="dxa"/>
            <w:shd w:val="clear" w:color="auto" w:fill="auto"/>
          </w:tcPr>
          <w:p w14:paraId="7CFFCD59" w14:textId="77777777" w:rsidR="00081A34" w:rsidRPr="00FF1AC6" w:rsidRDefault="00081A34"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PUXADOR EM ALUMÍNIO BARRA CHATA - 40 cm</w:t>
            </w:r>
          </w:p>
        </w:tc>
        <w:tc>
          <w:tcPr>
            <w:tcW w:w="850" w:type="dxa"/>
            <w:shd w:val="clear" w:color="auto" w:fill="auto"/>
          </w:tcPr>
          <w:p w14:paraId="7C75CC75"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E31B1E5"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w:t>
            </w:r>
          </w:p>
        </w:tc>
        <w:tc>
          <w:tcPr>
            <w:tcW w:w="1417" w:type="dxa"/>
            <w:shd w:val="clear" w:color="auto" w:fill="auto"/>
          </w:tcPr>
          <w:p w14:paraId="63826EBD" w14:textId="2CA2674D"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186,00</w:t>
            </w:r>
          </w:p>
        </w:tc>
      </w:tr>
      <w:tr w:rsidR="00081A34" w:rsidRPr="00F00CAC" w14:paraId="0CE8F6E7" w14:textId="77777777" w:rsidTr="0012057C">
        <w:trPr>
          <w:trHeight w:val="274"/>
        </w:trPr>
        <w:tc>
          <w:tcPr>
            <w:tcW w:w="709" w:type="dxa"/>
            <w:shd w:val="clear" w:color="auto" w:fill="auto"/>
          </w:tcPr>
          <w:p w14:paraId="6B3B337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242</w:t>
            </w:r>
          </w:p>
        </w:tc>
        <w:tc>
          <w:tcPr>
            <w:tcW w:w="851" w:type="dxa"/>
          </w:tcPr>
          <w:p w14:paraId="59328C1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62594</w:t>
            </w:r>
          </w:p>
        </w:tc>
        <w:tc>
          <w:tcPr>
            <w:tcW w:w="4394" w:type="dxa"/>
            <w:shd w:val="clear" w:color="auto" w:fill="auto"/>
          </w:tcPr>
          <w:p w14:paraId="03350DD3" w14:textId="77777777" w:rsidR="00081A34" w:rsidRPr="00FF1AC6" w:rsidRDefault="00081A34"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PUXADOR EM ALUMÍNIO TUBULAR RETO - 40 cm</w:t>
            </w:r>
          </w:p>
        </w:tc>
        <w:tc>
          <w:tcPr>
            <w:tcW w:w="850" w:type="dxa"/>
            <w:shd w:val="clear" w:color="auto" w:fill="auto"/>
          </w:tcPr>
          <w:p w14:paraId="2560055C"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FBA6C9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w:t>
            </w:r>
          </w:p>
        </w:tc>
        <w:tc>
          <w:tcPr>
            <w:tcW w:w="1417" w:type="dxa"/>
            <w:shd w:val="clear" w:color="auto" w:fill="auto"/>
          </w:tcPr>
          <w:p w14:paraId="5DE5E434" w14:textId="6D61BD33"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94,96</w:t>
            </w:r>
          </w:p>
        </w:tc>
      </w:tr>
      <w:tr w:rsidR="00081A34" w:rsidRPr="00F00CAC" w14:paraId="733716DC" w14:textId="77777777" w:rsidTr="0012057C">
        <w:trPr>
          <w:trHeight w:val="274"/>
        </w:trPr>
        <w:tc>
          <w:tcPr>
            <w:tcW w:w="709" w:type="dxa"/>
            <w:shd w:val="clear" w:color="auto" w:fill="auto"/>
          </w:tcPr>
          <w:p w14:paraId="6054B90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243</w:t>
            </w:r>
          </w:p>
        </w:tc>
        <w:tc>
          <w:tcPr>
            <w:tcW w:w="851" w:type="dxa"/>
          </w:tcPr>
          <w:p w14:paraId="2D4C56A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62602</w:t>
            </w:r>
          </w:p>
        </w:tc>
        <w:tc>
          <w:tcPr>
            <w:tcW w:w="4394" w:type="dxa"/>
            <w:shd w:val="clear" w:color="auto" w:fill="auto"/>
          </w:tcPr>
          <w:p w14:paraId="64A63011" w14:textId="77777777" w:rsidR="00081A34" w:rsidRPr="00FF1AC6" w:rsidRDefault="00081A34"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REBITE DE ALUMÍNIO REPUXO 3.2 x 12 MM</w:t>
            </w:r>
          </w:p>
        </w:tc>
        <w:tc>
          <w:tcPr>
            <w:tcW w:w="850" w:type="dxa"/>
            <w:shd w:val="clear" w:color="auto" w:fill="auto"/>
          </w:tcPr>
          <w:p w14:paraId="568EFABB"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635A9C1"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60</w:t>
            </w:r>
          </w:p>
        </w:tc>
        <w:tc>
          <w:tcPr>
            <w:tcW w:w="1417" w:type="dxa"/>
            <w:shd w:val="clear" w:color="auto" w:fill="auto"/>
          </w:tcPr>
          <w:p w14:paraId="13BE3871" w14:textId="59A451A0"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0,24</w:t>
            </w:r>
          </w:p>
        </w:tc>
      </w:tr>
      <w:tr w:rsidR="00081A34" w:rsidRPr="00F00CAC" w14:paraId="690CEA0A" w14:textId="77777777" w:rsidTr="0012057C">
        <w:trPr>
          <w:trHeight w:val="274"/>
        </w:trPr>
        <w:tc>
          <w:tcPr>
            <w:tcW w:w="709" w:type="dxa"/>
            <w:shd w:val="clear" w:color="auto" w:fill="auto"/>
          </w:tcPr>
          <w:p w14:paraId="2374FA5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244</w:t>
            </w:r>
          </w:p>
        </w:tc>
        <w:tc>
          <w:tcPr>
            <w:tcW w:w="851" w:type="dxa"/>
          </w:tcPr>
          <w:p w14:paraId="59B3F42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62603</w:t>
            </w:r>
          </w:p>
        </w:tc>
        <w:tc>
          <w:tcPr>
            <w:tcW w:w="4394" w:type="dxa"/>
            <w:shd w:val="clear" w:color="auto" w:fill="auto"/>
          </w:tcPr>
          <w:p w14:paraId="67A975BF" w14:textId="77777777" w:rsidR="00081A34" w:rsidRPr="00FF1AC6" w:rsidRDefault="00081A34"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REBITE DE ALUMÍNIO REPUXO 3.2 x 16 MM</w:t>
            </w:r>
          </w:p>
        </w:tc>
        <w:tc>
          <w:tcPr>
            <w:tcW w:w="850" w:type="dxa"/>
            <w:shd w:val="clear" w:color="auto" w:fill="auto"/>
          </w:tcPr>
          <w:p w14:paraId="6B16FF78"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C538BB0"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60</w:t>
            </w:r>
          </w:p>
        </w:tc>
        <w:tc>
          <w:tcPr>
            <w:tcW w:w="1417" w:type="dxa"/>
            <w:shd w:val="clear" w:color="auto" w:fill="auto"/>
          </w:tcPr>
          <w:p w14:paraId="5C22CAC2" w14:textId="0FDC49F5"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0,24</w:t>
            </w:r>
          </w:p>
        </w:tc>
      </w:tr>
      <w:tr w:rsidR="00081A34" w:rsidRPr="00F00CAC" w14:paraId="35D04031" w14:textId="77777777" w:rsidTr="0012057C">
        <w:trPr>
          <w:trHeight w:val="274"/>
        </w:trPr>
        <w:tc>
          <w:tcPr>
            <w:tcW w:w="709" w:type="dxa"/>
            <w:shd w:val="clear" w:color="auto" w:fill="auto"/>
          </w:tcPr>
          <w:p w14:paraId="2F7B730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245</w:t>
            </w:r>
          </w:p>
        </w:tc>
        <w:tc>
          <w:tcPr>
            <w:tcW w:w="851" w:type="dxa"/>
          </w:tcPr>
          <w:p w14:paraId="2DF79A0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62604</w:t>
            </w:r>
          </w:p>
        </w:tc>
        <w:tc>
          <w:tcPr>
            <w:tcW w:w="4394" w:type="dxa"/>
            <w:shd w:val="clear" w:color="auto" w:fill="auto"/>
          </w:tcPr>
          <w:p w14:paraId="0EDC958D" w14:textId="77777777" w:rsidR="00081A34" w:rsidRPr="00FF1AC6" w:rsidRDefault="00081A34"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REBITE DE ALUMÍNIO REPUXO 3.2 x 18 MM</w:t>
            </w:r>
          </w:p>
        </w:tc>
        <w:tc>
          <w:tcPr>
            <w:tcW w:w="850" w:type="dxa"/>
            <w:shd w:val="clear" w:color="auto" w:fill="auto"/>
          </w:tcPr>
          <w:p w14:paraId="3F61ECA2"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2ABFD55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48</w:t>
            </w:r>
          </w:p>
        </w:tc>
        <w:tc>
          <w:tcPr>
            <w:tcW w:w="1417" w:type="dxa"/>
            <w:shd w:val="clear" w:color="auto" w:fill="auto"/>
          </w:tcPr>
          <w:p w14:paraId="1C6890A6" w14:textId="110E05E3"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0,24</w:t>
            </w:r>
          </w:p>
        </w:tc>
      </w:tr>
      <w:tr w:rsidR="00081A34" w:rsidRPr="00F00CAC" w14:paraId="478E71C4" w14:textId="77777777" w:rsidTr="0012057C">
        <w:trPr>
          <w:trHeight w:val="274"/>
        </w:trPr>
        <w:tc>
          <w:tcPr>
            <w:tcW w:w="709" w:type="dxa"/>
            <w:shd w:val="clear" w:color="auto" w:fill="auto"/>
          </w:tcPr>
          <w:p w14:paraId="113B63D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246</w:t>
            </w:r>
          </w:p>
        </w:tc>
        <w:tc>
          <w:tcPr>
            <w:tcW w:w="851" w:type="dxa"/>
          </w:tcPr>
          <w:p w14:paraId="2E728A0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62605</w:t>
            </w:r>
          </w:p>
        </w:tc>
        <w:tc>
          <w:tcPr>
            <w:tcW w:w="4394" w:type="dxa"/>
            <w:shd w:val="clear" w:color="auto" w:fill="auto"/>
          </w:tcPr>
          <w:p w14:paraId="7B26BEC1" w14:textId="77777777" w:rsidR="00081A34" w:rsidRPr="00FF1AC6" w:rsidRDefault="00081A34"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REBITE DE ALUMÍNIO REPUXO 4.0 x 22 MM</w:t>
            </w:r>
          </w:p>
        </w:tc>
        <w:tc>
          <w:tcPr>
            <w:tcW w:w="850" w:type="dxa"/>
            <w:shd w:val="clear" w:color="auto" w:fill="auto"/>
          </w:tcPr>
          <w:p w14:paraId="1870EE7F"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F7A45B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60</w:t>
            </w:r>
          </w:p>
        </w:tc>
        <w:tc>
          <w:tcPr>
            <w:tcW w:w="1417" w:type="dxa"/>
            <w:shd w:val="clear" w:color="auto" w:fill="auto"/>
          </w:tcPr>
          <w:p w14:paraId="50D0830C" w14:textId="62048CAF"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0,35</w:t>
            </w:r>
          </w:p>
        </w:tc>
      </w:tr>
      <w:tr w:rsidR="00081A34" w:rsidRPr="00F00CAC" w14:paraId="7B392B14" w14:textId="77777777" w:rsidTr="0012057C">
        <w:trPr>
          <w:trHeight w:val="274"/>
        </w:trPr>
        <w:tc>
          <w:tcPr>
            <w:tcW w:w="709" w:type="dxa"/>
            <w:shd w:val="clear" w:color="auto" w:fill="auto"/>
          </w:tcPr>
          <w:p w14:paraId="3EAF3A4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247</w:t>
            </w:r>
          </w:p>
        </w:tc>
        <w:tc>
          <w:tcPr>
            <w:tcW w:w="851" w:type="dxa"/>
          </w:tcPr>
          <w:p w14:paraId="635B99F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62606</w:t>
            </w:r>
          </w:p>
        </w:tc>
        <w:tc>
          <w:tcPr>
            <w:tcW w:w="4394" w:type="dxa"/>
            <w:shd w:val="clear" w:color="auto" w:fill="auto"/>
          </w:tcPr>
          <w:p w14:paraId="4C2EB9AD" w14:textId="77777777" w:rsidR="00081A34" w:rsidRPr="00FF1AC6" w:rsidRDefault="00081A34"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REBITE DE ALUMÍNIO REPUXO 4.0 x 25 MM</w:t>
            </w:r>
          </w:p>
        </w:tc>
        <w:tc>
          <w:tcPr>
            <w:tcW w:w="850" w:type="dxa"/>
            <w:shd w:val="clear" w:color="auto" w:fill="auto"/>
          </w:tcPr>
          <w:p w14:paraId="379601FB"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0D6D5C0"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48</w:t>
            </w:r>
          </w:p>
        </w:tc>
        <w:tc>
          <w:tcPr>
            <w:tcW w:w="1417" w:type="dxa"/>
            <w:shd w:val="clear" w:color="auto" w:fill="auto"/>
          </w:tcPr>
          <w:p w14:paraId="1CD2D8E1" w14:textId="639610C1"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0,35</w:t>
            </w:r>
          </w:p>
        </w:tc>
      </w:tr>
      <w:tr w:rsidR="00081A34" w:rsidRPr="00F00CAC" w14:paraId="30DC694D" w14:textId="77777777" w:rsidTr="0012057C">
        <w:trPr>
          <w:trHeight w:val="274"/>
        </w:trPr>
        <w:tc>
          <w:tcPr>
            <w:tcW w:w="709" w:type="dxa"/>
            <w:shd w:val="clear" w:color="auto" w:fill="auto"/>
          </w:tcPr>
          <w:p w14:paraId="5B36A96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248</w:t>
            </w:r>
          </w:p>
        </w:tc>
        <w:tc>
          <w:tcPr>
            <w:tcW w:w="851" w:type="dxa"/>
          </w:tcPr>
          <w:p w14:paraId="5B0DE07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62607</w:t>
            </w:r>
          </w:p>
        </w:tc>
        <w:tc>
          <w:tcPr>
            <w:tcW w:w="4394" w:type="dxa"/>
            <w:shd w:val="clear" w:color="auto" w:fill="auto"/>
          </w:tcPr>
          <w:p w14:paraId="3E68D500" w14:textId="77777777" w:rsidR="00081A34" w:rsidRPr="00FF1AC6" w:rsidRDefault="00081A34"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REBITE DE ALUMÍNIO REPUXO 4.8 x 12 MM</w:t>
            </w:r>
          </w:p>
        </w:tc>
        <w:tc>
          <w:tcPr>
            <w:tcW w:w="850" w:type="dxa"/>
            <w:shd w:val="clear" w:color="auto" w:fill="auto"/>
          </w:tcPr>
          <w:p w14:paraId="56C03B70"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27B51ABF"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60</w:t>
            </w:r>
          </w:p>
        </w:tc>
        <w:tc>
          <w:tcPr>
            <w:tcW w:w="1417" w:type="dxa"/>
            <w:shd w:val="clear" w:color="auto" w:fill="auto"/>
          </w:tcPr>
          <w:p w14:paraId="69CFC9CE" w14:textId="0F0DADA2"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0,35</w:t>
            </w:r>
          </w:p>
        </w:tc>
      </w:tr>
      <w:tr w:rsidR="00081A34" w:rsidRPr="00F00CAC" w14:paraId="26E4ADE4" w14:textId="77777777" w:rsidTr="0012057C">
        <w:trPr>
          <w:trHeight w:val="274"/>
        </w:trPr>
        <w:tc>
          <w:tcPr>
            <w:tcW w:w="709" w:type="dxa"/>
            <w:shd w:val="clear" w:color="auto" w:fill="auto"/>
          </w:tcPr>
          <w:p w14:paraId="12C078A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249</w:t>
            </w:r>
          </w:p>
        </w:tc>
        <w:tc>
          <w:tcPr>
            <w:tcW w:w="851" w:type="dxa"/>
          </w:tcPr>
          <w:p w14:paraId="7CE0812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62608</w:t>
            </w:r>
          </w:p>
        </w:tc>
        <w:tc>
          <w:tcPr>
            <w:tcW w:w="4394" w:type="dxa"/>
            <w:shd w:val="clear" w:color="auto" w:fill="auto"/>
          </w:tcPr>
          <w:p w14:paraId="4BC82FCD" w14:textId="77777777" w:rsidR="00081A34" w:rsidRPr="00FF1AC6" w:rsidRDefault="00081A34"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REBITE DE ALUMÍNIO REPUXO 4.8 x 22 MM</w:t>
            </w:r>
          </w:p>
        </w:tc>
        <w:tc>
          <w:tcPr>
            <w:tcW w:w="850" w:type="dxa"/>
            <w:shd w:val="clear" w:color="auto" w:fill="auto"/>
          </w:tcPr>
          <w:p w14:paraId="59DEBBF0"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0DCD8AD"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54</w:t>
            </w:r>
          </w:p>
        </w:tc>
        <w:tc>
          <w:tcPr>
            <w:tcW w:w="1417" w:type="dxa"/>
            <w:shd w:val="clear" w:color="auto" w:fill="auto"/>
          </w:tcPr>
          <w:p w14:paraId="437153AB" w14:textId="1ACADA73"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0,35</w:t>
            </w:r>
          </w:p>
        </w:tc>
      </w:tr>
      <w:tr w:rsidR="00081A34" w:rsidRPr="00F00CAC" w14:paraId="1B8D50B8" w14:textId="77777777" w:rsidTr="0012057C">
        <w:trPr>
          <w:trHeight w:val="274"/>
        </w:trPr>
        <w:tc>
          <w:tcPr>
            <w:tcW w:w="709" w:type="dxa"/>
            <w:shd w:val="clear" w:color="auto" w:fill="auto"/>
          </w:tcPr>
          <w:p w14:paraId="2DEFBB9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250</w:t>
            </w:r>
          </w:p>
        </w:tc>
        <w:tc>
          <w:tcPr>
            <w:tcW w:w="851" w:type="dxa"/>
          </w:tcPr>
          <w:p w14:paraId="60FBD5A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62609</w:t>
            </w:r>
          </w:p>
        </w:tc>
        <w:tc>
          <w:tcPr>
            <w:tcW w:w="4394" w:type="dxa"/>
            <w:shd w:val="clear" w:color="auto" w:fill="auto"/>
          </w:tcPr>
          <w:p w14:paraId="383FA2E2" w14:textId="77777777" w:rsidR="00081A34" w:rsidRPr="00FF1AC6" w:rsidRDefault="00081A34"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REBITE DE ALUMÍNIO REPUXO 4.8 x 25 MM</w:t>
            </w:r>
          </w:p>
        </w:tc>
        <w:tc>
          <w:tcPr>
            <w:tcW w:w="850" w:type="dxa"/>
            <w:shd w:val="clear" w:color="auto" w:fill="auto"/>
          </w:tcPr>
          <w:p w14:paraId="7C589BAE"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E594B68"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50</w:t>
            </w:r>
          </w:p>
        </w:tc>
        <w:tc>
          <w:tcPr>
            <w:tcW w:w="1417" w:type="dxa"/>
            <w:shd w:val="clear" w:color="auto" w:fill="auto"/>
          </w:tcPr>
          <w:p w14:paraId="72AED5E1" w14:textId="732B22E6"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0,35</w:t>
            </w:r>
          </w:p>
        </w:tc>
      </w:tr>
      <w:tr w:rsidR="00081A34" w:rsidRPr="00F00CAC" w14:paraId="7AFF50B4" w14:textId="77777777" w:rsidTr="0012057C">
        <w:trPr>
          <w:trHeight w:val="274"/>
        </w:trPr>
        <w:tc>
          <w:tcPr>
            <w:tcW w:w="709" w:type="dxa"/>
            <w:shd w:val="clear" w:color="auto" w:fill="auto"/>
          </w:tcPr>
          <w:p w14:paraId="175E671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251</w:t>
            </w:r>
          </w:p>
        </w:tc>
        <w:tc>
          <w:tcPr>
            <w:tcW w:w="851" w:type="dxa"/>
          </w:tcPr>
          <w:p w14:paraId="1BA63C7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62610</w:t>
            </w:r>
          </w:p>
        </w:tc>
        <w:tc>
          <w:tcPr>
            <w:tcW w:w="4394" w:type="dxa"/>
            <w:shd w:val="clear" w:color="auto" w:fill="auto"/>
          </w:tcPr>
          <w:p w14:paraId="536B84C4" w14:textId="77777777" w:rsidR="00081A34" w:rsidRPr="00FF1AC6" w:rsidRDefault="00081A34"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REGADOR PLÁSTICO 13 LITROS</w:t>
            </w:r>
          </w:p>
        </w:tc>
        <w:tc>
          <w:tcPr>
            <w:tcW w:w="850" w:type="dxa"/>
            <w:shd w:val="clear" w:color="auto" w:fill="auto"/>
          </w:tcPr>
          <w:p w14:paraId="5ED1289F"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910384D"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46</w:t>
            </w:r>
          </w:p>
        </w:tc>
        <w:tc>
          <w:tcPr>
            <w:tcW w:w="1417" w:type="dxa"/>
            <w:shd w:val="clear" w:color="auto" w:fill="auto"/>
          </w:tcPr>
          <w:p w14:paraId="1E4CA1F7" w14:textId="58E6C970"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66,00</w:t>
            </w:r>
          </w:p>
        </w:tc>
      </w:tr>
      <w:tr w:rsidR="00081A34" w:rsidRPr="00F00CAC" w14:paraId="6114BCB6" w14:textId="77777777" w:rsidTr="0012057C">
        <w:trPr>
          <w:trHeight w:val="274"/>
        </w:trPr>
        <w:tc>
          <w:tcPr>
            <w:tcW w:w="709" w:type="dxa"/>
            <w:shd w:val="clear" w:color="auto" w:fill="auto"/>
          </w:tcPr>
          <w:p w14:paraId="2FC8153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252</w:t>
            </w:r>
          </w:p>
        </w:tc>
        <w:tc>
          <w:tcPr>
            <w:tcW w:w="851" w:type="dxa"/>
          </w:tcPr>
          <w:p w14:paraId="29E269F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62611</w:t>
            </w:r>
          </w:p>
        </w:tc>
        <w:tc>
          <w:tcPr>
            <w:tcW w:w="4394" w:type="dxa"/>
            <w:shd w:val="clear" w:color="auto" w:fill="auto"/>
          </w:tcPr>
          <w:p w14:paraId="6E092A02" w14:textId="77777777" w:rsidR="00081A34" w:rsidRPr="00FF1AC6" w:rsidRDefault="00081A34"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RÉGUA PEDREIRO EM ALUMÍNIO REFORÇADA COM 2 METROS</w:t>
            </w:r>
          </w:p>
        </w:tc>
        <w:tc>
          <w:tcPr>
            <w:tcW w:w="850" w:type="dxa"/>
            <w:shd w:val="clear" w:color="auto" w:fill="auto"/>
          </w:tcPr>
          <w:p w14:paraId="709D8EC7"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77B5277"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33</w:t>
            </w:r>
          </w:p>
        </w:tc>
        <w:tc>
          <w:tcPr>
            <w:tcW w:w="1417" w:type="dxa"/>
            <w:shd w:val="clear" w:color="auto" w:fill="auto"/>
          </w:tcPr>
          <w:p w14:paraId="011787E9" w14:textId="28CABF81"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96,36</w:t>
            </w:r>
          </w:p>
        </w:tc>
      </w:tr>
      <w:tr w:rsidR="00081A34" w:rsidRPr="00F00CAC" w14:paraId="511C3E06" w14:textId="77777777" w:rsidTr="0012057C">
        <w:trPr>
          <w:trHeight w:val="274"/>
        </w:trPr>
        <w:tc>
          <w:tcPr>
            <w:tcW w:w="709" w:type="dxa"/>
            <w:shd w:val="clear" w:color="auto" w:fill="auto"/>
          </w:tcPr>
          <w:p w14:paraId="7398837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253</w:t>
            </w:r>
          </w:p>
        </w:tc>
        <w:tc>
          <w:tcPr>
            <w:tcW w:w="851" w:type="dxa"/>
          </w:tcPr>
          <w:p w14:paraId="3CF8FF1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62612</w:t>
            </w:r>
          </w:p>
        </w:tc>
        <w:tc>
          <w:tcPr>
            <w:tcW w:w="4394" w:type="dxa"/>
            <w:shd w:val="clear" w:color="auto" w:fill="auto"/>
          </w:tcPr>
          <w:p w14:paraId="375E12E8" w14:textId="77777777" w:rsidR="00081A34" w:rsidRPr="00FF1AC6" w:rsidRDefault="00081A34"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RÉGUA PEDREIRO EM ALUMÍNIO REFORÇADA COM 3 METROS</w:t>
            </w:r>
          </w:p>
        </w:tc>
        <w:tc>
          <w:tcPr>
            <w:tcW w:w="850" w:type="dxa"/>
            <w:shd w:val="clear" w:color="auto" w:fill="auto"/>
          </w:tcPr>
          <w:p w14:paraId="2F081F0E"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59C2E9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w:t>
            </w:r>
          </w:p>
        </w:tc>
        <w:tc>
          <w:tcPr>
            <w:tcW w:w="1417" w:type="dxa"/>
            <w:shd w:val="clear" w:color="auto" w:fill="auto"/>
          </w:tcPr>
          <w:p w14:paraId="33B3E372" w14:textId="05218E56"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136,54</w:t>
            </w:r>
          </w:p>
        </w:tc>
      </w:tr>
      <w:tr w:rsidR="00081A34" w:rsidRPr="00F00CAC" w14:paraId="5D369710" w14:textId="77777777" w:rsidTr="0012057C">
        <w:trPr>
          <w:trHeight w:val="274"/>
        </w:trPr>
        <w:tc>
          <w:tcPr>
            <w:tcW w:w="709" w:type="dxa"/>
            <w:shd w:val="clear" w:color="auto" w:fill="auto"/>
          </w:tcPr>
          <w:p w14:paraId="4384509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254</w:t>
            </w:r>
          </w:p>
        </w:tc>
        <w:tc>
          <w:tcPr>
            <w:tcW w:w="851" w:type="dxa"/>
          </w:tcPr>
          <w:p w14:paraId="46144D4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62613</w:t>
            </w:r>
          </w:p>
        </w:tc>
        <w:tc>
          <w:tcPr>
            <w:tcW w:w="4394" w:type="dxa"/>
            <w:shd w:val="clear" w:color="auto" w:fill="auto"/>
          </w:tcPr>
          <w:p w14:paraId="13E48A63" w14:textId="77777777" w:rsidR="00081A34" w:rsidRPr="00FF1AC6" w:rsidRDefault="00081A34" w:rsidP="009C76EE">
            <w:pPr>
              <w:spacing w:after="0" w:line="240" w:lineRule="auto"/>
              <w:jc w:val="both"/>
              <w:rPr>
                <w:rFonts w:ascii="Times New Roman" w:hAnsi="Times New Roman"/>
                <w:bCs/>
                <w:color w:val="000000"/>
                <w:sz w:val="18"/>
                <w:szCs w:val="18"/>
              </w:rPr>
            </w:pPr>
            <w:r w:rsidRPr="00A44211">
              <w:rPr>
                <w:rFonts w:ascii="Times New Roman" w:hAnsi="Times New Roman"/>
                <w:bCs/>
                <w:color w:val="000000"/>
                <w:sz w:val="18"/>
                <w:szCs w:val="18"/>
              </w:rPr>
              <w:t>REJUNTE 1 KG</w:t>
            </w:r>
          </w:p>
        </w:tc>
        <w:tc>
          <w:tcPr>
            <w:tcW w:w="850" w:type="dxa"/>
            <w:shd w:val="clear" w:color="auto" w:fill="auto"/>
          </w:tcPr>
          <w:p w14:paraId="419DAE4A"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Ki</w:t>
            </w:r>
          </w:p>
        </w:tc>
        <w:tc>
          <w:tcPr>
            <w:tcW w:w="993" w:type="dxa"/>
            <w:shd w:val="clear" w:color="auto" w:fill="auto"/>
          </w:tcPr>
          <w:p w14:paraId="59341ACF"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1.126</w:t>
            </w:r>
          </w:p>
        </w:tc>
        <w:tc>
          <w:tcPr>
            <w:tcW w:w="1417" w:type="dxa"/>
            <w:shd w:val="clear" w:color="auto" w:fill="auto"/>
          </w:tcPr>
          <w:p w14:paraId="3EF54D71" w14:textId="735E1DE1"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13,04</w:t>
            </w:r>
          </w:p>
        </w:tc>
      </w:tr>
      <w:tr w:rsidR="00081A34" w:rsidRPr="00F00CAC" w14:paraId="3BF76369" w14:textId="77777777" w:rsidTr="0012057C">
        <w:trPr>
          <w:trHeight w:val="274"/>
        </w:trPr>
        <w:tc>
          <w:tcPr>
            <w:tcW w:w="709" w:type="dxa"/>
            <w:shd w:val="clear" w:color="auto" w:fill="auto"/>
          </w:tcPr>
          <w:p w14:paraId="124E1C2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255</w:t>
            </w:r>
          </w:p>
        </w:tc>
        <w:tc>
          <w:tcPr>
            <w:tcW w:w="851" w:type="dxa"/>
          </w:tcPr>
          <w:p w14:paraId="599AC7C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28637</w:t>
            </w:r>
          </w:p>
        </w:tc>
        <w:tc>
          <w:tcPr>
            <w:tcW w:w="4394" w:type="dxa"/>
            <w:shd w:val="clear" w:color="auto" w:fill="auto"/>
          </w:tcPr>
          <w:p w14:paraId="21EE0ACF" w14:textId="77777777" w:rsidR="00081A34" w:rsidRPr="00FF1AC6" w:rsidRDefault="00081A34" w:rsidP="009C76EE">
            <w:pPr>
              <w:spacing w:after="0" w:line="240" w:lineRule="auto"/>
              <w:jc w:val="both"/>
              <w:rPr>
                <w:rFonts w:ascii="Times New Roman" w:hAnsi="Times New Roman"/>
                <w:bCs/>
                <w:color w:val="000000"/>
                <w:sz w:val="18"/>
                <w:szCs w:val="18"/>
              </w:rPr>
            </w:pPr>
            <w:r w:rsidRPr="00E278F6">
              <w:rPr>
                <w:rFonts w:ascii="Times New Roman" w:hAnsi="Times New Roman"/>
                <w:bCs/>
                <w:color w:val="000000"/>
                <w:sz w:val="18"/>
                <w:szCs w:val="18"/>
              </w:rPr>
              <w:t>REVESTIMENTO DE PAREDE</w:t>
            </w:r>
          </w:p>
        </w:tc>
        <w:tc>
          <w:tcPr>
            <w:tcW w:w="850" w:type="dxa"/>
            <w:shd w:val="clear" w:color="auto" w:fill="auto"/>
          </w:tcPr>
          <w:p w14:paraId="44217CEB"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53C2156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966</w:t>
            </w:r>
          </w:p>
        </w:tc>
        <w:tc>
          <w:tcPr>
            <w:tcW w:w="1417" w:type="dxa"/>
            <w:shd w:val="clear" w:color="auto" w:fill="auto"/>
          </w:tcPr>
          <w:p w14:paraId="57BC7FBD" w14:textId="7CAD3A1E"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40,88</w:t>
            </w:r>
          </w:p>
        </w:tc>
      </w:tr>
      <w:tr w:rsidR="00081A34" w:rsidRPr="00F00CAC" w14:paraId="66C7A6B3" w14:textId="77777777" w:rsidTr="0012057C">
        <w:trPr>
          <w:trHeight w:val="274"/>
        </w:trPr>
        <w:tc>
          <w:tcPr>
            <w:tcW w:w="709" w:type="dxa"/>
            <w:shd w:val="clear" w:color="auto" w:fill="auto"/>
          </w:tcPr>
          <w:p w14:paraId="1CAD79BB"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256</w:t>
            </w:r>
          </w:p>
        </w:tc>
        <w:tc>
          <w:tcPr>
            <w:tcW w:w="851" w:type="dxa"/>
          </w:tcPr>
          <w:p w14:paraId="4623B27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62649</w:t>
            </w:r>
          </w:p>
        </w:tc>
        <w:tc>
          <w:tcPr>
            <w:tcW w:w="4394" w:type="dxa"/>
            <w:shd w:val="clear" w:color="auto" w:fill="auto"/>
          </w:tcPr>
          <w:p w14:paraId="6281FCD5" w14:textId="77777777" w:rsidR="00081A34" w:rsidRPr="00FF1AC6" w:rsidRDefault="00081A34" w:rsidP="009C76EE">
            <w:pPr>
              <w:spacing w:after="0" w:line="240" w:lineRule="auto"/>
              <w:jc w:val="both"/>
              <w:rPr>
                <w:rFonts w:ascii="Times New Roman" w:hAnsi="Times New Roman"/>
                <w:bCs/>
                <w:color w:val="000000"/>
                <w:sz w:val="18"/>
                <w:szCs w:val="18"/>
              </w:rPr>
            </w:pPr>
            <w:r w:rsidRPr="00E278F6">
              <w:rPr>
                <w:rFonts w:ascii="Times New Roman" w:hAnsi="Times New Roman"/>
                <w:bCs/>
                <w:color w:val="000000"/>
                <w:sz w:val="18"/>
                <w:szCs w:val="18"/>
              </w:rPr>
              <w:t>RIPA 5 cm x 2 cm</w:t>
            </w:r>
          </w:p>
        </w:tc>
        <w:tc>
          <w:tcPr>
            <w:tcW w:w="850" w:type="dxa"/>
            <w:shd w:val="clear" w:color="auto" w:fill="auto"/>
          </w:tcPr>
          <w:p w14:paraId="2FCD586A"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73C5969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128</w:t>
            </w:r>
          </w:p>
        </w:tc>
        <w:tc>
          <w:tcPr>
            <w:tcW w:w="1417" w:type="dxa"/>
            <w:shd w:val="clear" w:color="auto" w:fill="auto"/>
          </w:tcPr>
          <w:p w14:paraId="7E2F5F58" w14:textId="60A125C3"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12,94</w:t>
            </w:r>
          </w:p>
        </w:tc>
      </w:tr>
      <w:tr w:rsidR="00081A34" w:rsidRPr="00F00CAC" w14:paraId="5C86CD41" w14:textId="77777777" w:rsidTr="0012057C">
        <w:trPr>
          <w:trHeight w:val="274"/>
        </w:trPr>
        <w:tc>
          <w:tcPr>
            <w:tcW w:w="709" w:type="dxa"/>
            <w:shd w:val="clear" w:color="auto" w:fill="auto"/>
          </w:tcPr>
          <w:p w14:paraId="14531F82"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257</w:t>
            </w:r>
          </w:p>
        </w:tc>
        <w:tc>
          <w:tcPr>
            <w:tcW w:w="851" w:type="dxa"/>
          </w:tcPr>
          <w:p w14:paraId="53EC891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62650</w:t>
            </w:r>
          </w:p>
        </w:tc>
        <w:tc>
          <w:tcPr>
            <w:tcW w:w="4394" w:type="dxa"/>
            <w:shd w:val="clear" w:color="auto" w:fill="auto"/>
          </w:tcPr>
          <w:p w14:paraId="3453AFB7" w14:textId="77777777" w:rsidR="00081A34" w:rsidRPr="00FF1AC6" w:rsidRDefault="00081A34" w:rsidP="009C76EE">
            <w:pPr>
              <w:spacing w:after="0" w:line="240" w:lineRule="auto"/>
              <w:jc w:val="both"/>
              <w:rPr>
                <w:rFonts w:ascii="Times New Roman" w:hAnsi="Times New Roman"/>
                <w:bCs/>
                <w:color w:val="000000"/>
                <w:sz w:val="18"/>
                <w:szCs w:val="18"/>
              </w:rPr>
            </w:pPr>
            <w:r w:rsidRPr="00E278F6">
              <w:rPr>
                <w:rFonts w:ascii="Times New Roman" w:hAnsi="Times New Roman"/>
                <w:bCs/>
                <w:color w:val="000000"/>
                <w:sz w:val="18"/>
                <w:szCs w:val="18"/>
              </w:rPr>
              <w:t>RIPA 5 cm x 3 cm</w:t>
            </w:r>
          </w:p>
        </w:tc>
        <w:tc>
          <w:tcPr>
            <w:tcW w:w="850" w:type="dxa"/>
            <w:shd w:val="clear" w:color="auto" w:fill="auto"/>
          </w:tcPr>
          <w:p w14:paraId="0988C518"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5EFDD361"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150</w:t>
            </w:r>
          </w:p>
        </w:tc>
        <w:tc>
          <w:tcPr>
            <w:tcW w:w="1417" w:type="dxa"/>
            <w:shd w:val="clear" w:color="auto" w:fill="auto"/>
          </w:tcPr>
          <w:p w14:paraId="4AA309C7" w14:textId="213297D6"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21,89</w:t>
            </w:r>
          </w:p>
        </w:tc>
      </w:tr>
      <w:tr w:rsidR="00081A34" w:rsidRPr="00F00CAC" w14:paraId="3B6AB849" w14:textId="77777777" w:rsidTr="0012057C">
        <w:trPr>
          <w:trHeight w:val="274"/>
        </w:trPr>
        <w:tc>
          <w:tcPr>
            <w:tcW w:w="709" w:type="dxa"/>
            <w:shd w:val="clear" w:color="auto" w:fill="auto"/>
          </w:tcPr>
          <w:p w14:paraId="3A7D177F"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258</w:t>
            </w:r>
          </w:p>
        </w:tc>
        <w:tc>
          <w:tcPr>
            <w:tcW w:w="851" w:type="dxa"/>
          </w:tcPr>
          <w:p w14:paraId="6BFB37A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62652</w:t>
            </w:r>
          </w:p>
        </w:tc>
        <w:tc>
          <w:tcPr>
            <w:tcW w:w="4394" w:type="dxa"/>
            <w:shd w:val="clear" w:color="auto" w:fill="auto"/>
          </w:tcPr>
          <w:p w14:paraId="1F92FDAD" w14:textId="77777777" w:rsidR="00081A34" w:rsidRPr="00FF1AC6" w:rsidRDefault="00081A34" w:rsidP="009C76EE">
            <w:pPr>
              <w:spacing w:after="0" w:line="240" w:lineRule="auto"/>
              <w:jc w:val="both"/>
              <w:rPr>
                <w:rFonts w:ascii="Times New Roman" w:hAnsi="Times New Roman"/>
                <w:bCs/>
                <w:color w:val="000000"/>
                <w:sz w:val="18"/>
                <w:szCs w:val="18"/>
              </w:rPr>
            </w:pPr>
            <w:r w:rsidRPr="00E278F6">
              <w:rPr>
                <w:rFonts w:ascii="Times New Roman" w:hAnsi="Times New Roman"/>
                <w:bCs/>
                <w:color w:val="000000"/>
                <w:sz w:val="18"/>
                <w:szCs w:val="18"/>
              </w:rPr>
              <w:t>ROLO DE LÃ PARA PINTURA COM CABO - 15 cm</w:t>
            </w:r>
          </w:p>
        </w:tc>
        <w:tc>
          <w:tcPr>
            <w:tcW w:w="850" w:type="dxa"/>
            <w:shd w:val="clear" w:color="auto" w:fill="auto"/>
          </w:tcPr>
          <w:p w14:paraId="651AA100"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99F5DF5"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37</w:t>
            </w:r>
          </w:p>
        </w:tc>
        <w:tc>
          <w:tcPr>
            <w:tcW w:w="1417" w:type="dxa"/>
            <w:shd w:val="clear" w:color="auto" w:fill="auto"/>
          </w:tcPr>
          <w:p w14:paraId="01E45B7F" w14:textId="2CF7B918"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26,74</w:t>
            </w:r>
          </w:p>
        </w:tc>
      </w:tr>
      <w:tr w:rsidR="00081A34" w:rsidRPr="00F00CAC" w14:paraId="755426C6" w14:textId="77777777" w:rsidTr="0012057C">
        <w:trPr>
          <w:trHeight w:val="274"/>
        </w:trPr>
        <w:tc>
          <w:tcPr>
            <w:tcW w:w="709" w:type="dxa"/>
            <w:shd w:val="clear" w:color="auto" w:fill="auto"/>
          </w:tcPr>
          <w:p w14:paraId="082C8A76"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259</w:t>
            </w:r>
          </w:p>
        </w:tc>
        <w:tc>
          <w:tcPr>
            <w:tcW w:w="851" w:type="dxa"/>
          </w:tcPr>
          <w:p w14:paraId="2FC87E5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62651</w:t>
            </w:r>
          </w:p>
        </w:tc>
        <w:tc>
          <w:tcPr>
            <w:tcW w:w="4394" w:type="dxa"/>
            <w:shd w:val="clear" w:color="auto" w:fill="auto"/>
          </w:tcPr>
          <w:p w14:paraId="39A3FFFD" w14:textId="77777777" w:rsidR="00081A34" w:rsidRPr="00FF1AC6" w:rsidRDefault="00081A34" w:rsidP="009C76EE">
            <w:pPr>
              <w:spacing w:after="0" w:line="240" w:lineRule="auto"/>
              <w:jc w:val="both"/>
              <w:rPr>
                <w:rFonts w:ascii="Times New Roman" w:hAnsi="Times New Roman"/>
                <w:bCs/>
                <w:color w:val="000000"/>
                <w:sz w:val="18"/>
                <w:szCs w:val="18"/>
              </w:rPr>
            </w:pPr>
            <w:r w:rsidRPr="00E278F6">
              <w:rPr>
                <w:rFonts w:ascii="Times New Roman" w:hAnsi="Times New Roman"/>
                <w:bCs/>
                <w:color w:val="000000"/>
                <w:sz w:val="18"/>
                <w:szCs w:val="18"/>
              </w:rPr>
              <w:t>ROLO DE LÃ PARA PINTURA COM CABO - 9 cm</w:t>
            </w:r>
          </w:p>
        </w:tc>
        <w:tc>
          <w:tcPr>
            <w:tcW w:w="850" w:type="dxa"/>
            <w:shd w:val="clear" w:color="auto" w:fill="auto"/>
          </w:tcPr>
          <w:p w14:paraId="63A056B6"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92B811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92</w:t>
            </w:r>
          </w:p>
        </w:tc>
        <w:tc>
          <w:tcPr>
            <w:tcW w:w="1417" w:type="dxa"/>
            <w:shd w:val="clear" w:color="auto" w:fill="auto"/>
          </w:tcPr>
          <w:p w14:paraId="35047506" w14:textId="3684AB15"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15,92</w:t>
            </w:r>
          </w:p>
        </w:tc>
      </w:tr>
      <w:tr w:rsidR="00081A34" w:rsidRPr="00F00CAC" w14:paraId="2592461F" w14:textId="77777777" w:rsidTr="0012057C">
        <w:trPr>
          <w:trHeight w:val="274"/>
        </w:trPr>
        <w:tc>
          <w:tcPr>
            <w:tcW w:w="709" w:type="dxa"/>
            <w:shd w:val="clear" w:color="auto" w:fill="auto"/>
          </w:tcPr>
          <w:p w14:paraId="38606FF1"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260</w:t>
            </w:r>
          </w:p>
        </w:tc>
        <w:tc>
          <w:tcPr>
            <w:tcW w:w="851" w:type="dxa"/>
          </w:tcPr>
          <w:p w14:paraId="66B34DA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62653</w:t>
            </w:r>
          </w:p>
        </w:tc>
        <w:tc>
          <w:tcPr>
            <w:tcW w:w="4394" w:type="dxa"/>
            <w:shd w:val="clear" w:color="auto" w:fill="auto"/>
          </w:tcPr>
          <w:p w14:paraId="07B82A50" w14:textId="77777777" w:rsidR="00081A34" w:rsidRPr="00FF1AC6" w:rsidRDefault="00081A34" w:rsidP="009C76EE">
            <w:pPr>
              <w:spacing w:after="0" w:line="240" w:lineRule="auto"/>
              <w:jc w:val="both"/>
              <w:rPr>
                <w:rFonts w:ascii="Times New Roman" w:hAnsi="Times New Roman"/>
                <w:bCs/>
                <w:color w:val="000000"/>
                <w:sz w:val="18"/>
                <w:szCs w:val="18"/>
              </w:rPr>
            </w:pPr>
            <w:r w:rsidRPr="00E278F6">
              <w:rPr>
                <w:rFonts w:ascii="Times New Roman" w:hAnsi="Times New Roman"/>
                <w:bCs/>
                <w:color w:val="000000"/>
                <w:sz w:val="18"/>
                <w:szCs w:val="18"/>
              </w:rPr>
              <w:t>ROLO DE LÃ PARA PINTURA EXTRA COM CABO - 23 cm</w:t>
            </w:r>
          </w:p>
        </w:tc>
        <w:tc>
          <w:tcPr>
            <w:tcW w:w="850" w:type="dxa"/>
            <w:shd w:val="clear" w:color="auto" w:fill="auto"/>
          </w:tcPr>
          <w:p w14:paraId="3F3BFC94"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B55987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134</w:t>
            </w:r>
          </w:p>
        </w:tc>
        <w:tc>
          <w:tcPr>
            <w:tcW w:w="1417" w:type="dxa"/>
            <w:shd w:val="clear" w:color="auto" w:fill="auto"/>
          </w:tcPr>
          <w:p w14:paraId="1DC74A94" w14:textId="1AA4048C"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70,53</w:t>
            </w:r>
          </w:p>
        </w:tc>
      </w:tr>
      <w:tr w:rsidR="00081A34" w:rsidRPr="00F00CAC" w14:paraId="4158B1ED" w14:textId="77777777" w:rsidTr="0012057C">
        <w:trPr>
          <w:trHeight w:val="274"/>
        </w:trPr>
        <w:tc>
          <w:tcPr>
            <w:tcW w:w="709" w:type="dxa"/>
            <w:shd w:val="clear" w:color="auto" w:fill="auto"/>
          </w:tcPr>
          <w:p w14:paraId="7798C815"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261</w:t>
            </w:r>
          </w:p>
        </w:tc>
        <w:tc>
          <w:tcPr>
            <w:tcW w:w="851" w:type="dxa"/>
          </w:tcPr>
          <w:p w14:paraId="3B40D00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62859</w:t>
            </w:r>
          </w:p>
        </w:tc>
        <w:tc>
          <w:tcPr>
            <w:tcW w:w="4394" w:type="dxa"/>
            <w:shd w:val="clear" w:color="auto" w:fill="auto"/>
          </w:tcPr>
          <w:p w14:paraId="4078924D" w14:textId="77777777" w:rsidR="00081A34" w:rsidRPr="00FF1AC6" w:rsidRDefault="00081A34" w:rsidP="009C76EE">
            <w:pPr>
              <w:spacing w:after="0" w:line="240" w:lineRule="auto"/>
              <w:jc w:val="both"/>
              <w:rPr>
                <w:rFonts w:ascii="Times New Roman" w:hAnsi="Times New Roman"/>
                <w:bCs/>
                <w:color w:val="000000"/>
                <w:sz w:val="18"/>
                <w:szCs w:val="18"/>
              </w:rPr>
            </w:pPr>
            <w:r w:rsidRPr="00E278F6">
              <w:rPr>
                <w:rFonts w:ascii="Times New Roman" w:hAnsi="Times New Roman"/>
                <w:bCs/>
                <w:color w:val="000000"/>
                <w:sz w:val="18"/>
                <w:szCs w:val="18"/>
              </w:rPr>
              <w:t>ROLO PARA TEXTURA 23 CM</w:t>
            </w:r>
          </w:p>
        </w:tc>
        <w:tc>
          <w:tcPr>
            <w:tcW w:w="850" w:type="dxa"/>
            <w:shd w:val="clear" w:color="auto" w:fill="auto"/>
          </w:tcPr>
          <w:p w14:paraId="6C9168F0"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2173BEA5"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w:t>
            </w:r>
          </w:p>
        </w:tc>
        <w:tc>
          <w:tcPr>
            <w:tcW w:w="1417" w:type="dxa"/>
            <w:shd w:val="clear" w:color="auto" w:fill="auto"/>
          </w:tcPr>
          <w:p w14:paraId="7065725E" w14:textId="214F2004"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47,11</w:t>
            </w:r>
          </w:p>
        </w:tc>
      </w:tr>
      <w:tr w:rsidR="00081A34" w:rsidRPr="00F00CAC" w14:paraId="63C35E8E" w14:textId="77777777" w:rsidTr="0012057C">
        <w:trPr>
          <w:trHeight w:val="274"/>
        </w:trPr>
        <w:tc>
          <w:tcPr>
            <w:tcW w:w="709" w:type="dxa"/>
            <w:shd w:val="clear" w:color="auto" w:fill="auto"/>
          </w:tcPr>
          <w:p w14:paraId="02AEAEC3"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262</w:t>
            </w:r>
          </w:p>
        </w:tc>
        <w:tc>
          <w:tcPr>
            <w:tcW w:w="851" w:type="dxa"/>
          </w:tcPr>
          <w:p w14:paraId="0273244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62654</w:t>
            </w:r>
          </w:p>
        </w:tc>
        <w:tc>
          <w:tcPr>
            <w:tcW w:w="4394" w:type="dxa"/>
            <w:shd w:val="clear" w:color="auto" w:fill="auto"/>
          </w:tcPr>
          <w:p w14:paraId="16430BBE" w14:textId="77777777" w:rsidR="00081A34" w:rsidRPr="00FF1AC6" w:rsidRDefault="00081A34" w:rsidP="009C76EE">
            <w:pPr>
              <w:spacing w:after="0" w:line="240" w:lineRule="auto"/>
              <w:jc w:val="both"/>
              <w:rPr>
                <w:rFonts w:ascii="Times New Roman" w:hAnsi="Times New Roman"/>
                <w:bCs/>
                <w:color w:val="000000"/>
                <w:sz w:val="18"/>
                <w:szCs w:val="18"/>
              </w:rPr>
            </w:pPr>
            <w:r w:rsidRPr="00E278F6">
              <w:rPr>
                <w:rFonts w:ascii="Times New Roman" w:hAnsi="Times New Roman"/>
                <w:bCs/>
                <w:color w:val="000000"/>
                <w:sz w:val="18"/>
                <w:szCs w:val="18"/>
              </w:rPr>
              <w:t>ROSCA SEM FIM 1/2"</w:t>
            </w:r>
          </w:p>
        </w:tc>
        <w:tc>
          <w:tcPr>
            <w:tcW w:w="850" w:type="dxa"/>
            <w:shd w:val="clear" w:color="auto" w:fill="auto"/>
          </w:tcPr>
          <w:p w14:paraId="252623A1"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3319EC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50</w:t>
            </w:r>
          </w:p>
        </w:tc>
        <w:tc>
          <w:tcPr>
            <w:tcW w:w="1417" w:type="dxa"/>
            <w:shd w:val="clear" w:color="auto" w:fill="auto"/>
          </w:tcPr>
          <w:p w14:paraId="61A48D35" w14:textId="738BF2EC"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25,21</w:t>
            </w:r>
          </w:p>
        </w:tc>
      </w:tr>
      <w:tr w:rsidR="00081A34" w:rsidRPr="00F00CAC" w14:paraId="5599D14F" w14:textId="77777777" w:rsidTr="0012057C">
        <w:trPr>
          <w:trHeight w:val="274"/>
        </w:trPr>
        <w:tc>
          <w:tcPr>
            <w:tcW w:w="709" w:type="dxa"/>
            <w:shd w:val="clear" w:color="auto" w:fill="auto"/>
          </w:tcPr>
          <w:p w14:paraId="590F6552"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263</w:t>
            </w:r>
          </w:p>
        </w:tc>
        <w:tc>
          <w:tcPr>
            <w:tcW w:w="851" w:type="dxa"/>
          </w:tcPr>
          <w:p w14:paraId="3EAEDEA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43435</w:t>
            </w:r>
          </w:p>
        </w:tc>
        <w:tc>
          <w:tcPr>
            <w:tcW w:w="4394" w:type="dxa"/>
            <w:shd w:val="clear" w:color="auto" w:fill="auto"/>
          </w:tcPr>
          <w:p w14:paraId="55A124D4" w14:textId="77777777" w:rsidR="00081A34" w:rsidRPr="00FF1AC6" w:rsidRDefault="00081A34" w:rsidP="009C76EE">
            <w:pPr>
              <w:spacing w:after="0" w:line="240" w:lineRule="auto"/>
              <w:jc w:val="both"/>
              <w:rPr>
                <w:rFonts w:ascii="Times New Roman" w:hAnsi="Times New Roman"/>
                <w:bCs/>
                <w:color w:val="000000"/>
                <w:sz w:val="18"/>
                <w:szCs w:val="18"/>
              </w:rPr>
            </w:pPr>
            <w:r w:rsidRPr="00A824C7">
              <w:rPr>
                <w:rFonts w:ascii="Times New Roman" w:hAnsi="Times New Roman"/>
                <w:bCs/>
                <w:color w:val="000000"/>
                <w:sz w:val="18"/>
                <w:szCs w:val="18"/>
              </w:rPr>
              <w:t>ROSCA SEM FIM 1/4</w:t>
            </w:r>
          </w:p>
        </w:tc>
        <w:tc>
          <w:tcPr>
            <w:tcW w:w="850" w:type="dxa"/>
            <w:shd w:val="clear" w:color="auto" w:fill="auto"/>
          </w:tcPr>
          <w:p w14:paraId="220EC9A3"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2C5A25E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42</w:t>
            </w:r>
          </w:p>
        </w:tc>
        <w:tc>
          <w:tcPr>
            <w:tcW w:w="1417" w:type="dxa"/>
            <w:shd w:val="clear" w:color="auto" w:fill="auto"/>
          </w:tcPr>
          <w:p w14:paraId="196D6896" w14:textId="5AF32DC9"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9,77</w:t>
            </w:r>
          </w:p>
        </w:tc>
      </w:tr>
      <w:tr w:rsidR="00081A34" w:rsidRPr="00F00CAC" w14:paraId="13CAB942" w14:textId="77777777" w:rsidTr="0012057C">
        <w:trPr>
          <w:trHeight w:val="274"/>
        </w:trPr>
        <w:tc>
          <w:tcPr>
            <w:tcW w:w="709" w:type="dxa"/>
            <w:shd w:val="clear" w:color="auto" w:fill="auto"/>
          </w:tcPr>
          <w:p w14:paraId="08FF9E97"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264</w:t>
            </w:r>
          </w:p>
        </w:tc>
        <w:tc>
          <w:tcPr>
            <w:tcW w:w="851" w:type="dxa"/>
          </w:tcPr>
          <w:p w14:paraId="5173C6F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28609</w:t>
            </w:r>
          </w:p>
        </w:tc>
        <w:tc>
          <w:tcPr>
            <w:tcW w:w="4394" w:type="dxa"/>
            <w:shd w:val="clear" w:color="auto" w:fill="auto"/>
          </w:tcPr>
          <w:p w14:paraId="61A5EAB1" w14:textId="77777777" w:rsidR="00081A34" w:rsidRPr="00FF1AC6" w:rsidRDefault="00081A34" w:rsidP="009C76EE">
            <w:pPr>
              <w:spacing w:after="0" w:line="240" w:lineRule="auto"/>
              <w:jc w:val="both"/>
              <w:rPr>
                <w:rFonts w:ascii="Times New Roman" w:hAnsi="Times New Roman"/>
                <w:bCs/>
                <w:color w:val="000000"/>
                <w:sz w:val="18"/>
                <w:szCs w:val="18"/>
              </w:rPr>
            </w:pPr>
            <w:r w:rsidRPr="00A824C7">
              <w:rPr>
                <w:rFonts w:ascii="Times New Roman" w:hAnsi="Times New Roman"/>
                <w:bCs/>
                <w:color w:val="000000"/>
                <w:sz w:val="18"/>
                <w:szCs w:val="18"/>
              </w:rPr>
              <w:t>ROSCA SEM FIM 3/8</w:t>
            </w:r>
          </w:p>
        </w:tc>
        <w:tc>
          <w:tcPr>
            <w:tcW w:w="850" w:type="dxa"/>
            <w:shd w:val="clear" w:color="auto" w:fill="auto"/>
          </w:tcPr>
          <w:p w14:paraId="35298223"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4723988"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70</w:t>
            </w:r>
          </w:p>
        </w:tc>
        <w:tc>
          <w:tcPr>
            <w:tcW w:w="1417" w:type="dxa"/>
            <w:shd w:val="clear" w:color="auto" w:fill="auto"/>
          </w:tcPr>
          <w:p w14:paraId="7D15CE73" w14:textId="3E306125"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21,66</w:t>
            </w:r>
          </w:p>
        </w:tc>
      </w:tr>
      <w:tr w:rsidR="00081A34" w:rsidRPr="00F00CAC" w14:paraId="0821F429" w14:textId="77777777" w:rsidTr="0012057C">
        <w:trPr>
          <w:trHeight w:val="274"/>
        </w:trPr>
        <w:tc>
          <w:tcPr>
            <w:tcW w:w="709" w:type="dxa"/>
            <w:shd w:val="clear" w:color="auto" w:fill="auto"/>
          </w:tcPr>
          <w:p w14:paraId="6331C9C1"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265</w:t>
            </w:r>
          </w:p>
        </w:tc>
        <w:tc>
          <w:tcPr>
            <w:tcW w:w="851" w:type="dxa"/>
          </w:tcPr>
          <w:p w14:paraId="0815D47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62655</w:t>
            </w:r>
          </w:p>
        </w:tc>
        <w:tc>
          <w:tcPr>
            <w:tcW w:w="4394" w:type="dxa"/>
            <w:shd w:val="clear" w:color="auto" w:fill="auto"/>
          </w:tcPr>
          <w:p w14:paraId="4884D3E3" w14:textId="77777777" w:rsidR="00081A34" w:rsidRPr="00FF1AC6" w:rsidRDefault="00081A34" w:rsidP="009C76EE">
            <w:pPr>
              <w:spacing w:after="0" w:line="240" w:lineRule="auto"/>
              <w:jc w:val="both"/>
              <w:rPr>
                <w:rFonts w:ascii="Times New Roman" w:hAnsi="Times New Roman"/>
                <w:bCs/>
                <w:color w:val="000000"/>
                <w:sz w:val="18"/>
                <w:szCs w:val="18"/>
              </w:rPr>
            </w:pPr>
            <w:r w:rsidRPr="00A824C7">
              <w:rPr>
                <w:rFonts w:ascii="Times New Roman" w:hAnsi="Times New Roman"/>
                <w:bCs/>
                <w:color w:val="000000"/>
                <w:sz w:val="18"/>
                <w:szCs w:val="18"/>
              </w:rPr>
              <w:t>ROSCA SEM FIM 5/16 "</w:t>
            </w:r>
          </w:p>
        </w:tc>
        <w:tc>
          <w:tcPr>
            <w:tcW w:w="850" w:type="dxa"/>
            <w:shd w:val="clear" w:color="auto" w:fill="auto"/>
          </w:tcPr>
          <w:p w14:paraId="2AC19291"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F209C1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64</w:t>
            </w:r>
          </w:p>
        </w:tc>
        <w:tc>
          <w:tcPr>
            <w:tcW w:w="1417" w:type="dxa"/>
            <w:shd w:val="clear" w:color="auto" w:fill="auto"/>
          </w:tcPr>
          <w:p w14:paraId="011203C4" w14:textId="610B9C36"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14,81</w:t>
            </w:r>
          </w:p>
        </w:tc>
      </w:tr>
      <w:tr w:rsidR="00081A34" w:rsidRPr="00F00CAC" w14:paraId="3162A7A7" w14:textId="77777777" w:rsidTr="0012057C">
        <w:trPr>
          <w:trHeight w:val="274"/>
        </w:trPr>
        <w:tc>
          <w:tcPr>
            <w:tcW w:w="709" w:type="dxa"/>
            <w:shd w:val="clear" w:color="auto" w:fill="auto"/>
          </w:tcPr>
          <w:p w14:paraId="19A0845A"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266</w:t>
            </w:r>
          </w:p>
        </w:tc>
        <w:tc>
          <w:tcPr>
            <w:tcW w:w="851" w:type="dxa"/>
          </w:tcPr>
          <w:p w14:paraId="3E023C6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10028</w:t>
            </w:r>
          </w:p>
        </w:tc>
        <w:tc>
          <w:tcPr>
            <w:tcW w:w="4394" w:type="dxa"/>
            <w:shd w:val="clear" w:color="auto" w:fill="auto"/>
          </w:tcPr>
          <w:p w14:paraId="76D463D1" w14:textId="77777777" w:rsidR="00081A34" w:rsidRPr="00FF1AC6" w:rsidRDefault="00081A34" w:rsidP="009C76EE">
            <w:pPr>
              <w:spacing w:after="0" w:line="240" w:lineRule="auto"/>
              <w:jc w:val="both"/>
              <w:rPr>
                <w:rFonts w:ascii="Times New Roman" w:hAnsi="Times New Roman"/>
                <w:bCs/>
                <w:color w:val="000000"/>
                <w:sz w:val="18"/>
                <w:szCs w:val="18"/>
              </w:rPr>
            </w:pPr>
            <w:r w:rsidRPr="00A824C7">
              <w:rPr>
                <w:rFonts w:ascii="Times New Roman" w:hAnsi="Times New Roman"/>
                <w:bCs/>
                <w:color w:val="000000"/>
                <w:sz w:val="18"/>
                <w:szCs w:val="18"/>
              </w:rPr>
              <w:t>SELADOR ACRÍLICO 18 LITROS</w:t>
            </w:r>
          </w:p>
        </w:tc>
        <w:tc>
          <w:tcPr>
            <w:tcW w:w="850" w:type="dxa"/>
            <w:shd w:val="clear" w:color="auto" w:fill="auto"/>
          </w:tcPr>
          <w:p w14:paraId="4D063F03"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993" w:type="dxa"/>
            <w:shd w:val="clear" w:color="auto" w:fill="auto"/>
          </w:tcPr>
          <w:p w14:paraId="03AC3A20"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162</w:t>
            </w:r>
          </w:p>
        </w:tc>
        <w:tc>
          <w:tcPr>
            <w:tcW w:w="1417" w:type="dxa"/>
            <w:shd w:val="clear" w:color="auto" w:fill="auto"/>
          </w:tcPr>
          <w:p w14:paraId="013E7D8C" w14:textId="1574A04E"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253,63</w:t>
            </w:r>
          </w:p>
        </w:tc>
      </w:tr>
      <w:tr w:rsidR="00081A34" w:rsidRPr="00F00CAC" w14:paraId="4C248911" w14:textId="77777777" w:rsidTr="0012057C">
        <w:trPr>
          <w:trHeight w:val="274"/>
        </w:trPr>
        <w:tc>
          <w:tcPr>
            <w:tcW w:w="709" w:type="dxa"/>
            <w:shd w:val="clear" w:color="auto" w:fill="auto"/>
          </w:tcPr>
          <w:p w14:paraId="30C673D5"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267</w:t>
            </w:r>
          </w:p>
        </w:tc>
        <w:tc>
          <w:tcPr>
            <w:tcW w:w="851" w:type="dxa"/>
          </w:tcPr>
          <w:p w14:paraId="485674C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10030</w:t>
            </w:r>
          </w:p>
        </w:tc>
        <w:tc>
          <w:tcPr>
            <w:tcW w:w="4394" w:type="dxa"/>
            <w:shd w:val="clear" w:color="auto" w:fill="auto"/>
          </w:tcPr>
          <w:p w14:paraId="37CA5A7F" w14:textId="77777777" w:rsidR="00081A34" w:rsidRPr="00FF1AC6" w:rsidRDefault="00081A34" w:rsidP="009C76EE">
            <w:pPr>
              <w:spacing w:after="0" w:line="240" w:lineRule="auto"/>
              <w:jc w:val="both"/>
              <w:rPr>
                <w:rFonts w:ascii="Times New Roman" w:hAnsi="Times New Roman"/>
                <w:bCs/>
                <w:color w:val="000000"/>
                <w:sz w:val="18"/>
                <w:szCs w:val="18"/>
              </w:rPr>
            </w:pPr>
            <w:r w:rsidRPr="00524B78">
              <w:rPr>
                <w:rFonts w:ascii="Times New Roman" w:hAnsi="Times New Roman"/>
                <w:bCs/>
                <w:color w:val="000000"/>
                <w:sz w:val="18"/>
                <w:szCs w:val="18"/>
              </w:rPr>
              <w:t>SELADOR PARA MADEIRA 3600 ML</w:t>
            </w:r>
          </w:p>
        </w:tc>
        <w:tc>
          <w:tcPr>
            <w:tcW w:w="850" w:type="dxa"/>
            <w:shd w:val="clear" w:color="auto" w:fill="auto"/>
          </w:tcPr>
          <w:p w14:paraId="68FE8510"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Gl</w:t>
            </w:r>
            <w:proofErr w:type="spellEnd"/>
          </w:p>
        </w:tc>
        <w:tc>
          <w:tcPr>
            <w:tcW w:w="993" w:type="dxa"/>
            <w:shd w:val="clear" w:color="auto" w:fill="auto"/>
          </w:tcPr>
          <w:p w14:paraId="0743A93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w:t>
            </w:r>
          </w:p>
        </w:tc>
        <w:tc>
          <w:tcPr>
            <w:tcW w:w="1417" w:type="dxa"/>
            <w:shd w:val="clear" w:color="auto" w:fill="auto"/>
          </w:tcPr>
          <w:p w14:paraId="49BFFDEC" w14:textId="36369E43"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192,28</w:t>
            </w:r>
          </w:p>
        </w:tc>
      </w:tr>
      <w:tr w:rsidR="00081A34" w:rsidRPr="00F00CAC" w14:paraId="251ABBB3" w14:textId="77777777" w:rsidTr="0012057C">
        <w:trPr>
          <w:trHeight w:val="274"/>
        </w:trPr>
        <w:tc>
          <w:tcPr>
            <w:tcW w:w="709" w:type="dxa"/>
            <w:shd w:val="clear" w:color="auto" w:fill="auto"/>
          </w:tcPr>
          <w:p w14:paraId="30AB3CED"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268</w:t>
            </w:r>
          </w:p>
        </w:tc>
        <w:tc>
          <w:tcPr>
            <w:tcW w:w="851" w:type="dxa"/>
          </w:tcPr>
          <w:p w14:paraId="344D0B38"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62852</w:t>
            </w:r>
          </w:p>
        </w:tc>
        <w:tc>
          <w:tcPr>
            <w:tcW w:w="4394" w:type="dxa"/>
            <w:shd w:val="clear" w:color="auto" w:fill="auto"/>
          </w:tcPr>
          <w:p w14:paraId="0AB422E3" w14:textId="77777777" w:rsidR="00081A34" w:rsidRPr="00FF1AC6" w:rsidRDefault="00081A34" w:rsidP="009C76EE">
            <w:pPr>
              <w:spacing w:after="0" w:line="240" w:lineRule="auto"/>
              <w:jc w:val="both"/>
              <w:rPr>
                <w:rFonts w:ascii="Times New Roman" w:hAnsi="Times New Roman"/>
                <w:bCs/>
                <w:color w:val="000000"/>
                <w:sz w:val="18"/>
                <w:szCs w:val="18"/>
              </w:rPr>
            </w:pPr>
            <w:r w:rsidRPr="00524B78">
              <w:rPr>
                <w:rFonts w:ascii="Times New Roman" w:hAnsi="Times New Roman"/>
                <w:bCs/>
                <w:color w:val="000000"/>
                <w:sz w:val="18"/>
                <w:szCs w:val="18"/>
              </w:rPr>
              <w:t>SERRA COPO DIAMANTADO DE 25 mm</w:t>
            </w:r>
          </w:p>
        </w:tc>
        <w:tc>
          <w:tcPr>
            <w:tcW w:w="850" w:type="dxa"/>
            <w:shd w:val="clear" w:color="auto" w:fill="auto"/>
          </w:tcPr>
          <w:p w14:paraId="3BAB1324"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2D0A1A28"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w:t>
            </w:r>
          </w:p>
        </w:tc>
        <w:tc>
          <w:tcPr>
            <w:tcW w:w="1417" w:type="dxa"/>
            <w:shd w:val="clear" w:color="auto" w:fill="auto"/>
          </w:tcPr>
          <w:p w14:paraId="779A2E58" w14:textId="68624695"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101,54</w:t>
            </w:r>
          </w:p>
        </w:tc>
      </w:tr>
      <w:tr w:rsidR="00081A34" w:rsidRPr="00F00CAC" w14:paraId="2688D578" w14:textId="77777777" w:rsidTr="0012057C">
        <w:trPr>
          <w:trHeight w:val="274"/>
        </w:trPr>
        <w:tc>
          <w:tcPr>
            <w:tcW w:w="709" w:type="dxa"/>
            <w:shd w:val="clear" w:color="auto" w:fill="auto"/>
          </w:tcPr>
          <w:p w14:paraId="0D9F7B20"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269</w:t>
            </w:r>
          </w:p>
        </w:tc>
        <w:tc>
          <w:tcPr>
            <w:tcW w:w="851" w:type="dxa"/>
          </w:tcPr>
          <w:p w14:paraId="3A433DD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62656</w:t>
            </w:r>
          </w:p>
        </w:tc>
        <w:tc>
          <w:tcPr>
            <w:tcW w:w="4394" w:type="dxa"/>
            <w:shd w:val="clear" w:color="auto" w:fill="auto"/>
          </w:tcPr>
          <w:p w14:paraId="40A811F6" w14:textId="77777777" w:rsidR="00081A34" w:rsidRPr="00FF1AC6" w:rsidRDefault="00081A34" w:rsidP="009C76EE">
            <w:pPr>
              <w:spacing w:after="0" w:line="240" w:lineRule="auto"/>
              <w:jc w:val="both"/>
              <w:rPr>
                <w:rFonts w:ascii="Times New Roman" w:hAnsi="Times New Roman"/>
                <w:bCs/>
                <w:color w:val="000000"/>
                <w:sz w:val="18"/>
                <w:szCs w:val="18"/>
              </w:rPr>
            </w:pPr>
            <w:r w:rsidRPr="00524B78">
              <w:rPr>
                <w:rFonts w:ascii="Times New Roman" w:hAnsi="Times New Roman"/>
                <w:bCs/>
                <w:color w:val="000000"/>
                <w:sz w:val="18"/>
                <w:szCs w:val="18"/>
              </w:rPr>
              <w:t>SERRA COPO DIAMANTADO DE 75 mm</w:t>
            </w:r>
          </w:p>
        </w:tc>
        <w:tc>
          <w:tcPr>
            <w:tcW w:w="850" w:type="dxa"/>
            <w:shd w:val="clear" w:color="auto" w:fill="auto"/>
          </w:tcPr>
          <w:p w14:paraId="0AC5CE55"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1893CB0"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13</w:t>
            </w:r>
          </w:p>
        </w:tc>
        <w:tc>
          <w:tcPr>
            <w:tcW w:w="1417" w:type="dxa"/>
            <w:shd w:val="clear" w:color="auto" w:fill="auto"/>
          </w:tcPr>
          <w:p w14:paraId="68EA1369" w14:textId="1D3A9E98"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334,29</w:t>
            </w:r>
          </w:p>
        </w:tc>
      </w:tr>
      <w:tr w:rsidR="00081A34" w:rsidRPr="00F00CAC" w14:paraId="1D8D6EA1" w14:textId="77777777" w:rsidTr="0012057C">
        <w:trPr>
          <w:trHeight w:val="274"/>
        </w:trPr>
        <w:tc>
          <w:tcPr>
            <w:tcW w:w="709" w:type="dxa"/>
            <w:shd w:val="clear" w:color="auto" w:fill="auto"/>
          </w:tcPr>
          <w:p w14:paraId="6A721430"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270</w:t>
            </w:r>
          </w:p>
        </w:tc>
        <w:tc>
          <w:tcPr>
            <w:tcW w:w="851" w:type="dxa"/>
          </w:tcPr>
          <w:p w14:paraId="357D6D1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62657</w:t>
            </w:r>
          </w:p>
        </w:tc>
        <w:tc>
          <w:tcPr>
            <w:tcW w:w="4394" w:type="dxa"/>
            <w:shd w:val="clear" w:color="auto" w:fill="auto"/>
          </w:tcPr>
          <w:p w14:paraId="27CF34FF" w14:textId="77777777" w:rsidR="00081A34" w:rsidRPr="00FF1AC6" w:rsidRDefault="00081A34" w:rsidP="009C76EE">
            <w:pPr>
              <w:spacing w:after="0" w:line="240" w:lineRule="auto"/>
              <w:jc w:val="both"/>
              <w:rPr>
                <w:rFonts w:ascii="Times New Roman" w:hAnsi="Times New Roman"/>
                <w:bCs/>
                <w:color w:val="000000"/>
                <w:sz w:val="18"/>
                <w:szCs w:val="18"/>
              </w:rPr>
            </w:pPr>
            <w:r w:rsidRPr="00524B78">
              <w:rPr>
                <w:rFonts w:ascii="Times New Roman" w:hAnsi="Times New Roman"/>
                <w:bCs/>
                <w:color w:val="000000"/>
                <w:sz w:val="18"/>
                <w:szCs w:val="18"/>
              </w:rPr>
              <w:t>SIFÃO ENTENSIVO PARA PIA</w:t>
            </w:r>
          </w:p>
        </w:tc>
        <w:tc>
          <w:tcPr>
            <w:tcW w:w="850" w:type="dxa"/>
            <w:shd w:val="clear" w:color="auto" w:fill="auto"/>
          </w:tcPr>
          <w:p w14:paraId="5330D71A"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Pç</w:t>
            </w:r>
            <w:proofErr w:type="spellEnd"/>
          </w:p>
        </w:tc>
        <w:tc>
          <w:tcPr>
            <w:tcW w:w="993" w:type="dxa"/>
            <w:shd w:val="clear" w:color="auto" w:fill="auto"/>
          </w:tcPr>
          <w:p w14:paraId="13B8F0B1"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94</w:t>
            </w:r>
          </w:p>
        </w:tc>
        <w:tc>
          <w:tcPr>
            <w:tcW w:w="1417" w:type="dxa"/>
            <w:shd w:val="clear" w:color="auto" w:fill="auto"/>
          </w:tcPr>
          <w:p w14:paraId="38F66D86" w14:textId="6CE2E63D"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13,09</w:t>
            </w:r>
          </w:p>
        </w:tc>
      </w:tr>
      <w:tr w:rsidR="00081A34" w:rsidRPr="00F00CAC" w14:paraId="69924084" w14:textId="77777777" w:rsidTr="0012057C">
        <w:trPr>
          <w:trHeight w:val="274"/>
        </w:trPr>
        <w:tc>
          <w:tcPr>
            <w:tcW w:w="709" w:type="dxa"/>
            <w:shd w:val="clear" w:color="auto" w:fill="auto"/>
          </w:tcPr>
          <w:p w14:paraId="55D9CB9D"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271</w:t>
            </w:r>
          </w:p>
        </w:tc>
        <w:tc>
          <w:tcPr>
            <w:tcW w:w="851" w:type="dxa"/>
          </w:tcPr>
          <w:p w14:paraId="1F65178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62658</w:t>
            </w:r>
          </w:p>
        </w:tc>
        <w:tc>
          <w:tcPr>
            <w:tcW w:w="4394" w:type="dxa"/>
            <w:shd w:val="clear" w:color="auto" w:fill="auto"/>
          </w:tcPr>
          <w:p w14:paraId="04459468" w14:textId="77777777" w:rsidR="00081A34" w:rsidRPr="00FF1AC6" w:rsidRDefault="00081A34" w:rsidP="009C76EE">
            <w:pPr>
              <w:spacing w:after="0" w:line="240" w:lineRule="auto"/>
              <w:jc w:val="both"/>
              <w:rPr>
                <w:rFonts w:ascii="Times New Roman" w:hAnsi="Times New Roman"/>
                <w:bCs/>
                <w:color w:val="000000"/>
                <w:sz w:val="18"/>
                <w:szCs w:val="18"/>
              </w:rPr>
            </w:pPr>
            <w:r w:rsidRPr="00524B78">
              <w:rPr>
                <w:rFonts w:ascii="Times New Roman" w:hAnsi="Times New Roman"/>
                <w:bCs/>
                <w:color w:val="000000"/>
                <w:sz w:val="18"/>
                <w:szCs w:val="18"/>
              </w:rPr>
              <w:t>SOLVENTE AGUARRÁS 900 ML</w:t>
            </w:r>
          </w:p>
        </w:tc>
        <w:tc>
          <w:tcPr>
            <w:tcW w:w="850" w:type="dxa"/>
            <w:shd w:val="clear" w:color="auto" w:fill="auto"/>
          </w:tcPr>
          <w:p w14:paraId="7C5B09E2"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Lt</w:t>
            </w:r>
            <w:proofErr w:type="spellEnd"/>
          </w:p>
        </w:tc>
        <w:tc>
          <w:tcPr>
            <w:tcW w:w="993" w:type="dxa"/>
            <w:shd w:val="clear" w:color="auto" w:fill="auto"/>
          </w:tcPr>
          <w:p w14:paraId="4B971478"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49</w:t>
            </w:r>
          </w:p>
        </w:tc>
        <w:tc>
          <w:tcPr>
            <w:tcW w:w="1417" w:type="dxa"/>
            <w:shd w:val="clear" w:color="auto" w:fill="auto"/>
          </w:tcPr>
          <w:p w14:paraId="7DF912B0" w14:textId="57A794C4"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20,43</w:t>
            </w:r>
          </w:p>
        </w:tc>
      </w:tr>
      <w:tr w:rsidR="00081A34" w:rsidRPr="00F00CAC" w14:paraId="5BA96F67" w14:textId="77777777" w:rsidTr="0012057C">
        <w:trPr>
          <w:trHeight w:val="274"/>
        </w:trPr>
        <w:tc>
          <w:tcPr>
            <w:tcW w:w="709" w:type="dxa"/>
            <w:shd w:val="clear" w:color="auto" w:fill="auto"/>
          </w:tcPr>
          <w:p w14:paraId="2AC2041C"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272</w:t>
            </w:r>
          </w:p>
        </w:tc>
        <w:tc>
          <w:tcPr>
            <w:tcW w:w="851" w:type="dxa"/>
          </w:tcPr>
          <w:p w14:paraId="70247F2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62659</w:t>
            </w:r>
          </w:p>
        </w:tc>
        <w:tc>
          <w:tcPr>
            <w:tcW w:w="4394" w:type="dxa"/>
            <w:shd w:val="clear" w:color="auto" w:fill="auto"/>
          </w:tcPr>
          <w:p w14:paraId="4330262F" w14:textId="77777777" w:rsidR="00081A34" w:rsidRPr="00FF1AC6" w:rsidRDefault="00081A34" w:rsidP="009C76EE">
            <w:pPr>
              <w:spacing w:after="0" w:line="240" w:lineRule="auto"/>
              <w:jc w:val="both"/>
              <w:rPr>
                <w:rFonts w:ascii="Times New Roman" w:hAnsi="Times New Roman"/>
                <w:bCs/>
                <w:color w:val="000000"/>
                <w:sz w:val="18"/>
                <w:szCs w:val="18"/>
              </w:rPr>
            </w:pPr>
            <w:r w:rsidRPr="00524B78">
              <w:rPr>
                <w:rFonts w:ascii="Times New Roman" w:hAnsi="Times New Roman"/>
                <w:bCs/>
                <w:color w:val="000000"/>
                <w:sz w:val="18"/>
                <w:szCs w:val="18"/>
              </w:rPr>
              <w:t>SUPORTE MÃO FRANCESA REFORÇADA 30 cm</w:t>
            </w:r>
          </w:p>
        </w:tc>
        <w:tc>
          <w:tcPr>
            <w:tcW w:w="850" w:type="dxa"/>
            <w:shd w:val="clear" w:color="auto" w:fill="auto"/>
          </w:tcPr>
          <w:p w14:paraId="2935B982"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0D1A814D"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45</w:t>
            </w:r>
          </w:p>
        </w:tc>
        <w:tc>
          <w:tcPr>
            <w:tcW w:w="1417" w:type="dxa"/>
            <w:shd w:val="clear" w:color="auto" w:fill="auto"/>
          </w:tcPr>
          <w:p w14:paraId="4CDF2EFA" w14:textId="5302FE8A"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37,33</w:t>
            </w:r>
          </w:p>
        </w:tc>
      </w:tr>
      <w:tr w:rsidR="00081A34" w:rsidRPr="00F00CAC" w14:paraId="1BCADC67" w14:textId="77777777" w:rsidTr="0012057C">
        <w:trPr>
          <w:trHeight w:val="274"/>
        </w:trPr>
        <w:tc>
          <w:tcPr>
            <w:tcW w:w="709" w:type="dxa"/>
            <w:shd w:val="clear" w:color="auto" w:fill="auto"/>
          </w:tcPr>
          <w:p w14:paraId="0E23AEB1"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273</w:t>
            </w:r>
          </w:p>
        </w:tc>
        <w:tc>
          <w:tcPr>
            <w:tcW w:w="851" w:type="dxa"/>
          </w:tcPr>
          <w:p w14:paraId="09F181D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62660</w:t>
            </w:r>
          </w:p>
        </w:tc>
        <w:tc>
          <w:tcPr>
            <w:tcW w:w="4394" w:type="dxa"/>
            <w:shd w:val="clear" w:color="auto" w:fill="auto"/>
          </w:tcPr>
          <w:p w14:paraId="110EB7CD" w14:textId="77777777" w:rsidR="00081A34" w:rsidRPr="00FF1AC6" w:rsidRDefault="00081A34" w:rsidP="009C76EE">
            <w:pPr>
              <w:spacing w:after="0" w:line="240" w:lineRule="auto"/>
              <w:jc w:val="both"/>
              <w:rPr>
                <w:rFonts w:ascii="Times New Roman" w:hAnsi="Times New Roman"/>
                <w:bCs/>
                <w:color w:val="000000"/>
                <w:sz w:val="18"/>
                <w:szCs w:val="18"/>
              </w:rPr>
            </w:pPr>
            <w:r w:rsidRPr="00524B78">
              <w:rPr>
                <w:rFonts w:ascii="Times New Roman" w:hAnsi="Times New Roman"/>
                <w:bCs/>
                <w:color w:val="000000"/>
                <w:sz w:val="18"/>
                <w:szCs w:val="18"/>
              </w:rPr>
              <w:t>SUPORTE MÃO FRANCESA REFORÇADA 40 cm</w:t>
            </w:r>
          </w:p>
        </w:tc>
        <w:tc>
          <w:tcPr>
            <w:tcW w:w="850" w:type="dxa"/>
            <w:shd w:val="clear" w:color="auto" w:fill="auto"/>
          </w:tcPr>
          <w:p w14:paraId="7CADEAC4"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714635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45</w:t>
            </w:r>
          </w:p>
        </w:tc>
        <w:tc>
          <w:tcPr>
            <w:tcW w:w="1417" w:type="dxa"/>
            <w:shd w:val="clear" w:color="auto" w:fill="auto"/>
          </w:tcPr>
          <w:p w14:paraId="2434612B" w14:textId="34EBDE15"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41,98</w:t>
            </w:r>
          </w:p>
        </w:tc>
      </w:tr>
      <w:tr w:rsidR="00081A34" w:rsidRPr="00F00CAC" w14:paraId="6CE82A79" w14:textId="77777777" w:rsidTr="0012057C">
        <w:trPr>
          <w:trHeight w:val="274"/>
        </w:trPr>
        <w:tc>
          <w:tcPr>
            <w:tcW w:w="709" w:type="dxa"/>
            <w:shd w:val="clear" w:color="auto" w:fill="auto"/>
          </w:tcPr>
          <w:p w14:paraId="50762539"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274</w:t>
            </w:r>
          </w:p>
        </w:tc>
        <w:tc>
          <w:tcPr>
            <w:tcW w:w="851" w:type="dxa"/>
          </w:tcPr>
          <w:p w14:paraId="5F7ED25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62662</w:t>
            </w:r>
          </w:p>
        </w:tc>
        <w:tc>
          <w:tcPr>
            <w:tcW w:w="4394" w:type="dxa"/>
            <w:shd w:val="clear" w:color="auto" w:fill="auto"/>
          </w:tcPr>
          <w:p w14:paraId="1F579318" w14:textId="77777777" w:rsidR="00081A34" w:rsidRPr="00FF1AC6" w:rsidRDefault="00081A34" w:rsidP="009C76EE">
            <w:pPr>
              <w:spacing w:after="0" w:line="240" w:lineRule="auto"/>
              <w:jc w:val="both"/>
              <w:rPr>
                <w:rFonts w:ascii="Times New Roman" w:hAnsi="Times New Roman"/>
                <w:bCs/>
                <w:color w:val="000000"/>
                <w:sz w:val="18"/>
                <w:szCs w:val="18"/>
              </w:rPr>
            </w:pPr>
            <w:r w:rsidRPr="00CF10A7">
              <w:rPr>
                <w:rFonts w:ascii="Times New Roman" w:hAnsi="Times New Roman"/>
                <w:bCs/>
                <w:color w:val="000000"/>
                <w:sz w:val="18"/>
                <w:szCs w:val="18"/>
              </w:rPr>
              <w:t>SUPORTE PARA ROLO DE LÃ TIPO GAIOLA - 15 cm</w:t>
            </w:r>
          </w:p>
        </w:tc>
        <w:tc>
          <w:tcPr>
            <w:tcW w:w="850" w:type="dxa"/>
            <w:shd w:val="clear" w:color="auto" w:fill="auto"/>
          </w:tcPr>
          <w:p w14:paraId="7DB2CA7E"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F0F4E9D"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w:t>
            </w:r>
          </w:p>
        </w:tc>
        <w:tc>
          <w:tcPr>
            <w:tcW w:w="1417" w:type="dxa"/>
            <w:shd w:val="clear" w:color="auto" w:fill="auto"/>
          </w:tcPr>
          <w:p w14:paraId="1947CD35" w14:textId="57B39F53"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21,46</w:t>
            </w:r>
          </w:p>
        </w:tc>
      </w:tr>
      <w:tr w:rsidR="00081A34" w:rsidRPr="00F00CAC" w14:paraId="269A0E0F" w14:textId="77777777" w:rsidTr="0012057C">
        <w:trPr>
          <w:trHeight w:val="274"/>
        </w:trPr>
        <w:tc>
          <w:tcPr>
            <w:tcW w:w="709" w:type="dxa"/>
            <w:shd w:val="clear" w:color="auto" w:fill="auto"/>
          </w:tcPr>
          <w:p w14:paraId="21B24F68"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275</w:t>
            </w:r>
          </w:p>
        </w:tc>
        <w:tc>
          <w:tcPr>
            <w:tcW w:w="851" w:type="dxa"/>
          </w:tcPr>
          <w:p w14:paraId="509D0E8A"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62663</w:t>
            </w:r>
          </w:p>
        </w:tc>
        <w:tc>
          <w:tcPr>
            <w:tcW w:w="4394" w:type="dxa"/>
            <w:shd w:val="clear" w:color="auto" w:fill="auto"/>
          </w:tcPr>
          <w:p w14:paraId="3443A218" w14:textId="77777777" w:rsidR="00081A34" w:rsidRPr="00FF1AC6" w:rsidRDefault="00081A34" w:rsidP="009C76EE">
            <w:pPr>
              <w:spacing w:after="0" w:line="240" w:lineRule="auto"/>
              <w:jc w:val="both"/>
              <w:rPr>
                <w:rFonts w:ascii="Times New Roman" w:hAnsi="Times New Roman"/>
                <w:bCs/>
                <w:color w:val="000000"/>
                <w:sz w:val="18"/>
                <w:szCs w:val="18"/>
              </w:rPr>
            </w:pPr>
            <w:r w:rsidRPr="00CF10A7">
              <w:rPr>
                <w:rFonts w:ascii="Times New Roman" w:hAnsi="Times New Roman"/>
                <w:bCs/>
                <w:color w:val="000000"/>
                <w:sz w:val="18"/>
                <w:szCs w:val="18"/>
              </w:rPr>
              <w:t>SUPORTE PARA ROLO DE LÃ TIPO GAIOLA - 23 cm</w:t>
            </w:r>
          </w:p>
        </w:tc>
        <w:tc>
          <w:tcPr>
            <w:tcW w:w="850" w:type="dxa"/>
            <w:shd w:val="clear" w:color="auto" w:fill="auto"/>
          </w:tcPr>
          <w:p w14:paraId="21AE4405"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5742A5D"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35</w:t>
            </w:r>
          </w:p>
        </w:tc>
        <w:tc>
          <w:tcPr>
            <w:tcW w:w="1417" w:type="dxa"/>
            <w:shd w:val="clear" w:color="auto" w:fill="auto"/>
          </w:tcPr>
          <w:p w14:paraId="448A149E" w14:textId="20F408DF"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19,66</w:t>
            </w:r>
          </w:p>
        </w:tc>
      </w:tr>
      <w:tr w:rsidR="00081A34" w:rsidRPr="00F00CAC" w14:paraId="2270E3B7" w14:textId="77777777" w:rsidTr="0012057C">
        <w:trPr>
          <w:trHeight w:val="274"/>
        </w:trPr>
        <w:tc>
          <w:tcPr>
            <w:tcW w:w="709" w:type="dxa"/>
            <w:shd w:val="clear" w:color="auto" w:fill="auto"/>
          </w:tcPr>
          <w:p w14:paraId="7F1A2EF7"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276</w:t>
            </w:r>
          </w:p>
        </w:tc>
        <w:tc>
          <w:tcPr>
            <w:tcW w:w="851" w:type="dxa"/>
          </w:tcPr>
          <w:p w14:paraId="2A88C42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62661</w:t>
            </w:r>
          </w:p>
        </w:tc>
        <w:tc>
          <w:tcPr>
            <w:tcW w:w="4394" w:type="dxa"/>
            <w:shd w:val="clear" w:color="auto" w:fill="auto"/>
          </w:tcPr>
          <w:p w14:paraId="5BD8C5FB" w14:textId="77777777" w:rsidR="00081A34" w:rsidRPr="00FF1AC6" w:rsidRDefault="00081A34" w:rsidP="009C76EE">
            <w:pPr>
              <w:spacing w:after="0" w:line="240" w:lineRule="auto"/>
              <w:jc w:val="both"/>
              <w:rPr>
                <w:rFonts w:ascii="Times New Roman" w:hAnsi="Times New Roman"/>
                <w:bCs/>
                <w:color w:val="000000"/>
                <w:sz w:val="18"/>
                <w:szCs w:val="18"/>
              </w:rPr>
            </w:pPr>
            <w:r w:rsidRPr="00CF10A7">
              <w:rPr>
                <w:rFonts w:ascii="Times New Roman" w:hAnsi="Times New Roman"/>
                <w:bCs/>
                <w:color w:val="000000"/>
                <w:sz w:val="18"/>
                <w:szCs w:val="18"/>
              </w:rPr>
              <w:t>SUPORTE PARA ROLO DE LÃ TIPO GAIOLA - 9 cm</w:t>
            </w:r>
          </w:p>
        </w:tc>
        <w:tc>
          <w:tcPr>
            <w:tcW w:w="850" w:type="dxa"/>
            <w:shd w:val="clear" w:color="auto" w:fill="auto"/>
          </w:tcPr>
          <w:p w14:paraId="26301D87"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EE99ABD"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46</w:t>
            </w:r>
          </w:p>
        </w:tc>
        <w:tc>
          <w:tcPr>
            <w:tcW w:w="1417" w:type="dxa"/>
            <w:shd w:val="clear" w:color="auto" w:fill="auto"/>
          </w:tcPr>
          <w:p w14:paraId="02E1FE36" w14:textId="4D05250F"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27,00</w:t>
            </w:r>
          </w:p>
        </w:tc>
      </w:tr>
      <w:tr w:rsidR="00081A34" w:rsidRPr="00F00CAC" w14:paraId="729C4C54" w14:textId="77777777" w:rsidTr="0012057C">
        <w:trPr>
          <w:trHeight w:val="274"/>
        </w:trPr>
        <w:tc>
          <w:tcPr>
            <w:tcW w:w="709" w:type="dxa"/>
            <w:shd w:val="clear" w:color="auto" w:fill="auto"/>
          </w:tcPr>
          <w:p w14:paraId="5FDC9575"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277</w:t>
            </w:r>
          </w:p>
        </w:tc>
        <w:tc>
          <w:tcPr>
            <w:tcW w:w="851" w:type="dxa"/>
          </w:tcPr>
          <w:p w14:paraId="2C5E894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62664</w:t>
            </w:r>
          </w:p>
        </w:tc>
        <w:tc>
          <w:tcPr>
            <w:tcW w:w="4394" w:type="dxa"/>
            <w:shd w:val="clear" w:color="auto" w:fill="auto"/>
          </w:tcPr>
          <w:p w14:paraId="41C4AE6D" w14:textId="77777777" w:rsidR="00081A34" w:rsidRPr="00FF1AC6" w:rsidRDefault="00081A34" w:rsidP="009C76EE">
            <w:pPr>
              <w:spacing w:after="0" w:line="240" w:lineRule="auto"/>
              <w:jc w:val="both"/>
              <w:rPr>
                <w:rFonts w:ascii="Times New Roman" w:hAnsi="Times New Roman"/>
                <w:bCs/>
                <w:color w:val="000000"/>
                <w:sz w:val="18"/>
                <w:szCs w:val="18"/>
              </w:rPr>
            </w:pPr>
            <w:r w:rsidRPr="00CF10A7">
              <w:rPr>
                <w:rFonts w:ascii="Times New Roman" w:hAnsi="Times New Roman"/>
                <w:bCs/>
                <w:color w:val="000000"/>
                <w:sz w:val="18"/>
                <w:szCs w:val="18"/>
              </w:rPr>
              <w:t>TÁBUA DE ANDAIME 'CANELÃO' 5 m x 0,30 m</w:t>
            </w:r>
          </w:p>
        </w:tc>
        <w:tc>
          <w:tcPr>
            <w:tcW w:w="850" w:type="dxa"/>
            <w:shd w:val="clear" w:color="auto" w:fill="auto"/>
          </w:tcPr>
          <w:p w14:paraId="31645255"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0B74C56"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562</w:t>
            </w:r>
          </w:p>
        </w:tc>
        <w:tc>
          <w:tcPr>
            <w:tcW w:w="1417" w:type="dxa"/>
            <w:shd w:val="clear" w:color="auto" w:fill="auto"/>
          </w:tcPr>
          <w:p w14:paraId="42F867B1" w14:textId="596B8651"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116,00</w:t>
            </w:r>
          </w:p>
        </w:tc>
      </w:tr>
      <w:tr w:rsidR="00081A34" w:rsidRPr="00F00CAC" w14:paraId="2AB5A9FA" w14:textId="77777777" w:rsidTr="0012057C">
        <w:trPr>
          <w:trHeight w:val="274"/>
        </w:trPr>
        <w:tc>
          <w:tcPr>
            <w:tcW w:w="709" w:type="dxa"/>
            <w:shd w:val="clear" w:color="auto" w:fill="auto"/>
          </w:tcPr>
          <w:p w14:paraId="71292933"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278</w:t>
            </w:r>
          </w:p>
        </w:tc>
        <w:tc>
          <w:tcPr>
            <w:tcW w:w="851" w:type="dxa"/>
          </w:tcPr>
          <w:p w14:paraId="531E7EF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62665</w:t>
            </w:r>
          </w:p>
        </w:tc>
        <w:tc>
          <w:tcPr>
            <w:tcW w:w="4394" w:type="dxa"/>
            <w:shd w:val="clear" w:color="auto" w:fill="auto"/>
          </w:tcPr>
          <w:p w14:paraId="53F8AF4D" w14:textId="77777777" w:rsidR="00081A34" w:rsidRPr="00FF1AC6" w:rsidRDefault="00081A34" w:rsidP="009C76EE">
            <w:pPr>
              <w:spacing w:after="0" w:line="240" w:lineRule="auto"/>
              <w:jc w:val="both"/>
              <w:rPr>
                <w:rFonts w:ascii="Times New Roman" w:hAnsi="Times New Roman"/>
                <w:bCs/>
                <w:color w:val="000000"/>
                <w:sz w:val="18"/>
                <w:szCs w:val="18"/>
              </w:rPr>
            </w:pPr>
            <w:r w:rsidRPr="00CF10A7">
              <w:rPr>
                <w:rFonts w:ascii="Times New Roman" w:hAnsi="Times New Roman"/>
                <w:bCs/>
                <w:color w:val="000000"/>
                <w:sz w:val="18"/>
                <w:szCs w:val="18"/>
              </w:rPr>
              <w:t xml:space="preserve">TÁBUA DE PINUS 3,00 m x 0,30 </w:t>
            </w:r>
            <w:proofErr w:type="gramStart"/>
            <w:r w:rsidRPr="00CF10A7">
              <w:rPr>
                <w:rFonts w:ascii="Times New Roman" w:hAnsi="Times New Roman"/>
                <w:bCs/>
                <w:color w:val="000000"/>
                <w:sz w:val="18"/>
                <w:szCs w:val="18"/>
              </w:rPr>
              <w:t>m .</w:t>
            </w:r>
            <w:proofErr w:type="gramEnd"/>
          </w:p>
        </w:tc>
        <w:tc>
          <w:tcPr>
            <w:tcW w:w="850" w:type="dxa"/>
            <w:shd w:val="clear" w:color="auto" w:fill="auto"/>
          </w:tcPr>
          <w:p w14:paraId="066A0F51"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2DDA50F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1.244</w:t>
            </w:r>
          </w:p>
        </w:tc>
        <w:tc>
          <w:tcPr>
            <w:tcW w:w="1417" w:type="dxa"/>
            <w:shd w:val="clear" w:color="auto" w:fill="auto"/>
          </w:tcPr>
          <w:p w14:paraId="2B60286F" w14:textId="0D0CB16A"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42,40</w:t>
            </w:r>
          </w:p>
        </w:tc>
      </w:tr>
      <w:tr w:rsidR="00081A34" w:rsidRPr="00F00CAC" w14:paraId="5950F906" w14:textId="77777777" w:rsidTr="0012057C">
        <w:trPr>
          <w:trHeight w:val="274"/>
        </w:trPr>
        <w:tc>
          <w:tcPr>
            <w:tcW w:w="709" w:type="dxa"/>
            <w:shd w:val="clear" w:color="auto" w:fill="auto"/>
          </w:tcPr>
          <w:p w14:paraId="16469512"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279</w:t>
            </w:r>
          </w:p>
        </w:tc>
        <w:tc>
          <w:tcPr>
            <w:tcW w:w="851" w:type="dxa"/>
          </w:tcPr>
          <w:p w14:paraId="2CD17E5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62666</w:t>
            </w:r>
          </w:p>
        </w:tc>
        <w:tc>
          <w:tcPr>
            <w:tcW w:w="4394" w:type="dxa"/>
            <w:shd w:val="clear" w:color="auto" w:fill="auto"/>
          </w:tcPr>
          <w:p w14:paraId="7BE80520" w14:textId="77777777" w:rsidR="00081A34" w:rsidRPr="00FF1AC6" w:rsidRDefault="00081A34" w:rsidP="009C76EE">
            <w:pPr>
              <w:spacing w:after="0" w:line="240" w:lineRule="auto"/>
              <w:jc w:val="both"/>
              <w:rPr>
                <w:rFonts w:ascii="Times New Roman" w:hAnsi="Times New Roman"/>
                <w:bCs/>
                <w:color w:val="000000"/>
                <w:sz w:val="18"/>
                <w:szCs w:val="18"/>
              </w:rPr>
            </w:pPr>
            <w:r w:rsidRPr="00CF10A7">
              <w:rPr>
                <w:rFonts w:ascii="Times New Roman" w:hAnsi="Times New Roman"/>
                <w:bCs/>
                <w:color w:val="000000"/>
                <w:sz w:val="18"/>
                <w:szCs w:val="18"/>
              </w:rPr>
              <w:t>TÁBUA DE ROXINHO 3,00 m x 0,30 m</w:t>
            </w:r>
          </w:p>
        </w:tc>
        <w:tc>
          <w:tcPr>
            <w:tcW w:w="850" w:type="dxa"/>
            <w:shd w:val="clear" w:color="auto" w:fill="auto"/>
          </w:tcPr>
          <w:p w14:paraId="0F1987B3"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177A73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774</w:t>
            </w:r>
          </w:p>
        </w:tc>
        <w:tc>
          <w:tcPr>
            <w:tcW w:w="1417" w:type="dxa"/>
            <w:shd w:val="clear" w:color="auto" w:fill="auto"/>
          </w:tcPr>
          <w:p w14:paraId="46576E08" w14:textId="3AFED6C5"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150,30</w:t>
            </w:r>
          </w:p>
        </w:tc>
      </w:tr>
      <w:tr w:rsidR="00081A34" w:rsidRPr="00F00CAC" w14:paraId="7B3D3131" w14:textId="77777777" w:rsidTr="0012057C">
        <w:trPr>
          <w:trHeight w:val="274"/>
        </w:trPr>
        <w:tc>
          <w:tcPr>
            <w:tcW w:w="709" w:type="dxa"/>
            <w:shd w:val="clear" w:color="auto" w:fill="auto"/>
          </w:tcPr>
          <w:p w14:paraId="126E304D"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280</w:t>
            </w:r>
          </w:p>
        </w:tc>
        <w:tc>
          <w:tcPr>
            <w:tcW w:w="851" w:type="dxa"/>
          </w:tcPr>
          <w:p w14:paraId="283FBAA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56128</w:t>
            </w:r>
          </w:p>
        </w:tc>
        <w:tc>
          <w:tcPr>
            <w:tcW w:w="4394" w:type="dxa"/>
            <w:shd w:val="clear" w:color="auto" w:fill="auto"/>
          </w:tcPr>
          <w:p w14:paraId="2FE7CFB0" w14:textId="77777777" w:rsidR="00081A34" w:rsidRPr="00FF1AC6" w:rsidRDefault="00081A34" w:rsidP="009C76EE">
            <w:pPr>
              <w:spacing w:after="0" w:line="240" w:lineRule="auto"/>
              <w:jc w:val="both"/>
              <w:rPr>
                <w:rFonts w:ascii="Times New Roman" w:hAnsi="Times New Roman"/>
                <w:bCs/>
                <w:color w:val="000000"/>
                <w:sz w:val="18"/>
                <w:szCs w:val="18"/>
              </w:rPr>
            </w:pPr>
            <w:r w:rsidRPr="00A827FF">
              <w:rPr>
                <w:rFonts w:ascii="Times New Roman" w:hAnsi="Times New Roman"/>
                <w:bCs/>
                <w:color w:val="000000"/>
                <w:sz w:val="18"/>
                <w:szCs w:val="18"/>
              </w:rPr>
              <w:t>TÁBUA DE ROXINHO 5,00 M 0,30 M</w:t>
            </w:r>
          </w:p>
        </w:tc>
        <w:tc>
          <w:tcPr>
            <w:tcW w:w="850" w:type="dxa"/>
            <w:shd w:val="clear" w:color="auto" w:fill="auto"/>
          </w:tcPr>
          <w:p w14:paraId="6B176FEC"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D2D9A88"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196</w:t>
            </w:r>
          </w:p>
        </w:tc>
        <w:tc>
          <w:tcPr>
            <w:tcW w:w="1417" w:type="dxa"/>
            <w:shd w:val="clear" w:color="auto" w:fill="auto"/>
          </w:tcPr>
          <w:p w14:paraId="598E3F87" w14:textId="5D82244C"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262,16</w:t>
            </w:r>
          </w:p>
        </w:tc>
      </w:tr>
      <w:tr w:rsidR="00081A34" w:rsidRPr="00F00CAC" w14:paraId="5D4019EB" w14:textId="77777777" w:rsidTr="0012057C">
        <w:trPr>
          <w:trHeight w:val="274"/>
        </w:trPr>
        <w:tc>
          <w:tcPr>
            <w:tcW w:w="709" w:type="dxa"/>
            <w:shd w:val="clear" w:color="auto" w:fill="auto"/>
          </w:tcPr>
          <w:p w14:paraId="75952E5E"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281</w:t>
            </w:r>
          </w:p>
        </w:tc>
        <w:tc>
          <w:tcPr>
            <w:tcW w:w="851" w:type="dxa"/>
          </w:tcPr>
          <w:p w14:paraId="7720B8D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40980</w:t>
            </w:r>
          </w:p>
        </w:tc>
        <w:tc>
          <w:tcPr>
            <w:tcW w:w="4394" w:type="dxa"/>
            <w:shd w:val="clear" w:color="auto" w:fill="auto"/>
          </w:tcPr>
          <w:p w14:paraId="3D610C11" w14:textId="77777777" w:rsidR="00081A34" w:rsidRPr="00FF1AC6" w:rsidRDefault="00081A34" w:rsidP="009C76EE">
            <w:pPr>
              <w:spacing w:after="0" w:line="240" w:lineRule="auto"/>
              <w:jc w:val="both"/>
              <w:rPr>
                <w:rFonts w:ascii="Times New Roman" w:hAnsi="Times New Roman"/>
                <w:bCs/>
                <w:color w:val="000000"/>
                <w:sz w:val="18"/>
                <w:szCs w:val="18"/>
              </w:rPr>
            </w:pPr>
            <w:r w:rsidRPr="00BB7E88">
              <w:rPr>
                <w:rFonts w:ascii="Times New Roman" w:hAnsi="Times New Roman"/>
                <w:bCs/>
                <w:color w:val="000000"/>
                <w:sz w:val="18"/>
                <w:szCs w:val="18"/>
              </w:rPr>
              <w:t>TANQUE DE CIMENTO DUPLO</w:t>
            </w:r>
          </w:p>
        </w:tc>
        <w:tc>
          <w:tcPr>
            <w:tcW w:w="850" w:type="dxa"/>
            <w:shd w:val="clear" w:color="auto" w:fill="auto"/>
          </w:tcPr>
          <w:p w14:paraId="4F18C5E9"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046D5E67"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w:t>
            </w:r>
          </w:p>
        </w:tc>
        <w:tc>
          <w:tcPr>
            <w:tcW w:w="1417" w:type="dxa"/>
            <w:shd w:val="clear" w:color="auto" w:fill="auto"/>
          </w:tcPr>
          <w:p w14:paraId="72CB5853" w14:textId="64B7648E"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193,64</w:t>
            </w:r>
          </w:p>
        </w:tc>
      </w:tr>
      <w:tr w:rsidR="00081A34" w:rsidRPr="00F00CAC" w14:paraId="57022072" w14:textId="77777777" w:rsidTr="0012057C">
        <w:trPr>
          <w:trHeight w:val="274"/>
        </w:trPr>
        <w:tc>
          <w:tcPr>
            <w:tcW w:w="709" w:type="dxa"/>
            <w:shd w:val="clear" w:color="auto" w:fill="auto"/>
          </w:tcPr>
          <w:p w14:paraId="7F2F2289"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282</w:t>
            </w:r>
          </w:p>
        </w:tc>
        <w:tc>
          <w:tcPr>
            <w:tcW w:w="851" w:type="dxa"/>
          </w:tcPr>
          <w:p w14:paraId="4E4CDDA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62668</w:t>
            </w:r>
          </w:p>
        </w:tc>
        <w:tc>
          <w:tcPr>
            <w:tcW w:w="4394" w:type="dxa"/>
            <w:shd w:val="clear" w:color="auto" w:fill="auto"/>
          </w:tcPr>
          <w:p w14:paraId="75DF26B4" w14:textId="77777777" w:rsidR="00081A34" w:rsidRPr="00FF1AC6" w:rsidRDefault="00081A34" w:rsidP="009C76EE">
            <w:pPr>
              <w:spacing w:after="0" w:line="240" w:lineRule="auto"/>
              <w:jc w:val="both"/>
              <w:rPr>
                <w:rFonts w:ascii="Times New Roman" w:hAnsi="Times New Roman"/>
                <w:bCs/>
                <w:color w:val="000000"/>
                <w:sz w:val="18"/>
                <w:szCs w:val="18"/>
              </w:rPr>
            </w:pPr>
            <w:r w:rsidRPr="00BB7E88">
              <w:rPr>
                <w:rFonts w:ascii="Times New Roman" w:hAnsi="Times New Roman"/>
                <w:bCs/>
                <w:color w:val="000000"/>
                <w:sz w:val="18"/>
                <w:szCs w:val="18"/>
              </w:rPr>
              <w:t>TANQUE MÁRMORE SINTÉTICO SIMPLES 60 x 60 cm</w:t>
            </w:r>
          </w:p>
        </w:tc>
        <w:tc>
          <w:tcPr>
            <w:tcW w:w="850" w:type="dxa"/>
            <w:shd w:val="clear" w:color="auto" w:fill="auto"/>
          </w:tcPr>
          <w:p w14:paraId="0CDCB098"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096F6B9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w:t>
            </w:r>
          </w:p>
        </w:tc>
        <w:tc>
          <w:tcPr>
            <w:tcW w:w="1417" w:type="dxa"/>
            <w:shd w:val="clear" w:color="auto" w:fill="auto"/>
          </w:tcPr>
          <w:p w14:paraId="127F7EC9" w14:textId="6A997978"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201,73</w:t>
            </w:r>
          </w:p>
        </w:tc>
      </w:tr>
      <w:tr w:rsidR="00081A34" w:rsidRPr="00F00CAC" w14:paraId="31AAEB86" w14:textId="77777777" w:rsidTr="0012057C">
        <w:trPr>
          <w:trHeight w:val="274"/>
        </w:trPr>
        <w:tc>
          <w:tcPr>
            <w:tcW w:w="709" w:type="dxa"/>
            <w:shd w:val="clear" w:color="auto" w:fill="auto"/>
          </w:tcPr>
          <w:p w14:paraId="07A396AD"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283</w:t>
            </w:r>
          </w:p>
        </w:tc>
        <w:tc>
          <w:tcPr>
            <w:tcW w:w="851" w:type="dxa"/>
          </w:tcPr>
          <w:p w14:paraId="29D820F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62669</w:t>
            </w:r>
          </w:p>
        </w:tc>
        <w:tc>
          <w:tcPr>
            <w:tcW w:w="4394" w:type="dxa"/>
            <w:shd w:val="clear" w:color="auto" w:fill="auto"/>
          </w:tcPr>
          <w:p w14:paraId="6374C34C" w14:textId="77777777" w:rsidR="00081A34" w:rsidRPr="00FF1AC6" w:rsidRDefault="00081A34" w:rsidP="009C76EE">
            <w:pPr>
              <w:spacing w:after="0" w:line="240" w:lineRule="auto"/>
              <w:jc w:val="both"/>
              <w:rPr>
                <w:rFonts w:ascii="Times New Roman" w:hAnsi="Times New Roman"/>
                <w:bCs/>
                <w:color w:val="000000"/>
                <w:sz w:val="18"/>
                <w:szCs w:val="18"/>
              </w:rPr>
            </w:pPr>
            <w:r w:rsidRPr="00BB7E88">
              <w:rPr>
                <w:rFonts w:ascii="Times New Roman" w:hAnsi="Times New Roman"/>
                <w:bCs/>
                <w:color w:val="000000"/>
                <w:sz w:val="18"/>
                <w:szCs w:val="18"/>
              </w:rPr>
              <w:t>TELA DE ALAMBRADO 2,0 m DE ALTURA x 100 m - FIO 12 - MALHA 10 x 10 cm</w:t>
            </w:r>
          </w:p>
        </w:tc>
        <w:tc>
          <w:tcPr>
            <w:tcW w:w="850" w:type="dxa"/>
            <w:shd w:val="clear" w:color="auto" w:fill="auto"/>
          </w:tcPr>
          <w:p w14:paraId="11751D38"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M²</w:t>
            </w:r>
          </w:p>
        </w:tc>
        <w:tc>
          <w:tcPr>
            <w:tcW w:w="993" w:type="dxa"/>
            <w:shd w:val="clear" w:color="auto" w:fill="auto"/>
          </w:tcPr>
          <w:p w14:paraId="54EEA251"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550</w:t>
            </w:r>
          </w:p>
        </w:tc>
        <w:tc>
          <w:tcPr>
            <w:tcW w:w="1417" w:type="dxa"/>
            <w:shd w:val="clear" w:color="auto" w:fill="auto"/>
          </w:tcPr>
          <w:p w14:paraId="61D5E75F" w14:textId="1CD5E14A"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115,00</w:t>
            </w:r>
          </w:p>
        </w:tc>
      </w:tr>
      <w:tr w:rsidR="00081A34" w:rsidRPr="00F00CAC" w14:paraId="4CDE3414" w14:textId="77777777" w:rsidTr="0012057C">
        <w:trPr>
          <w:trHeight w:val="274"/>
        </w:trPr>
        <w:tc>
          <w:tcPr>
            <w:tcW w:w="709" w:type="dxa"/>
            <w:shd w:val="clear" w:color="auto" w:fill="auto"/>
          </w:tcPr>
          <w:p w14:paraId="051A498D"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284</w:t>
            </w:r>
          </w:p>
        </w:tc>
        <w:tc>
          <w:tcPr>
            <w:tcW w:w="851" w:type="dxa"/>
          </w:tcPr>
          <w:p w14:paraId="5C845FD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62670</w:t>
            </w:r>
          </w:p>
        </w:tc>
        <w:tc>
          <w:tcPr>
            <w:tcW w:w="4394" w:type="dxa"/>
            <w:shd w:val="clear" w:color="auto" w:fill="auto"/>
          </w:tcPr>
          <w:p w14:paraId="5D5DAF18" w14:textId="77777777" w:rsidR="00081A34" w:rsidRPr="00FF1AC6" w:rsidRDefault="00081A34" w:rsidP="009C76EE">
            <w:pPr>
              <w:spacing w:after="0" w:line="240" w:lineRule="auto"/>
              <w:jc w:val="both"/>
              <w:rPr>
                <w:rFonts w:ascii="Times New Roman" w:hAnsi="Times New Roman"/>
                <w:bCs/>
                <w:color w:val="000000"/>
                <w:sz w:val="18"/>
                <w:szCs w:val="18"/>
              </w:rPr>
            </w:pPr>
            <w:r w:rsidRPr="00BB7E88">
              <w:rPr>
                <w:rFonts w:ascii="Times New Roman" w:hAnsi="Times New Roman"/>
                <w:bCs/>
                <w:color w:val="000000"/>
                <w:sz w:val="18"/>
                <w:szCs w:val="18"/>
              </w:rPr>
              <w:t>TELA DE ALAMBRADO 2,5 m DE ALTURA x 100m - FIO 12 - MALHA 10 x 10 cm</w:t>
            </w:r>
          </w:p>
        </w:tc>
        <w:tc>
          <w:tcPr>
            <w:tcW w:w="850" w:type="dxa"/>
            <w:shd w:val="clear" w:color="auto" w:fill="auto"/>
          </w:tcPr>
          <w:p w14:paraId="6E130C73"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M²</w:t>
            </w:r>
          </w:p>
        </w:tc>
        <w:tc>
          <w:tcPr>
            <w:tcW w:w="993" w:type="dxa"/>
            <w:shd w:val="clear" w:color="auto" w:fill="auto"/>
          </w:tcPr>
          <w:p w14:paraId="6BD184B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3.420</w:t>
            </w:r>
          </w:p>
        </w:tc>
        <w:tc>
          <w:tcPr>
            <w:tcW w:w="1417" w:type="dxa"/>
            <w:shd w:val="clear" w:color="auto" w:fill="auto"/>
          </w:tcPr>
          <w:p w14:paraId="5FDD8B3E" w14:textId="54308E8D" w:rsidR="00081A34" w:rsidRPr="004474BA" w:rsidRDefault="00FB6619"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142,14</w:t>
            </w:r>
          </w:p>
        </w:tc>
      </w:tr>
      <w:tr w:rsidR="00081A34" w:rsidRPr="00F00CAC" w14:paraId="54EFD9D5" w14:textId="77777777" w:rsidTr="0012057C">
        <w:trPr>
          <w:trHeight w:val="274"/>
        </w:trPr>
        <w:tc>
          <w:tcPr>
            <w:tcW w:w="709" w:type="dxa"/>
            <w:shd w:val="clear" w:color="auto" w:fill="auto"/>
          </w:tcPr>
          <w:p w14:paraId="0380D05D"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285</w:t>
            </w:r>
          </w:p>
        </w:tc>
        <w:tc>
          <w:tcPr>
            <w:tcW w:w="851" w:type="dxa"/>
          </w:tcPr>
          <w:p w14:paraId="7FC6453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59772</w:t>
            </w:r>
          </w:p>
        </w:tc>
        <w:tc>
          <w:tcPr>
            <w:tcW w:w="4394" w:type="dxa"/>
            <w:shd w:val="clear" w:color="auto" w:fill="auto"/>
          </w:tcPr>
          <w:p w14:paraId="745B43F8" w14:textId="77777777" w:rsidR="00081A34" w:rsidRPr="00FF1AC6" w:rsidRDefault="00081A34" w:rsidP="009C76EE">
            <w:pPr>
              <w:spacing w:after="0" w:line="240" w:lineRule="auto"/>
              <w:jc w:val="both"/>
              <w:rPr>
                <w:rFonts w:ascii="Times New Roman" w:hAnsi="Times New Roman"/>
                <w:bCs/>
                <w:color w:val="000000"/>
                <w:sz w:val="18"/>
                <w:szCs w:val="18"/>
              </w:rPr>
            </w:pPr>
            <w:r w:rsidRPr="00BB7E88">
              <w:rPr>
                <w:rFonts w:ascii="Times New Roman" w:hAnsi="Times New Roman"/>
                <w:bCs/>
                <w:color w:val="000000"/>
                <w:sz w:val="18"/>
                <w:szCs w:val="18"/>
              </w:rPr>
              <w:t>TELHA DE AÇO GALVANIZADO TRAPEZOIDAL</w:t>
            </w:r>
          </w:p>
        </w:tc>
        <w:tc>
          <w:tcPr>
            <w:tcW w:w="850" w:type="dxa"/>
            <w:shd w:val="clear" w:color="auto" w:fill="auto"/>
          </w:tcPr>
          <w:p w14:paraId="6C4B8963"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M²</w:t>
            </w:r>
          </w:p>
        </w:tc>
        <w:tc>
          <w:tcPr>
            <w:tcW w:w="993" w:type="dxa"/>
            <w:shd w:val="clear" w:color="auto" w:fill="auto"/>
          </w:tcPr>
          <w:p w14:paraId="28E2846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300</w:t>
            </w:r>
          </w:p>
        </w:tc>
        <w:tc>
          <w:tcPr>
            <w:tcW w:w="1417" w:type="dxa"/>
            <w:shd w:val="clear" w:color="auto" w:fill="auto"/>
          </w:tcPr>
          <w:p w14:paraId="14FDB9B0" w14:textId="0251D3DE" w:rsidR="00081A34" w:rsidRPr="004474BA" w:rsidRDefault="00D867E8"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99,95</w:t>
            </w:r>
          </w:p>
        </w:tc>
      </w:tr>
      <w:tr w:rsidR="00081A34" w:rsidRPr="00F00CAC" w14:paraId="3918036F" w14:textId="77777777" w:rsidTr="0012057C">
        <w:trPr>
          <w:trHeight w:val="274"/>
        </w:trPr>
        <w:tc>
          <w:tcPr>
            <w:tcW w:w="709" w:type="dxa"/>
            <w:shd w:val="clear" w:color="auto" w:fill="auto"/>
          </w:tcPr>
          <w:p w14:paraId="108493A1"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286</w:t>
            </w:r>
          </w:p>
        </w:tc>
        <w:tc>
          <w:tcPr>
            <w:tcW w:w="851" w:type="dxa"/>
          </w:tcPr>
          <w:p w14:paraId="4920336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62671</w:t>
            </w:r>
          </w:p>
        </w:tc>
        <w:tc>
          <w:tcPr>
            <w:tcW w:w="4394" w:type="dxa"/>
            <w:shd w:val="clear" w:color="auto" w:fill="auto"/>
          </w:tcPr>
          <w:p w14:paraId="73609476" w14:textId="77777777" w:rsidR="00081A34" w:rsidRPr="00FF1AC6" w:rsidRDefault="00081A34" w:rsidP="009C76EE">
            <w:pPr>
              <w:spacing w:after="0" w:line="240" w:lineRule="auto"/>
              <w:jc w:val="both"/>
              <w:rPr>
                <w:rFonts w:ascii="Times New Roman" w:hAnsi="Times New Roman"/>
                <w:bCs/>
                <w:color w:val="000000"/>
                <w:sz w:val="18"/>
                <w:szCs w:val="18"/>
              </w:rPr>
            </w:pPr>
            <w:r w:rsidRPr="00B772F3">
              <w:rPr>
                <w:rFonts w:ascii="Times New Roman" w:hAnsi="Times New Roman"/>
                <w:bCs/>
                <w:color w:val="000000"/>
                <w:sz w:val="18"/>
                <w:szCs w:val="18"/>
              </w:rPr>
              <w:t>TELHA DE AMIANTO 2,44 METROS.</w:t>
            </w:r>
          </w:p>
        </w:tc>
        <w:tc>
          <w:tcPr>
            <w:tcW w:w="850" w:type="dxa"/>
            <w:shd w:val="clear" w:color="auto" w:fill="auto"/>
          </w:tcPr>
          <w:p w14:paraId="5B2C6CD9"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258B5F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140</w:t>
            </w:r>
          </w:p>
        </w:tc>
        <w:tc>
          <w:tcPr>
            <w:tcW w:w="1417" w:type="dxa"/>
            <w:shd w:val="clear" w:color="auto" w:fill="auto"/>
          </w:tcPr>
          <w:p w14:paraId="3048DB15" w14:textId="1839983C" w:rsidR="00081A34" w:rsidRPr="004474BA" w:rsidRDefault="00D867E8"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89,15</w:t>
            </w:r>
          </w:p>
        </w:tc>
      </w:tr>
      <w:tr w:rsidR="00081A34" w:rsidRPr="00F00CAC" w14:paraId="6F0B502E" w14:textId="77777777" w:rsidTr="0012057C">
        <w:trPr>
          <w:trHeight w:val="274"/>
        </w:trPr>
        <w:tc>
          <w:tcPr>
            <w:tcW w:w="709" w:type="dxa"/>
            <w:shd w:val="clear" w:color="auto" w:fill="auto"/>
          </w:tcPr>
          <w:p w14:paraId="6948982E"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287</w:t>
            </w:r>
          </w:p>
        </w:tc>
        <w:tc>
          <w:tcPr>
            <w:tcW w:w="851" w:type="dxa"/>
          </w:tcPr>
          <w:p w14:paraId="21031B4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28615</w:t>
            </w:r>
          </w:p>
        </w:tc>
        <w:tc>
          <w:tcPr>
            <w:tcW w:w="4394" w:type="dxa"/>
            <w:shd w:val="clear" w:color="auto" w:fill="auto"/>
          </w:tcPr>
          <w:p w14:paraId="0F39D187" w14:textId="77777777" w:rsidR="00081A34" w:rsidRPr="00FF1AC6" w:rsidRDefault="00081A34" w:rsidP="009C76EE">
            <w:pPr>
              <w:spacing w:after="0" w:line="240" w:lineRule="auto"/>
              <w:jc w:val="both"/>
              <w:rPr>
                <w:rFonts w:ascii="Times New Roman" w:hAnsi="Times New Roman"/>
                <w:bCs/>
                <w:color w:val="000000"/>
                <w:sz w:val="18"/>
                <w:szCs w:val="18"/>
              </w:rPr>
            </w:pPr>
            <w:r w:rsidRPr="00B772F3">
              <w:rPr>
                <w:rFonts w:ascii="Times New Roman" w:hAnsi="Times New Roman"/>
                <w:bCs/>
                <w:color w:val="000000"/>
                <w:sz w:val="18"/>
                <w:szCs w:val="18"/>
              </w:rPr>
              <w:t>TELHA DE AMIANTO 3,66 METROS</w:t>
            </w:r>
          </w:p>
        </w:tc>
        <w:tc>
          <w:tcPr>
            <w:tcW w:w="850" w:type="dxa"/>
            <w:shd w:val="clear" w:color="auto" w:fill="auto"/>
          </w:tcPr>
          <w:p w14:paraId="3827E902"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6E22B7B5"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140</w:t>
            </w:r>
          </w:p>
        </w:tc>
        <w:tc>
          <w:tcPr>
            <w:tcW w:w="1417" w:type="dxa"/>
            <w:shd w:val="clear" w:color="auto" w:fill="auto"/>
          </w:tcPr>
          <w:p w14:paraId="44EE8D9E" w14:textId="3DCACA71" w:rsidR="00D867E8" w:rsidRPr="004474BA" w:rsidRDefault="00D867E8" w:rsidP="00D867E8">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163,83</w:t>
            </w:r>
          </w:p>
        </w:tc>
      </w:tr>
      <w:tr w:rsidR="00081A34" w:rsidRPr="00F00CAC" w14:paraId="5D420EEA" w14:textId="77777777" w:rsidTr="0012057C">
        <w:trPr>
          <w:trHeight w:val="274"/>
        </w:trPr>
        <w:tc>
          <w:tcPr>
            <w:tcW w:w="709" w:type="dxa"/>
            <w:shd w:val="clear" w:color="auto" w:fill="auto"/>
          </w:tcPr>
          <w:p w14:paraId="200FF43E" w14:textId="1D1F2610"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288</w:t>
            </w:r>
          </w:p>
        </w:tc>
        <w:tc>
          <w:tcPr>
            <w:tcW w:w="851" w:type="dxa"/>
          </w:tcPr>
          <w:p w14:paraId="1F19A7F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59773</w:t>
            </w:r>
          </w:p>
        </w:tc>
        <w:tc>
          <w:tcPr>
            <w:tcW w:w="4394" w:type="dxa"/>
            <w:shd w:val="clear" w:color="auto" w:fill="auto"/>
          </w:tcPr>
          <w:p w14:paraId="364EA154" w14:textId="77777777" w:rsidR="00081A34" w:rsidRPr="00FF1AC6" w:rsidRDefault="00081A34" w:rsidP="009C76EE">
            <w:pPr>
              <w:spacing w:after="0" w:line="240" w:lineRule="auto"/>
              <w:jc w:val="both"/>
              <w:rPr>
                <w:rFonts w:ascii="Times New Roman" w:hAnsi="Times New Roman"/>
                <w:bCs/>
                <w:color w:val="000000"/>
                <w:sz w:val="18"/>
                <w:szCs w:val="18"/>
              </w:rPr>
            </w:pPr>
            <w:r w:rsidRPr="00B772F3">
              <w:rPr>
                <w:rFonts w:ascii="Times New Roman" w:hAnsi="Times New Roman"/>
                <w:bCs/>
                <w:color w:val="000000"/>
                <w:sz w:val="18"/>
                <w:szCs w:val="18"/>
              </w:rPr>
              <w:t>TELHA METÁLICA TERMOACÚSTICA</w:t>
            </w:r>
          </w:p>
        </w:tc>
        <w:tc>
          <w:tcPr>
            <w:tcW w:w="850" w:type="dxa"/>
            <w:shd w:val="clear" w:color="auto" w:fill="auto"/>
          </w:tcPr>
          <w:p w14:paraId="018FD622"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M²</w:t>
            </w:r>
          </w:p>
        </w:tc>
        <w:tc>
          <w:tcPr>
            <w:tcW w:w="993" w:type="dxa"/>
            <w:shd w:val="clear" w:color="auto" w:fill="auto"/>
          </w:tcPr>
          <w:p w14:paraId="061675D3"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390</w:t>
            </w:r>
          </w:p>
        </w:tc>
        <w:tc>
          <w:tcPr>
            <w:tcW w:w="1417" w:type="dxa"/>
            <w:shd w:val="clear" w:color="auto" w:fill="auto"/>
          </w:tcPr>
          <w:p w14:paraId="26B2DE38" w14:textId="27C53262" w:rsidR="00081A34" w:rsidRPr="004474BA" w:rsidRDefault="00D867E8"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236,33</w:t>
            </w:r>
          </w:p>
        </w:tc>
      </w:tr>
      <w:tr w:rsidR="00081A34" w:rsidRPr="00F00CAC" w14:paraId="4EC17B31" w14:textId="77777777" w:rsidTr="0012057C">
        <w:trPr>
          <w:trHeight w:val="274"/>
        </w:trPr>
        <w:tc>
          <w:tcPr>
            <w:tcW w:w="709" w:type="dxa"/>
            <w:shd w:val="clear" w:color="auto" w:fill="auto"/>
          </w:tcPr>
          <w:p w14:paraId="4A430471"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289</w:t>
            </w:r>
          </w:p>
        </w:tc>
        <w:tc>
          <w:tcPr>
            <w:tcW w:w="851" w:type="dxa"/>
          </w:tcPr>
          <w:p w14:paraId="080E504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18703</w:t>
            </w:r>
          </w:p>
        </w:tc>
        <w:tc>
          <w:tcPr>
            <w:tcW w:w="4394" w:type="dxa"/>
            <w:shd w:val="clear" w:color="auto" w:fill="auto"/>
          </w:tcPr>
          <w:p w14:paraId="282B4702" w14:textId="77777777" w:rsidR="00081A34" w:rsidRPr="00FF1AC6" w:rsidRDefault="00081A34" w:rsidP="009C76EE">
            <w:pPr>
              <w:spacing w:after="0" w:line="240" w:lineRule="auto"/>
              <w:jc w:val="both"/>
              <w:rPr>
                <w:rFonts w:ascii="Times New Roman" w:hAnsi="Times New Roman"/>
                <w:bCs/>
                <w:color w:val="000000"/>
                <w:sz w:val="18"/>
                <w:szCs w:val="18"/>
              </w:rPr>
            </w:pPr>
            <w:r w:rsidRPr="00B772F3">
              <w:rPr>
                <w:rFonts w:ascii="Times New Roman" w:hAnsi="Times New Roman"/>
                <w:bCs/>
                <w:color w:val="000000"/>
                <w:sz w:val="18"/>
                <w:szCs w:val="18"/>
              </w:rPr>
              <w:t>TELHAS PORTUGUESAS</w:t>
            </w:r>
          </w:p>
        </w:tc>
        <w:tc>
          <w:tcPr>
            <w:tcW w:w="850" w:type="dxa"/>
            <w:shd w:val="clear" w:color="auto" w:fill="auto"/>
          </w:tcPr>
          <w:p w14:paraId="1F4FD193"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427B09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2.184</w:t>
            </w:r>
          </w:p>
        </w:tc>
        <w:tc>
          <w:tcPr>
            <w:tcW w:w="1417" w:type="dxa"/>
            <w:shd w:val="clear" w:color="auto" w:fill="auto"/>
          </w:tcPr>
          <w:p w14:paraId="11ADA569" w14:textId="532AB191" w:rsidR="00081A34" w:rsidRPr="004474BA" w:rsidRDefault="00D867E8"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1,76</w:t>
            </w:r>
          </w:p>
        </w:tc>
      </w:tr>
      <w:tr w:rsidR="00081A34" w:rsidRPr="00F00CAC" w14:paraId="4093FB5A" w14:textId="77777777" w:rsidTr="0012057C">
        <w:trPr>
          <w:trHeight w:val="274"/>
        </w:trPr>
        <w:tc>
          <w:tcPr>
            <w:tcW w:w="709" w:type="dxa"/>
            <w:shd w:val="clear" w:color="auto" w:fill="auto"/>
          </w:tcPr>
          <w:p w14:paraId="6F9FED73"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290</w:t>
            </w:r>
          </w:p>
        </w:tc>
        <w:tc>
          <w:tcPr>
            <w:tcW w:w="851" w:type="dxa"/>
          </w:tcPr>
          <w:p w14:paraId="65654F2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28543</w:t>
            </w:r>
          </w:p>
        </w:tc>
        <w:tc>
          <w:tcPr>
            <w:tcW w:w="4394" w:type="dxa"/>
            <w:shd w:val="clear" w:color="auto" w:fill="auto"/>
          </w:tcPr>
          <w:p w14:paraId="7A99BD04" w14:textId="77777777" w:rsidR="00081A34" w:rsidRPr="00FF1AC6" w:rsidRDefault="00081A34" w:rsidP="009C76EE">
            <w:pPr>
              <w:spacing w:after="0" w:line="240" w:lineRule="auto"/>
              <w:jc w:val="both"/>
              <w:rPr>
                <w:rFonts w:ascii="Times New Roman" w:hAnsi="Times New Roman"/>
                <w:bCs/>
                <w:color w:val="000000"/>
                <w:sz w:val="18"/>
                <w:szCs w:val="18"/>
              </w:rPr>
            </w:pPr>
            <w:r w:rsidRPr="00B772F3">
              <w:rPr>
                <w:rFonts w:ascii="Times New Roman" w:hAnsi="Times New Roman"/>
                <w:bCs/>
                <w:color w:val="000000"/>
                <w:sz w:val="18"/>
                <w:szCs w:val="18"/>
              </w:rPr>
              <w:t>TELHAS ROMANAS</w:t>
            </w:r>
          </w:p>
        </w:tc>
        <w:tc>
          <w:tcPr>
            <w:tcW w:w="850" w:type="dxa"/>
            <w:shd w:val="clear" w:color="auto" w:fill="auto"/>
          </w:tcPr>
          <w:p w14:paraId="76F53158"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772F69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570</w:t>
            </w:r>
          </w:p>
        </w:tc>
        <w:tc>
          <w:tcPr>
            <w:tcW w:w="1417" w:type="dxa"/>
            <w:shd w:val="clear" w:color="auto" w:fill="auto"/>
          </w:tcPr>
          <w:p w14:paraId="506A5E1C" w14:textId="27EAEAF5" w:rsidR="00081A34" w:rsidRPr="004474BA" w:rsidRDefault="00D867E8"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1,76</w:t>
            </w:r>
          </w:p>
        </w:tc>
      </w:tr>
      <w:tr w:rsidR="00081A34" w:rsidRPr="00F00CAC" w14:paraId="2AB32AFF" w14:textId="77777777" w:rsidTr="0012057C">
        <w:trPr>
          <w:trHeight w:val="274"/>
        </w:trPr>
        <w:tc>
          <w:tcPr>
            <w:tcW w:w="709" w:type="dxa"/>
            <w:shd w:val="clear" w:color="auto" w:fill="auto"/>
          </w:tcPr>
          <w:p w14:paraId="081E7E58"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291</w:t>
            </w:r>
          </w:p>
        </w:tc>
        <w:tc>
          <w:tcPr>
            <w:tcW w:w="851" w:type="dxa"/>
          </w:tcPr>
          <w:p w14:paraId="14E1B6D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62854</w:t>
            </w:r>
          </w:p>
        </w:tc>
        <w:tc>
          <w:tcPr>
            <w:tcW w:w="4394" w:type="dxa"/>
            <w:shd w:val="clear" w:color="auto" w:fill="auto"/>
          </w:tcPr>
          <w:p w14:paraId="3230D4F0" w14:textId="77777777" w:rsidR="00081A34" w:rsidRPr="00FF1AC6" w:rsidRDefault="00081A34" w:rsidP="009C76EE">
            <w:pPr>
              <w:spacing w:after="0" w:line="240" w:lineRule="auto"/>
              <w:jc w:val="both"/>
              <w:rPr>
                <w:rFonts w:ascii="Times New Roman" w:hAnsi="Times New Roman"/>
                <w:bCs/>
                <w:color w:val="000000"/>
                <w:sz w:val="18"/>
                <w:szCs w:val="18"/>
              </w:rPr>
            </w:pPr>
            <w:r w:rsidRPr="00B772F3">
              <w:rPr>
                <w:rFonts w:ascii="Times New Roman" w:hAnsi="Times New Roman"/>
                <w:bCs/>
                <w:color w:val="000000"/>
                <w:sz w:val="18"/>
                <w:szCs w:val="18"/>
              </w:rPr>
              <w:t>TEXTURA ACRILICA</w:t>
            </w:r>
          </w:p>
        </w:tc>
        <w:tc>
          <w:tcPr>
            <w:tcW w:w="850" w:type="dxa"/>
            <w:shd w:val="clear" w:color="auto" w:fill="auto"/>
          </w:tcPr>
          <w:p w14:paraId="1665CBD0"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993" w:type="dxa"/>
            <w:shd w:val="clear" w:color="auto" w:fill="auto"/>
          </w:tcPr>
          <w:p w14:paraId="5A48AF1F"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70</w:t>
            </w:r>
          </w:p>
        </w:tc>
        <w:tc>
          <w:tcPr>
            <w:tcW w:w="1417" w:type="dxa"/>
            <w:shd w:val="clear" w:color="auto" w:fill="auto"/>
          </w:tcPr>
          <w:p w14:paraId="317319D2" w14:textId="7A448654" w:rsidR="00081A34" w:rsidRPr="004474BA" w:rsidRDefault="00D867E8"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84,22</w:t>
            </w:r>
          </w:p>
        </w:tc>
      </w:tr>
      <w:tr w:rsidR="00081A34" w:rsidRPr="00F00CAC" w14:paraId="2F7B9B9A" w14:textId="77777777" w:rsidTr="0012057C">
        <w:trPr>
          <w:trHeight w:val="274"/>
        </w:trPr>
        <w:tc>
          <w:tcPr>
            <w:tcW w:w="709" w:type="dxa"/>
            <w:shd w:val="clear" w:color="auto" w:fill="auto"/>
          </w:tcPr>
          <w:p w14:paraId="36853302"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292</w:t>
            </w:r>
          </w:p>
        </w:tc>
        <w:tc>
          <w:tcPr>
            <w:tcW w:w="851" w:type="dxa"/>
          </w:tcPr>
          <w:p w14:paraId="2F029A4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62674</w:t>
            </w:r>
          </w:p>
        </w:tc>
        <w:tc>
          <w:tcPr>
            <w:tcW w:w="4394" w:type="dxa"/>
            <w:shd w:val="clear" w:color="auto" w:fill="auto"/>
          </w:tcPr>
          <w:p w14:paraId="11E6A696" w14:textId="77777777" w:rsidR="00081A34" w:rsidRPr="00FF1AC6" w:rsidRDefault="00081A34" w:rsidP="009C76EE">
            <w:pPr>
              <w:spacing w:after="0" w:line="240" w:lineRule="auto"/>
              <w:jc w:val="both"/>
              <w:rPr>
                <w:rFonts w:ascii="Times New Roman" w:hAnsi="Times New Roman"/>
                <w:bCs/>
                <w:color w:val="000000"/>
                <w:sz w:val="18"/>
                <w:szCs w:val="18"/>
              </w:rPr>
            </w:pPr>
            <w:r w:rsidRPr="00B772F3">
              <w:rPr>
                <w:rFonts w:ascii="Times New Roman" w:hAnsi="Times New Roman"/>
                <w:bCs/>
                <w:color w:val="000000"/>
                <w:sz w:val="18"/>
                <w:szCs w:val="18"/>
              </w:rPr>
              <w:t>THINER DE 1 LITRO</w:t>
            </w:r>
          </w:p>
        </w:tc>
        <w:tc>
          <w:tcPr>
            <w:tcW w:w="850" w:type="dxa"/>
            <w:shd w:val="clear" w:color="auto" w:fill="auto"/>
          </w:tcPr>
          <w:p w14:paraId="589192D2"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Lt</w:t>
            </w:r>
            <w:proofErr w:type="spellEnd"/>
          </w:p>
        </w:tc>
        <w:tc>
          <w:tcPr>
            <w:tcW w:w="993" w:type="dxa"/>
            <w:shd w:val="clear" w:color="auto" w:fill="auto"/>
          </w:tcPr>
          <w:p w14:paraId="63BA635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73</w:t>
            </w:r>
          </w:p>
        </w:tc>
        <w:tc>
          <w:tcPr>
            <w:tcW w:w="1417" w:type="dxa"/>
            <w:shd w:val="clear" w:color="auto" w:fill="auto"/>
          </w:tcPr>
          <w:p w14:paraId="00812340" w14:textId="31E22FBD" w:rsidR="00081A34" w:rsidRPr="004474BA" w:rsidRDefault="00D867E8"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43,15</w:t>
            </w:r>
          </w:p>
        </w:tc>
      </w:tr>
      <w:tr w:rsidR="00081A34" w:rsidRPr="00F00CAC" w14:paraId="2EADF77C" w14:textId="77777777" w:rsidTr="0012057C">
        <w:trPr>
          <w:trHeight w:val="274"/>
        </w:trPr>
        <w:tc>
          <w:tcPr>
            <w:tcW w:w="709" w:type="dxa"/>
            <w:shd w:val="clear" w:color="auto" w:fill="auto"/>
          </w:tcPr>
          <w:p w14:paraId="340D3EA9"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293</w:t>
            </w:r>
          </w:p>
        </w:tc>
        <w:tc>
          <w:tcPr>
            <w:tcW w:w="851" w:type="dxa"/>
          </w:tcPr>
          <w:p w14:paraId="7B29997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62675</w:t>
            </w:r>
          </w:p>
        </w:tc>
        <w:tc>
          <w:tcPr>
            <w:tcW w:w="4394" w:type="dxa"/>
            <w:shd w:val="clear" w:color="auto" w:fill="auto"/>
          </w:tcPr>
          <w:p w14:paraId="05F102F6" w14:textId="77777777" w:rsidR="00081A34" w:rsidRPr="00FF1AC6" w:rsidRDefault="00081A34" w:rsidP="009C76EE">
            <w:pPr>
              <w:spacing w:after="0" w:line="240" w:lineRule="auto"/>
              <w:jc w:val="both"/>
              <w:rPr>
                <w:rFonts w:ascii="Times New Roman" w:hAnsi="Times New Roman"/>
                <w:bCs/>
                <w:color w:val="000000"/>
                <w:sz w:val="18"/>
                <w:szCs w:val="18"/>
              </w:rPr>
            </w:pPr>
            <w:r w:rsidRPr="00152139">
              <w:rPr>
                <w:rFonts w:ascii="Times New Roman" w:hAnsi="Times New Roman"/>
                <w:bCs/>
                <w:color w:val="000000"/>
                <w:sz w:val="18"/>
                <w:szCs w:val="18"/>
              </w:rPr>
              <w:t>THINER DE 5 LITROS</w:t>
            </w:r>
          </w:p>
        </w:tc>
        <w:tc>
          <w:tcPr>
            <w:tcW w:w="850" w:type="dxa"/>
            <w:shd w:val="clear" w:color="auto" w:fill="auto"/>
          </w:tcPr>
          <w:p w14:paraId="0A0B48C0"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Gl</w:t>
            </w:r>
            <w:proofErr w:type="spellEnd"/>
          </w:p>
        </w:tc>
        <w:tc>
          <w:tcPr>
            <w:tcW w:w="993" w:type="dxa"/>
            <w:shd w:val="clear" w:color="auto" w:fill="auto"/>
          </w:tcPr>
          <w:p w14:paraId="6DF295C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161</w:t>
            </w:r>
          </w:p>
        </w:tc>
        <w:tc>
          <w:tcPr>
            <w:tcW w:w="1417" w:type="dxa"/>
            <w:shd w:val="clear" w:color="auto" w:fill="auto"/>
          </w:tcPr>
          <w:p w14:paraId="0E683388" w14:textId="4D4E3CCD" w:rsidR="00081A34" w:rsidRPr="004474BA" w:rsidRDefault="00D867E8"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188,48</w:t>
            </w:r>
          </w:p>
        </w:tc>
      </w:tr>
      <w:tr w:rsidR="00081A34" w:rsidRPr="00F00CAC" w14:paraId="0697C02F" w14:textId="77777777" w:rsidTr="0012057C">
        <w:trPr>
          <w:trHeight w:val="274"/>
        </w:trPr>
        <w:tc>
          <w:tcPr>
            <w:tcW w:w="709" w:type="dxa"/>
            <w:shd w:val="clear" w:color="auto" w:fill="auto"/>
          </w:tcPr>
          <w:p w14:paraId="62FC2337"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294</w:t>
            </w:r>
          </w:p>
        </w:tc>
        <w:tc>
          <w:tcPr>
            <w:tcW w:w="851" w:type="dxa"/>
          </w:tcPr>
          <w:p w14:paraId="7DDFE6A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62791</w:t>
            </w:r>
          </w:p>
        </w:tc>
        <w:tc>
          <w:tcPr>
            <w:tcW w:w="4394" w:type="dxa"/>
            <w:shd w:val="clear" w:color="auto" w:fill="auto"/>
          </w:tcPr>
          <w:p w14:paraId="11A036D7" w14:textId="77777777" w:rsidR="00081A34" w:rsidRPr="00FF1AC6" w:rsidRDefault="00081A34" w:rsidP="009C76EE">
            <w:pPr>
              <w:spacing w:after="0" w:line="240" w:lineRule="auto"/>
              <w:jc w:val="both"/>
              <w:rPr>
                <w:rFonts w:ascii="Times New Roman" w:hAnsi="Times New Roman"/>
                <w:bCs/>
                <w:color w:val="000000"/>
                <w:sz w:val="18"/>
                <w:szCs w:val="18"/>
              </w:rPr>
            </w:pPr>
            <w:r w:rsidRPr="00152139">
              <w:rPr>
                <w:rFonts w:ascii="Times New Roman" w:hAnsi="Times New Roman"/>
                <w:bCs/>
                <w:color w:val="000000"/>
                <w:sz w:val="18"/>
                <w:szCs w:val="18"/>
              </w:rPr>
              <w:t>THINNER 2001 DE 15 LITROS</w:t>
            </w:r>
          </w:p>
        </w:tc>
        <w:tc>
          <w:tcPr>
            <w:tcW w:w="850" w:type="dxa"/>
            <w:shd w:val="clear" w:color="auto" w:fill="auto"/>
          </w:tcPr>
          <w:p w14:paraId="4A6482FD"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Gl</w:t>
            </w:r>
            <w:proofErr w:type="spellEnd"/>
          </w:p>
        </w:tc>
        <w:tc>
          <w:tcPr>
            <w:tcW w:w="993" w:type="dxa"/>
            <w:shd w:val="clear" w:color="auto" w:fill="auto"/>
          </w:tcPr>
          <w:p w14:paraId="0D01F62F"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46</w:t>
            </w:r>
          </w:p>
        </w:tc>
        <w:tc>
          <w:tcPr>
            <w:tcW w:w="1417" w:type="dxa"/>
            <w:shd w:val="clear" w:color="auto" w:fill="auto"/>
          </w:tcPr>
          <w:p w14:paraId="1F4E2D7C" w14:textId="4D7F67D4" w:rsidR="00081A34" w:rsidRPr="004474BA" w:rsidRDefault="00D867E8"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162,63</w:t>
            </w:r>
          </w:p>
        </w:tc>
      </w:tr>
      <w:tr w:rsidR="00081A34" w:rsidRPr="00F00CAC" w14:paraId="2E080E6C" w14:textId="77777777" w:rsidTr="0012057C">
        <w:trPr>
          <w:trHeight w:val="274"/>
        </w:trPr>
        <w:tc>
          <w:tcPr>
            <w:tcW w:w="709" w:type="dxa"/>
            <w:shd w:val="clear" w:color="auto" w:fill="auto"/>
          </w:tcPr>
          <w:p w14:paraId="06B47A5C"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295</w:t>
            </w:r>
          </w:p>
        </w:tc>
        <w:tc>
          <w:tcPr>
            <w:tcW w:w="851" w:type="dxa"/>
          </w:tcPr>
          <w:p w14:paraId="54C6C02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58283</w:t>
            </w:r>
          </w:p>
        </w:tc>
        <w:tc>
          <w:tcPr>
            <w:tcW w:w="4394" w:type="dxa"/>
            <w:shd w:val="clear" w:color="auto" w:fill="auto"/>
          </w:tcPr>
          <w:p w14:paraId="67C5D8B4" w14:textId="77777777" w:rsidR="00081A34" w:rsidRPr="00FF1AC6" w:rsidRDefault="00081A34" w:rsidP="009C76EE">
            <w:pPr>
              <w:spacing w:after="0" w:line="240" w:lineRule="auto"/>
              <w:jc w:val="both"/>
              <w:rPr>
                <w:rFonts w:ascii="Times New Roman" w:hAnsi="Times New Roman"/>
                <w:bCs/>
                <w:color w:val="000000"/>
                <w:sz w:val="18"/>
                <w:szCs w:val="18"/>
              </w:rPr>
            </w:pPr>
            <w:r w:rsidRPr="00152139">
              <w:rPr>
                <w:rFonts w:ascii="Times New Roman" w:hAnsi="Times New Roman"/>
                <w:bCs/>
                <w:color w:val="000000"/>
                <w:sz w:val="18"/>
                <w:szCs w:val="18"/>
              </w:rPr>
              <w:t>TINTA ACRÍLIA LAVAVEL 18 LTS</w:t>
            </w:r>
          </w:p>
        </w:tc>
        <w:tc>
          <w:tcPr>
            <w:tcW w:w="850" w:type="dxa"/>
            <w:shd w:val="clear" w:color="auto" w:fill="auto"/>
          </w:tcPr>
          <w:p w14:paraId="2C175100"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993" w:type="dxa"/>
            <w:shd w:val="clear" w:color="auto" w:fill="auto"/>
          </w:tcPr>
          <w:p w14:paraId="158B3E26"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60</w:t>
            </w:r>
          </w:p>
        </w:tc>
        <w:tc>
          <w:tcPr>
            <w:tcW w:w="1417" w:type="dxa"/>
            <w:shd w:val="clear" w:color="auto" w:fill="auto"/>
          </w:tcPr>
          <w:p w14:paraId="19DC06C8" w14:textId="2BBF0450" w:rsidR="00081A34" w:rsidRPr="004474BA" w:rsidRDefault="00D867E8"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790,64</w:t>
            </w:r>
          </w:p>
        </w:tc>
      </w:tr>
      <w:tr w:rsidR="00081A34" w:rsidRPr="00F00CAC" w14:paraId="0FEA269C" w14:textId="77777777" w:rsidTr="0012057C">
        <w:trPr>
          <w:trHeight w:val="274"/>
        </w:trPr>
        <w:tc>
          <w:tcPr>
            <w:tcW w:w="709" w:type="dxa"/>
            <w:shd w:val="clear" w:color="auto" w:fill="auto"/>
          </w:tcPr>
          <w:p w14:paraId="061E1CE8"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296</w:t>
            </w:r>
          </w:p>
        </w:tc>
        <w:tc>
          <w:tcPr>
            <w:tcW w:w="851" w:type="dxa"/>
          </w:tcPr>
          <w:p w14:paraId="4C47915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51340</w:t>
            </w:r>
          </w:p>
        </w:tc>
        <w:tc>
          <w:tcPr>
            <w:tcW w:w="4394" w:type="dxa"/>
            <w:shd w:val="clear" w:color="auto" w:fill="auto"/>
          </w:tcPr>
          <w:p w14:paraId="709EFAF6" w14:textId="77777777" w:rsidR="00081A34" w:rsidRPr="00FF1AC6" w:rsidRDefault="00081A34" w:rsidP="009C76EE">
            <w:pPr>
              <w:spacing w:after="0" w:line="240" w:lineRule="auto"/>
              <w:jc w:val="both"/>
              <w:rPr>
                <w:rFonts w:ascii="Times New Roman" w:hAnsi="Times New Roman"/>
                <w:bCs/>
                <w:color w:val="000000"/>
                <w:sz w:val="18"/>
                <w:szCs w:val="18"/>
              </w:rPr>
            </w:pPr>
            <w:r w:rsidRPr="00152139">
              <w:rPr>
                <w:rFonts w:ascii="Times New Roman" w:hAnsi="Times New Roman"/>
                <w:bCs/>
                <w:color w:val="000000"/>
                <w:sz w:val="18"/>
                <w:szCs w:val="18"/>
              </w:rPr>
              <w:t>TINTA ACRÍLICA 18 LTS</w:t>
            </w:r>
          </w:p>
        </w:tc>
        <w:tc>
          <w:tcPr>
            <w:tcW w:w="850" w:type="dxa"/>
            <w:shd w:val="clear" w:color="auto" w:fill="auto"/>
          </w:tcPr>
          <w:p w14:paraId="1E0E9918"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993" w:type="dxa"/>
            <w:shd w:val="clear" w:color="auto" w:fill="auto"/>
          </w:tcPr>
          <w:p w14:paraId="3113EC96"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183</w:t>
            </w:r>
          </w:p>
        </w:tc>
        <w:tc>
          <w:tcPr>
            <w:tcW w:w="1417" w:type="dxa"/>
            <w:shd w:val="clear" w:color="auto" w:fill="auto"/>
          </w:tcPr>
          <w:p w14:paraId="6467F92D" w14:textId="5A1531CD" w:rsidR="00081A34" w:rsidRPr="004474BA" w:rsidRDefault="00D867E8"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440,70</w:t>
            </w:r>
          </w:p>
        </w:tc>
      </w:tr>
      <w:tr w:rsidR="00081A34" w:rsidRPr="00F00CAC" w14:paraId="4FBF926A" w14:textId="77777777" w:rsidTr="0012057C">
        <w:trPr>
          <w:trHeight w:val="274"/>
        </w:trPr>
        <w:tc>
          <w:tcPr>
            <w:tcW w:w="709" w:type="dxa"/>
            <w:shd w:val="clear" w:color="auto" w:fill="auto"/>
          </w:tcPr>
          <w:p w14:paraId="24D7E213"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297</w:t>
            </w:r>
          </w:p>
        </w:tc>
        <w:tc>
          <w:tcPr>
            <w:tcW w:w="851" w:type="dxa"/>
          </w:tcPr>
          <w:p w14:paraId="0908BD9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62677</w:t>
            </w:r>
          </w:p>
        </w:tc>
        <w:tc>
          <w:tcPr>
            <w:tcW w:w="4394" w:type="dxa"/>
            <w:shd w:val="clear" w:color="auto" w:fill="auto"/>
          </w:tcPr>
          <w:p w14:paraId="2F5EC0D2" w14:textId="77777777" w:rsidR="00081A34" w:rsidRPr="00FF1AC6" w:rsidRDefault="00081A34" w:rsidP="009C76EE">
            <w:pPr>
              <w:spacing w:after="0" w:line="240" w:lineRule="auto"/>
              <w:jc w:val="both"/>
              <w:rPr>
                <w:rFonts w:ascii="Times New Roman" w:hAnsi="Times New Roman"/>
                <w:bCs/>
                <w:color w:val="000000"/>
                <w:sz w:val="18"/>
                <w:szCs w:val="18"/>
              </w:rPr>
            </w:pPr>
            <w:r w:rsidRPr="00152139">
              <w:rPr>
                <w:rFonts w:ascii="Times New Roman" w:hAnsi="Times New Roman"/>
                <w:bCs/>
                <w:color w:val="000000"/>
                <w:sz w:val="18"/>
                <w:szCs w:val="18"/>
              </w:rPr>
              <w:t>TINTA ACRÍLICA 3600 LITROS</w:t>
            </w:r>
          </w:p>
        </w:tc>
        <w:tc>
          <w:tcPr>
            <w:tcW w:w="850" w:type="dxa"/>
            <w:shd w:val="clear" w:color="auto" w:fill="auto"/>
          </w:tcPr>
          <w:p w14:paraId="61180623"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Gl</w:t>
            </w:r>
            <w:proofErr w:type="spellEnd"/>
          </w:p>
        </w:tc>
        <w:tc>
          <w:tcPr>
            <w:tcW w:w="993" w:type="dxa"/>
            <w:shd w:val="clear" w:color="auto" w:fill="auto"/>
          </w:tcPr>
          <w:p w14:paraId="71B0625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82</w:t>
            </w:r>
          </w:p>
        </w:tc>
        <w:tc>
          <w:tcPr>
            <w:tcW w:w="1417" w:type="dxa"/>
            <w:shd w:val="clear" w:color="auto" w:fill="auto"/>
          </w:tcPr>
          <w:p w14:paraId="16B9F748" w14:textId="7A245CE9" w:rsidR="00081A34" w:rsidRPr="004474BA" w:rsidRDefault="00D867E8"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143,22</w:t>
            </w:r>
          </w:p>
        </w:tc>
      </w:tr>
      <w:tr w:rsidR="00081A34" w:rsidRPr="00F00CAC" w14:paraId="7FF6A4F8" w14:textId="77777777" w:rsidTr="0012057C">
        <w:trPr>
          <w:trHeight w:val="274"/>
        </w:trPr>
        <w:tc>
          <w:tcPr>
            <w:tcW w:w="709" w:type="dxa"/>
            <w:shd w:val="clear" w:color="auto" w:fill="auto"/>
          </w:tcPr>
          <w:p w14:paraId="0360D4F6"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298</w:t>
            </w:r>
          </w:p>
        </w:tc>
        <w:tc>
          <w:tcPr>
            <w:tcW w:w="851" w:type="dxa"/>
          </w:tcPr>
          <w:p w14:paraId="34D69CC9"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62792</w:t>
            </w:r>
          </w:p>
        </w:tc>
        <w:tc>
          <w:tcPr>
            <w:tcW w:w="4394" w:type="dxa"/>
            <w:shd w:val="clear" w:color="auto" w:fill="auto"/>
          </w:tcPr>
          <w:p w14:paraId="2849A66F" w14:textId="77777777" w:rsidR="00081A34" w:rsidRPr="00FF1AC6" w:rsidRDefault="00081A34" w:rsidP="009C76EE">
            <w:pPr>
              <w:spacing w:after="0" w:line="240" w:lineRule="auto"/>
              <w:jc w:val="both"/>
              <w:rPr>
                <w:rFonts w:ascii="Times New Roman" w:hAnsi="Times New Roman"/>
                <w:bCs/>
                <w:color w:val="000000"/>
                <w:sz w:val="18"/>
                <w:szCs w:val="18"/>
              </w:rPr>
            </w:pPr>
            <w:r w:rsidRPr="00152139">
              <w:rPr>
                <w:rFonts w:ascii="Times New Roman" w:hAnsi="Times New Roman"/>
                <w:bCs/>
                <w:color w:val="000000"/>
                <w:sz w:val="18"/>
                <w:szCs w:val="18"/>
              </w:rPr>
              <w:t>TINTA ACRILICA BRANCO GELO 18 LITROS</w:t>
            </w:r>
          </w:p>
        </w:tc>
        <w:tc>
          <w:tcPr>
            <w:tcW w:w="850" w:type="dxa"/>
            <w:shd w:val="clear" w:color="auto" w:fill="auto"/>
          </w:tcPr>
          <w:p w14:paraId="2C82BAE1"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993" w:type="dxa"/>
            <w:shd w:val="clear" w:color="auto" w:fill="auto"/>
          </w:tcPr>
          <w:p w14:paraId="2E481950"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24</w:t>
            </w:r>
          </w:p>
        </w:tc>
        <w:tc>
          <w:tcPr>
            <w:tcW w:w="1417" w:type="dxa"/>
            <w:shd w:val="clear" w:color="auto" w:fill="auto"/>
          </w:tcPr>
          <w:p w14:paraId="1EFFE828" w14:textId="600D55DF" w:rsidR="00081A34" w:rsidRPr="004474BA" w:rsidRDefault="00D867E8"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415,28</w:t>
            </w:r>
          </w:p>
        </w:tc>
      </w:tr>
      <w:tr w:rsidR="00081A34" w:rsidRPr="00F00CAC" w14:paraId="61EF9418" w14:textId="77777777" w:rsidTr="0012057C">
        <w:trPr>
          <w:trHeight w:val="274"/>
        </w:trPr>
        <w:tc>
          <w:tcPr>
            <w:tcW w:w="709" w:type="dxa"/>
            <w:shd w:val="clear" w:color="auto" w:fill="auto"/>
          </w:tcPr>
          <w:p w14:paraId="3423C6D7"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299</w:t>
            </w:r>
          </w:p>
        </w:tc>
        <w:tc>
          <w:tcPr>
            <w:tcW w:w="851" w:type="dxa"/>
          </w:tcPr>
          <w:p w14:paraId="5B8FEC9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62793</w:t>
            </w:r>
          </w:p>
        </w:tc>
        <w:tc>
          <w:tcPr>
            <w:tcW w:w="4394" w:type="dxa"/>
            <w:shd w:val="clear" w:color="auto" w:fill="auto"/>
          </w:tcPr>
          <w:p w14:paraId="3B7519F4" w14:textId="77777777" w:rsidR="00081A34" w:rsidRPr="00FF1AC6" w:rsidRDefault="00081A34" w:rsidP="009C76EE">
            <w:pPr>
              <w:spacing w:after="0" w:line="240" w:lineRule="auto"/>
              <w:jc w:val="both"/>
              <w:rPr>
                <w:rFonts w:ascii="Times New Roman" w:hAnsi="Times New Roman"/>
                <w:bCs/>
                <w:color w:val="000000"/>
                <w:sz w:val="18"/>
                <w:szCs w:val="18"/>
              </w:rPr>
            </w:pPr>
            <w:r w:rsidRPr="00416E92">
              <w:rPr>
                <w:rFonts w:ascii="Times New Roman" w:hAnsi="Times New Roman"/>
                <w:bCs/>
                <w:color w:val="000000"/>
                <w:sz w:val="18"/>
                <w:szCs w:val="18"/>
              </w:rPr>
              <w:t>TINTA ACRILICA COR CAMURÇA 18 LTS</w:t>
            </w:r>
          </w:p>
        </w:tc>
        <w:tc>
          <w:tcPr>
            <w:tcW w:w="850" w:type="dxa"/>
            <w:shd w:val="clear" w:color="auto" w:fill="auto"/>
          </w:tcPr>
          <w:p w14:paraId="16717418"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993" w:type="dxa"/>
            <w:shd w:val="clear" w:color="auto" w:fill="auto"/>
          </w:tcPr>
          <w:p w14:paraId="197F770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w:t>
            </w:r>
          </w:p>
        </w:tc>
        <w:tc>
          <w:tcPr>
            <w:tcW w:w="1417" w:type="dxa"/>
            <w:shd w:val="clear" w:color="auto" w:fill="auto"/>
          </w:tcPr>
          <w:p w14:paraId="4A059411" w14:textId="7AA43655" w:rsidR="00081A34" w:rsidRPr="004474BA" w:rsidRDefault="00D867E8"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422,17</w:t>
            </w:r>
          </w:p>
        </w:tc>
      </w:tr>
      <w:tr w:rsidR="00081A34" w:rsidRPr="00F00CAC" w14:paraId="0423D184" w14:textId="77777777" w:rsidTr="0012057C">
        <w:trPr>
          <w:trHeight w:val="274"/>
        </w:trPr>
        <w:tc>
          <w:tcPr>
            <w:tcW w:w="709" w:type="dxa"/>
            <w:shd w:val="clear" w:color="auto" w:fill="auto"/>
          </w:tcPr>
          <w:p w14:paraId="3F1153C8"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300</w:t>
            </w:r>
          </w:p>
        </w:tc>
        <w:tc>
          <w:tcPr>
            <w:tcW w:w="851" w:type="dxa"/>
          </w:tcPr>
          <w:p w14:paraId="16C7EB3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51342</w:t>
            </w:r>
          </w:p>
        </w:tc>
        <w:tc>
          <w:tcPr>
            <w:tcW w:w="4394" w:type="dxa"/>
            <w:shd w:val="clear" w:color="auto" w:fill="auto"/>
          </w:tcPr>
          <w:p w14:paraId="0E964783" w14:textId="77777777" w:rsidR="00081A34" w:rsidRPr="00FF1AC6" w:rsidRDefault="00081A34" w:rsidP="009C76EE">
            <w:pPr>
              <w:spacing w:after="0" w:line="240" w:lineRule="auto"/>
              <w:jc w:val="both"/>
              <w:rPr>
                <w:rFonts w:ascii="Times New Roman" w:hAnsi="Times New Roman"/>
                <w:bCs/>
                <w:color w:val="000000"/>
                <w:sz w:val="18"/>
                <w:szCs w:val="18"/>
              </w:rPr>
            </w:pPr>
            <w:r w:rsidRPr="00416E92">
              <w:rPr>
                <w:rFonts w:ascii="Times New Roman" w:hAnsi="Times New Roman"/>
                <w:bCs/>
                <w:color w:val="000000"/>
                <w:sz w:val="18"/>
                <w:szCs w:val="18"/>
              </w:rPr>
              <w:t>TINTA ACRÍLICA COR CERÂMICA 18 LTS</w:t>
            </w:r>
          </w:p>
        </w:tc>
        <w:tc>
          <w:tcPr>
            <w:tcW w:w="850" w:type="dxa"/>
            <w:shd w:val="clear" w:color="auto" w:fill="auto"/>
          </w:tcPr>
          <w:p w14:paraId="36423379"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993" w:type="dxa"/>
            <w:shd w:val="clear" w:color="auto" w:fill="auto"/>
          </w:tcPr>
          <w:p w14:paraId="24BD7C5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w:t>
            </w:r>
          </w:p>
        </w:tc>
        <w:tc>
          <w:tcPr>
            <w:tcW w:w="1417" w:type="dxa"/>
            <w:shd w:val="clear" w:color="auto" w:fill="auto"/>
          </w:tcPr>
          <w:p w14:paraId="145868E8" w14:textId="14D13723" w:rsidR="00081A34" w:rsidRPr="004474BA" w:rsidRDefault="00D867E8"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429,57</w:t>
            </w:r>
          </w:p>
        </w:tc>
      </w:tr>
      <w:tr w:rsidR="00081A34" w:rsidRPr="00F00CAC" w14:paraId="5C3F398C" w14:textId="77777777" w:rsidTr="0012057C">
        <w:trPr>
          <w:trHeight w:val="274"/>
        </w:trPr>
        <w:tc>
          <w:tcPr>
            <w:tcW w:w="709" w:type="dxa"/>
            <w:shd w:val="clear" w:color="auto" w:fill="auto"/>
          </w:tcPr>
          <w:p w14:paraId="6D2961E8"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301</w:t>
            </w:r>
          </w:p>
        </w:tc>
        <w:tc>
          <w:tcPr>
            <w:tcW w:w="851" w:type="dxa"/>
          </w:tcPr>
          <w:p w14:paraId="679E00E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62676</w:t>
            </w:r>
          </w:p>
        </w:tc>
        <w:tc>
          <w:tcPr>
            <w:tcW w:w="4394" w:type="dxa"/>
            <w:shd w:val="clear" w:color="auto" w:fill="auto"/>
          </w:tcPr>
          <w:p w14:paraId="3394C4D4" w14:textId="77777777" w:rsidR="00081A34" w:rsidRPr="00FF1AC6" w:rsidRDefault="00081A34" w:rsidP="009C76EE">
            <w:pPr>
              <w:spacing w:after="0" w:line="240" w:lineRule="auto"/>
              <w:jc w:val="both"/>
              <w:rPr>
                <w:rFonts w:ascii="Times New Roman" w:hAnsi="Times New Roman"/>
                <w:bCs/>
                <w:color w:val="000000"/>
                <w:sz w:val="18"/>
                <w:szCs w:val="18"/>
              </w:rPr>
            </w:pPr>
            <w:r w:rsidRPr="00416E92">
              <w:rPr>
                <w:rFonts w:ascii="Times New Roman" w:hAnsi="Times New Roman"/>
                <w:bCs/>
                <w:color w:val="000000"/>
                <w:sz w:val="18"/>
                <w:szCs w:val="18"/>
              </w:rPr>
              <w:t>TINTA ACRÍLICA PARA PISO 18 LITROS</w:t>
            </w:r>
          </w:p>
        </w:tc>
        <w:tc>
          <w:tcPr>
            <w:tcW w:w="850" w:type="dxa"/>
            <w:shd w:val="clear" w:color="auto" w:fill="auto"/>
          </w:tcPr>
          <w:p w14:paraId="6D4FD3FA"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993" w:type="dxa"/>
            <w:shd w:val="clear" w:color="auto" w:fill="auto"/>
          </w:tcPr>
          <w:p w14:paraId="2A840B4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185</w:t>
            </w:r>
          </w:p>
        </w:tc>
        <w:tc>
          <w:tcPr>
            <w:tcW w:w="1417" w:type="dxa"/>
            <w:shd w:val="clear" w:color="auto" w:fill="auto"/>
          </w:tcPr>
          <w:p w14:paraId="26B1FE43" w14:textId="45C537A6"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372,45</w:t>
            </w:r>
          </w:p>
        </w:tc>
      </w:tr>
      <w:tr w:rsidR="00081A34" w:rsidRPr="00F00CAC" w14:paraId="7FDDE735" w14:textId="77777777" w:rsidTr="0012057C">
        <w:trPr>
          <w:trHeight w:val="274"/>
        </w:trPr>
        <w:tc>
          <w:tcPr>
            <w:tcW w:w="709" w:type="dxa"/>
            <w:shd w:val="clear" w:color="auto" w:fill="auto"/>
          </w:tcPr>
          <w:p w14:paraId="008FA953"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302</w:t>
            </w:r>
          </w:p>
        </w:tc>
        <w:tc>
          <w:tcPr>
            <w:tcW w:w="851" w:type="dxa"/>
          </w:tcPr>
          <w:p w14:paraId="225F732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40987</w:t>
            </w:r>
          </w:p>
        </w:tc>
        <w:tc>
          <w:tcPr>
            <w:tcW w:w="4394" w:type="dxa"/>
            <w:shd w:val="clear" w:color="auto" w:fill="auto"/>
          </w:tcPr>
          <w:p w14:paraId="42D05F47" w14:textId="77777777" w:rsidR="00081A34" w:rsidRPr="00FF1AC6" w:rsidRDefault="00081A34" w:rsidP="009C76EE">
            <w:pPr>
              <w:spacing w:after="0" w:line="240" w:lineRule="auto"/>
              <w:jc w:val="both"/>
              <w:rPr>
                <w:rFonts w:ascii="Times New Roman" w:hAnsi="Times New Roman"/>
                <w:bCs/>
                <w:color w:val="000000"/>
                <w:sz w:val="18"/>
                <w:szCs w:val="18"/>
              </w:rPr>
            </w:pPr>
            <w:r w:rsidRPr="00416E92">
              <w:rPr>
                <w:rFonts w:ascii="Times New Roman" w:hAnsi="Times New Roman"/>
                <w:bCs/>
                <w:color w:val="000000"/>
                <w:sz w:val="18"/>
                <w:szCs w:val="18"/>
              </w:rPr>
              <w:t>TINTA LATEX   18 LT</w:t>
            </w:r>
          </w:p>
        </w:tc>
        <w:tc>
          <w:tcPr>
            <w:tcW w:w="850" w:type="dxa"/>
            <w:shd w:val="clear" w:color="auto" w:fill="auto"/>
          </w:tcPr>
          <w:p w14:paraId="4EE4052A"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993" w:type="dxa"/>
            <w:shd w:val="clear" w:color="auto" w:fill="auto"/>
          </w:tcPr>
          <w:p w14:paraId="1CA700A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362</w:t>
            </w:r>
          </w:p>
        </w:tc>
        <w:tc>
          <w:tcPr>
            <w:tcW w:w="1417" w:type="dxa"/>
            <w:shd w:val="clear" w:color="auto" w:fill="auto"/>
          </w:tcPr>
          <w:p w14:paraId="4DD13C85" w14:textId="39F4AB41"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400,25</w:t>
            </w:r>
          </w:p>
        </w:tc>
      </w:tr>
      <w:tr w:rsidR="00081A34" w:rsidRPr="00F00CAC" w14:paraId="5F894710" w14:textId="77777777" w:rsidTr="0012057C">
        <w:trPr>
          <w:trHeight w:val="274"/>
        </w:trPr>
        <w:tc>
          <w:tcPr>
            <w:tcW w:w="709" w:type="dxa"/>
            <w:shd w:val="clear" w:color="auto" w:fill="auto"/>
          </w:tcPr>
          <w:p w14:paraId="7EFBDFD3"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303</w:t>
            </w:r>
          </w:p>
        </w:tc>
        <w:tc>
          <w:tcPr>
            <w:tcW w:w="851" w:type="dxa"/>
          </w:tcPr>
          <w:p w14:paraId="1FC6A05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58284</w:t>
            </w:r>
          </w:p>
        </w:tc>
        <w:tc>
          <w:tcPr>
            <w:tcW w:w="4394" w:type="dxa"/>
            <w:shd w:val="clear" w:color="auto" w:fill="auto"/>
          </w:tcPr>
          <w:p w14:paraId="2202A2E5" w14:textId="77777777" w:rsidR="00081A34" w:rsidRPr="00FF1AC6" w:rsidRDefault="00081A34" w:rsidP="009C76EE">
            <w:pPr>
              <w:spacing w:after="0" w:line="240" w:lineRule="auto"/>
              <w:jc w:val="both"/>
              <w:rPr>
                <w:rFonts w:ascii="Times New Roman" w:hAnsi="Times New Roman"/>
                <w:bCs/>
                <w:color w:val="000000"/>
                <w:sz w:val="18"/>
                <w:szCs w:val="18"/>
              </w:rPr>
            </w:pPr>
            <w:r w:rsidRPr="00416E92">
              <w:rPr>
                <w:rFonts w:ascii="Times New Roman" w:hAnsi="Times New Roman"/>
                <w:bCs/>
                <w:color w:val="000000"/>
                <w:sz w:val="18"/>
                <w:szCs w:val="18"/>
              </w:rPr>
              <w:t>TINTA LATEX BASE DE ÁGUA 18 LT</w:t>
            </w:r>
          </w:p>
        </w:tc>
        <w:tc>
          <w:tcPr>
            <w:tcW w:w="850" w:type="dxa"/>
            <w:shd w:val="clear" w:color="auto" w:fill="auto"/>
          </w:tcPr>
          <w:p w14:paraId="5A2FEAE1"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993" w:type="dxa"/>
            <w:shd w:val="clear" w:color="auto" w:fill="auto"/>
          </w:tcPr>
          <w:p w14:paraId="7B52A2B6"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45</w:t>
            </w:r>
          </w:p>
        </w:tc>
        <w:tc>
          <w:tcPr>
            <w:tcW w:w="1417" w:type="dxa"/>
            <w:shd w:val="clear" w:color="auto" w:fill="auto"/>
          </w:tcPr>
          <w:p w14:paraId="2C390C51" w14:textId="7A5AAF2E"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415,30</w:t>
            </w:r>
          </w:p>
        </w:tc>
      </w:tr>
      <w:tr w:rsidR="00081A34" w:rsidRPr="00F00CAC" w14:paraId="2A72AC5D" w14:textId="77777777" w:rsidTr="0012057C">
        <w:trPr>
          <w:trHeight w:val="274"/>
        </w:trPr>
        <w:tc>
          <w:tcPr>
            <w:tcW w:w="709" w:type="dxa"/>
            <w:shd w:val="clear" w:color="auto" w:fill="auto"/>
          </w:tcPr>
          <w:p w14:paraId="30781033"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304</w:t>
            </w:r>
          </w:p>
        </w:tc>
        <w:tc>
          <w:tcPr>
            <w:tcW w:w="851" w:type="dxa"/>
          </w:tcPr>
          <w:p w14:paraId="091230C6"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62801</w:t>
            </w:r>
          </w:p>
        </w:tc>
        <w:tc>
          <w:tcPr>
            <w:tcW w:w="4394" w:type="dxa"/>
            <w:shd w:val="clear" w:color="auto" w:fill="auto"/>
          </w:tcPr>
          <w:p w14:paraId="19E5D0E8" w14:textId="77777777" w:rsidR="00081A34" w:rsidRPr="00FF1AC6" w:rsidRDefault="00081A34" w:rsidP="009C76EE">
            <w:pPr>
              <w:spacing w:after="0" w:line="240" w:lineRule="auto"/>
              <w:jc w:val="both"/>
              <w:rPr>
                <w:rFonts w:ascii="Times New Roman" w:hAnsi="Times New Roman"/>
                <w:bCs/>
                <w:color w:val="000000"/>
                <w:sz w:val="18"/>
                <w:szCs w:val="18"/>
              </w:rPr>
            </w:pPr>
            <w:r w:rsidRPr="00416E92">
              <w:rPr>
                <w:rFonts w:ascii="Times New Roman" w:hAnsi="Times New Roman"/>
                <w:bCs/>
                <w:color w:val="000000"/>
                <w:sz w:val="18"/>
                <w:szCs w:val="18"/>
              </w:rPr>
              <w:t>TINTA PARA PISO 18 LITROS COR AZUL</w:t>
            </w:r>
          </w:p>
        </w:tc>
        <w:tc>
          <w:tcPr>
            <w:tcW w:w="850" w:type="dxa"/>
            <w:shd w:val="clear" w:color="auto" w:fill="auto"/>
          </w:tcPr>
          <w:p w14:paraId="208C17DE"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993" w:type="dxa"/>
            <w:shd w:val="clear" w:color="auto" w:fill="auto"/>
          </w:tcPr>
          <w:p w14:paraId="397C7358"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w:t>
            </w:r>
          </w:p>
        </w:tc>
        <w:tc>
          <w:tcPr>
            <w:tcW w:w="1417" w:type="dxa"/>
            <w:shd w:val="clear" w:color="auto" w:fill="auto"/>
          </w:tcPr>
          <w:p w14:paraId="7661CCAF" w14:textId="03FF7E5C"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387,62</w:t>
            </w:r>
          </w:p>
        </w:tc>
      </w:tr>
      <w:tr w:rsidR="00081A34" w:rsidRPr="00F00CAC" w14:paraId="04F12E54" w14:textId="77777777" w:rsidTr="0012057C">
        <w:trPr>
          <w:trHeight w:val="274"/>
        </w:trPr>
        <w:tc>
          <w:tcPr>
            <w:tcW w:w="709" w:type="dxa"/>
            <w:shd w:val="clear" w:color="auto" w:fill="auto"/>
          </w:tcPr>
          <w:p w14:paraId="0C4B354B"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305</w:t>
            </w:r>
          </w:p>
        </w:tc>
        <w:tc>
          <w:tcPr>
            <w:tcW w:w="851" w:type="dxa"/>
          </w:tcPr>
          <w:p w14:paraId="3C4838FE"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62804</w:t>
            </w:r>
          </w:p>
        </w:tc>
        <w:tc>
          <w:tcPr>
            <w:tcW w:w="4394" w:type="dxa"/>
            <w:shd w:val="clear" w:color="auto" w:fill="auto"/>
          </w:tcPr>
          <w:p w14:paraId="39BF2B56" w14:textId="77777777" w:rsidR="00081A34" w:rsidRPr="00FF1AC6" w:rsidRDefault="00081A34" w:rsidP="009C76EE">
            <w:pPr>
              <w:spacing w:after="0" w:line="240" w:lineRule="auto"/>
              <w:jc w:val="both"/>
              <w:rPr>
                <w:rFonts w:ascii="Times New Roman" w:hAnsi="Times New Roman"/>
                <w:bCs/>
                <w:color w:val="000000"/>
                <w:sz w:val="18"/>
                <w:szCs w:val="18"/>
              </w:rPr>
            </w:pPr>
            <w:r w:rsidRPr="00FC3965">
              <w:rPr>
                <w:rFonts w:ascii="Times New Roman" w:hAnsi="Times New Roman"/>
                <w:bCs/>
                <w:color w:val="000000"/>
                <w:sz w:val="18"/>
                <w:szCs w:val="18"/>
              </w:rPr>
              <w:t>TINTA PARA PISO 3,6 LITROS COR AMARELO</w:t>
            </w:r>
          </w:p>
        </w:tc>
        <w:tc>
          <w:tcPr>
            <w:tcW w:w="850" w:type="dxa"/>
            <w:shd w:val="clear" w:color="auto" w:fill="auto"/>
          </w:tcPr>
          <w:p w14:paraId="75EE4B85"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993" w:type="dxa"/>
            <w:shd w:val="clear" w:color="auto" w:fill="auto"/>
          </w:tcPr>
          <w:p w14:paraId="51D41FE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w:t>
            </w:r>
          </w:p>
        </w:tc>
        <w:tc>
          <w:tcPr>
            <w:tcW w:w="1417" w:type="dxa"/>
            <w:shd w:val="clear" w:color="auto" w:fill="auto"/>
          </w:tcPr>
          <w:p w14:paraId="51D7F09A" w14:textId="7B9F52A1"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137,29</w:t>
            </w:r>
          </w:p>
        </w:tc>
      </w:tr>
      <w:tr w:rsidR="00081A34" w:rsidRPr="00F00CAC" w14:paraId="4050FCD4" w14:textId="77777777" w:rsidTr="0012057C">
        <w:trPr>
          <w:trHeight w:val="274"/>
        </w:trPr>
        <w:tc>
          <w:tcPr>
            <w:tcW w:w="709" w:type="dxa"/>
            <w:shd w:val="clear" w:color="auto" w:fill="auto"/>
          </w:tcPr>
          <w:p w14:paraId="338B0B88"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306</w:t>
            </w:r>
          </w:p>
        </w:tc>
        <w:tc>
          <w:tcPr>
            <w:tcW w:w="851" w:type="dxa"/>
          </w:tcPr>
          <w:p w14:paraId="7846310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62803</w:t>
            </w:r>
          </w:p>
        </w:tc>
        <w:tc>
          <w:tcPr>
            <w:tcW w:w="4394" w:type="dxa"/>
            <w:shd w:val="clear" w:color="auto" w:fill="auto"/>
          </w:tcPr>
          <w:p w14:paraId="37D3C477" w14:textId="77777777" w:rsidR="00081A34" w:rsidRPr="00FF1AC6" w:rsidRDefault="00081A34" w:rsidP="009C76EE">
            <w:pPr>
              <w:spacing w:after="0" w:line="240" w:lineRule="auto"/>
              <w:jc w:val="both"/>
              <w:rPr>
                <w:rFonts w:ascii="Times New Roman" w:hAnsi="Times New Roman"/>
                <w:bCs/>
                <w:color w:val="000000"/>
                <w:sz w:val="18"/>
                <w:szCs w:val="18"/>
              </w:rPr>
            </w:pPr>
            <w:r w:rsidRPr="00FC3965">
              <w:rPr>
                <w:rFonts w:ascii="Times New Roman" w:hAnsi="Times New Roman"/>
                <w:bCs/>
                <w:color w:val="000000"/>
                <w:sz w:val="18"/>
                <w:szCs w:val="18"/>
              </w:rPr>
              <w:t>TINTA PARA PISO 3,6 LITROS COR BRANCO</w:t>
            </w:r>
          </w:p>
        </w:tc>
        <w:tc>
          <w:tcPr>
            <w:tcW w:w="850" w:type="dxa"/>
            <w:shd w:val="clear" w:color="auto" w:fill="auto"/>
          </w:tcPr>
          <w:p w14:paraId="5224EADC"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993" w:type="dxa"/>
            <w:shd w:val="clear" w:color="auto" w:fill="auto"/>
          </w:tcPr>
          <w:p w14:paraId="6D52EDC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w:t>
            </w:r>
          </w:p>
        </w:tc>
        <w:tc>
          <w:tcPr>
            <w:tcW w:w="1417" w:type="dxa"/>
            <w:shd w:val="clear" w:color="auto" w:fill="auto"/>
          </w:tcPr>
          <w:p w14:paraId="217824A3" w14:textId="2A31E812"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137,29</w:t>
            </w:r>
          </w:p>
        </w:tc>
      </w:tr>
      <w:tr w:rsidR="00081A34" w:rsidRPr="00F00CAC" w14:paraId="70F70634" w14:textId="77777777" w:rsidTr="0012057C">
        <w:trPr>
          <w:trHeight w:val="274"/>
        </w:trPr>
        <w:tc>
          <w:tcPr>
            <w:tcW w:w="709" w:type="dxa"/>
            <w:shd w:val="clear" w:color="auto" w:fill="auto"/>
          </w:tcPr>
          <w:p w14:paraId="7E003544"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307</w:t>
            </w:r>
          </w:p>
        </w:tc>
        <w:tc>
          <w:tcPr>
            <w:tcW w:w="851" w:type="dxa"/>
          </w:tcPr>
          <w:p w14:paraId="69087341"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62806</w:t>
            </w:r>
          </w:p>
        </w:tc>
        <w:tc>
          <w:tcPr>
            <w:tcW w:w="4394" w:type="dxa"/>
            <w:shd w:val="clear" w:color="auto" w:fill="auto"/>
          </w:tcPr>
          <w:p w14:paraId="043A60B4" w14:textId="77777777" w:rsidR="00081A34" w:rsidRPr="00FF1AC6" w:rsidRDefault="00081A34" w:rsidP="009C76EE">
            <w:pPr>
              <w:spacing w:after="0" w:line="240" w:lineRule="auto"/>
              <w:jc w:val="both"/>
              <w:rPr>
                <w:rFonts w:ascii="Times New Roman" w:hAnsi="Times New Roman"/>
                <w:bCs/>
                <w:color w:val="000000"/>
                <w:sz w:val="18"/>
                <w:szCs w:val="18"/>
              </w:rPr>
            </w:pPr>
            <w:r w:rsidRPr="005E5928">
              <w:rPr>
                <w:rFonts w:ascii="Times New Roman" w:hAnsi="Times New Roman"/>
                <w:bCs/>
                <w:color w:val="000000"/>
                <w:sz w:val="18"/>
                <w:szCs w:val="18"/>
              </w:rPr>
              <w:t>TINTA PARA PISO 3,6 LITROS COR CINZA</w:t>
            </w:r>
          </w:p>
        </w:tc>
        <w:tc>
          <w:tcPr>
            <w:tcW w:w="850" w:type="dxa"/>
            <w:shd w:val="clear" w:color="auto" w:fill="auto"/>
          </w:tcPr>
          <w:p w14:paraId="4E9C95EF"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993" w:type="dxa"/>
            <w:shd w:val="clear" w:color="auto" w:fill="auto"/>
          </w:tcPr>
          <w:p w14:paraId="6830C2A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w:t>
            </w:r>
          </w:p>
        </w:tc>
        <w:tc>
          <w:tcPr>
            <w:tcW w:w="1417" w:type="dxa"/>
            <w:shd w:val="clear" w:color="auto" w:fill="auto"/>
          </w:tcPr>
          <w:p w14:paraId="31A919F3" w14:textId="57A0BE7F"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137,29</w:t>
            </w:r>
          </w:p>
        </w:tc>
      </w:tr>
      <w:tr w:rsidR="00081A34" w:rsidRPr="00F00CAC" w14:paraId="2A2E36DE" w14:textId="77777777" w:rsidTr="0012057C">
        <w:trPr>
          <w:trHeight w:val="274"/>
        </w:trPr>
        <w:tc>
          <w:tcPr>
            <w:tcW w:w="709" w:type="dxa"/>
            <w:shd w:val="clear" w:color="auto" w:fill="auto"/>
          </w:tcPr>
          <w:p w14:paraId="4FB5FC9D"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308</w:t>
            </w:r>
          </w:p>
        </w:tc>
        <w:tc>
          <w:tcPr>
            <w:tcW w:w="851" w:type="dxa"/>
          </w:tcPr>
          <w:p w14:paraId="13A8F97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62805</w:t>
            </w:r>
          </w:p>
        </w:tc>
        <w:tc>
          <w:tcPr>
            <w:tcW w:w="4394" w:type="dxa"/>
            <w:shd w:val="clear" w:color="auto" w:fill="auto"/>
          </w:tcPr>
          <w:p w14:paraId="54770952" w14:textId="77777777" w:rsidR="00081A34" w:rsidRPr="00FF1AC6" w:rsidRDefault="00081A34" w:rsidP="009C76EE">
            <w:pPr>
              <w:spacing w:after="0" w:line="240" w:lineRule="auto"/>
              <w:jc w:val="both"/>
              <w:rPr>
                <w:rFonts w:ascii="Times New Roman" w:hAnsi="Times New Roman"/>
                <w:bCs/>
                <w:color w:val="000000"/>
                <w:sz w:val="18"/>
                <w:szCs w:val="18"/>
              </w:rPr>
            </w:pPr>
            <w:r w:rsidRPr="005E5928">
              <w:rPr>
                <w:rFonts w:ascii="Times New Roman" w:hAnsi="Times New Roman"/>
                <w:bCs/>
                <w:color w:val="000000"/>
                <w:sz w:val="18"/>
                <w:szCs w:val="18"/>
              </w:rPr>
              <w:t>TINTA PARA PISO 3,6 LITROS COR PRETO</w:t>
            </w:r>
          </w:p>
        </w:tc>
        <w:tc>
          <w:tcPr>
            <w:tcW w:w="850" w:type="dxa"/>
            <w:shd w:val="clear" w:color="auto" w:fill="auto"/>
          </w:tcPr>
          <w:p w14:paraId="75AD6661"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993" w:type="dxa"/>
            <w:shd w:val="clear" w:color="auto" w:fill="auto"/>
          </w:tcPr>
          <w:p w14:paraId="183D7E0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w:t>
            </w:r>
          </w:p>
        </w:tc>
        <w:tc>
          <w:tcPr>
            <w:tcW w:w="1417" w:type="dxa"/>
            <w:shd w:val="clear" w:color="auto" w:fill="auto"/>
          </w:tcPr>
          <w:p w14:paraId="0A192791" w14:textId="4CB904AC"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137,29</w:t>
            </w:r>
          </w:p>
        </w:tc>
      </w:tr>
      <w:tr w:rsidR="00081A34" w:rsidRPr="00F00CAC" w14:paraId="44B9ADD8" w14:textId="77777777" w:rsidTr="0012057C">
        <w:trPr>
          <w:trHeight w:val="274"/>
        </w:trPr>
        <w:tc>
          <w:tcPr>
            <w:tcW w:w="709" w:type="dxa"/>
            <w:shd w:val="clear" w:color="auto" w:fill="auto"/>
          </w:tcPr>
          <w:p w14:paraId="49FBA256"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309</w:t>
            </w:r>
          </w:p>
        </w:tc>
        <w:tc>
          <w:tcPr>
            <w:tcW w:w="851" w:type="dxa"/>
          </w:tcPr>
          <w:p w14:paraId="558FA63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62802</w:t>
            </w:r>
          </w:p>
        </w:tc>
        <w:tc>
          <w:tcPr>
            <w:tcW w:w="4394" w:type="dxa"/>
            <w:shd w:val="clear" w:color="auto" w:fill="auto"/>
          </w:tcPr>
          <w:p w14:paraId="02E8782E" w14:textId="77777777" w:rsidR="00081A34" w:rsidRPr="00FF1AC6" w:rsidRDefault="00081A34" w:rsidP="009C76EE">
            <w:pPr>
              <w:spacing w:after="0" w:line="240" w:lineRule="auto"/>
              <w:jc w:val="both"/>
              <w:rPr>
                <w:rFonts w:ascii="Times New Roman" w:hAnsi="Times New Roman"/>
                <w:bCs/>
                <w:color w:val="000000"/>
                <w:sz w:val="18"/>
                <w:szCs w:val="18"/>
              </w:rPr>
            </w:pPr>
            <w:r w:rsidRPr="005E5928">
              <w:rPr>
                <w:rFonts w:ascii="Times New Roman" w:hAnsi="Times New Roman"/>
                <w:bCs/>
                <w:color w:val="000000"/>
                <w:sz w:val="18"/>
                <w:szCs w:val="18"/>
              </w:rPr>
              <w:t>TINTA PARA PISO 3,6 LITROS VERMELHO</w:t>
            </w:r>
          </w:p>
        </w:tc>
        <w:tc>
          <w:tcPr>
            <w:tcW w:w="850" w:type="dxa"/>
            <w:shd w:val="clear" w:color="auto" w:fill="auto"/>
          </w:tcPr>
          <w:p w14:paraId="2B573B47"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La</w:t>
            </w:r>
          </w:p>
        </w:tc>
        <w:tc>
          <w:tcPr>
            <w:tcW w:w="993" w:type="dxa"/>
            <w:shd w:val="clear" w:color="auto" w:fill="auto"/>
          </w:tcPr>
          <w:p w14:paraId="4C89DFF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w:t>
            </w:r>
          </w:p>
        </w:tc>
        <w:tc>
          <w:tcPr>
            <w:tcW w:w="1417" w:type="dxa"/>
            <w:shd w:val="clear" w:color="auto" w:fill="auto"/>
          </w:tcPr>
          <w:p w14:paraId="60622161" w14:textId="70F521F5"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137,29</w:t>
            </w:r>
          </w:p>
        </w:tc>
      </w:tr>
      <w:tr w:rsidR="00081A34" w:rsidRPr="00F00CAC" w14:paraId="68E744A0" w14:textId="77777777" w:rsidTr="0012057C">
        <w:trPr>
          <w:trHeight w:val="274"/>
        </w:trPr>
        <w:tc>
          <w:tcPr>
            <w:tcW w:w="709" w:type="dxa"/>
            <w:shd w:val="clear" w:color="auto" w:fill="auto"/>
          </w:tcPr>
          <w:p w14:paraId="224F1A14"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310</w:t>
            </w:r>
          </w:p>
        </w:tc>
        <w:tc>
          <w:tcPr>
            <w:tcW w:w="851" w:type="dxa"/>
          </w:tcPr>
          <w:p w14:paraId="4FA8263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62673</w:t>
            </w:r>
          </w:p>
        </w:tc>
        <w:tc>
          <w:tcPr>
            <w:tcW w:w="4394" w:type="dxa"/>
            <w:shd w:val="clear" w:color="auto" w:fill="auto"/>
          </w:tcPr>
          <w:p w14:paraId="00CFDC1D" w14:textId="77777777" w:rsidR="00081A34" w:rsidRPr="00FF1AC6" w:rsidRDefault="00081A34" w:rsidP="009C76EE">
            <w:pPr>
              <w:spacing w:after="0" w:line="240" w:lineRule="auto"/>
              <w:jc w:val="both"/>
              <w:rPr>
                <w:rFonts w:ascii="Times New Roman" w:hAnsi="Times New Roman"/>
                <w:bCs/>
                <w:color w:val="000000"/>
                <w:sz w:val="18"/>
                <w:szCs w:val="18"/>
              </w:rPr>
            </w:pPr>
            <w:r w:rsidRPr="005E5928">
              <w:rPr>
                <w:rFonts w:ascii="Times New Roman" w:hAnsi="Times New Roman"/>
                <w:bCs/>
                <w:color w:val="000000"/>
                <w:sz w:val="18"/>
                <w:szCs w:val="18"/>
              </w:rPr>
              <w:t>TINTA SPRAY ANTIFERRUGEM PARA METAL - 350 ml</w:t>
            </w:r>
          </w:p>
        </w:tc>
        <w:tc>
          <w:tcPr>
            <w:tcW w:w="850" w:type="dxa"/>
            <w:shd w:val="clear" w:color="auto" w:fill="auto"/>
          </w:tcPr>
          <w:p w14:paraId="413BF1DE"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3BAA75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60</w:t>
            </w:r>
          </w:p>
        </w:tc>
        <w:tc>
          <w:tcPr>
            <w:tcW w:w="1417" w:type="dxa"/>
            <w:shd w:val="clear" w:color="auto" w:fill="auto"/>
          </w:tcPr>
          <w:p w14:paraId="1AB39EA9" w14:textId="0724AE4A"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28,83</w:t>
            </w:r>
          </w:p>
        </w:tc>
      </w:tr>
      <w:tr w:rsidR="00081A34" w:rsidRPr="00F00CAC" w14:paraId="70D3E4E0" w14:textId="77777777" w:rsidTr="0012057C">
        <w:trPr>
          <w:trHeight w:val="274"/>
        </w:trPr>
        <w:tc>
          <w:tcPr>
            <w:tcW w:w="709" w:type="dxa"/>
            <w:shd w:val="clear" w:color="auto" w:fill="auto"/>
          </w:tcPr>
          <w:p w14:paraId="0B409B13"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311</w:t>
            </w:r>
          </w:p>
        </w:tc>
        <w:tc>
          <w:tcPr>
            <w:tcW w:w="851" w:type="dxa"/>
          </w:tcPr>
          <w:p w14:paraId="4889DF6D"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62672</w:t>
            </w:r>
          </w:p>
        </w:tc>
        <w:tc>
          <w:tcPr>
            <w:tcW w:w="4394" w:type="dxa"/>
            <w:shd w:val="clear" w:color="auto" w:fill="auto"/>
          </w:tcPr>
          <w:p w14:paraId="6C4D22ED" w14:textId="77777777" w:rsidR="00081A34" w:rsidRPr="00FF1AC6" w:rsidRDefault="00081A34" w:rsidP="009C76EE">
            <w:pPr>
              <w:spacing w:after="0" w:line="240" w:lineRule="auto"/>
              <w:jc w:val="both"/>
              <w:rPr>
                <w:rFonts w:ascii="Times New Roman" w:hAnsi="Times New Roman"/>
                <w:bCs/>
                <w:color w:val="000000"/>
                <w:sz w:val="18"/>
                <w:szCs w:val="18"/>
              </w:rPr>
            </w:pPr>
            <w:r w:rsidRPr="005E5928">
              <w:rPr>
                <w:rFonts w:ascii="Times New Roman" w:hAnsi="Times New Roman"/>
                <w:bCs/>
                <w:color w:val="000000"/>
                <w:sz w:val="18"/>
                <w:szCs w:val="18"/>
              </w:rPr>
              <w:t>TINTA SPRAY SECAGEM RÁPIDA - USO GERAL - 250 ml</w:t>
            </w:r>
          </w:p>
        </w:tc>
        <w:tc>
          <w:tcPr>
            <w:tcW w:w="850" w:type="dxa"/>
            <w:shd w:val="clear" w:color="auto" w:fill="auto"/>
          </w:tcPr>
          <w:p w14:paraId="6641BF21"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034E3786"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42</w:t>
            </w:r>
          </w:p>
        </w:tc>
        <w:tc>
          <w:tcPr>
            <w:tcW w:w="1417" w:type="dxa"/>
            <w:shd w:val="clear" w:color="auto" w:fill="auto"/>
          </w:tcPr>
          <w:p w14:paraId="6AB4BDAF" w14:textId="253F1125"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27,19</w:t>
            </w:r>
          </w:p>
        </w:tc>
      </w:tr>
      <w:tr w:rsidR="00081A34" w:rsidRPr="00F00CAC" w14:paraId="1B61F2E5" w14:textId="77777777" w:rsidTr="0012057C">
        <w:trPr>
          <w:trHeight w:val="274"/>
        </w:trPr>
        <w:tc>
          <w:tcPr>
            <w:tcW w:w="709" w:type="dxa"/>
            <w:shd w:val="clear" w:color="auto" w:fill="auto"/>
          </w:tcPr>
          <w:p w14:paraId="0C004CDB"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312</w:t>
            </w:r>
          </w:p>
        </w:tc>
        <w:tc>
          <w:tcPr>
            <w:tcW w:w="851" w:type="dxa"/>
          </w:tcPr>
          <w:p w14:paraId="0291321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28542</w:t>
            </w:r>
          </w:p>
        </w:tc>
        <w:tc>
          <w:tcPr>
            <w:tcW w:w="4394" w:type="dxa"/>
            <w:shd w:val="clear" w:color="auto" w:fill="auto"/>
          </w:tcPr>
          <w:p w14:paraId="173C8A75" w14:textId="77777777" w:rsidR="00081A34" w:rsidRPr="00FF1AC6" w:rsidRDefault="00081A34" w:rsidP="009C76EE">
            <w:pPr>
              <w:spacing w:after="0" w:line="240" w:lineRule="auto"/>
              <w:jc w:val="both"/>
              <w:rPr>
                <w:rFonts w:ascii="Times New Roman" w:hAnsi="Times New Roman"/>
                <w:bCs/>
                <w:color w:val="000000"/>
                <w:sz w:val="18"/>
                <w:szCs w:val="18"/>
              </w:rPr>
            </w:pPr>
            <w:r w:rsidRPr="00F5443D">
              <w:rPr>
                <w:rFonts w:ascii="Times New Roman" w:hAnsi="Times New Roman"/>
                <w:bCs/>
                <w:color w:val="000000"/>
                <w:sz w:val="18"/>
                <w:szCs w:val="18"/>
              </w:rPr>
              <w:t>TRELIÇA H12</w:t>
            </w:r>
          </w:p>
        </w:tc>
        <w:tc>
          <w:tcPr>
            <w:tcW w:w="850" w:type="dxa"/>
            <w:shd w:val="clear" w:color="auto" w:fill="auto"/>
          </w:tcPr>
          <w:p w14:paraId="08987104"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5B346E0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230</w:t>
            </w:r>
          </w:p>
        </w:tc>
        <w:tc>
          <w:tcPr>
            <w:tcW w:w="1417" w:type="dxa"/>
            <w:shd w:val="clear" w:color="auto" w:fill="auto"/>
          </w:tcPr>
          <w:p w14:paraId="056D2E7A" w14:textId="7F817E1F"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18,77</w:t>
            </w:r>
          </w:p>
        </w:tc>
      </w:tr>
      <w:tr w:rsidR="00081A34" w:rsidRPr="00F00CAC" w14:paraId="3C55D032" w14:textId="77777777" w:rsidTr="0012057C">
        <w:trPr>
          <w:trHeight w:val="274"/>
        </w:trPr>
        <w:tc>
          <w:tcPr>
            <w:tcW w:w="709" w:type="dxa"/>
            <w:shd w:val="clear" w:color="auto" w:fill="auto"/>
          </w:tcPr>
          <w:p w14:paraId="17B00945"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313</w:t>
            </w:r>
          </w:p>
        </w:tc>
        <w:tc>
          <w:tcPr>
            <w:tcW w:w="851" w:type="dxa"/>
          </w:tcPr>
          <w:p w14:paraId="576059E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40989</w:t>
            </w:r>
          </w:p>
        </w:tc>
        <w:tc>
          <w:tcPr>
            <w:tcW w:w="4394" w:type="dxa"/>
            <w:shd w:val="clear" w:color="auto" w:fill="auto"/>
          </w:tcPr>
          <w:p w14:paraId="26650753" w14:textId="77777777" w:rsidR="00081A34" w:rsidRPr="00FF1AC6" w:rsidRDefault="00081A34" w:rsidP="009C76EE">
            <w:pPr>
              <w:spacing w:after="0" w:line="240" w:lineRule="auto"/>
              <w:jc w:val="both"/>
              <w:rPr>
                <w:rFonts w:ascii="Times New Roman" w:hAnsi="Times New Roman"/>
                <w:bCs/>
                <w:color w:val="000000"/>
                <w:sz w:val="18"/>
                <w:szCs w:val="18"/>
              </w:rPr>
            </w:pPr>
            <w:r w:rsidRPr="00F5443D">
              <w:rPr>
                <w:rFonts w:ascii="Times New Roman" w:hAnsi="Times New Roman"/>
                <w:bCs/>
                <w:color w:val="000000"/>
                <w:sz w:val="18"/>
                <w:szCs w:val="18"/>
              </w:rPr>
              <w:t>TRELIÇA H8 3M</w:t>
            </w:r>
          </w:p>
        </w:tc>
        <w:tc>
          <w:tcPr>
            <w:tcW w:w="850" w:type="dxa"/>
            <w:shd w:val="clear" w:color="auto" w:fill="auto"/>
          </w:tcPr>
          <w:p w14:paraId="0CD6B4ED"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23E79D4C"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150</w:t>
            </w:r>
          </w:p>
        </w:tc>
        <w:tc>
          <w:tcPr>
            <w:tcW w:w="1417" w:type="dxa"/>
            <w:shd w:val="clear" w:color="auto" w:fill="auto"/>
          </w:tcPr>
          <w:p w14:paraId="078A451A" w14:textId="25D0689E"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37,04</w:t>
            </w:r>
          </w:p>
        </w:tc>
      </w:tr>
      <w:tr w:rsidR="00081A34" w:rsidRPr="00F00CAC" w14:paraId="350B81D7" w14:textId="77777777" w:rsidTr="0012057C">
        <w:trPr>
          <w:trHeight w:val="274"/>
        </w:trPr>
        <w:tc>
          <w:tcPr>
            <w:tcW w:w="709" w:type="dxa"/>
            <w:shd w:val="clear" w:color="auto" w:fill="auto"/>
          </w:tcPr>
          <w:p w14:paraId="4320F2F1"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314</w:t>
            </w:r>
          </w:p>
        </w:tc>
        <w:tc>
          <w:tcPr>
            <w:tcW w:w="851" w:type="dxa"/>
          </w:tcPr>
          <w:p w14:paraId="6214ED2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62679</w:t>
            </w:r>
          </w:p>
        </w:tc>
        <w:tc>
          <w:tcPr>
            <w:tcW w:w="4394" w:type="dxa"/>
            <w:shd w:val="clear" w:color="auto" w:fill="auto"/>
          </w:tcPr>
          <w:p w14:paraId="57DAD6B2" w14:textId="77777777" w:rsidR="00081A34" w:rsidRPr="00FF1AC6" w:rsidRDefault="00081A34" w:rsidP="009C76EE">
            <w:pPr>
              <w:spacing w:after="0" w:line="240" w:lineRule="auto"/>
              <w:jc w:val="both"/>
              <w:rPr>
                <w:rFonts w:ascii="Times New Roman" w:hAnsi="Times New Roman"/>
                <w:bCs/>
                <w:color w:val="000000"/>
                <w:sz w:val="18"/>
                <w:szCs w:val="18"/>
              </w:rPr>
            </w:pPr>
            <w:r w:rsidRPr="00F5443D">
              <w:rPr>
                <w:rFonts w:ascii="Times New Roman" w:hAnsi="Times New Roman"/>
                <w:bCs/>
                <w:color w:val="000000"/>
                <w:sz w:val="18"/>
                <w:szCs w:val="18"/>
              </w:rPr>
              <w:t>TRENA FIBRA 30 METROS</w:t>
            </w:r>
          </w:p>
        </w:tc>
        <w:tc>
          <w:tcPr>
            <w:tcW w:w="850" w:type="dxa"/>
            <w:shd w:val="clear" w:color="auto" w:fill="auto"/>
          </w:tcPr>
          <w:p w14:paraId="016B493A"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Pç</w:t>
            </w:r>
            <w:proofErr w:type="spellEnd"/>
          </w:p>
        </w:tc>
        <w:tc>
          <w:tcPr>
            <w:tcW w:w="993" w:type="dxa"/>
            <w:shd w:val="clear" w:color="auto" w:fill="auto"/>
          </w:tcPr>
          <w:p w14:paraId="0BE4F26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w:t>
            </w:r>
          </w:p>
        </w:tc>
        <w:tc>
          <w:tcPr>
            <w:tcW w:w="1417" w:type="dxa"/>
            <w:shd w:val="clear" w:color="auto" w:fill="auto"/>
          </w:tcPr>
          <w:p w14:paraId="6933A245" w14:textId="474A4AE4"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63,36</w:t>
            </w:r>
          </w:p>
        </w:tc>
      </w:tr>
      <w:tr w:rsidR="00081A34" w:rsidRPr="00F00CAC" w14:paraId="31560F4D" w14:textId="77777777" w:rsidTr="0012057C">
        <w:trPr>
          <w:trHeight w:val="274"/>
        </w:trPr>
        <w:tc>
          <w:tcPr>
            <w:tcW w:w="709" w:type="dxa"/>
            <w:shd w:val="clear" w:color="auto" w:fill="auto"/>
          </w:tcPr>
          <w:p w14:paraId="1580DE77"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315</w:t>
            </w:r>
          </w:p>
        </w:tc>
        <w:tc>
          <w:tcPr>
            <w:tcW w:w="851" w:type="dxa"/>
          </w:tcPr>
          <w:p w14:paraId="0BE3280B"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62680</w:t>
            </w:r>
          </w:p>
        </w:tc>
        <w:tc>
          <w:tcPr>
            <w:tcW w:w="4394" w:type="dxa"/>
            <w:shd w:val="clear" w:color="auto" w:fill="auto"/>
          </w:tcPr>
          <w:p w14:paraId="2483D2F0" w14:textId="77777777" w:rsidR="00081A34" w:rsidRPr="00FF1AC6" w:rsidRDefault="00081A34" w:rsidP="009C76EE">
            <w:pPr>
              <w:spacing w:after="0" w:line="240" w:lineRule="auto"/>
              <w:jc w:val="both"/>
              <w:rPr>
                <w:rFonts w:ascii="Times New Roman" w:hAnsi="Times New Roman"/>
                <w:bCs/>
                <w:color w:val="000000"/>
                <w:sz w:val="18"/>
                <w:szCs w:val="18"/>
              </w:rPr>
            </w:pPr>
            <w:r w:rsidRPr="00F5443D">
              <w:rPr>
                <w:rFonts w:ascii="Times New Roman" w:hAnsi="Times New Roman"/>
                <w:bCs/>
                <w:color w:val="000000"/>
                <w:sz w:val="18"/>
                <w:szCs w:val="18"/>
              </w:rPr>
              <w:t>TRENA FIBRA 50 METROS</w:t>
            </w:r>
          </w:p>
        </w:tc>
        <w:tc>
          <w:tcPr>
            <w:tcW w:w="850" w:type="dxa"/>
            <w:shd w:val="clear" w:color="auto" w:fill="auto"/>
          </w:tcPr>
          <w:p w14:paraId="704009B7"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Pç</w:t>
            </w:r>
            <w:proofErr w:type="spellEnd"/>
          </w:p>
        </w:tc>
        <w:tc>
          <w:tcPr>
            <w:tcW w:w="993" w:type="dxa"/>
            <w:shd w:val="clear" w:color="auto" w:fill="auto"/>
          </w:tcPr>
          <w:p w14:paraId="63C1AB16"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w:t>
            </w:r>
          </w:p>
        </w:tc>
        <w:tc>
          <w:tcPr>
            <w:tcW w:w="1417" w:type="dxa"/>
            <w:shd w:val="clear" w:color="auto" w:fill="auto"/>
          </w:tcPr>
          <w:p w14:paraId="17CD63B4" w14:textId="0827F056"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82,99</w:t>
            </w:r>
          </w:p>
        </w:tc>
      </w:tr>
      <w:tr w:rsidR="00081A34" w:rsidRPr="00F00CAC" w14:paraId="654C80D9" w14:textId="77777777" w:rsidTr="0012057C">
        <w:trPr>
          <w:trHeight w:val="274"/>
        </w:trPr>
        <w:tc>
          <w:tcPr>
            <w:tcW w:w="709" w:type="dxa"/>
            <w:shd w:val="clear" w:color="auto" w:fill="auto"/>
          </w:tcPr>
          <w:p w14:paraId="4D95CF9E"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316</w:t>
            </w:r>
          </w:p>
        </w:tc>
        <w:tc>
          <w:tcPr>
            <w:tcW w:w="851" w:type="dxa"/>
          </w:tcPr>
          <w:p w14:paraId="074AC7A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62678</w:t>
            </w:r>
          </w:p>
        </w:tc>
        <w:tc>
          <w:tcPr>
            <w:tcW w:w="4394" w:type="dxa"/>
            <w:shd w:val="clear" w:color="auto" w:fill="auto"/>
          </w:tcPr>
          <w:p w14:paraId="5ADA10AE" w14:textId="77777777" w:rsidR="00081A34" w:rsidRPr="00FF1AC6" w:rsidRDefault="00081A34" w:rsidP="009C76EE">
            <w:pPr>
              <w:spacing w:after="0" w:line="240" w:lineRule="auto"/>
              <w:jc w:val="both"/>
              <w:rPr>
                <w:rFonts w:ascii="Times New Roman" w:hAnsi="Times New Roman"/>
                <w:bCs/>
                <w:color w:val="000000"/>
                <w:sz w:val="18"/>
                <w:szCs w:val="18"/>
              </w:rPr>
            </w:pPr>
            <w:r w:rsidRPr="00F5443D">
              <w:rPr>
                <w:rFonts w:ascii="Times New Roman" w:hAnsi="Times New Roman"/>
                <w:bCs/>
                <w:color w:val="000000"/>
                <w:sz w:val="18"/>
                <w:szCs w:val="18"/>
              </w:rPr>
              <w:t>TRENA FITA AÇO COM TRAVA 5 METROS</w:t>
            </w:r>
          </w:p>
        </w:tc>
        <w:tc>
          <w:tcPr>
            <w:tcW w:w="850" w:type="dxa"/>
            <w:shd w:val="clear" w:color="auto" w:fill="auto"/>
          </w:tcPr>
          <w:p w14:paraId="7ABEDA32" w14:textId="77777777" w:rsidR="00081A34" w:rsidRPr="007D2C67" w:rsidRDefault="00081A34" w:rsidP="009C76EE">
            <w:pPr>
              <w:spacing w:after="0" w:line="240" w:lineRule="auto"/>
              <w:jc w:val="center"/>
              <w:rPr>
                <w:rFonts w:ascii="Times New Roman" w:hAnsi="Times New Roman"/>
                <w:bCs/>
                <w:color w:val="000000"/>
                <w:sz w:val="18"/>
                <w:szCs w:val="18"/>
              </w:rPr>
            </w:pPr>
            <w:proofErr w:type="spellStart"/>
            <w:r>
              <w:rPr>
                <w:rFonts w:ascii="Times New Roman" w:hAnsi="Times New Roman"/>
                <w:bCs/>
                <w:color w:val="000000"/>
                <w:sz w:val="18"/>
                <w:szCs w:val="18"/>
              </w:rPr>
              <w:t>Pç</w:t>
            </w:r>
            <w:proofErr w:type="spellEnd"/>
          </w:p>
        </w:tc>
        <w:tc>
          <w:tcPr>
            <w:tcW w:w="993" w:type="dxa"/>
            <w:shd w:val="clear" w:color="auto" w:fill="auto"/>
          </w:tcPr>
          <w:p w14:paraId="06C59B17"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w:t>
            </w:r>
          </w:p>
        </w:tc>
        <w:tc>
          <w:tcPr>
            <w:tcW w:w="1417" w:type="dxa"/>
            <w:shd w:val="clear" w:color="auto" w:fill="auto"/>
          </w:tcPr>
          <w:p w14:paraId="65DB7C9F" w14:textId="7F3BCF1B"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35,46</w:t>
            </w:r>
          </w:p>
        </w:tc>
      </w:tr>
      <w:tr w:rsidR="00081A34" w:rsidRPr="00F00CAC" w14:paraId="0F2527CD" w14:textId="77777777" w:rsidTr="0012057C">
        <w:trPr>
          <w:trHeight w:val="274"/>
        </w:trPr>
        <w:tc>
          <w:tcPr>
            <w:tcW w:w="709" w:type="dxa"/>
            <w:shd w:val="clear" w:color="auto" w:fill="auto"/>
          </w:tcPr>
          <w:p w14:paraId="42F7E1F8"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317</w:t>
            </w:r>
          </w:p>
        </w:tc>
        <w:tc>
          <w:tcPr>
            <w:tcW w:w="851" w:type="dxa"/>
          </w:tcPr>
          <w:p w14:paraId="3AA4B87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62683</w:t>
            </w:r>
          </w:p>
        </w:tc>
        <w:tc>
          <w:tcPr>
            <w:tcW w:w="4394" w:type="dxa"/>
            <w:shd w:val="clear" w:color="auto" w:fill="auto"/>
          </w:tcPr>
          <w:p w14:paraId="5C45911C" w14:textId="77777777" w:rsidR="00081A34" w:rsidRPr="00FF1AC6" w:rsidRDefault="00081A34" w:rsidP="009C76EE">
            <w:pPr>
              <w:spacing w:after="0" w:line="240" w:lineRule="auto"/>
              <w:jc w:val="both"/>
              <w:rPr>
                <w:rFonts w:ascii="Times New Roman" w:hAnsi="Times New Roman"/>
                <w:bCs/>
                <w:color w:val="000000"/>
                <w:sz w:val="18"/>
                <w:szCs w:val="18"/>
              </w:rPr>
            </w:pPr>
            <w:r w:rsidRPr="00F5443D">
              <w:rPr>
                <w:rFonts w:ascii="Times New Roman" w:hAnsi="Times New Roman"/>
                <w:bCs/>
                <w:color w:val="000000"/>
                <w:sz w:val="18"/>
                <w:szCs w:val="18"/>
              </w:rPr>
              <w:t>TRINCHA PARA PINTURA 1"</w:t>
            </w:r>
          </w:p>
        </w:tc>
        <w:tc>
          <w:tcPr>
            <w:tcW w:w="850" w:type="dxa"/>
            <w:shd w:val="clear" w:color="auto" w:fill="auto"/>
          </w:tcPr>
          <w:p w14:paraId="73DCBDE1"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66D515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46</w:t>
            </w:r>
          </w:p>
        </w:tc>
        <w:tc>
          <w:tcPr>
            <w:tcW w:w="1417" w:type="dxa"/>
            <w:shd w:val="clear" w:color="auto" w:fill="auto"/>
          </w:tcPr>
          <w:p w14:paraId="5AD6EA32" w14:textId="34854408"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9,76</w:t>
            </w:r>
          </w:p>
        </w:tc>
      </w:tr>
      <w:tr w:rsidR="00081A34" w:rsidRPr="00F00CAC" w14:paraId="181F7FA1" w14:textId="77777777" w:rsidTr="0012057C">
        <w:trPr>
          <w:trHeight w:val="274"/>
        </w:trPr>
        <w:tc>
          <w:tcPr>
            <w:tcW w:w="709" w:type="dxa"/>
            <w:shd w:val="clear" w:color="auto" w:fill="auto"/>
          </w:tcPr>
          <w:p w14:paraId="1F749225"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318</w:t>
            </w:r>
          </w:p>
        </w:tc>
        <w:tc>
          <w:tcPr>
            <w:tcW w:w="851" w:type="dxa"/>
          </w:tcPr>
          <w:p w14:paraId="5617664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62681</w:t>
            </w:r>
          </w:p>
        </w:tc>
        <w:tc>
          <w:tcPr>
            <w:tcW w:w="4394" w:type="dxa"/>
            <w:shd w:val="clear" w:color="auto" w:fill="auto"/>
          </w:tcPr>
          <w:p w14:paraId="5ABA8E69" w14:textId="77777777" w:rsidR="00081A34" w:rsidRPr="00FF1AC6" w:rsidRDefault="00081A34" w:rsidP="009C76EE">
            <w:pPr>
              <w:spacing w:after="0" w:line="240" w:lineRule="auto"/>
              <w:jc w:val="both"/>
              <w:rPr>
                <w:rFonts w:ascii="Times New Roman" w:hAnsi="Times New Roman"/>
                <w:bCs/>
                <w:color w:val="000000"/>
                <w:sz w:val="18"/>
                <w:szCs w:val="18"/>
              </w:rPr>
            </w:pPr>
            <w:r w:rsidRPr="007F10E6">
              <w:rPr>
                <w:rFonts w:ascii="Times New Roman" w:hAnsi="Times New Roman"/>
                <w:bCs/>
                <w:color w:val="000000"/>
                <w:sz w:val="18"/>
                <w:szCs w:val="18"/>
              </w:rPr>
              <w:t>TRINCHA PARA PINTURA 1/2"</w:t>
            </w:r>
          </w:p>
        </w:tc>
        <w:tc>
          <w:tcPr>
            <w:tcW w:w="850" w:type="dxa"/>
            <w:shd w:val="clear" w:color="auto" w:fill="auto"/>
          </w:tcPr>
          <w:p w14:paraId="41F63C8B"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E7D77A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w:t>
            </w:r>
          </w:p>
        </w:tc>
        <w:tc>
          <w:tcPr>
            <w:tcW w:w="1417" w:type="dxa"/>
            <w:shd w:val="clear" w:color="auto" w:fill="auto"/>
          </w:tcPr>
          <w:p w14:paraId="4E638B92" w14:textId="778FBF3E"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6,11</w:t>
            </w:r>
          </w:p>
        </w:tc>
      </w:tr>
      <w:tr w:rsidR="00081A34" w:rsidRPr="00F00CAC" w14:paraId="29E9F9F7" w14:textId="77777777" w:rsidTr="0012057C">
        <w:trPr>
          <w:trHeight w:val="274"/>
        </w:trPr>
        <w:tc>
          <w:tcPr>
            <w:tcW w:w="709" w:type="dxa"/>
            <w:shd w:val="clear" w:color="auto" w:fill="auto"/>
          </w:tcPr>
          <w:p w14:paraId="0B6FF5FE"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319</w:t>
            </w:r>
          </w:p>
        </w:tc>
        <w:tc>
          <w:tcPr>
            <w:tcW w:w="851" w:type="dxa"/>
          </w:tcPr>
          <w:p w14:paraId="613CD51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62685</w:t>
            </w:r>
          </w:p>
        </w:tc>
        <w:tc>
          <w:tcPr>
            <w:tcW w:w="4394" w:type="dxa"/>
            <w:shd w:val="clear" w:color="auto" w:fill="auto"/>
          </w:tcPr>
          <w:p w14:paraId="75C76F3A" w14:textId="77777777" w:rsidR="00081A34" w:rsidRPr="00FF1AC6" w:rsidRDefault="00081A34" w:rsidP="009C76EE">
            <w:pPr>
              <w:spacing w:after="0" w:line="240" w:lineRule="auto"/>
              <w:jc w:val="both"/>
              <w:rPr>
                <w:rFonts w:ascii="Times New Roman" w:hAnsi="Times New Roman"/>
                <w:bCs/>
                <w:color w:val="000000"/>
                <w:sz w:val="18"/>
                <w:szCs w:val="18"/>
              </w:rPr>
            </w:pPr>
            <w:r w:rsidRPr="00E63F1F">
              <w:rPr>
                <w:rFonts w:ascii="Times New Roman" w:hAnsi="Times New Roman"/>
                <w:bCs/>
                <w:color w:val="000000"/>
                <w:sz w:val="18"/>
                <w:szCs w:val="18"/>
              </w:rPr>
              <w:t>TRINCHA PARA PINTURA 2 1/2"</w:t>
            </w:r>
          </w:p>
        </w:tc>
        <w:tc>
          <w:tcPr>
            <w:tcW w:w="850" w:type="dxa"/>
            <w:shd w:val="clear" w:color="auto" w:fill="auto"/>
          </w:tcPr>
          <w:p w14:paraId="7F02F3C9"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2F4F5FA1"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w:t>
            </w:r>
          </w:p>
        </w:tc>
        <w:tc>
          <w:tcPr>
            <w:tcW w:w="1417" w:type="dxa"/>
            <w:shd w:val="clear" w:color="auto" w:fill="auto"/>
          </w:tcPr>
          <w:p w14:paraId="131475D6" w14:textId="60A8B3A5"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14,16</w:t>
            </w:r>
          </w:p>
        </w:tc>
      </w:tr>
      <w:tr w:rsidR="00081A34" w:rsidRPr="00F00CAC" w14:paraId="60E9896F" w14:textId="77777777" w:rsidTr="0012057C">
        <w:trPr>
          <w:trHeight w:val="274"/>
        </w:trPr>
        <w:tc>
          <w:tcPr>
            <w:tcW w:w="709" w:type="dxa"/>
            <w:shd w:val="clear" w:color="auto" w:fill="auto"/>
          </w:tcPr>
          <w:p w14:paraId="10274B61"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320</w:t>
            </w:r>
          </w:p>
        </w:tc>
        <w:tc>
          <w:tcPr>
            <w:tcW w:w="851" w:type="dxa"/>
          </w:tcPr>
          <w:p w14:paraId="4E838920"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62684</w:t>
            </w:r>
          </w:p>
        </w:tc>
        <w:tc>
          <w:tcPr>
            <w:tcW w:w="4394" w:type="dxa"/>
            <w:shd w:val="clear" w:color="auto" w:fill="auto"/>
          </w:tcPr>
          <w:p w14:paraId="27307601" w14:textId="77777777" w:rsidR="00081A34" w:rsidRPr="00FF1AC6" w:rsidRDefault="00081A34" w:rsidP="009C76EE">
            <w:pPr>
              <w:spacing w:after="0" w:line="240" w:lineRule="auto"/>
              <w:jc w:val="both"/>
              <w:rPr>
                <w:rFonts w:ascii="Times New Roman" w:hAnsi="Times New Roman"/>
                <w:bCs/>
                <w:color w:val="000000"/>
                <w:sz w:val="18"/>
                <w:szCs w:val="18"/>
              </w:rPr>
            </w:pPr>
            <w:r w:rsidRPr="00E63F1F">
              <w:rPr>
                <w:rFonts w:ascii="Times New Roman" w:hAnsi="Times New Roman"/>
                <w:bCs/>
                <w:color w:val="000000"/>
                <w:sz w:val="18"/>
                <w:szCs w:val="18"/>
              </w:rPr>
              <w:t>TRINCHA PARA PINTURA 2"</w:t>
            </w:r>
          </w:p>
        </w:tc>
        <w:tc>
          <w:tcPr>
            <w:tcW w:w="850" w:type="dxa"/>
            <w:shd w:val="clear" w:color="auto" w:fill="auto"/>
          </w:tcPr>
          <w:p w14:paraId="092BD4FD"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196B278"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41</w:t>
            </w:r>
          </w:p>
        </w:tc>
        <w:tc>
          <w:tcPr>
            <w:tcW w:w="1417" w:type="dxa"/>
            <w:shd w:val="clear" w:color="auto" w:fill="auto"/>
          </w:tcPr>
          <w:p w14:paraId="3D498727" w14:textId="4300A02D"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10,07</w:t>
            </w:r>
          </w:p>
        </w:tc>
      </w:tr>
      <w:tr w:rsidR="00081A34" w:rsidRPr="00F00CAC" w14:paraId="530E9993" w14:textId="77777777" w:rsidTr="0012057C">
        <w:trPr>
          <w:trHeight w:val="274"/>
        </w:trPr>
        <w:tc>
          <w:tcPr>
            <w:tcW w:w="709" w:type="dxa"/>
            <w:shd w:val="clear" w:color="auto" w:fill="auto"/>
          </w:tcPr>
          <w:p w14:paraId="7A4A48BA"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321</w:t>
            </w:r>
          </w:p>
        </w:tc>
        <w:tc>
          <w:tcPr>
            <w:tcW w:w="851" w:type="dxa"/>
          </w:tcPr>
          <w:p w14:paraId="0ED50CD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62682</w:t>
            </w:r>
          </w:p>
        </w:tc>
        <w:tc>
          <w:tcPr>
            <w:tcW w:w="4394" w:type="dxa"/>
            <w:shd w:val="clear" w:color="auto" w:fill="auto"/>
          </w:tcPr>
          <w:p w14:paraId="1E5B7FE2" w14:textId="77777777" w:rsidR="00081A34" w:rsidRPr="00FF1AC6" w:rsidRDefault="00081A34" w:rsidP="009C76EE">
            <w:pPr>
              <w:spacing w:after="0" w:line="240" w:lineRule="auto"/>
              <w:jc w:val="both"/>
              <w:rPr>
                <w:rFonts w:ascii="Times New Roman" w:hAnsi="Times New Roman"/>
                <w:bCs/>
                <w:color w:val="000000"/>
                <w:sz w:val="18"/>
                <w:szCs w:val="18"/>
              </w:rPr>
            </w:pPr>
            <w:r w:rsidRPr="00E63F1F">
              <w:rPr>
                <w:rFonts w:ascii="Times New Roman" w:hAnsi="Times New Roman"/>
                <w:bCs/>
                <w:color w:val="000000"/>
                <w:sz w:val="18"/>
                <w:szCs w:val="18"/>
              </w:rPr>
              <w:t>TRINCHA PARA PINTURA 3/4"</w:t>
            </w:r>
          </w:p>
        </w:tc>
        <w:tc>
          <w:tcPr>
            <w:tcW w:w="850" w:type="dxa"/>
            <w:shd w:val="clear" w:color="auto" w:fill="auto"/>
          </w:tcPr>
          <w:p w14:paraId="3745D5C5"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0D26CA26"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39</w:t>
            </w:r>
          </w:p>
        </w:tc>
        <w:tc>
          <w:tcPr>
            <w:tcW w:w="1417" w:type="dxa"/>
            <w:shd w:val="clear" w:color="auto" w:fill="auto"/>
          </w:tcPr>
          <w:p w14:paraId="2425D6A5" w14:textId="0A0DB305"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6,00</w:t>
            </w:r>
          </w:p>
        </w:tc>
      </w:tr>
      <w:tr w:rsidR="00081A34" w:rsidRPr="00F00CAC" w14:paraId="1B7563BB" w14:textId="77777777" w:rsidTr="0012057C">
        <w:trPr>
          <w:trHeight w:val="274"/>
        </w:trPr>
        <w:tc>
          <w:tcPr>
            <w:tcW w:w="709" w:type="dxa"/>
            <w:shd w:val="clear" w:color="auto" w:fill="auto"/>
          </w:tcPr>
          <w:p w14:paraId="72266F1F"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322</w:t>
            </w:r>
          </w:p>
        </w:tc>
        <w:tc>
          <w:tcPr>
            <w:tcW w:w="851" w:type="dxa"/>
          </w:tcPr>
          <w:p w14:paraId="4781F1F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62786</w:t>
            </w:r>
          </w:p>
        </w:tc>
        <w:tc>
          <w:tcPr>
            <w:tcW w:w="4394" w:type="dxa"/>
            <w:shd w:val="clear" w:color="auto" w:fill="auto"/>
          </w:tcPr>
          <w:p w14:paraId="5F2BAA27" w14:textId="77777777" w:rsidR="00081A34" w:rsidRPr="00FF1AC6" w:rsidRDefault="00081A34" w:rsidP="009C76EE">
            <w:pPr>
              <w:spacing w:after="0" w:line="240" w:lineRule="auto"/>
              <w:jc w:val="both"/>
              <w:rPr>
                <w:rFonts w:ascii="Times New Roman" w:hAnsi="Times New Roman"/>
                <w:bCs/>
                <w:color w:val="000000"/>
                <w:sz w:val="18"/>
                <w:szCs w:val="18"/>
              </w:rPr>
            </w:pPr>
            <w:r w:rsidRPr="00E63F1F">
              <w:rPr>
                <w:rFonts w:ascii="Times New Roman" w:hAnsi="Times New Roman"/>
                <w:bCs/>
                <w:color w:val="000000"/>
                <w:sz w:val="18"/>
                <w:szCs w:val="18"/>
              </w:rPr>
              <w:t>TRINCHA PARA PINTURA REDONDA</w:t>
            </w:r>
          </w:p>
        </w:tc>
        <w:tc>
          <w:tcPr>
            <w:tcW w:w="850" w:type="dxa"/>
            <w:shd w:val="clear" w:color="auto" w:fill="auto"/>
          </w:tcPr>
          <w:p w14:paraId="292B80D2"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04F9CC4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w:t>
            </w:r>
          </w:p>
        </w:tc>
        <w:tc>
          <w:tcPr>
            <w:tcW w:w="1417" w:type="dxa"/>
            <w:shd w:val="clear" w:color="auto" w:fill="auto"/>
          </w:tcPr>
          <w:p w14:paraId="7E1ED7BE" w14:textId="4A998408"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10,44</w:t>
            </w:r>
          </w:p>
        </w:tc>
      </w:tr>
      <w:tr w:rsidR="00081A34" w:rsidRPr="00F00CAC" w14:paraId="33FE7197" w14:textId="77777777" w:rsidTr="0012057C">
        <w:trPr>
          <w:trHeight w:val="274"/>
        </w:trPr>
        <w:tc>
          <w:tcPr>
            <w:tcW w:w="709" w:type="dxa"/>
            <w:shd w:val="clear" w:color="auto" w:fill="auto"/>
          </w:tcPr>
          <w:p w14:paraId="017FCF22"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323</w:t>
            </w:r>
          </w:p>
        </w:tc>
        <w:tc>
          <w:tcPr>
            <w:tcW w:w="851" w:type="dxa"/>
          </w:tcPr>
          <w:p w14:paraId="1F3A08CC"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62858</w:t>
            </w:r>
          </w:p>
        </w:tc>
        <w:tc>
          <w:tcPr>
            <w:tcW w:w="4394" w:type="dxa"/>
            <w:shd w:val="clear" w:color="auto" w:fill="auto"/>
          </w:tcPr>
          <w:p w14:paraId="10702B7E" w14:textId="77777777" w:rsidR="00081A34" w:rsidRPr="00FF1AC6" w:rsidRDefault="00081A34" w:rsidP="009C76EE">
            <w:pPr>
              <w:spacing w:after="0" w:line="240" w:lineRule="auto"/>
              <w:jc w:val="both"/>
              <w:rPr>
                <w:rFonts w:ascii="Times New Roman" w:hAnsi="Times New Roman"/>
                <w:bCs/>
                <w:color w:val="000000"/>
                <w:sz w:val="18"/>
                <w:szCs w:val="18"/>
              </w:rPr>
            </w:pPr>
            <w:r w:rsidRPr="00E63F1F">
              <w:rPr>
                <w:rFonts w:ascii="Times New Roman" w:hAnsi="Times New Roman"/>
                <w:bCs/>
                <w:color w:val="000000"/>
                <w:sz w:val="18"/>
                <w:szCs w:val="18"/>
              </w:rPr>
              <w:t>VASO SANITÁRIO CONVENCIONAL LOUÇA BRANCO</w:t>
            </w:r>
          </w:p>
        </w:tc>
        <w:tc>
          <w:tcPr>
            <w:tcW w:w="850" w:type="dxa"/>
            <w:shd w:val="clear" w:color="auto" w:fill="auto"/>
          </w:tcPr>
          <w:p w14:paraId="3A41344A"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727FBCDB"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w:t>
            </w:r>
          </w:p>
        </w:tc>
        <w:tc>
          <w:tcPr>
            <w:tcW w:w="1417" w:type="dxa"/>
            <w:shd w:val="clear" w:color="auto" w:fill="auto"/>
          </w:tcPr>
          <w:p w14:paraId="297D081C" w14:textId="7E6B101A"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320,63</w:t>
            </w:r>
          </w:p>
        </w:tc>
      </w:tr>
      <w:tr w:rsidR="00081A34" w:rsidRPr="00F00CAC" w14:paraId="0FDD8650" w14:textId="77777777" w:rsidTr="0012057C">
        <w:trPr>
          <w:trHeight w:val="274"/>
        </w:trPr>
        <w:tc>
          <w:tcPr>
            <w:tcW w:w="709" w:type="dxa"/>
            <w:shd w:val="clear" w:color="auto" w:fill="auto"/>
          </w:tcPr>
          <w:p w14:paraId="43588EAA"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324</w:t>
            </w:r>
          </w:p>
        </w:tc>
        <w:tc>
          <w:tcPr>
            <w:tcW w:w="851" w:type="dxa"/>
          </w:tcPr>
          <w:p w14:paraId="3765DD4F"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62686</w:t>
            </w:r>
          </w:p>
        </w:tc>
        <w:tc>
          <w:tcPr>
            <w:tcW w:w="4394" w:type="dxa"/>
            <w:shd w:val="clear" w:color="auto" w:fill="auto"/>
          </w:tcPr>
          <w:p w14:paraId="59E7F976" w14:textId="77777777" w:rsidR="00081A34" w:rsidRPr="00FF1AC6" w:rsidRDefault="00081A34" w:rsidP="009C76EE">
            <w:pPr>
              <w:spacing w:after="0" w:line="240" w:lineRule="auto"/>
              <w:jc w:val="both"/>
              <w:rPr>
                <w:rFonts w:ascii="Times New Roman" w:hAnsi="Times New Roman"/>
                <w:bCs/>
                <w:color w:val="000000"/>
                <w:sz w:val="18"/>
                <w:szCs w:val="18"/>
              </w:rPr>
            </w:pPr>
            <w:r w:rsidRPr="00272391">
              <w:rPr>
                <w:rFonts w:ascii="Times New Roman" w:hAnsi="Times New Roman"/>
                <w:bCs/>
                <w:color w:val="000000"/>
                <w:sz w:val="18"/>
                <w:szCs w:val="18"/>
              </w:rPr>
              <w:t>VASSOURA JARDINAGEM METÁLICA (RASTELO), COM CERDAS DE AÇO, COM 22 DENTES - COM CABO DE MADEIRA DE 120 cm</w:t>
            </w:r>
          </w:p>
        </w:tc>
        <w:tc>
          <w:tcPr>
            <w:tcW w:w="850" w:type="dxa"/>
            <w:shd w:val="clear" w:color="auto" w:fill="auto"/>
          </w:tcPr>
          <w:p w14:paraId="335A14EF"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21E1F256"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121</w:t>
            </w:r>
          </w:p>
        </w:tc>
        <w:tc>
          <w:tcPr>
            <w:tcW w:w="1417" w:type="dxa"/>
            <w:shd w:val="clear" w:color="auto" w:fill="auto"/>
          </w:tcPr>
          <w:p w14:paraId="741A9B17" w14:textId="6C55B68B"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47,83</w:t>
            </w:r>
          </w:p>
        </w:tc>
      </w:tr>
      <w:tr w:rsidR="00081A34" w:rsidRPr="00F00CAC" w14:paraId="0FD3224D" w14:textId="77777777" w:rsidTr="0012057C">
        <w:trPr>
          <w:trHeight w:val="274"/>
        </w:trPr>
        <w:tc>
          <w:tcPr>
            <w:tcW w:w="709" w:type="dxa"/>
            <w:shd w:val="clear" w:color="auto" w:fill="auto"/>
          </w:tcPr>
          <w:p w14:paraId="40766296"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325</w:t>
            </w:r>
          </w:p>
        </w:tc>
        <w:tc>
          <w:tcPr>
            <w:tcW w:w="851" w:type="dxa"/>
          </w:tcPr>
          <w:p w14:paraId="18B0DED3"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62687</w:t>
            </w:r>
          </w:p>
        </w:tc>
        <w:tc>
          <w:tcPr>
            <w:tcW w:w="4394" w:type="dxa"/>
            <w:shd w:val="clear" w:color="auto" w:fill="auto"/>
          </w:tcPr>
          <w:p w14:paraId="5460FF52" w14:textId="77777777" w:rsidR="00081A34" w:rsidRPr="00FF1AC6" w:rsidRDefault="00081A34" w:rsidP="009C76EE">
            <w:pPr>
              <w:spacing w:after="0" w:line="240" w:lineRule="auto"/>
              <w:jc w:val="both"/>
              <w:rPr>
                <w:rFonts w:ascii="Times New Roman" w:hAnsi="Times New Roman"/>
                <w:bCs/>
                <w:color w:val="000000"/>
                <w:sz w:val="18"/>
                <w:szCs w:val="18"/>
              </w:rPr>
            </w:pPr>
            <w:r w:rsidRPr="00272391">
              <w:rPr>
                <w:rFonts w:ascii="Times New Roman" w:hAnsi="Times New Roman"/>
                <w:bCs/>
                <w:color w:val="000000"/>
                <w:sz w:val="18"/>
                <w:szCs w:val="18"/>
              </w:rPr>
              <w:t>VASSOURA JARDINAGEM PLÁSTICA (RASTELO), COM CERDAS EM PLÁSTICO RESISTENTE, COM 22 DENTES - COM CABO DE MADEIRA DE 120 cm</w:t>
            </w:r>
          </w:p>
        </w:tc>
        <w:tc>
          <w:tcPr>
            <w:tcW w:w="850" w:type="dxa"/>
            <w:shd w:val="clear" w:color="auto" w:fill="auto"/>
          </w:tcPr>
          <w:p w14:paraId="282FCF3F"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D2E714A"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330</w:t>
            </w:r>
          </w:p>
        </w:tc>
        <w:tc>
          <w:tcPr>
            <w:tcW w:w="1417" w:type="dxa"/>
            <w:shd w:val="clear" w:color="auto" w:fill="auto"/>
          </w:tcPr>
          <w:p w14:paraId="09BCEFB7" w14:textId="2F48F180"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31,30</w:t>
            </w:r>
          </w:p>
        </w:tc>
      </w:tr>
      <w:tr w:rsidR="00081A34" w:rsidRPr="00F00CAC" w14:paraId="6988C4D2" w14:textId="77777777" w:rsidTr="0012057C">
        <w:trPr>
          <w:trHeight w:val="274"/>
        </w:trPr>
        <w:tc>
          <w:tcPr>
            <w:tcW w:w="709" w:type="dxa"/>
            <w:shd w:val="clear" w:color="auto" w:fill="auto"/>
          </w:tcPr>
          <w:p w14:paraId="31D78FBB"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326</w:t>
            </w:r>
          </w:p>
        </w:tc>
        <w:tc>
          <w:tcPr>
            <w:tcW w:w="851" w:type="dxa"/>
          </w:tcPr>
          <w:p w14:paraId="35B1D5C5"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40990</w:t>
            </w:r>
          </w:p>
        </w:tc>
        <w:tc>
          <w:tcPr>
            <w:tcW w:w="4394" w:type="dxa"/>
            <w:shd w:val="clear" w:color="auto" w:fill="auto"/>
          </w:tcPr>
          <w:p w14:paraId="0262C26F" w14:textId="77777777" w:rsidR="00081A34" w:rsidRPr="00FF1AC6" w:rsidRDefault="00081A34" w:rsidP="009C76EE">
            <w:pPr>
              <w:spacing w:after="0" w:line="240" w:lineRule="auto"/>
              <w:jc w:val="both"/>
              <w:rPr>
                <w:rFonts w:ascii="Times New Roman" w:hAnsi="Times New Roman"/>
                <w:bCs/>
                <w:color w:val="000000"/>
                <w:sz w:val="18"/>
                <w:szCs w:val="18"/>
              </w:rPr>
            </w:pPr>
            <w:r w:rsidRPr="00272391">
              <w:rPr>
                <w:rFonts w:ascii="Times New Roman" w:hAnsi="Times New Roman"/>
                <w:bCs/>
                <w:color w:val="000000"/>
                <w:sz w:val="18"/>
                <w:szCs w:val="18"/>
              </w:rPr>
              <w:t>VEDA ROSCA 25 MT</w:t>
            </w:r>
          </w:p>
        </w:tc>
        <w:tc>
          <w:tcPr>
            <w:tcW w:w="850" w:type="dxa"/>
            <w:shd w:val="clear" w:color="auto" w:fill="auto"/>
          </w:tcPr>
          <w:p w14:paraId="21C9C3F7"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546F9194"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519</w:t>
            </w:r>
          </w:p>
        </w:tc>
        <w:tc>
          <w:tcPr>
            <w:tcW w:w="1417" w:type="dxa"/>
            <w:shd w:val="clear" w:color="auto" w:fill="auto"/>
          </w:tcPr>
          <w:p w14:paraId="5730CA1C" w14:textId="1C6590D9"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13,06</w:t>
            </w:r>
          </w:p>
        </w:tc>
      </w:tr>
      <w:tr w:rsidR="00081A34" w:rsidRPr="00F00CAC" w14:paraId="1C2EEB76" w14:textId="77777777" w:rsidTr="0012057C">
        <w:trPr>
          <w:trHeight w:val="274"/>
        </w:trPr>
        <w:tc>
          <w:tcPr>
            <w:tcW w:w="709" w:type="dxa"/>
            <w:shd w:val="clear" w:color="auto" w:fill="auto"/>
          </w:tcPr>
          <w:p w14:paraId="3EF39125"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327</w:t>
            </w:r>
          </w:p>
        </w:tc>
        <w:tc>
          <w:tcPr>
            <w:tcW w:w="851" w:type="dxa"/>
          </w:tcPr>
          <w:p w14:paraId="2113FEA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62688</w:t>
            </w:r>
          </w:p>
        </w:tc>
        <w:tc>
          <w:tcPr>
            <w:tcW w:w="4394" w:type="dxa"/>
            <w:shd w:val="clear" w:color="auto" w:fill="auto"/>
          </w:tcPr>
          <w:p w14:paraId="171D07B7" w14:textId="77777777" w:rsidR="00081A34" w:rsidRPr="00FF1AC6" w:rsidRDefault="00081A34" w:rsidP="009C76EE">
            <w:pPr>
              <w:spacing w:after="0" w:line="240" w:lineRule="auto"/>
              <w:jc w:val="both"/>
              <w:rPr>
                <w:rFonts w:ascii="Times New Roman" w:hAnsi="Times New Roman"/>
                <w:bCs/>
                <w:color w:val="000000"/>
                <w:sz w:val="18"/>
                <w:szCs w:val="18"/>
              </w:rPr>
            </w:pPr>
            <w:r w:rsidRPr="00272391">
              <w:rPr>
                <w:rFonts w:ascii="Times New Roman" w:hAnsi="Times New Roman"/>
                <w:bCs/>
                <w:color w:val="000000"/>
                <w:sz w:val="18"/>
                <w:szCs w:val="18"/>
              </w:rPr>
              <w:t>VENEZIANA 1,20 m x 1,00 m COM GRADE</w:t>
            </w:r>
          </w:p>
        </w:tc>
        <w:tc>
          <w:tcPr>
            <w:tcW w:w="850" w:type="dxa"/>
            <w:shd w:val="clear" w:color="auto" w:fill="auto"/>
          </w:tcPr>
          <w:p w14:paraId="4FBDB00D"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3B17C1E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w:t>
            </w:r>
          </w:p>
        </w:tc>
        <w:tc>
          <w:tcPr>
            <w:tcW w:w="1417" w:type="dxa"/>
            <w:shd w:val="clear" w:color="auto" w:fill="auto"/>
          </w:tcPr>
          <w:p w14:paraId="1975C8CE" w14:textId="7F728409"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683,93</w:t>
            </w:r>
          </w:p>
        </w:tc>
      </w:tr>
      <w:tr w:rsidR="00081A34" w:rsidRPr="00F00CAC" w14:paraId="7CC9349B" w14:textId="77777777" w:rsidTr="0012057C">
        <w:trPr>
          <w:trHeight w:val="274"/>
        </w:trPr>
        <w:tc>
          <w:tcPr>
            <w:tcW w:w="709" w:type="dxa"/>
            <w:shd w:val="clear" w:color="auto" w:fill="auto"/>
          </w:tcPr>
          <w:p w14:paraId="4F0BD4AD"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328</w:t>
            </w:r>
          </w:p>
        </w:tc>
        <w:tc>
          <w:tcPr>
            <w:tcW w:w="851" w:type="dxa"/>
          </w:tcPr>
          <w:p w14:paraId="13EABD47"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62689</w:t>
            </w:r>
          </w:p>
        </w:tc>
        <w:tc>
          <w:tcPr>
            <w:tcW w:w="4394" w:type="dxa"/>
            <w:shd w:val="clear" w:color="auto" w:fill="auto"/>
          </w:tcPr>
          <w:p w14:paraId="2F6C0AC3" w14:textId="77777777" w:rsidR="00081A34" w:rsidRPr="00FF1AC6" w:rsidRDefault="00081A34" w:rsidP="009C76EE">
            <w:pPr>
              <w:spacing w:after="0" w:line="240" w:lineRule="auto"/>
              <w:jc w:val="both"/>
              <w:rPr>
                <w:rFonts w:ascii="Times New Roman" w:hAnsi="Times New Roman"/>
                <w:bCs/>
                <w:color w:val="000000"/>
                <w:sz w:val="18"/>
                <w:szCs w:val="18"/>
              </w:rPr>
            </w:pPr>
            <w:r w:rsidRPr="00D4767A">
              <w:rPr>
                <w:rFonts w:ascii="Times New Roman" w:hAnsi="Times New Roman"/>
                <w:bCs/>
                <w:color w:val="000000"/>
                <w:sz w:val="18"/>
                <w:szCs w:val="18"/>
              </w:rPr>
              <w:t>VENEZIANA 1,50 m x 1,00 m</w:t>
            </w:r>
            <w:proofErr w:type="gramStart"/>
            <w:r w:rsidRPr="00D4767A">
              <w:rPr>
                <w:rFonts w:ascii="Times New Roman" w:hAnsi="Times New Roman"/>
                <w:bCs/>
                <w:color w:val="000000"/>
                <w:sz w:val="18"/>
                <w:szCs w:val="18"/>
              </w:rPr>
              <w:t xml:space="preserve">  </w:t>
            </w:r>
            <w:proofErr w:type="gramEnd"/>
            <w:r w:rsidRPr="00D4767A">
              <w:rPr>
                <w:rFonts w:ascii="Times New Roman" w:hAnsi="Times New Roman"/>
                <w:bCs/>
                <w:color w:val="000000"/>
                <w:sz w:val="18"/>
                <w:szCs w:val="18"/>
              </w:rPr>
              <w:t>COM GRADE</w:t>
            </w:r>
          </w:p>
        </w:tc>
        <w:tc>
          <w:tcPr>
            <w:tcW w:w="850" w:type="dxa"/>
            <w:shd w:val="clear" w:color="auto" w:fill="auto"/>
          </w:tcPr>
          <w:p w14:paraId="5EE596A2"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28D09CBF"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w:t>
            </w:r>
          </w:p>
        </w:tc>
        <w:tc>
          <w:tcPr>
            <w:tcW w:w="1417" w:type="dxa"/>
            <w:shd w:val="clear" w:color="auto" w:fill="auto"/>
          </w:tcPr>
          <w:p w14:paraId="661A0155" w14:textId="674037BE"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750,37</w:t>
            </w:r>
          </w:p>
        </w:tc>
      </w:tr>
      <w:tr w:rsidR="00081A34" w:rsidRPr="00F00CAC" w14:paraId="153143DB" w14:textId="77777777" w:rsidTr="0012057C">
        <w:trPr>
          <w:trHeight w:val="274"/>
        </w:trPr>
        <w:tc>
          <w:tcPr>
            <w:tcW w:w="709" w:type="dxa"/>
            <w:shd w:val="clear" w:color="auto" w:fill="auto"/>
          </w:tcPr>
          <w:p w14:paraId="4DF40F4D"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329</w:t>
            </w:r>
          </w:p>
        </w:tc>
        <w:tc>
          <w:tcPr>
            <w:tcW w:w="851" w:type="dxa"/>
          </w:tcPr>
          <w:p w14:paraId="26FBD384"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6794</w:t>
            </w:r>
          </w:p>
        </w:tc>
        <w:tc>
          <w:tcPr>
            <w:tcW w:w="4394" w:type="dxa"/>
            <w:shd w:val="clear" w:color="auto" w:fill="auto"/>
          </w:tcPr>
          <w:p w14:paraId="25EE40ED" w14:textId="77777777" w:rsidR="00081A34" w:rsidRPr="00FF1AC6" w:rsidRDefault="00081A34" w:rsidP="009C76EE">
            <w:pPr>
              <w:spacing w:after="0" w:line="240" w:lineRule="auto"/>
              <w:jc w:val="both"/>
              <w:rPr>
                <w:rFonts w:ascii="Times New Roman" w:hAnsi="Times New Roman"/>
                <w:bCs/>
                <w:color w:val="000000"/>
                <w:sz w:val="18"/>
                <w:szCs w:val="18"/>
              </w:rPr>
            </w:pPr>
            <w:r w:rsidRPr="00D4767A">
              <w:rPr>
                <w:rFonts w:ascii="Times New Roman" w:hAnsi="Times New Roman"/>
                <w:bCs/>
                <w:color w:val="000000"/>
                <w:sz w:val="18"/>
                <w:szCs w:val="18"/>
              </w:rPr>
              <w:t>VERNIZ 3600 ML</w:t>
            </w:r>
          </w:p>
        </w:tc>
        <w:tc>
          <w:tcPr>
            <w:tcW w:w="850" w:type="dxa"/>
            <w:shd w:val="clear" w:color="auto" w:fill="auto"/>
          </w:tcPr>
          <w:p w14:paraId="403D92FF"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53D24BE"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115</w:t>
            </w:r>
          </w:p>
        </w:tc>
        <w:tc>
          <w:tcPr>
            <w:tcW w:w="1417" w:type="dxa"/>
            <w:shd w:val="clear" w:color="auto" w:fill="auto"/>
          </w:tcPr>
          <w:p w14:paraId="65B75A46" w14:textId="25A75236"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189,70</w:t>
            </w:r>
          </w:p>
        </w:tc>
      </w:tr>
      <w:tr w:rsidR="00081A34" w:rsidRPr="00F00CAC" w14:paraId="290DC04C" w14:textId="77777777" w:rsidTr="0012057C">
        <w:trPr>
          <w:trHeight w:val="274"/>
        </w:trPr>
        <w:tc>
          <w:tcPr>
            <w:tcW w:w="709" w:type="dxa"/>
            <w:shd w:val="clear" w:color="auto" w:fill="auto"/>
          </w:tcPr>
          <w:p w14:paraId="1E04DE22"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330</w:t>
            </w:r>
          </w:p>
        </w:tc>
        <w:tc>
          <w:tcPr>
            <w:tcW w:w="851" w:type="dxa"/>
          </w:tcPr>
          <w:p w14:paraId="3BCA9352" w14:textId="77777777" w:rsidR="00081A34" w:rsidRPr="00A23A93"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62690</w:t>
            </w:r>
          </w:p>
        </w:tc>
        <w:tc>
          <w:tcPr>
            <w:tcW w:w="4394" w:type="dxa"/>
            <w:shd w:val="clear" w:color="auto" w:fill="auto"/>
          </w:tcPr>
          <w:p w14:paraId="658289E0" w14:textId="77777777" w:rsidR="00081A34" w:rsidRPr="00FF1AC6" w:rsidRDefault="00081A34" w:rsidP="009C76EE">
            <w:pPr>
              <w:spacing w:after="0" w:line="240" w:lineRule="auto"/>
              <w:jc w:val="both"/>
              <w:rPr>
                <w:rFonts w:ascii="Times New Roman" w:hAnsi="Times New Roman"/>
                <w:bCs/>
                <w:color w:val="000000"/>
                <w:sz w:val="18"/>
                <w:szCs w:val="18"/>
              </w:rPr>
            </w:pPr>
            <w:r w:rsidRPr="00D4767A">
              <w:rPr>
                <w:rFonts w:ascii="Times New Roman" w:hAnsi="Times New Roman"/>
                <w:bCs/>
                <w:color w:val="000000"/>
                <w:sz w:val="18"/>
                <w:szCs w:val="18"/>
              </w:rPr>
              <w:t>VIGOTA 5 cm x 11 cm</w:t>
            </w:r>
          </w:p>
        </w:tc>
        <w:tc>
          <w:tcPr>
            <w:tcW w:w="850" w:type="dxa"/>
            <w:shd w:val="clear" w:color="auto" w:fill="auto"/>
          </w:tcPr>
          <w:p w14:paraId="5BF05574"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2E0B1F61"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418</w:t>
            </w:r>
          </w:p>
        </w:tc>
        <w:tc>
          <w:tcPr>
            <w:tcW w:w="1417" w:type="dxa"/>
            <w:shd w:val="clear" w:color="auto" w:fill="auto"/>
          </w:tcPr>
          <w:p w14:paraId="7BBF96B7" w14:textId="1F09A175"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53,33</w:t>
            </w:r>
          </w:p>
        </w:tc>
      </w:tr>
      <w:tr w:rsidR="00081A34" w:rsidRPr="00F00CAC" w14:paraId="68B1DC46" w14:textId="77777777" w:rsidTr="0012057C">
        <w:trPr>
          <w:trHeight w:val="274"/>
        </w:trPr>
        <w:tc>
          <w:tcPr>
            <w:tcW w:w="709" w:type="dxa"/>
            <w:shd w:val="clear" w:color="auto" w:fill="auto"/>
          </w:tcPr>
          <w:p w14:paraId="0F96F236"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331</w:t>
            </w:r>
          </w:p>
        </w:tc>
        <w:tc>
          <w:tcPr>
            <w:tcW w:w="851" w:type="dxa"/>
          </w:tcPr>
          <w:p w14:paraId="2CD6C9D9"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62691</w:t>
            </w:r>
          </w:p>
        </w:tc>
        <w:tc>
          <w:tcPr>
            <w:tcW w:w="4394" w:type="dxa"/>
            <w:shd w:val="clear" w:color="auto" w:fill="auto"/>
          </w:tcPr>
          <w:p w14:paraId="470A6791" w14:textId="77777777" w:rsidR="00081A34" w:rsidRPr="00FF1AC6" w:rsidRDefault="00081A34" w:rsidP="009C76EE">
            <w:pPr>
              <w:spacing w:after="0" w:line="240" w:lineRule="auto"/>
              <w:jc w:val="both"/>
              <w:rPr>
                <w:rFonts w:ascii="Times New Roman" w:hAnsi="Times New Roman"/>
                <w:bCs/>
                <w:color w:val="000000"/>
                <w:sz w:val="18"/>
                <w:szCs w:val="18"/>
              </w:rPr>
            </w:pPr>
            <w:r w:rsidRPr="00E7496F">
              <w:rPr>
                <w:rFonts w:ascii="Times New Roman" w:hAnsi="Times New Roman"/>
                <w:bCs/>
                <w:color w:val="000000"/>
                <w:sz w:val="18"/>
                <w:szCs w:val="18"/>
              </w:rPr>
              <w:t>VIGOTA 5 cm x 15 cm</w:t>
            </w:r>
          </w:p>
        </w:tc>
        <w:tc>
          <w:tcPr>
            <w:tcW w:w="850" w:type="dxa"/>
            <w:shd w:val="clear" w:color="auto" w:fill="auto"/>
          </w:tcPr>
          <w:p w14:paraId="7534086E"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68344D3C"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758</w:t>
            </w:r>
          </w:p>
        </w:tc>
        <w:tc>
          <w:tcPr>
            <w:tcW w:w="1417" w:type="dxa"/>
            <w:shd w:val="clear" w:color="auto" w:fill="auto"/>
          </w:tcPr>
          <w:p w14:paraId="3983D894" w14:textId="4F83D60D"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76,33</w:t>
            </w:r>
          </w:p>
        </w:tc>
      </w:tr>
      <w:tr w:rsidR="00081A34" w:rsidRPr="00F00CAC" w14:paraId="0077016B" w14:textId="77777777" w:rsidTr="0012057C">
        <w:trPr>
          <w:trHeight w:val="274"/>
        </w:trPr>
        <w:tc>
          <w:tcPr>
            <w:tcW w:w="709" w:type="dxa"/>
            <w:shd w:val="clear" w:color="auto" w:fill="auto"/>
          </w:tcPr>
          <w:p w14:paraId="0A5C65E4"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332</w:t>
            </w:r>
          </w:p>
        </w:tc>
        <w:tc>
          <w:tcPr>
            <w:tcW w:w="851" w:type="dxa"/>
          </w:tcPr>
          <w:p w14:paraId="15BD83FE"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40995</w:t>
            </w:r>
          </w:p>
        </w:tc>
        <w:tc>
          <w:tcPr>
            <w:tcW w:w="4394" w:type="dxa"/>
            <w:shd w:val="clear" w:color="auto" w:fill="auto"/>
          </w:tcPr>
          <w:p w14:paraId="227D688A" w14:textId="77777777" w:rsidR="00081A34" w:rsidRPr="00FF1AC6" w:rsidRDefault="00081A34" w:rsidP="009C76EE">
            <w:pPr>
              <w:spacing w:after="0" w:line="240" w:lineRule="auto"/>
              <w:jc w:val="both"/>
              <w:rPr>
                <w:rFonts w:ascii="Times New Roman" w:hAnsi="Times New Roman"/>
                <w:bCs/>
                <w:color w:val="000000"/>
                <w:sz w:val="18"/>
                <w:szCs w:val="18"/>
              </w:rPr>
            </w:pPr>
            <w:r w:rsidRPr="00E7496F">
              <w:rPr>
                <w:rFonts w:ascii="Times New Roman" w:hAnsi="Times New Roman"/>
                <w:bCs/>
                <w:color w:val="000000"/>
                <w:sz w:val="18"/>
                <w:szCs w:val="18"/>
              </w:rPr>
              <w:t>VIGOTA 5 X 30</w:t>
            </w:r>
          </w:p>
        </w:tc>
        <w:tc>
          <w:tcPr>
            <w:tcW w:w="850" w:type="dxa"/>
            <w:shd w:val="clear" w:color="auto" w:fill="auto"/>
          </w:tcPr>
          <w:p w14:paraId="402031A0" w14:textId="77777777" w:rsidR="00081A34" w:rsidRPr="007D2C67"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Mt</w:t>
            </w:r>
          </w:p>
        </w:tc>
        <w:tc>
          <w:tcPr>
            <w:tcW w:w="993" w:type="dxa"/>
            <w:shd w:val="clear" w:color="auto" w:fill="auto"/>
          </w:tcPr>
          <w:p w14:paraId="2E1CA982"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300</w:t>
            </w:r>
          </w:p>
        </w:tc>
        <w:tc>
          <w:tcPr>
            <w:tcW w:w="1417" w:type="dxa"/>
            <w:shd w:val="clear" w:color="auto" w:fill="auto"/>
          </w:tcPr>
          <w:p w14:paraId="1C9FA6A9" w14:textId="0FB794AE"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117,00</w:t>
            </w:r>
          </w:p>
        </w:tc>
      </w:tr>
      <w:tr w:rsidR="00081A34" w:rsidRPr="00F00CAC" w14:paraId="1314C116" w14:textId="77777777" w:rsidTr="0012057C">
        <w:trPr>
          <w:trHeight w:val="274"/>
        </w:trPr>
        <w:tc>
          <w:tcPr>
            <w:tcW w:w="709" w:type="dxa"/>
            <w:shd w:val="clear" w:color="auto" w:fill="auto"/>
          </w:tcPr>
          <w:p w14:paraId="707E2901"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333</w:t>
            </w:r>
          </w:p>
        </w:tc>
        <w:tc>
          <w:tcPr>
            <w:tcW w:w="851" w:type="dxa"/>
          </w:tcPr>
          <w:p w14:paraId="32F801FA"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62692</w:t>
            </w:r>
          </w:p>
        </w:tc>
        <w:tc>
          <w:tcPr>
            <w:tcW w:w="4394" w:type="dxa"/>
            <w:shd w:val="clear" w:color="auto" w:fill="auto"/>
          </w:tcPr>
          <w:p w14:paraId="6F70A783" w14:textId="77777777" w:rsidR="00081A34" w:rsidRPr="00FF1AC6" w:rsidRDefault="00081A34" w:rsidP="009C76EE">
            <w:pPr>
              <w:spacing w:after="0" w:line="240" w:lineRule="auto"/>
              <w:jc w:val="both"/>
              <w:rPr>
                <w:rFonts w:ascii="Times New Roman" w:hAnsi="Times New Roman"/>
                <w:bCs/>
                <w:color w:val="000000"/>
                <w:sz w:val="18"/>
                <w:szCs w:val="18"/>
              </w:rPr>
            </w:pPr>
            <w:r w:rsidRPr="00E7496F">
              <w:rPr>
                <w:rFonts w:ascii="Times New Roman" w:hAnsi="Times New Roman"/>
                <w:bCs/>
                <w:color w:val="000000"/>
                <w:sz w:val="18"/>
                <w:szCs w:val="18"/>
              </w:rPr>
              <w:t>VITRO 0,50 m x 0,50 m COM GRADE</w:t>
            </w:r>
          </w:p>
        </w:tc>
        <w:tc>
          <w:tcPr>
            <w:tcW w:w="850" w:type="dxa"/>
            <w:shd w:val="clear" w:color="auto" w:fill="auto"/>
          </w:tcPr>
          <w:p w14:paraId="4FD748AC"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110BC089"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33</w:t>
            </w:r>
          </w:p>
        </w:tc>
        <w:tc>
          <w:tcPr>
            <w:tcW w:w="1417" w:type="dxa"/>
            <w:shd w:val="clear" w:color="auto" w:fill="auto"/>
          </w:tcPr>
          <w:p w14:paraId="0AE5F747" w14:textId="10CF9687"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214,85</w:t>
            </w:r>
          </w:p>
        </w:tc>
      </w:tr>
      <w:tr w:rsidR="00081A34" w:rsidRPr="00F00CAC" w14:paraId="3EA2D257" w14:textId="77777777" w:rsidTr="0012057C">
        <w:trPr>
          <w:trHeight w:val="274"/>
        </w:trPr>
        <w:tc>
          <w:tcPr>
            <w:tcW w:w="709" w:type="dxa"/>
            <w:shd w:val="clear" w:color="auto" w:fill="auto"/>
          </w:tcPr>
          <w:p w14:paraId="1E402F94"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334</w:t>
            </w:r>
          </w:p>
        </w:tc>
        <w:tc>
          <w:tcPr>
            <w:tcW w:w="851" w:type="dxa"/>
          </w:tcPr>
          <w:p w14:paraId="1F6DF84A" w14:textId="77777777" w:rsidR="00081A34"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62693</w:t>
            </w:r>
          </w:p>
        </w:tc>
        <w:tc>
          <w:tcPr>
            <w:tcW w:w="4394" w:type="dxa"/>
            <w:shd w:val="clear" w:color="auto" w:fill="auto"/>
          </w:tcPr>
          <w:p w14:paraId="58DAF936" w14:textId="77777777" w:rsidR="00081A34" w:rsidRPr="00FF1AC6" w:rsidRDefault="00081A34" w:rsidP="009C76EE">
            <w:pPr>
              <w:spacing w:after="0" w:line="240" w:lineRule="auto"/>
              <w:jc w:val="both"/>
              <w:rPr>
                <w:rFonts w:ascii="Times New Roman" w:hAnsi="Times New Roman"/>
                <w:bCs/>
                <w:color w:val="000000"/>
                <w:sz w:val="18"/>
                <w:szCs w:val="18"/>
              </w:rPr>
            </w:pPr>
            <w:r w:rsidRPr="00E7496F">
              <w:rPr>
                <w:rFonts w:ascii="Times New Roman" w:hAnsi="Times New Roman"/>
                <w:bCs/>
                <w:color w:val="000000"/>
                <w:sz w:val="18"/>
                <w:szCs w:val="18"/>
              </w:rPr>
              <w:t>VITRO 1,50 m x 1,00 m COM GRADE</w:t>
            </w:r>
          </w:p>
        </w:tc>
        <w:tc>
          <w:tcPr>
            <w:tcW w:w="850" w:type="dxa"/>
            <w:shd w:val="clear" w:color="auto" w:fill="auto"/>
          </w:tcPr>
          <w:p w14:paraId="63976DA6" w14:textId="77777777" w:rsidR="00081A34" w:rsidRPr="007D2C67" w:rsidRDefault="00081A34" w:rsidP="009C76EE">
            <w:pPr>
              <w:spacing w:after="0" w:line="240" w:lineRule="auto"/>
              <w:jc w:val="center"/>
              <w:rPr>
                <w:rFonts w:ascii="Times New Roman" w:hAnsi="Times New Roman"/>
                <w:bCs/>
                <w:color w:val="000000"/>
                <w:sz w:val="18"/>
                <w:szCs w:val="18"/>
              </w:rPr>
            </w:pPr>
            <w:r w:rsidRPr="00061016">
              <w:rPr>
                <w:rFonts w:ascii="Times New Roman" w:hAnsi="Times New Roman"/>
                <w:bCs/>
                <w:color w:val="000000"/>
                <w:sz w:val="18"/>
                <w:szCs w:val="18"/>
              </w:rPr>
              <w:t>Unid.</w:t>
            </w:r>
          </w:p>
        </w:tc>
        <w:tc>
          <w:tcPr>
            <w:tcW w:w="993" w:type="dxa"/>
            <w:shd w:val="clear" w:color="auto" w:fill="auto"/>
          </w:tcPr>
          <w:p w14:paraId="43565BC3" w14:textId="77777777" w:rsidR="00081A34" w:rsidRPr="0070236A" w:rsidRDefault="00081A34" w:rsidP="009C76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w:t>
            </w:r>
          </w:p>
        </w:tc>
        <w:tc>
          <w:tcPr>
            <w:tcW w:w="1417" w:type="dxa"/>
            <w:shd w:val="clear" w:color="auto" w:fill="auto"/>
          </w:tcPr>
          <w:p w14:paraId="630B153D" w14:textId="06CE7F2E" w:rsidR="00081A34" w:rsidRPr="004474BA" w:rsidRDefault="003C7296"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689,52</w:t>
            </w:r>
          </w:p>
        </w:tc>
      </w:tr>
    </w:tbl>
    <w:p w14:paraId="105F5CBB" w14:textId="77777777" w:rsidR="00672A12" w:rsidRPr="00904EC8" w:rsidRDefault="00672A12" w:rsidP="00672A12">
      <w:pPr>
        <w:autoSpaceDE w:val="0"/>
        <w:autoSpaceDN w:val="0"/>
        <w:adjustRightInd w:val="0"/>
        <w:spacing w:after="0" w:line="240" w:lineRule="auto"/>
        <w:jc w:val="both"/>
        <w:rPr>
          <w:rFonts w:ascii="Times New Roman" w:eastAsia="Times New Roman" w:hAnsi="Times New Roman"/>
          <w:b/>
          <w:bCs/>
          <w:sz w:val="24"/>
          <w:szCs w:val="24"/>
          <w:lang w:eastAsia="pt-BR"/>
        </w:rPr>
      </w:pPr>
    </w:p>
    <w:p w14:paraId="357521BD" w14:textId="77777777" w:rsidR="008B62DD" w:rsidRPr="00904EC8" w:rsidRDefault="00672A12" w:rsidP="00672A12">
      <w:pPr>
        <w:spacing w:after="0" w:line="240" w:lineRule="auto"/>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04- Valor global estimado para contratação</w:t>
      </w:r>
    </w:p>
    <w:p w14:paraId="699C2527" w14:textId="3B8A2184" w:rsidR="00F56E1C" w:rsidRPr="00904EC8" w:rsidRDefault="00672A12" w:rsidP="00672A12">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4.1- O valor estimado da aquisição é de </w:t>
      </w:r>
      <w:r w:rsidR="008B62DD" w:rsidRPr="00904EC8">
        <w:rPr>
          <w:rFonts w:ascii="Times New Roman" w:eastAsia="Times New Roman" w:hAnsi="Times New Roman"/>
          <w:sz w:val="24"/>
          <w:szCs w:val="24"/>
          <w:lang w:eastAsia="pt-BR"/>
        </w:rPr>
        <w:t xml:space="preserve">R$ </w:t>
      </w:r>
      <w:r w:rsidR="0088510B">
        <w:rPr>
          <w:rFonts w:ascii="Times New Roman" w:eastAsia="Times New Roman" w:hAnsi="Times New Roman"/>
          <w:sz w:val="24"/>
          <w:szCs w:val="24"/>
          <w:lang w:eastAsia="pt-BR"/>
        </w:rPr>
        <w:t xml:space="preserve">4.109.806,37 (quatro milhões, cento e nove mil, oitocentos e seis reais, trinta e sete centavos).    </w:t>
      </w:r>
    </w:p>
    <w:p w14:paraId="264A2CAD" w14:textId="77777777" w:rsidR="008B62DD" w:rsidRPr="00904EC8" w:rsidRDefault="008B62DD" w:rsidP="00672A12">
      <w:pPr>
        <w:spacing w:after="0" w:line="240" w:lineRule="auto"/>
        <w:jc w:val="both"/>
        <w:rPr>
          <w:rFonts w:ascii="Times New Roman" w:eastAsia="Times New Roman" w:hAnsi="Times New Roman"/>
          <w:color w:val="000000"/>
          <w:sz w:val="24"/>
          <w:szCs w:val="24"/>
          <w:lang w:eastAsia="pt-BR"/>
        </w:rPr>
      </w:pPr>
    </w:p>
    <w:p w14:paraId="06A0A4B8" w14:textId="77777777" w:rsidR="00B86FE1" w:rsidRPr="00904EC8" w:rsidRDefault="00B86FE1" w:rsidP="00B86FE1">
      <w:pPr>
        <w:spacing w:after="0" w:line="240" w:lineRule="auto"/>
        <w:jc w:val="both"/>
        <w:rPr>
          <w:rFonts w:ascii="Times New Roman" w:hAnsi="Times New Roman"/>
          <w:b/>
          <w:sz w:val="24"/>
          <w:szCs w:val="24"/>
        </w:rPr>
      </w:pPr>
      <w:r w:rsidRPr="00904EC8">
        <w:rPr>
          <w:rFonts w:ascii="Times New Roman" w:hAnsi="Times New Roman"/>
          <w:b/>
          <w:sz w:val="24"/>
          <w:szCs w:val="24"/>
        </w:rPr>
        <w:t xml:space="preserve">05- Da Entrega e Recebimento </w:t>
      </w:r>
    </w:p>
    <w:p w14:paraId="5BDBDF57" w14:textId="1D216E14" w:rsidR="00B86FE1" w:rsidRPr="00904EC8" w:rsidRDefault="00B86FE1" w:rsidP="00B86FE1">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5.1 – Os materiais </w:t>
      </w:r>
      <w:r w:rsidRPr="00904EC8">
        <w:rPr>
          <w:rFonts w:ascii="Times New Roman" w:hAnsi="Times New Roman"/>
          <w:sz w:val="24"/>
          <w:szCs w:val="24"/>
        </w:rPr>
        <w:t xml:space="preserve">de construção </w:t>
      </w:r>
      <w:r w:rsidRPr="00904EC8">
        <w:rPr>
          <w:rFonts w:ascii="Times New Roman" w:eastAsia="Times New Roman" w:hAnsi="Times New Roman"/>
          <w:sz w:val="24"/>
          <w:szCs w:val="24"/>
          <w:lang w:eastAsia="pt-BR"/>
        </w:rPr>
        <w:t>licitados serão entregues no prazo máximo de 0</w:t>
      </w:r>
      <w:r w:rsidR="00DA255B">
        <w:rPr>
          <w:rFonts w:ascii="Times New Roman" w:eastAsia="Times New Roman" w:hAnsi="Times New Roman"/>
          <w:sz w:val="24"/>
          <w:szCs w:val="24"/>
          <w:lang w:eastAsia="pt-BR"/>
        </w:rPr>
        <w:t>3</w:t>
      </w:r>
      <w:r w:rsidRPr="00904EC8">
        <w:rPr>
          <w:rFonts w:ascii="Times New Roman" w:eastAsia="Times New Roman" w:hAnsi="Times New Roman"/>
          <w:sz w:val="24"/>
          <w:szCs w:val="24"/>
          <w:lang w:eastAsia="pt-BR"/>
        </w:rPr>
        <w:t xml:space="preserve"> (</w:t>
      </w:r>
      <w:r w:rsidR="00DA255B">
        <w:rPr>
          <w:rFonts w:ascii="Times New Roman" w:eastAsia="Times New Roman" w:hAnsi="Times New Roman"/>
          <w:sz w:val="24"/>
          <w:szCs w:val="24"/>
          <w:lang w:eastAsia="pt-BR"/>
        </w:rPr>
        <w:t>três</w:t>
      </w:r>
      <w:r w:rsidRPr="00904EC8">
        <w:rPr>
          <w:rFonts w:ascii="Times New Roman" w:eastAsia="Times New Roman" w:hAnsi="Times New Roman"/>
          <w:sz w:val="24"/>
          <w:szCs w:val="24"/>
          <w:lang w:eastAsia="pt-BR"/>
        </w:rPr>
        <w:t>) dias úteis, após emissão da requisição.</w:t>
      </w:r>
    </w:p>
    <w:p w14:paraId="1D13E4CC" w14:textId="77777777" w:rsidR="00B86FE1" w:rsidRPr="00904EC8" w:rsidRDefault="00B86FE1" w:rsidP="00B86FE1">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5.2 - A entrega ocorrerá na Secretaria requisitante, sendo recebido por servidor designado.</w:t>
      </w:r>
    </w:p>
    <w:p w14:paraId="1F3D37EF" w14:textId="77777777" w:rsidR="00B86FE1" w:rsidRPr="00904EC8" w:rsidRDefault="00B86FE1" w:rsidP="00B86FE1">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5.3 – Os materiais </w:t>
      </w:r>
      <w:r w:rsidRPr="00904EC8">
        <w:rPr>
          <w:rFonts w:ascii="Times New Roman" w:hAnsi="Times New Roman"/>
          <w:sz w:val="24"/>
          <w:szCs w:val="24"/>
        </w:rPr>
        <w:t>de construção</w:t>
      </w:r>
      <w:r w:rsidRPr="00904EC8">
        <w:rPr>
          <w:rFonts w:ascii="Times New Roman" w:eastAsia="Times New Roman" w:hAnsi="Times New Roman"/>
          <w:sz w:val="24"/>
          <w:szCs w:val="24"/>
          <w:lang w:eastAsia="pt-BR"/>
        </w:rPr>
        <w:t xml:space="preserve"> danificados, vencidos ou com qualquer defeito deverão ser substituídos no prazo de 48 (quarenta e oito) horas, contados a partir da notificação.</w:t>
      </w:r>
    </w:p>
    <w:p w14:paraId="0A978CCA" w14:textId="77777777" w:rsidR="00B86FE1" w:rsidRPr="00904EC8" w:rsidRDefault="00B86FE1" w:rsidP="00B86FE1">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5.4 - Não serão recebidos materiais </w:t>
      </w:r>
      <w:r w:rsidRPr="00904EC8">
        <w:rPr>
          <w:rFonts w:ascii="Times New Roman" w:hAnsi="Times New Roman"/>
          <w:sz w:val="24"/>
          <w:szCs w:val="24"/>
        </w:rPr>
        <w:t xml:space="preserve">de construção </w:t>
      </w:r>
      <w:r w:rsidRPr="00904EC8">
        <w:rPr>
          <w:rFonts w:ascii="Times New Roman" w:eastAsia="Times New Roman" w:hAnsi="Times New Roman"/>
          <w:sz w:val="24"/>
          <w:szCs w:val="24"/>
          <w:lang w:eastAsia="pt-BR"/>
        </w:rPr>
        <w:t>diversos daqueles apresentados na proposta comercial do (a) CONTRATADO (A), sendo que em caso de descumprimento o mesmo será notificado, tendo o prazo de 48 (quarenta e oito) horas para sanar o vício.</w:t>
      </w:r>
    </w:p>
    <w:p w14:paraId="7300E75D"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p>
    <w:p w14:paraId="04B8CDA7" w14:textId="77777777" w:rsidR="00672A12" w:rsidRPr="00904EC8" w:rsidRDefault="00672A12" w:rsidP="00672A12">
      <w:pPr>
        <w:spacing w:after="0" w:line="240" w:lineRule="auto"/>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06 - Do Pagamento</w:t>
      </w:r>
    </w:p>
    <w:p w14:paraId="5F255A46" w14:textId="599AB241" w:rsidR="0012057C" w:rsidRPr="002527EB" w:rsidRDefault="0012057C" w:rsidP="0012057C">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3"/>
          <w:szCs w:val="23"/>
        </w:rPr>
      </w:pPr>
      <w:r>
        <w:rPr>
          <w:rFonts w:ascii="Times New Roman" w:hAnsi="Times New Roman"/>
          <w:sz w:val="23"/>
          <w:szCs w:val="23"/>
        </w:rPr>
        <w:t>6</w:t>
      </w:r>
      <w:r w:rsidRPr="002527EB">
        <w:rPr>
          <w:rFonts w:ascii="Times New Roman" w:hAnsi="Times New Roman"/>
          <w:sz w:val="23"/>
          <w:szCs w:val="23"/>
        </w:rPr>
        <w:t>.1- O pagamento decorrente da concretização do objeto licitado será efetuado mensalmente pelo Departamento de Finanças, por processo legal, em até 30 (trinta) dias, após o recebimento da nota</w:t>
      </w:r>
      <w:r w:rsidRPr="002527EB">
        <w:rPr>
          <w:rFonts w:ascii="Times New Roman" w:hAnsi="Times New Roman"/>
          <w:spacing w:val="-3"/>
          <w:sz w:val="23"/>
          <w:szCs w:val="23"/>
        </w:rPr>
        <w:t xml:space="preserve"> </w:t>
      </w:r>
      <w:r w:rsidRPr="002527EB">
        <w:rPr>
          <w:rFonts w:ascii="Times New Roman" w:hAnsi="Times New Roman"/>
          <w:sz w:val="23"/>
          <w:szCs w:val="23"/>
        </w:rPr>
        <w:t>fiscal/fatura.</w:t>
      </w:r>
    </w:p>
    <w:p w14:paraId="3705194E" w14:textId="2D48F209" w:rsidR="0012057C" w:rsidRPr="002527EB" w:rsidRDefault="0012057C" w:rsidP="0012057C">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3"/>
          <w:szCs w:val="23"/>
        </w:rPr>
      </w:pPr>
      <w:r>
        <w:rPr>
          <w:rFonts w:ascii="Times New Roman" w:hAnsi="Times New Roman"/>
          <w:sz w:val="23"/>
          <w:szCs w:val="23"/>
        </w:rPr>
        <w:t>6</w:t>
      </w:r>
      <w:r w:rsidRPr="002527EB">
        <w:rPr>
          <w:rFonts w:ascii="Times New Roman" w:hAnsi="Times New Roman"/>
          <w:sz w:val="23"/>
          <w:szCs w:val="23"/>
        </w:rPr>
        <w:t xml:space="preserve">.2- Os pagamentos à Contratada somente serão realizados mediante o efetivo e integral fornecimento das </w:t>
      </w:r>
      <w:r w:rsidRPr="002527EB">
        <w:rPr>
          <w:rFonts w:ascii="Times New Roman" w:eastAsia="Times New Roman" w:hAnsi="Times New Roman"/>
          <w:sz w:val="23"/>
          <w:szCs w:val="23"/>
          <w:lang w:eastAsia="pt-BR"/>
        </w:rPr>
        <w:t>cestas básicas</w:t>
      </w:r>
      <w:r w:rsidRPr="002527EB">
        <w:rPr>
          <w:rFonts w:ascii="Times New Roman" w:hAnsi="Times New Roman"/>
          <w:sz w:val="23"/>
          <w:szCs w:val="23"/>
        </w:rPr>
        <w:t xml:space="preserve"> nas condições estabelecidas, que será comprovado por meio de conferência e recebimento por parte da secretaria requisitante.</w:t>
      </w:r>
    </w:p>
    <w:p w14:paraId="59A89210" w14:textId="7E68B31F" w:rsidR="0012057C" w:rsidRPr="002527EB" w:rsidRDefault="0012057C" w:rsidP="0012057C">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3"/>
          <w:szCs w:val="23"/>
        </w:rPr>
      </w:pPr>
      <w:r>
        <w:rPr>
          <w:rFonts w:ascii="Times New Roman" w:hAnsi="Times New Roman"/>
          <w:sz w:val="23"/>
          <w:szCs w:val="23"/>
        </w:rPr>
        <w:t>6</w:t>
      </w:r>
      <w:r w:rsidRPr="002527EB">
        <w:rPr>
          <w:rFonts w:ascii="Times New Roman" w:hAnsi="Times New Roman"/>
          <w:sz w:val="23"/>
          <w:szCs w:val="23"/>
        </w:rPr>
        <w:t>.3- A nota fiscal deverá ser emitida pela Contratada em inteira conformidade com as exigências legais e contratuais, especialmente as de natureza</w:t>
      </w:r>
      <w:r w:rsidRPr="002527EB">
        <w:rPr>
          <w:rFonts w:ascii="Times New Roman" w:hAnsi="Times New Roman"/>
          <w:spacing w:val="-9"/>
          <w:sz w:val="23"/>
          <w:szCs w:val="23"/>
        </w:rPr>
        <w:t xml:space="preserve"> </w:t>
      </w:r>
      <w:r w:rsidRPr="002527EB">
        <w:rPr>
          <w:rFonts w:ascii="Times New Roman" w:hAnsi="Times New Roman"/>
          <w:sz w:val="23"/>
          <w:szCs w:val="23"/>
        </w:rPr>
        <w:t>fiscal.</w:t>
      </w:r>
    </w:p>
    <w:p w14:paraId="32F849A7" w14:textId="2724F134" w:rsidR="0012057C" w:rsidRPr="002527EB" w:rsidRDefault="0012057C" w:rsidP="0012057C">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3"/>
          <w:szCs w:val="23"/>
        </w:rPr>
      </w:pPr>
      <w:r>
        <w:rPr>
          <w:rFonts w:ascii="Times New Roman" w:hAnsi="Times New Roman"/>
          <w:sz w:val="23"/>
          <w:szCs w:val="23"/>
        </w:rPr>
        <w:t>6</w:t>
      </w:r>
      <w:r w:rsidRPr="002527EB">
        <w:rPr>
          <w:rFonts w:ascii="Times New Roman" w:hAnsi="Times New Roman"/>
          <w:sz w:val="23"/>
          <w:szCs w:val="23"/>
        </w:rPr>
        <w:t>.4-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Pr="002527EB">
        <w:rPr>
          <w:rFonts w:ascii="Times New Roman" w:hAnsi="Times New Roman"/>
          <w:spacing w:val="-12"/>
          <w:sz w:val="23"/>
          <w:szCs w:val="23"/>
        </w:rPr>
        <w:t xml:space="preserve"> </w:t>
      </w:r>
      <w:r w:rsidRPr="002527EB">
        <w:rPr>
          <w:rFonts w:ascii="Times New Roman" w:hAnsi="Times New Roman"/>
          <w:sz w:val="23"/>
          <w:szCs w:val="23"/>
        </w:rPr>
        <w:t>vício.</w:t>
      </w:r>
    </w:p>
    <w:p w14:paraId="7A2E5D56" w14:textId="52DA8583" w:rsidR="0012057C" w:rsidRPr="002527EB" w:rsidRDefault="0012057C" w:rsidP="0012057C">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3"/>
          <w:szCs w:val="23"/>
        </w:rPr>
      </w:pPr>
      <w:r>
        <w:rPr>
          <w:rFonts w:ascii="Times New Roman" w:hAnsi="Times New Roman"/>
          <w:sz w:val="23"/>
          <w:szCs w:val="23"/>
        </w:rPr>
        <w:t>6</w:t>
      </w:r>
      <w:r w:rsidRPr="002527EB">
        <w:rPr>
          <w:rFonts w:ascii="Times New Roman" w:hAnsi="Times New Roman"/>
          <w:sz w:val="23"/>
          <w:szCs w:val="23"/>
        </w:rPr>
        <w:t>.5- O pagamento devido pelo Município de Conceição das Alagoas será efetuado por meio de depósito em conta bancária</w:t>
      </w:r>
      <w:r w:rsidRPr="002527EB">
        <w:rPr>
          <w:rFonts w:ascii="Times New Roman" w:hAnsi="Times New Roman"/>
          <w:spacing w:val="-6"/>
          <w:sz w:val="23"/>
          <w:szCs w:val="23"/>
        </w:rPr>
        <w:t xml:space="preserve"> </w:t>
      </w:r>
      <w:r w:rsidRPr="002527EB">
        <w:rPr>
          <w:rFonts w:ascii="Times New Roman" w:hAnsi="Times New Roman"/>
          <w:sz w:val="23"/>
          <w:szCs w:val="23"/>
        </w:rPr>
        <w:t>a</w:t>
      </w:r>
      <w:r w:rsidRPr="002527EB">
        <w:rPr>
          <w:rFonts w:ascii="Times New Roman" w:hAnsi="Times New Roman"/>
          <w:spacing w:val="-6"/>
          <w:sz w:val="23"/>
          <w:szCs w:val="23"/>
        </w:rPr>
        <w:t xml:space="preserve"> </w:t>
      </w:r>
      <w:r w:rsidRPr="002527EB">
        <w:rPr>
          <w:rFonts w:ascii="Times New Roman" w:hAnsi="Times New Roman"/>
          <w:sz w:val="23"/>
          <w:szCs w:val="23"/>
        </w:rPr>
        <w:t>ser</w:t>
      </w:r>
      <w:r w:rsidRPr="002527EB">
        <w:rPr>
          <w:rFonts w:ascii="Times New Roman" w:hAnsi="Times New Roman"/>
          <w:spacing w:val="-5"/>
          <w:sz w:val="23"/>
          <w:szCs w:val="23"/>
        </w:rPr>
        <w:t xml:space="preserve"> </w:t>
      </w:r>
      <w:r w:rsidRPr="002527EB">
        <w:rPr>
          <w:rFonts w:ascii="Times New Roman" w:hAnsi="Times New Roman"/>
          <w:sz w:val="23"/>
          <w:szCs w:val="23"/>
        </w:rPr>
        <w:t>informada</w:t>
      </w:r>
      <w:r w:rsidRPr="002527EB">
        <w:rPr>
          <w:rFonts w:ascii="Times New Roman" w:hAnsi="Times New Roman"/>
          <w:spacing w:val="-9"/>
          <w:sz w:val="23"/>
          <w:szCs w:val="23"/>
        </w:rPr>
        <w:t xml:space="preserve"> </w:t>
      </w:r>
      <w:r w:rsidRPr="002527EB">
        <w:rPr>
          <w:rFonts w:ascii="Times New Roman" w:hAnsi="Times New Roman"/>
          <w:sz w:val="23"/>
          <w:szCs w:val="23"/>
        </w:rPr>
        <w:t>pela</w:t>
      </w:r>
      <w:r w:rsidRPr="002527EB">
        <w:rPr>
          <w:rFonts w:ascii="Times New Roman" w:hAnsi="Times New Roman"/>
          <w:spacing w:val="-5"/>
          <w:sz w:val="23"/>
          <w:szCs w:val="23"/>
        </w:rPr>
        <w:t xml:space="preserve"> </w:t>
      </w:r>
      <w:r w:rsidRPr="002527EB">
        <w:rPr>
          <w:rFonts w:ascii="Times New Roman" w:hAnsi="Times New Roman"/>
          <w:sz w:val="23"/>
          <w:szCs w:val="23"/>
        </w:rPr>
        <w:t>Contratada</w:t>
      </w:r>
      <w:r w:rsidRPr="002527EB">
        <w:rPr>
          <w:rFonts w:ascii="Times New Roman" w:hAnsi="Times New Roman"/>
          <w:spacing w:val="-6"/>
          <w:sz w:val="23"/>
          <w:szCs w:val="23"/>
        </w:rPr>
        <w:t xml:space="preserve"> </w:t>
      </w:r>
      <w:r w:rsidRPr="002527EB">
        <w:rPr>
          <w:rFonts w:ascii="Times New Roman" w:hAnsi="Times New Roman"/>
          <w:sz w:val="23"/>
          <w:szCs w:val="23"/>
        </w:rPr>
        <w:t>ou,</w:t>
      </w:r>
      <w:r w:rsidRPr="002527EB">
        <w:rPr>
          <w:rFonts w:ascii="Times New Roman" w:hAnsi="Times New Roman"/>
          <w:spacing w:val="-5"/>
          <w:sz w:val="23"/>
          <w:szCs w:val="23"/>
        </w:rPr>
        <w:t xml:space="preserve"> </w:t>
      </w:r>
      <w:r w:rsidRPr="002527EB">
        <w:rPr>
          <w:rFonts w:ascii="Times New Roman" w:hAnsi="Times New Roman"/>
          <w:sz w:val="23"/>
          <w:szCs w:val="23"/>
        </w:rPr>
        <w:t>eventualmente,</w:t>
      </w:r>
      <w:r w:rsidRPr="002527EB">
        <w:rPr>
          <w:rFonts w:ascii="Times New Roman" w:hAnsi="Times New Roman"/>
          <w:spacing w:val="-5"/>
          <w:sz w:val="23"/>
          <w:szCs w:val="23"/>
        </w:rPr>
        <w:t xml:space="preserve"> </w:t>
      </w:r>
      <w:r w:rsidRPr="002527EB">
        <w:rPr>
          <w:rFonts w:ascii="Times New Roman" w:hAnsi="Times New Roman"/>
          <w:sz w:val="23"/>
          <w:szCs w:val="23"/>
        </w:rPr>
        <w:t>por</w:t>
      </w:r>
      <w:r w:rsidRPr="002527EB">
        <w:rPr>
          <w:rFonts w:ascii="Times New Roman" w:hAnsi="Times New Roman"/>
          <w:spacing w:val="-5"/>
          <w:sz w:val="23"/>
          <w:szCs w:val="23"/>
        </w:rPr>
        <w:t xml:space="preserve"> </w:t>
      </w:r>
      <w:r w:rsidRPr="002527EB">
        <w:rPr>
          <w:rFonts w:ascii="Times New Roman" w:hAnsi="Times New Roman"/>
          <w:sz w:val="23"/>
          <w:szCs w:val="23"/>
        </w:rPr>
        <w:t>outra</w:t>
      </w:r>
      <w:r w:rsidRPr="002527EB">
        <w:rPr>
          <w:rFonts w:ascii="Times New Roman" w:hAnsi="Times New Roman"/>
          <w:spacing w:val="-11"/>
          <w:sz w:val="23"/>
          <w:szCs w:val="23"/>
        </w:rPr>
        <w:t xml:space="preserve"> </w:t>
      </w:r>
      <w:r w:rsidRPr="002527EB">
        <w:rPr>
          <w:rFonts w:ascii="Times New Roman" w:hAnsi="Times New Roman"/>
          <w:sz w:val="23"/>
          <w:szCs w:val="23"/>
        </w:rPr>
        <w:t>forma</w:t>
      </w:r>
      <w:r w:rsidRPr="002527EB">
        <w:rPr>
          <w:rFonts w:ascii="Times New Roman" w:hAnsi="Times New Roman"/>
          <w:spacing w:val="-10"/>
          <w:sz w:val="23"/>
          <w:szCs w:val="23"/>
        </w:rPr>
        <w:t xml:space="preserve"> </w:t>
      </w:r>
      <w:r w:rsidRPr="002527EB">
        <w:rPr>
          <w:rFonts w:ascii="Times New Roman" w:hAnsi="Times New Roman"/>
          <w:sz w:val="23"/>
          <w:szCs w:val="23"/>
        </w:rPr>
        <w:t>que</w:t>
      </w:r>
      <w:r w:rsidRPr="002527EB">
        <w:rPr>
          <w:rFonts w:ascii="Times New Roman" w:hAnsi="Times New Roman"/>
          <w:spacing w:val="-7"/>
          <w:sz w:val="23"/>
          <w:szCs w:val="23"/>
        </w:rPr>
        <w:t xml:space="preserve"> </w:t>
      </w:r>
      <w:r w:rsidRPr="002527EB">
        <w:rPr>
          <w:rFonts w:ascii="Times New Roman" w:hAnsi="Times New Roman"/>
          <w:sz w:val="23"/>
          <w:szCs w:val="23"/>
        </w:rPr>
        <w:t>vier</w:t>
      </w:r>
      <w:r w:rsidRPr="002527EB">
        <w:rPr>
          <w:rFonts w:ascii="Times New Roman" w:hAnsi="Times New Roman"/>
          <w:spacing w:val="-6"/>
          <w:sz w:val="23"/>
          <w:szCs w:val="23"/>
        </w:rPr>
        <w:t xml:space="preserve"> </w:t>
      </w:r>
      <w:r w:rsidRPr="002527EB">
        <w:rPr>
          <w:rFonts w:ascii="Times New Roman" w:hAnsi="Times New Roman"/>
          <w:sz w:val="23"/>
          <w:szCs w:val="23"/>
        </w:rPr>
        <w:t>a</w:t>
      </w:r>
      <w:r w:rsidRPr="002527EB">
        <w:rPr>
          <w:rFonts w:ascii="Times New Roman" w:hAnsi="Times New Roman"/>
          <w:spacing w:val="-9"/>
          <w:sz w:val="23"/>
          <w:szCs w:val="23"/>
        </w:rPr>
        <w:t xml:space="preserve"> </w:t>
      </w:r>
      <w:r w:rsidRPr="002527EB">
        <w:rPr>
          <w:rFonts w:ascii="Times New Roman" w:hAnsi="Times New Roman"/>
          <w:sz w:val="23"/>
          <w:szCs w:val="23"/>
        </w:rPr>
        <w:t>ser convencionada entre as</w:t>
      </w:r>
      <w:r w:rsidRPr="002527EB">
        <w:rPr>
          <w:rFonts w:ascii="Times New Roman" w:hAnsi="Times New Roman"/>
          <w:spacing w:val="-3"/>
          <w:sz w:val="23"/>
          <w:szCs w:val="23"/>
        </w:rPr>
        <w:t xml:space="preserve"> </w:t>
      </w:r>
      <w:r w:rsidRPr="002527EB">
        <w:rPr>
          <w:rFonts w:ascii="Times New Roman" w:hAnsi="Times New Roman"/>
          <w:sz w:val="23"/>
          <w:szCs w:val="23"/>
        </w:rPr>
        <w:t>partes.</w:t>
      </w:r>
    </w:p>
    <w:p w14:paraId="5FBFABFE" w14:textId="63711AD5" w:rsidR="0012057C" w:rsidRPr="002527EB" w:rsidRDefault="0012057C" w:rsidP="0012057C">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3"/>
          <w:szCs w:val="23"/>
        </w:rPr>
      </w:pPr>
      <w:r>
        <w:rPr>
          <w:rFonts w:ascii="Times New Roman" w:hAnsi="Times New Roman"/>
          <w:sz w:val="23"/>
          <w:szCs w:val="23"/>
        </w:rPr>
        <w:t>6</w:t>
      </w:r>
      <w:r w:rsidRPr="002527EB">
        <w:rPr>
          <w:rFonts w:ascii="Times New Roman" w:hAnsi="Times New Roman"/>
          <w:sz w:val="23"/>
          <w:szCs w:val="23"/>
        </w:rPr>
        <w:t>.6- Uma vez paga a importância discriminada na nota fiscal, a Contratada dará</w:t>
      </w:r>
      <w:r w:rsidRPr="002527EB">
        <w:rPr>
          <w:rFonts w:ascii="Times New Roman" w:hAnsi="Times New Roman"/>
          <w:spacing w:val="-40"/>
          <w:sz w:val="23"/>
          <w:szCs w:val="23"/>
        </w:rPr>
        <w:t xml:space="preserve"> </w:t>
      </w:r>
      <w:r w:rsidRPr="002527EB">
        <w:rPr>
          <w:rFonts w:ascii="Times New Roman" w:hAnsi="Times New Roman"/>
          <w:sz w:val="23"/>
          <w:szCs w:val="23"/>
        </w:rPr>
        <w:t>ao Município de Conceição das Alagoas plena, geral e irretratável quitação dos valores nela discriminados, para nada mais vir a reclamar ou exigir a qualquer título, tempo ou</w:t>
      </w:r>
      <w:r w:rsidRPr="002527EB">
        <w:rPr>
          <w:rFonts w:ascii="Times New Roman" w:hAnsi="Times New Roman"/>
          <w:spacing w:val="-8"/>
          <w:sz w:val="23"/>
          <w:szCs w:val="23"/>
        </w:rPr>
        <w:t xml:space="preserve"> </w:t>
      </w:r>
      <w:r w:rsidRPr="002527EB">
        <w:rPr>
          <w:rFonts w:ascii="Times New Roman" w:hAnsi="Times New Roman"/>
          <w:sz w:val="23"/>
          <w:szCs w:val="23"/>
        </w:rPr>
        <w:t>forma.</w:t>
      </w:r>
    </w:p>
    <w:p w14:paraId="573623F0" w14:textId="1B2B7EC9" w:rsidR="0012057C" w:rsidRPr="002527EB" w:rsidRDefault="0012057C" w:rsidP="0012057C">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3"/>
          <w:szCs w:val="23"/>
        </w:rPr>
      </w:pPr>
      <w:r>
        <w:rPr>
          <w:rFonts w:ascii="Times New Roman" w:hAnsi="Times New Roman"/>
          <w:sz w:val="23"/>
          <w:szCs w:val="23"/>
        </w:rPr>
        <w:t>6</w:t>
      </w:r>
      <w:r w:rsidRPr="002527EB">
        <w:rPr>
          <w:rFonts w:ascii="Times New Roman" w:hAnsi="Times New Roman"/>
          <w:sz w:val="23"/>
          <w:szCs w:val="23"/>
        </w:rPr>
        <w:t>.7-</w:t>
      </w:r>
      <w:r w:rsidRPr="002527EB">
        <w:rPr>
          <w:rFonts w:ascii="Times New Roman" w:hAnsi="Times New Roman"/>
          <w:spacing w:val="-9"/>
          <w:sz w:val="23"/>
          <w:szCs w:val="23"/>
        </w:rPr>
        <w:t xml:space="preserve"> </w:t>
      </w:r>
      <w:r w:rsidRPr="002527EB">
        <w:rPr>
          <w:rFonts w:ascii="Times New Roman" w:hAnsi="Times New Roman"/>
          <w:sz w:val="23"/>
          <w:szCs w:val="23"/>
        </w:rPr>
        <w:t>Todo</w:t>
      </w:r>
      <w:r w:rsidRPr="002527EB">
        <w:rPr>
          <w:rFonts w:ascii="Times New Roman" w:hAnsi="Times New Roman"/>
          <w:spacing w:val="-10"/>
          <w:sz w:val="23"/>
          <w:szCs w:val="23"/>
        </w:rPr>
        <w:t xml:space="preserve"> </w:t>
      </w:r>
      <w:r w:rsidRPr="002527EB">
        <w:rPr>
          <w:rFonts w:ascii="Times New Roman" w:hAnsi="Times New Roman"/>
          <w:sz w:val="23"/>
          <w:szCs w:val="23"/>
        </w:rPr>
        <w:t>pagamento</w:t>
      </w:r>
      <w:r w:rsidRPr="002527EB">
        <w:rPr>
          <w:rFonts w:ascii="Times New Roman" w:hAnsi="Times New Roman"/>
          <w:spacing w:val="-10"/>
          <w:sz w:val="23"/>
          <w:szCs w:val="23"/>
        </w:rPr>
        <w:t xml:space="preserve"> </w:t>
      </w:r>
      <w:r w:rsidRPr="002527EB">
        <w:rPr>
          <w:rFonts w:ascii="Times New Roman" w:hAnsi="Times New Roman"/>
          <w:sz w:val="23"/>
          <w:szCs w:val="23"/>
        </w:rPr>
        <w:t>que</w:t>
      </w:r>
      <w:r w:rsidRPr="002527EB">
        <w:rPr>
          <w:rFonts w:ascii="Times New Roman" w:hAnsi="Times New Roman"/>
          <w:spacing w:val="-9"/>
          <w:sz w:val="23"/>
          <w:szCs w:val="23"/>
        </w:rPr>
        <w:t xml:space="preserve"> </w:t>
      </w:r>
      <w:r w:rsidRPr="002527EB">
        <w:rPr>
          <w:rFonts w:ascii="Times New Roman" w:hAnsi="Times New Roman"/>
          <w:sz w:val="23"/>
          <w:szCs w:val="23"/>
        </w:rPr>
        <w:t>vier</w:t>
      </w:r>
      <w:r w:rsidRPr="002527EB">
        <w:rPr>
          <w:rFonts w:ascii="Times New Roman" w:hAnsi="Times New Roman"/>
          <w:spacing w:val="-8"/>
          <w:sz w:val="23"/>
          <w:szCs w:val="23"/>
        </w:rPr>
        <w:t xml:space="preserve"> </w:t>
      </w:r>
      <w:r w:rsidRPr="002527EB">
        <w:rPr>
          <w:rFonts w:ascii="Times New Roman" w:hAnsi="Times New Roman"/>
          <w:sz w:val="23"/>
          <w:szCs w:val="23"/>
        </w:rPr>
        <w:t>a</w:t>
      </w:r>
      <w:r w:rsidRPr="002527EB">
        <w:rPr>
          <w:rFonts w:ascii="Times New Roman" w:hAnsi="Times New Roman"/>
          <w:spacing w:val="-10"/>
          <w:sz w:val="23"/>
          <w:szCs w:val="23"/>
        </w:rPr>
        <w:t xml:space="preserve"> </w:t>
      </w:r>
      <w:r w:rsidRPr="002527EB">
        <w:rPr>
          <w:rFonts w:ascii="Times New Roman" w:hAnsi="Times New Roman"/>
          <w:sz w:val="23"/>
          <w:szCs w:val="23"/>
        </w:rPr>
        <w:t>ser</w:t>
      </w:r>
      <w:r w:rsidRPr="002527EB">
        <w:rPr>
          <w:rFonts w:ascii="Times New Roman" w:hAnsi="Times New Roman"/>
          <w:spacing w:val="-8"/>
          <w:sz w:val="23"/>
          <w:szCs w:val="23"/>
        </w:rPr>
        <w:t xml:space="preserve"> </w:t>
      </w:r>
      <w:r w:rsidRPr="002527EB">
        <w:rPr>
          <w:rFonts w:ascii="Times New Roman" w:hAnsi="Times New Roman"/>
          <w:sz w:val="23"/>
          <w:szCs w:val="23"/>
        </w:rPr>
        <w:t>considerado</w:t>
      </w:r>
      <w:r w:rsidRPr="002527EB">
        <w:rPr>
          <w:rFonts w:ascii="Times New Roman" w:hAnsi="Times New Roman"/>
          <w:spacing w:val="-11"/>
          <w:sz w:val="23"/>
          <w:szCs w:val="23"/>
        </w:rPr>
        <w:t xml:space="preserve"> </w:t>
      </w:r>
      <w:r w:rsidRPr="002527EB">
        <w:rPr>
          <w:rFonts w:ascii="Times New Roman" w:hAnsi="Times New Roman"/>
          <w:sz w:val="23"/>
          <w:szCs w:val="23"/>
        </w:rPr>
        <w:t>contratualmente</w:t>
      </w:r>
      <w:r w:rsidRPr="002527EB">
        <w:rPr>
          <w:rFonts w:ascii="Times New Roman" w:hAnsi="Times New Roman"/>
          <w:spacing w:val="-7"/>
          <w:sz w:val="23"/>
          <w:szCs w:val="23"/>
        </w:rPr>
        <w:t xml:space="preserve"> </w:t>
      </w:r>
      <w:r w:rsidRPr="002527EB">
        <w:rPr>
          <w:rFonts w:ascii="Times New Roman" w:hAnsi="Times New Roman"/>
          <w:sz w:val="23"/>
          <w:szCs w:val="23"/>
        </w:rPr>
        <w:t>indevido</w:t>
      </w:r>
      <w:r w:rsidRPr="002527EB">
        <w:rPr>
          <w:rFonts w:ascii="Times New Roman" w:hAnsi="Times New Roman"/>
          <w:spacing w:val="-10"/>
          <w:sz w:val="23"/>
          <w:szCs w:val="23"/>
        </w:rPr>
        <w:t xml:space="preserve"> </w:t>
      </w:r>
      <w:r w:rsidRPr="002527EB">
        <w:rPr>
          <w:rFonts w:ascii="Times New Roman" w:hAnsi="Times New Roman"/>
          <w:sz w:val="23"/>
          <w:szCs w:val="23"/>
        </w:rPr>
        <w:t>será</w:t>
      </w:r>
      <w:r w:rsidRPr="002527EB">
        <w:rPr>
          <w:rFonts w:ascii="Times New Roman" w:hAnsi="Times New Roman"/>
          <w:spacing w:val="-9"/>
          <w:sz w:val="23"/>
          <w:szCs w:val="23"/>
        </w:rPr>
        <w:t xml:space="preserve"> </w:t>
      </w:r>
      <w:r w:rsidRPr="002527EB">
        <w:rPr>
          <w:rFonts w:ascii="Times New Roman" w:hAnsi="Times New Roman"/>
          <w:sz w:val="23"/>
          <w:szCs w:val="23"/>
        </w:rPr>
        <w:t>objeto</w:t>
      </w:r>
      <w:r w:rsidRPr="002527EB">
        <w:rPr>
          <w:rFonts w:ascii="Times New Roman" w:hAnsi="Times New Roman"/>
          <w:spacing w:val="-11"/>
          <w:sz w:val="23"/>
          <w:szCs w:val="23"/>
        </w:rPr>
        <w:t xml:space="preserve"> </w:t>
      </w:r>
      <w:r w:rsidRPr="002527EB">
        <w:rPr>
          <w:rFonts w:ascii="Times New Roman" w:hAnsi="Times New Roman"/>
          <w:sz w:val="23"/>
          <w:szCs w:val="23"/>
        </w:rPr>
        <w:t>de</w:t>
      </w:r>
      <w:r w:rsidRPr="002527EB">
        <w:rPr>
          <w:rFonts w:ascii="Times New Roman" w:hAnsi="Times New Roman"/>
          <w:spacing w:val="-7"/>
          <w:sz w:val="23"/>
          <w:szCs w:val="23"/>
        </w:rPr>
        <w:t xml:space="preserve"> </w:t>
      </w:r>
      <w:r w:rsidRPr="002527EB">
        <w:rPr>
          <w:rFonts w:ascii="Times New Roman" w:hAnsi="Times New Roman"/>
          <w:sz w:val="23"/>
          <w:szCs w:val="23"/>
        </w:rPr>
        <w:t>ajuste</w:t>
      </w:r>
      <w:r w:rsidRPr="002527EB">
        <w:rPr>
          <w:rFonts w:ascii="Times New Roman" w:hAnsi="Times New Roman"/>
          <w:spacing w:val="-11"/>
          <w:sz w:val="23"/>
          <w:szCs w:val="23"/>
        </w:rPr>
        <w:t xml:space="preserve"> </w:t>
      </w:r>
      <w:r w:rsidRPr="002527EB">
        <w:rPr>
          <w:rFonts w:ascii="Times New Roman" w:hAnsi="Times New Roman"/>
          <w:sz w:val="23"/>
          <w:szCs w:val="23"/>
        </w:rPr>
        <w:t>nos pagamentos futuros ou cobrados da</w:t>
      </w:r>
      <w:r w:rsidRPr="002527EB">
        <w:rPr>
          <w:rFonts w:ascii="Times New Roman" w:hAnsi="Times New Roman"/>
          <w:spacing w:val="4"/>
          <w:sz w:val="23"/>
          <w:szCs w:val="23"/>
        </w:rPr>
        <w:t xml:space="preserve"> </w:t>
      </w:r>
      <w:r w:rsidRPr="002527EB">
        <w:rPr>
          <w:rFonts w:ascii="Times New Roman" w:hAnsi="Times New Roman"/>
          <w:sz w:val="23"/>
          <w:szCs w:val="23"/>
        </w:rPr>
        <w:t>Contratada.</w:t>
      </w:r>
    </w:p>
    <w:p w14:paraId="530D80E8" w14:textId="471D3C49" w:rsidR="0012057C" w:rsidRPr="002527EB" w:rsidRDefault="0012057C" w:rsidP="0012057C">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2527EB">
        <w:rPr>
          <w:rFonts w:ascii="Times New Roman" w:hAnsi="Times New Roman"/>
          <w:color w:val="000000"/>
          <w:sz w:val="24"/>
          <w:szCs w:val="24"/>
        </w:rPr>
        <w:t>.8- A Nota Fiscal/Fatura emitida pela(o)</w:t>
      </w:r>
      <w:r w:rsidRPr="002527EB">
        <w:rPr>
          <w:rFonts w:ascii="Times New Roman" w:hAnsi="Times New Roman"/>
          <w:b/>
          <w:color w:val="000000"/>
          <w:sz w:val="24"/>
          <w:szCs w:val="24"/>
        </w:rPr>
        <w:t xml:space="preserve"> CONTRATADA(O)</w:t>
      </w:r>
      <w:r w:rsidRPr="002527EB">
        <w:rPr>
          <w:rFonts w:ascii="Times New Roman" w:hAnsi="Times New Roman"/>
          <w:color w:val="000000"/>
          <w:sz w:val="24"/>
          <w:szCs w:val="24"/>
        </w:rPr>
        <w:t xml:space="preserve"> deverá conter, em local de -fácil visualização, a indicação do nº do processo, nº do Pregão e da Ordem de Fornecimento, a fim de se acelerar o trâmite de recebimento dos </w:t>
      </w:r>
      <w:r w:rsidRPr="002527EB">
        <w:rPr>
          <w:rFonts w:ascii="Times New Roman" w:hAnsi="Times New Roman"/>
          <w:sz w:val="24"/>
          <w:szCs w:val="24"/>
        </w:rPr>
        <w:t xml:space="preserve">materiais </w:t>
      </w:r>
      <w:r w:rsidRPr="002527EB">
        <w:rPr>
          <w:rFonts w:ascii="Times New Roman" w:hAnsi="Times New Roman"/>
          <w:color w:val="000000"/>
          <w:sz w:val="24"/>
          <w:szCs w:val="24"/>
        </w:rPr>
        <w:t xml:space="preserve">e posterior liberação do documento fiscal para pagamento. </w:t>
      </w:r>
    </w:p>
    <w:p w14:paraId="48173280" w14:textId="2834ED87" w:rsidR="0012057C" w:rsidRPr="002527EB" w:rsidRDefault="0012057C" w:rsidP="0012057C">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2527EB">
        <w:rPr>
          <w:rFonts w:ascii="Times New Roman" w:hAnsi="Times New Roman"/>
          <w:color w:val="000000"/>
          <w:sz w:val="24"/>
          <w:szCs w:val="24"/>
        </w:rPr>
        <w:t>.8.1- A Nota fiscal deverá ser emitida obrigatoriamente pela forma eletrônica de acordo com o Inciso I, Cláusula Segunda do Protocolo ICMS 42, de 03 de julho de 2009.</w:t>
      </w:r>
    </w:p>
    <w:p w14:paraId="3CF939C2" w14:textId="56788B5C" w:rsidR="0012057C" w:rsidRPr="002527EB" w:rsidRDefault="0012057C" w:rsidP="0012057C">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2527EB">
        <w:rPr>
          <w:rFonts w:ascii="Times New Roman" w:hAnsi="Times New Roman"/>
          <w:color w:val="000000"/>
          <w:sz w:val="24"/>
          <w:szCs w:val="24"/>
        </w:rPr>
        <w:t xml:space="preserve">.9- Na ocorrência de necessidade de providências complementares por parte da(o) </w:t>
      </w:r>
      <w:r w:rsidRPr="002527EB">
        <w:rPr>
          <w:rFonts w:ascii="Times New Roman" w:hAnsi="Times New Roman"/>
          <w:b/>
          <w:color w:val="000000"/>
          <w:sz w:val="24"/>
          <w:szCs w:val="24"/>
        </w:rPr>
        <w:t>CONTRATADA(O)</w:t>
      </w:r>
      <w:r w:rsidRPr="002527EB">
        <w:rPr>
          <w:rFonts w:ascii="Times New Roman" w:hAnsi="Times New Roman"/>
          <w:color w:val="000000"/>
          <w:sz w:val="24"/>
          <w:szCs w:val="24"/>
        </w:rPr>
        <w:t xml:space="preserve"> o decurso do prazo de pagamento será interrompido, reiniciando-se sua contagem a partir da data em que estas forem cumpridas.</w:t>
      </w:r>
    </w:p>
    <w:p w14:paraId="40299879" w14:textId="01036CF7" w:rsidR="0012057C" w:rsidRPr="002527EB" w:rsidRDefault="0012057C" w:rsidP="0012057C">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6</w:t>
      </w:r>
      <w:r w:rsidRPr="002527EB">
        <w:rPr>
          <w:rFonts w:ascii="Times New Roman" w:hAnsi="Times New Roman"/>
          <w:color w:val="000000"/>
          <w:sz w:val="24"/>
          <w:szCs w:val="24"/>
        </w:rPr>
        <w:t xml:space="preserve">.10-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da(o) </w:t>
      </w:r>
      <w:r w:rsidRPr="002527EB">
        <w:rPr>
          <w:rFonts w:ascii="Times New Roman" w:hAnsi="Times New Roman"/>
          <w:b/>
          <w:color w:val="000000"/>
          <w:sz w:val="24"/>
          <w:szCs w:val="24"/>
        </w:rPr>
        <w:t>CONTRATADA(O)</w:t>
      </w:r>
      <w:r w:rsidRPr="002527EB">
        <w:rPr>
          <w:rFonts w:ascii="Times New Roman" w:hAnsi="Times New Roman"/>
          <w:color w:val="000000"/>
          <w:sz w:val="24"/>
          <w:szCs w:val="24"/>
        </w:rPr>
        <w:t xml:space="preserve"> e com comprovação documental.</w:t>
      </w:r>
    </w:p>
    <w:p w14:paraId="16CB415C" w14:textId="40AC2D1B" w:rsidR="0012057C" w:rsidRPr="002527EB" w:rsidRDefault="0012057C" w:rsidP="0012057C">
      <w:pPr>
        <w:widowControl w:val="0"/>
        <w:tabs>
          <w:tab w:val="left" w:pos="284"/>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color w:val="000000"/>
          <w:sz w:val="24"/>
          <w:szCs w:val="24"/>
        </w:rPr>
        <w:t>6</w:t>
      </w:r>
      <w:r w:rsidRPr="002527EB">
        <w:rPr>
          <w:rFonts w:ascii="Times New Roman" w:hAnsi="Times New Roman"/>
          <w:color w:val="000000"/>
          <w:sz w:val="24"/>
          <w:szCs w:val="24"/>
        </w:rPr>
        <w:t>.11- O contrato poderá sofrer alterações, obedecidas às disposições</w:t>
      </w:r>
      <w:r w:rsidRPr="002527EB">
        <w:rPr>
          <w:rFonts w:ascii="Times New Roman" w:hAnsi="Times New Roman"/>
          <w:b/>
          <w:bCs/>
          <w:color w:val="000000"/>
          <w:sz w:val="24"/>
          <w:szCs w:val="24"/>
        </w:rPr>
        <w:t xml:space="preserve"> </w:t>
      </w:r>
      <w:r w:rsidRPr="002527EB">
        <w:rPr>
          <w:rFonts w:ascii="Times New Roman" w:hAnsi="Times New Roman"/>
          <w:color w:val="000000"/>
          <w:sz w:val="24"/>
          <w:szCs w:val="24"/>
        </w:rPr>
        <w:t>contidas no art. 65, da Lei nº 8.666/93, sendo que as quantidades previstas no Termo de Referência - Anexo I deste Edital poderão sofrer acréscimos ou supressões de até 25% (vinte e cinco por cento) do valor inicial atualizado do contrato.</w:t>
      </w:r>
    </w:p>
    <w:p w14:paraId="1AF0E4D5" w14:textId="77777777" w:rsidR="00672A12" w:rsidRPr="00904EC8" w:rsidRDefault="00672A12" w:rsidP="00672A12">
      <w:pPr>
        <w:spacing w:after="0" w:line="240" w:lineRule="auto"/>
        <w:jc w:val="both"/>
        <w:rPr>
          <w:rFonts w:ascii="Times New Roman" w:eastAsia="Times New Roman" w:hAnsi="Times New Roman"/>
          <w:sz w:val="24"/>
          <w:szCs w:val="24"/>
          <w:lang w:eastAsia="pt-BR"/>
        </w:rPr>
      </w:pPr>
    </w:p>
    <w:p w14:paraId="26878357" w14:textId="77777777" w:rsidR="00672A12" w:rsidRPr="00904EC8" w:rsidRDefault="00672A12" w:rsidP="00672A12">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b/>
          <w:snapToGrid w:val="0"/>
          <w:sz w:val="24"/>
          <w:szCs w:val="24"/>
          <w:lang w:eastAsia="pt-BR"/>
        </w:rPr>
        <w:t>07- Das Obrigações da CONTRATANTE</w:t>
      </w:r>
      <w:r w:rsidRPr="00904EC8">
        <w:rPr>
          <w:rFonts w:ascii="Times New Roman" w:eastAsia="Times New Roman" w:hAnsi="Times New Roman"/>
          <w:snapToGrid w:val="0"/>
          <w:sz w:val="24"/>
          <w:szCs w:val="24"/>
          <w:lang w:eastAsia="pt-BR"/>
        </w:rPr>
        <w:t>:</w:t>
      </w:r>
    </w:p>
    <w:p w14:paraId="37C670C8" w14:textId="77777777" w:rsidR="00B86FE1" w:rsidRPr="00904EC8" w:rsidRDefault="00B86FE1" w:rsidP="00B86FE1">
      <w:pPr>
        <w:spacing w:after="0" w:line="240" w:lineRule="auto"/>
        <w:jc w:val="both"/>
        <w:rPr>
          <w:rFonts w:ascii="Times New Roman" w:eastAsia="Times New Roman" w:hAnsi="Times New Roman"/>
          <w:snapToGrid w:val="0"/>
          <w:sz w:val="24"/>
          <w:szCs w:val="24"/>
          <w:lang w:eastAsia="pt-BR"/>
        </w:rPr>
      </w:pPr>
      <w:r w:rsidRPr="00904EC8">
        <w:rPr>
          <w:rFonts w:ascii="Times New Roman" w:eastAsia="Times New Roman" w:hAnsi="Times New Roman"/>
          <w:snapToGrid w:val="0"/>
          <w:sz w:val="24"/>
          <w:szCs w:val="24"/>
          <w:lang w:eastAsia="pt-BR"/>
        </w:rPr>
        <w:t>7</w:t>
      </w:r>
      <w:r w:rsidRPr="00904EC8">
        <w:rPr>
          <w:rFonts w:ascii="Times New Roman" w:eastAsia="Times New Roman" w:hAnsi="Times New Roman"/>
          <w:sz w:val="24"/>
          <w:szCs w:val="24"/>
          <w:lang w:eastAsia="pt-BR"/>
        </w:rPr>
        <w:t xml:space="preserve">.1 - Notificar a CONTRATADA (O), fixando-lhe prazo para corrigir irregularidades observadas no fornecimento dos materiais </w:t>
      </w:r>
      <w:r w:rsidRPr="00904EC8">
        <w:rPr>
          <w:rFonts w:ascii="Times New Roman" w:hAnsi="Times New Roman"/>
          <w:sz w:val="24"/>
          <w:szCs w:val="24"/>
        </w:rPr>
        <w:t xml:space="preserve">de construção </w:t>
      </w:r>
      <w:r w:rsidRPr="00904EC8">
        <w:rPr>
          <w:rFonts w:ascii="Times New Roman" w:eastAsia="Times New Roman" w:hAnsi="Times New Roman"/>
          <w:snapToGrid w:val="0"/>
          <w:sz w:val="24"/>
          <w:szCs w:val="24"/>
          <w:lang w:eastAsia="pt-BR"/>
        </w:rPr>
        <w:t>licitados</w:t>
      </w:r>
      <w:r w:rsidRPr="00904EC8">
        <w:rPr>
          <w:rFonts w:ascii="Times New Roman" w:eastAsia="Times New Roman" w:hAnsi="Times New Roman"/>
          <w:sz w:val="24"/>
          <w:szCs w:val="24"/>
          <w:lang w:eastAsia="pt-BR"/>
        </w:rPr>
        <w:t>.</w:t>
      </w:r>
    </w:p>
    <w:p w14:paraId="52E169C5" w14:textId="77777777" w:rsidR="00B86FE1" w:rsidRPr="00904EC8" w:rsidRDefault="00B86FE1" w:rsidP="00B86FE1">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7</w:t>
      </w:r>
      <w:r w:rsidRPr="00904EC8">
        <w:rPr>
          <w:rFonts w:ascii="Times New Roman" w:eastAsia="Times New Roman" w:hAnsi="Times New Roman"/>
          <w:sz w:val="24"/>
          <w:szCs w:val="24"/>
          <w:lang w:eastAsia="pt-BR"/>
        </w:rPr>
        <w:t>.2 - Efetuar os pagamentos devidos à CONTRATADA (O), na forma convencionada, dentro do prazo previsto, desde que atendidas às formalidades necessárias.</w:t>
      </w:r>
    </w:p>
    <w:p w14:paraId="2CA37E7D" w14:textId="77777777" w:rsidR="00B86FE1" w:rsidRPr="00904EC8" w:rsidRDefault="00B86FE1" w:rsidP="00B86FE1">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7</w:t>
      </w:r>
      <w:r w:rsidRPr="00904EC8">
        <w:rPr>
          <w:rFonts w:ascii="Times New Roman" w:eastAsia="Times New Roman" w:hAnsi="Times New Roman"/>
          <w:sz w:val="24"/>
          <w:szCs w:val="24"/>
          <w:lang w:eastAsia="pt-BR"/>
        </w:rPr>
        <w:t>.3 - Proceder às advertências, multas e demais cominações legais pelo descumprimento dos termos deste contrato.</w:t>
      </w:r>
    </w:p>
    <w:p w14:paraId="173845AC" w14:textId="77777777" w:rsidR="00B86FE1" w:rsidRPr="00904EC8" w:rsidRDefault="00B86FE1" w:rsidP="00B86FE1">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7</w:t>
      </w:r>
      <w:r w:rsidRPr="00904EC8">
        <w:rPr>
          <w:rFonts w:ascii="Times New Roman" w:eastAsia="Times New Roman" w:hAnsi="Times New Roman"/>
          <w:sz w:val="24"/>
          <w:szCs w:val="24"/>
          <w:lang w:eastAsia="pt-BR"/>
        </w:rPr>
        <w:t>.4 - Fiscalizar e exigir o fiel cumprimento do contrato.</w:t>
      </w:r>
    </w:p>
    <w:p w14:paraId="64D59D2A" w14:textId="77777777" w:rsidR="00672A12" w:rsidRPr="00904EC8" w:rsidRDefault="00672A12" w:rsidP="00672A12">
      <w:pPr>
        <w:spacing w:after="0" w:line="240" w:lineRule="auto"/>
        <w:jc w:val="both"/>
        <w:rPr>
          <w:rFonts w:ascii="Times New Roman" w:hAnsi="Times New Roman"/>
          <w:sz w:val="24"/>
          <w:szCs w:val="24"/>
        </w:rPr>
      </w:pPr>
    </w:p>
    <w:p w14:paraId="71FB519C" w14:textId="77777777" w:rsidR="00672A12" w:rsidRPr="00904EC8" w:rsidRDefault="00672A12" w:rsidP="00672A12">
      <w:pPr>
        <w:spacing w:after="0" w:line="240" w:lineRule="auto"/>
        <w:jc w:val="both"/>
        <w:rPr>
          <w:rFonts w:ascii="Times New Roman" w:eastAsia="Times New Roman" w:hAnsi="Times New Roman"/>
          <w:b/>
          <w:snapToGrid w:val="0"/>
          <w:sz w:val="24"/>
          <w:szCs w:val="24"/>
          <w:lang w:eastAsia="pt-BR"/>
        </w:rPr>
      </w:pPr>
      <w:r w:rsidRPr="00904EC8">
        <w:rPr>
          <w:rFonts w:ascii="Times New Roman" w:eastAsia="Times New Roman" w:hAnsi="Times New Roman"/>
          <w:b/>
          <w:snapToGrid w:val="0"/>
          <w:sz w:val="24"/>
          <w:szCs w:val="24"/>
          <w:lang w:eastAsia="pt-BR"/>
        </w:rPr>
        <w:t>08- Das Obrigações da (o) CONTRATADA (O):</w:t>
      </w:r>
    </w:p>
    <w:p w14:paraId="5176C974" w14:textId="77777777" w:rsidR="00B86FE1" w:rsidRPr="00904EC8" w:rsidRDefault="00B86FE1" w:rsidP="00B86FE1">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8</w:t>
      </w:r>
      <w:r w:rsidRPr="00904EC8">
        <w:rPr>
          <w:rFonts w:ascii="Times New Roman" w:eastAsia="Times New Roman" w:hAnsi="Times New Roman"/>
          <w:sz w:val="24"/>
          <w:szCs w:val="24"/>
          <w:lang w:eastAsia="pt-BR"/>
        </w:rPr>
        <w:t xml:space="preserve">.1 - Somente fornecer os materiais </w:t>
      </w:r>
      <w:r w:rsidRPr="00904EC8">
        <w:rPr>
          <w:rFonts w:ascii="Times New Roman" w:hAnsi="Times New Roman"/>
          <w:sz w:val="24"/>
          <w:szCs w:val="24"/>
        </w:rPr>
        <w:t>de construção</w:t>
      </w:r>
      <w:r w:rsidRPr="00904EC8">
        <w:rPr>
          <w:rFonts w:ascii="Times New Roman" w:eastAsia="Times New Roman" w:hAnsi="Times New Roman"/>
          <w:sz w:val="24"/>
          <w:szCs w:val="24"/>
          <w:lang w:eastAsia="pt-BR"/>
        </w:rPr>
        <w:t>, após a apresentação de autorização expedida pela Secretaria requisitante;</w:t>
      </w:r>
    </w:p>
    <w:p w14:paraId="551B43AD" w14:textId="77777777" w:rsidR="00B86FE1" w:rsidRPr="00904EC8" w:rsidRDefault="00B86FE1" w:rsidP="00B86FE1">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8</w:t>
      </w:r>
      <w:r w:rsidRPr="00904EC8">
        <w:rPr>
          <w:rFonts w:ascii="Times New Roman" w:eastAsia="Times New Roman" w:hAnsi="Times New Roman"/>
          <w:sz w:val="24"/>
          <w:szCs w:val="24"/>
          <w:lang w:eastAsia="pt-BR"/>
        </w:rPr>
        <w:t xml:space="preserve">.2 - Responder, em relação aos seus empregados, por todas as despesas decorrentes do fornecimento dos materiais </w:t>
      </w:r>
      <w:r w:rsidRPr="00904EC8">
        <w:rPr>
          <w:rFonts w:ascii="Times New Roman" w:hAnsi="Times New Roman"/>
          <w:sz w:val="24"/>
          <w:szCs w:val="24"/>
        </w:rPr>
        <w:t>de construção</w:t>
      </w:r>
      <w:r w:rsidRPr="00904EC8">
        <w:rPr>
          <w:rFonts w:ascii="Times New Roman" w:eastAsia="Times New Roman" w:hAnsi="Times New Roman"/>
          <w:sz w:val="24"/>
          <w:szCs w:val="24"/>
          <w:lang w:eastAsia="pt-BR"/>
        </w:rPr>
        <w:t xml:space="preserve"> contratados.</w:t>
      </w:r>
    </w:p>
    <w:p w14:paraId="12002A34" w14:textId="77777777" w:rsidR="00B86FE1" w:rsidRPr="00904EC8" w:rsidRDefault="00B86FE1" w:rsidP="00B86FE1">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8</w:t>
      </w:r>
      <w:r w:rsidRPr="00904EC8">
        <w:rPr>
          <w:rFonts w:ascii="Times New Roman" w:eastAsia="Times New Roman" w:hAnsi="Times New Roman"/>
          <w:sz w:val="24"/>
          <w:szCs w:val="24"/>
          <w:lang w:eastAsia="pt-BR"/>
        </w:rPr>
        <w:t xml:space="preserve">.3 - Promover o fornecimento dos materiais </w:t>
      </w:r>
      <w:r w:rsidRPr="00904EC8">
        <w:rPr>
          <w:rFonts w:ascii="Times New Roman" w:hAnsi="Times New Roman"/>
          <w:sz w:val="24"/>
          <w:szCs w:val="24"/>
        </w:rPr>
        <w:t>de construção</w:t>
      </w:r>
      <w:r w:rsidRPr="00904EC8">
        <w:rPr>
          <w:rFonts w:ascii="Times New Roman" w:eastAsia="Times New Roman" w:hAnsi="Times New Roman"/>
          <w:sz w:val="24"/>
          <w:szCs w:val="24"/>
          <w:lang w:eastAsia="pt-BR"/>
        </w:rPr>
        <w:t xml:space="preserve"> contratados no local estipulado, responsabilizando-se pela qualidade e quantidade dos objetos contratados.</w:t>
      </w:r>
    </w:p>
    <w:p w14:paraId="2B5FC503" w14:textId="77777777" w:rsidR="00B86FE1" w:rsidRPr="00904EC8" w:rsidRDefault="00B86FE1" w:rsidP="00B86FE1">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8</w:t>
      </w:r>
      <w:r w:rsidRPr="00904EC8">
        <w:rPr>
          <w:rFonts w:ascii="Times New Roman" w:eastAsia="Times New Roman" w:hAnsi="Times New Roman"/>
          <w:sz w:val="24"/>
          <w:szCs w:val="24"/>
          <w:lang w:eastAsia="pt-BR"/>
        </w:rPr>
        <w:t xml:space="preserve">.4 - Substituir, de imediato, às suas expensas, os materiais </w:t>
      </w:r>
      <w:r w:rsidRPr="00904EC8">
        <w:rPr>
          <w:rFonts w:ascii="Times New Roman" w:hAnsi="Times New Roman"/>
          <w:sz w:val="24"/>
          <w:szCs w:val="24"/>
        </w:rPr>
        <w:t>de construção</w:t>
      </w:r>
      <w:r w:rsidRPr="00904EC8">
        <w:rPr>
          <w:rFonts w:ascii="Times New Roman" w:eastAsia="Times New Roman" w:hAnsi="Times New Roman"/>
          <w:sz w:val="24"/>
          <w:szCs w:val="24"/>
          <w:lang w:eastAsia="pt-BR"/>
        </w:rPr>
        <w:t xml:space="preserve"> do contrato que não se adequar às especificações constantes deste contrato.</w:t>
      </w:r>
    </w:p>
    <w:p w14:paraId="1415DFCE" w14:textId="77777777" w:rsidR="00B86FE1" w:rsidRPr="00904EC8" w:rsidRDefault="00B86FE1" w:rsidP="00B86FE1">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8</w:t>
      </w:r>
      <w:r w:rsidRPr="00904EC8">
        <w:rPr>
          <w:rFonts w:ascii="Times New Roman" w:eastAsia="Times New Roman" w:hAnsi="Times New Roman"/>
          <w:sz w:val="24"/>
          <w:szCs w:val="24"/>
          <w:lang w:eastAsia="pt-BR"/>
        </w:rPr>
        <w:t xml:space="preserve">.5 - Responder pelos danos causados diretamente ao CONTRATANTE ou a terceiros, decorrentes de sua culpa ou dolo, durante o fornecimento dos materiais </w:t>
      </w:r>
      <w:r w:rsidRPr="00904EC8">
        <w:rPr>
          <w:rFonts w:ascii="Times New Roman" w:hAnsi="Times New Roman"/>
          <w:sz w:val="24"/>
          <w:szCs w:val="24"/>
        </w:rPr>
        <w:t>de construção</w:t>
      </w:r>
      <w:r w:rsidRPr="00904EC8">
        <w:rPr>
          <w:rFonts w:ascii="Times New Roman" w:eastAsia="Times New Roman" w:hAnsi="Times New Roman"/>
          <w:sz w:val="24"/>
          <w:szCs w:val="24"/>
          <w:lang w:eastAsia="pt-BR"/>
        </w:rPr>
        <w:t>, não excluindo ou reduzindo essa responsabilidade a fiscalização ou o acompanhamento pelo CONTRATANTE.</w:t>
      </w:r>
    </w:p>
    <w:p w14:paraId="2637A1E7" w14:textId="77777777" w:rsidR="00B86FE1" w:rsidRPr="00904EC8" w:rsidRDefault="00B86FE1" w:rsidP="00B86FE1">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8</w:t>
      </w:r>
      <w:r w:rsidRPr="00904EC8">
        <w:rPr>
          <w:rFonts w:ascii="Times New Roman" w:eastAsia="Times New Roman" w:hAnsi="Times New Roman"/>
          <w:sz w:val="24"/>
          <w:szCs w:val="24"/>
          <w:lang w:eastAsia="pt-BR"/>
        </w:rPr>
        <w:t>.6 -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14:paraId="3F4ADA02" w14:textId="77777777" w:rsidR="00B86FE1" w:rsidRPr="00904EC8" w:rsidRDefault="00B86FE1" w:rsidP="00B86FE1">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8</w:t>
      </w:r>
      <w:r w:rsidRPr="00904EC8">
        <w:rPr>
          <w:rFonts w:ascii="Times New Roman" w:eastAsia="Times New Roman" w:hAnsi="Times New Roman"/>
          <w:sz w:val="24"/>
          <w:szCs w:val="24"/>
          <w:lang w:eastAsia="pt-BR"/>
        </w:rPr>
        <w:t>.7 -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14:paraId="359A5652" w14:textId="77777777" w:rsidR="00B86FE1" w:rsidRPr="00904EC8" w:rsidRDefault="00B86FE1" w:rsidP="00B86FE1">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8</w:t>
      </w:r>
      <w:r w:rsidRPr="00904EC8">
        <w:rPr>
          <w:rFonts w:ascii="Times New Roman" w:eastAsia="Times New Roman" w:hAnsi="Times New Roman"/>
          <w:sz w:val="24"/>
          <w:szCs w:val="24"/>
          <w:lang w:eastAsia="pt-BR"/>
        </w:rPr>
        <w:t>.8 - O Preço é fixo e irreajustável.</w:t>
      </w:r>
    </w:p>
    <w:p w14:paraId="7CEE4839" w14:textId="77777777" w:rsidR="00B86FE1" w:rsidRPr="00904EC8" w:rsidRDefault="00B86FE1" w:rsidP="00B86FE1">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8</w:t>
      </w:r>
      <w:r w:rsidRPr="00904EC8">
        <w:rPr>
          <w:rFonts w:ascii="Times New Roman" w:eastAsia="Times New Roman" w:hAnsi="Times New Roman"/>
          <w:sz w:val="24"/>
          <w:szCs w:val="24"/>
          <w:lang w:eastAsia="pt-BR"/>
        </w:rPr>
        <w:t>.9 - Não subcontratar, ceder ou transferir, total ou parcialmente, a execução deste contrato, bem como não se associar com outrem ou realizar fusão, cisão ou incorporação.</w:t>
      </w:r>
    </w:p>
    <w:p w14:paraId="5C55BB00" w14:textId="77777777" w:rsidR="00B86FE1" w:rsidRPr="00904EC8" w:rsidRDefault="00B86FE1" w:rsidP="00B86FE1">
      <w:pPr>
        <w:tabs>
          <w:tab w:val="num" w:pos="426"/>
        </w:tabs>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napToGrid w:val="0"/>
          <w:sz w:val="24"/>
          <w:szCs w:val="24"/>
          <w:lang w:eastAsia="pt-BR"/>
        </w:rPr>
        <w:t>8</w:t>
      </w:r>
      <w:r w:rsidRPr="00904EC8">
        <w:rPr>
          <w:rFonts w:ascii="Times New Roman" w:eastAsia="Times New Roman" w:hAnsi="Times New Roman"/>
          <w:sz w:val="24"/>
          <w:szCs w:val="24"/>
          <w:lang w:eastAsia="pt-BR"/>
        </w:rPr>
        <w:t>.10 - Reconhecer os direitos da administração, em caso de rescisão administrativa prevista no art. 77 da Lei 8.666/93.</w:t>
      </w:r>
    </w:p>
    <w:p w14:paraId="5FF3D86C" w14:textId="77777777" w:rsidR="00672A12" w:rsidRPr="00904EC8" w:rsidRDefault="0080583F" w:rsidP="00F56E1C">
      <w:pPr>
        <w:spacing w:after="0" w:line="240" w:lineRule="auto"/>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 </w:t>
      </w:r>
    </w:p>
    <w:p w14:paraId="28C296E1" w14:textId="4F259840" w:rsidR="0017536D" w:rsidRPr="00904EC8" w:rsidRDefault="00E20875" w:rsidP="00672A12">
      <w:pPr>
        <w:spacing w:after="0" w:line="240" w:lineRule="auto"/>
        <w:jc w:val="center"/>
        <w:rPr>
          <w:rFonts w:ascii="Times New Roman" w:eastAsia="Times New Roman" w:hAnsi="Times New Roman"/>
          <w:snapToGrid w:val="0"/>
          <w:sz w:val="24"/>
          <w:szCs w:val="24"/>
          <w:lang w:eastAsia="pt-BR"/>
        </w:rPr>
      </w:pPr>
      <w:r w:rsidRPr="00904EC8">
        <w:rPr>
          <w:rFonts w:ascii="Times New Roman" w:eastAsia="Times New Roman" w:hAnsi="Times New Roman"/>
          <w:sz w:val="24"/>
          <w:szCs w:val="24"/>
          <w:lang w:eastAsia="pt-BR"/>
        </w:rPr>
        <w:t xml:space="preserve"> </w:t>
      </w:r>
      <w:r w:rsidR="0017536D" w:rsidRPr="00904EC8">
        <w:rPr>
          <w:rFonts w:ascii="Times New Roman" w:eastAsia="Times New Roman" w:hAnsi="Times New Roman"/>
          <w:sz w:val="24"/>
          <w:szCs w:val="24"/>
          <w:lang w:eastAsia="pt-BR"/>
        </w:rPr>
        <w:t>Conceição das Alagoas</w:t>
      </w:r>
      <w:r w:rsidR="0017536D" w:rsidRPr="00904EC8">
        <w:rPr>
          <w:rFonts w:ascii="Times New Roman" w:eastAsia="Times New Roman" w:hAnsi="Times New Roman"/>
          <w:snapToGrid w:val="0"/>
          <w:sz w:val="24"/>
          <w:szCs w:val="24"/>
          <w:lang w:eastAsia="pt-BR"/>
        </w:rPr>
        <w:t xml:space="preserve">, </w:t>
      </w:r>
      <w:r w:rsidR="006F24F6">
        <w:rPr>
          <w:rFonts w:ascii="Times New Roman" w:eastAsia="Times New Roman" w:hAnsi="Times New Roman"/>
          <w:snapToGrid w:val="0"/>
          <w:sz w:val="24"/>
          <w:szCs w:val="24"/>
          <w:lang w:eastAsia="pt-BR"/>
        </w:rPr>
        <w:t>20 de maio</w:t>
      </w:r>
      <w:r w:rsidR="00932D0D">
        <w:rPr>
          <w:rFonts w:ascii="Times New Roman" w:eastAsia="Times New Roman" w:hAnsi="Times New Roman"/>
          <w:snapToGrid w:val="0"/>
          <w:sz w:val="24"/>
          <w:szCs w:val="24"/>
          <w:lang w:eastAsia="pt-BR"/>
        </w:rPr>
        <w:t xml:space="preserve"> de 2022</w:t>
      </w:r>
      <w:r w:rsidR="00232EF1" w:rsidRPr="00904EC8">
        <w:rPr>
          <w:rFonts w:ascii="Times New Roman" w:eastAsia="Times New Roman" w:hAnsi="Times New Roman"/>
          <w:snapToGrid w:val="0"/>
          <w:sz w:val="24"/>
          <w:szCs w:val="24"/>
          <w:lang w:eastAsia="pt-BR"/>
        </w:rPr>
        <w:t>.</w:t>
      </w:r>
    </w:p>
    <w:bookmarkEnd w:id="0"/>
    <w:p w14:paraId="4C2301F1" w14:textId="77777777" w:rsidR="00972060" w:rsidRPr="00904EC8" w:rsidRDefault="00972060" w:rsidP="0043427E">
      <w:pPr>
        <w:spacing w:after="0" w:line="240" w:lineRule="auto"/>
        <w:jc w:val="center"/>
        <w:rPr>
          <w:rFonts w:ascii="Times New Roman" w:eastAsia="Times New Roman" w:hAnsi="Times New Roman"/>
          <w:b/>
          <w:bCs/>
          <w:sz w:val="24"/>
          <w:szCs w:val="24"/>
          <w:lang w:eastAsia="pt-BR"/>
        </w:rPr>
      </w:pPr>
    </w:p>
    <w:p w14:paraId="2274EE07" w14:textId="77777777" w:rsidR="00904EC8" w:rsidRPr="00904EC8" w:rsidRDefault="00904EC8" w:rsidP="00904EC8">
      <w:pPr>
        <w:spacing w:after="0" w:line="240" w:lineRule="auto"/>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Processo Licitatório nº ____/202</w:t>
      </w:r>
      <w:r>
        <w:rPr>
          <w:rFonts w:ascii="Times New Roman" w:eastAsia="Times New Roman" w:hAnsi="Times New Roman"/>
          <w:b/>
          <w:bCs/>
          <w:sz w:val="24"/>
          <w:szCs w:val="24"/>
          <w:lang w:eastAsia="pt-BR"/>
        </w:rPr>
        <w:t>2</w:t>
      </w:r>
    </w:p>
    <w:p w14:paraId="7ADC4AEC" w14:textId="77777777" w:rsidR="00904EC8" w:rsidRPr="00904EC8" w:rsidRDefault="00904EC8" w:rsidP="00904EC8">
      <w:pPr>
        <w:spacing w:after="0" w:line="240" w:lineRule="auto"/>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fldChar w:fldCharType="begin"/>
      </w:r>
      <w:r w:rsidRPr="00904EC8">
        <w:rPr>
          <w:rFonts w:ascii="Times New Roman" w:eastAsia="Times New Roman" w:hAnsi="Times New Roman"/>
          <w:b/>
          <w:bCs/>
          <w:sz w:val="24"/>
          <w:szCs w:val="24"/>
          <w:lang w:eastAsia="pt-BR"/>
        </w:rPr>
        <w:instrText xml:space="preserve"> MERGEFIELD Modalidade </w:instrText>
      </w:r>
      <w:r w:rsidRPr="00904EC8">
        <w:rPr>
          <w:rFonts w:ascii="Times New Roman" w:eastAsia="Times New Roman" w:hAnsi="Times New Roman"/>
          <w:b/>
          <w:bCs/>
          <w:sz w:val="24"/>
          <w:szCs w:val="24"/>
          <w:lang w:eastAsia="pt-BR"/>
        </w:rPr>
        <w:fldChar w:fldCharType="separate"/>
      </w:r>
      <w:r w:rsidRPr="00904EC8">
        <w:rPr>
          <w:rFonts w:ascii="Times New Roman" w:eastAsia="Times New Roman" w:hAnsi="Times New Roman"/>
          <w:b/>
          <w:bCs/>
          <w:noProof/>
          <w:sz w:val="24"/>
          <w:szCs w:val="24"/>
          <w:lang w:eastAsia="pt-BR"/>
        </w:rPr>
        <w:t>Pregão Presencial</w:t>
      </w:r>
      <w:r w:rsidRPr="00904EC8">
        <w:rPr>
          <w:rFonts w:ascii="Times New Roman" w:eastAsia="Times New Roman" w:hAnsi="Times New Roman"/>
          <w:b/>
          <w:bCs/>
          <w:sz w:val="24"/>
          <w:szCs w:val="24"/>
          <w:lang w:eastAsia="pt-BR"/>
        </w:rPr>
        <w:fldChar w:fldCharType="end"/>
      </w:r>
      <w:r w:rsidRPr="00904EC8">
        <w:rPr>
          <w:rFonts w:ascii="Times New Roman" w:eastAsia="Times New Roman" w:hAnsi="Times New Roman"/>
          <w:b/>
          <w:bCs/>
          <w:sz w:val="24"/>
          <w:szCs w:val="24"/>
          <w:lang w:eastAsia="pt-BR"/>
        </w:rPr>
        <w:t xml:space="preserve"> nº ____/202</w:t>
      </w:r>
      <w:r>
        <w:rPr>
          <w:rFonts w:ascii="Times New Roman" w:eastAsia="Times New Roman" w:hAnsi="Times New Roman"/>
          <w:b/>
          <w:bCs/>
          <w:sz w:val="24"/>
          <w:szCs w:val="24"/>
          <w:lang w:eastAsia="pt-BR"/>
        </w:rPr>
        <w:t>2</w:t>
      </w:r>
    </w:p>
    <w:p w14:paraId="0543649C" w14:textId="35E80E2F" w:rsidR="00672A12" w:rsidRPr="00904EC8" w:rsidRDefault="00672A12" w:rsidP="00672A12">
      <w:pPr>
        <w:spacing w:after="0" w:line="240" w:lineRule="auto"/>
        <w:jc w:val="center"/>
        <w:rPr>
          <w:rFonts w:ascii="Times New Roman" w:eastAsia="Times New Roman" w:hAnsi="Times New Roman"/>
          <w:b/>
          <w:bCs/>
          <w:sz w:val="24"/>
          <w:szCs w:val="24"/>
          <w:lang w:eastAsia="pt-BR"/>
        </w:rPr>
      </w:pPr>
    </w:p>
    <w:p w14:paraId="05775891"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4E8D6660"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Anexo III- Declaração de que cumpre os Requisitos de Habilitação</w:t>
      </w:r>
    </w:p>
    <w:p w14:paraId="219D5774"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2C30CA2B" w14:textId="76150F5E" w:rsidR="0017536D" w:rsidRPr="00904EC8" w:rsidRDefault="0017536D" w:rsidP="0043427E">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ab/>
        <w:t xml:space="preserve">A (empresa proponente), CNPJ: </w:t>
      </w:r>
      <w:proofErr w:type="spellStart"/>
      <w:proofErr w:type="gramStart"/>
      <w:r w:rsidRPr="00904EC8">
        <w:rPr>
          <w:rFonts w:ascii="Times New Roman" w:eastAsia="Times New Roman" w:hAnsi="Times New Roman"/>
          <w:sz w:val="24"/>
          <w:szCs w:val="24"/>
          <w:lang w:eastAsia="pt-BR"/>
        </w:rPr>
        <w:t>xxx.</w:t>
      </w:r>
      <w:proofErr w:type="gramEnd"/>
      <w:r w:rsidRPr="00904EC8">
        <w:rPr>
          <w:rFonts w:ascii="Times New Roman" w:eastAsia="Times New Roman" w:hAnsi="Times New Roman"/>
          <w:sz w:val="24"/>
          <w:szCs w:val="24"/>
          <w:lang w:eastAsia="pt-BR"/>
        </w:rPr>
        <w:t>xxx.xxx</w:t>
      </w:r>
      <w:proofErr w:type="spellEnd"/>
      <w:r w:rsidRPr="00904EC8">
        <w:rPr>
          <w:rFonts w:ascii="Times New Roman" w:eastAsia="Times New Roman" w:hAnsi="Times New Roman"/>
          <w:sz w:val="24"/>
          <w:szCs w:val="24"/>
          <w:lang w:eastAsia="pt-BR"/>
        </w:rPr>
        <w:t>/</w:t>
      </w:r>
      <w:proofErr w:type="spellStart"/>
      <w:r w:rsidRPr="00904EC8">
        <w:rPr>
          <w:rFonts w:ascii="Times New Roman" w:eastAsia="Times New Roman" w:hAnsi="Times New Roman"/>
          <w:sz w:val="24"/>
          <w:szCs w:val="24"/>
          <w:lang w:eastAsia="pt-BR"/>
        </w:rPr>
        <w:t>xxxx-xx</w:t>
      </w:r>
      <w:proofErr w:type="spellEnd"/>
      <w:r w:rsidRPr="00904EC8">
        <w:rPr>
          <w:rFonts w:ascii="Times New Roman" w:eastAsia="Times New Roman" w:hAnsi="Times New Roman"/>
          <w:sz w:val="24"/>
          <w:szCs w:val="24"/>
          <w:lang w:eastAsia="pt-BR"/>
        </w:rPr>
        <w:t xml:space="preserve"> , sediada em </w:t>
      </w:r>
      <w:proofErr w:type="spellStart"/>
      <w:r w:rsidRPr="00904EC8">
        <w:rPr>
          <w:rFonts w:ascii="Times New Roman" w:eastAsia="Times New Roman" w:hAnsi="Times New Roman"/>
          <w:sz w:val="24"/>
          <w:szCs w:val="24"/>
          <w:lang w:eastAsia="pt-BR"/>
        </w:rPr>
        <w:t>xxxxxxxxx</w:t>
      </w:r>
      <w:proofErr w:type="spellEnd"/>
      <w:r w:rsidRPr="00904EC8">
        <w:rPr>
          <w:rFonts w:ascii="Times New Roman" w:eastAsia="Times New Roman" w:hAnsi="Times New Roman"/>
          <w:sz w:val="24"/>
          <w:szCs w:val="24"/>
          <w:lang w:eastAsia="pt-BR"/>
        </w:rPr>
        <w:t>/</w:t>
      </w:r>
      <w:proofErr w:type="spellStart"/>
      <w:r w:rsidRPr="00904EC8">
        <w:rPr>
          <w:rFonts w:ascii="Times New Roman" w:eastAsia="Times New Roman" w:hAnsi="Times New Roman"/>
          <w:sz w:val="24"/>
          <w:szCs w:val="24"/>
          <w:lang w:eastAsia="pt-BR"/>
        </w:rPr>
        <w:t>xx</w:t>
      </w:r>
      <w:proofErr w:type="spellEnd"/>
      <w:r w:rsidRPr="00904EC8">
        <w:rPr>
          <w:rFonts w:ascii="Times New Roman" w:eastAsia="Times New Roman" w:hAnsi="Times New Roman"/>
          <w:sz w:val="24"/>
          <w:szCs w:val="24"/>
          <w:lang w:eastAsia="pt-BR"/>
        </w:rPr>
        <w:t>, por intermédio de seu representante legal, infra-assinado, e para os fins d</w:t>
      </w:r>
      <w:r w:rsidR="00B02396" w:rsidRPr="00904EC8">
        <w:rPr>
          <w:rFonts w:ascii="Times New Roman" w:eastAsia="Times New Roman" w:hAnsi="Times New Roman"/>
          <w:sz w:val="24"/>
          <w:szCs w:val="24"/>
          <w:lang w:eastAsia="pt-BR"/>
        </w:rPr>
        <w:t>o Pregão Presencial nº _____/202</w:t>
      </w:r>
      <w:r w:rsidR="00904EC8">
        <w:rPr>
          <w:rFonts w:ascii="Times New Roman" w:eastAsia="Times New Roman" w:hAnsi="Times New Roman"/>
          <w:sz w:val="24"/>
          <w:szCs w:val="24"/>
          <w:lang w:eastAsia="pt-BR"/>
        </w:rPr>
        <w:t>2</w:t>
      </w:r>
      <w:r w:rsidRPr="00904EC8">
        <w:rPr>
          <w:rFonts w:ascii="Times New Roman" w:eastAsia="Times New Roman" w:hAnsi="Times New Roman"/>
          <w:sz w:val="24"/>
          <w:szCs w:val="24"/>
          <w:lang w:eastAsia="pt-BR"/>
        </w:rPr>
        <w:t xml:space="preserve">, DECLARA expressamente que </w:t>
      </w:r>
      <w:r w:rsidRPr="00904EC8">
        <w:rPr>
          <w:rFonts w:ascii="Times New Roman" w:eastAsia="Times New Roman" w:hAnsi="Times New Roman"/>
          <w:kern w:val="2"/>
          <w:sz w:val="24"/>
          <w:szCs w:val="24"/>
          <w:lang w:eastAsia="pt-BR"/>
        </w:rPr>
        <w:t>cumpre plenamente os requisitos de habilitação com todos os termos estabelecidos neste Edital.</w:t>
      </w:r>
    </w:p>
    <w:p w14:paraId="66C8A2F8"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3A20EBA5"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1BFCF3D5" w14:textId="6A8C6D90" w:rsidR="0017536D" w:rsidRPr="00904EC8" w:rsidRDefault="0017536D" w:rsidP="0043427E">
      <w:pPr>
        <w:spacing w:after="0" w:line="240" w:lineRule="auto"/>
        <w:jc w:val="center"/>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_______________</w:t>
      </w:r>
      <w:r w:rsidR="00B02396" w:rsidRPr="00904EC8">
        <w:rPr>
          <w:rFonts w:ascii="Times New Roman" w:eastAsia="Times New Roman" w:hAnsi="Times New Roman"/>
          <w:sz w:val="24"/>
          <w:szCs w:val="24"/>
          <w:lang w:eastAsia="pt-BR"/>
        </w:rPr>
        <w:t xml:space="preserve">____, __ de _____________ </w:t>
      </w:r>
      <w:proofErr w:type="spellStart"/>
      <w:r w:rsidR="00B02396" w:rsidRPr="00904EC8">
        <w:rPr>
          <w:rFonts w:ascii="Times New Roman" w:eastAsia="Times New Roman" w:hAnsi="Times New Roman"/>
          <w:sz w:val="24"/>
          <w:szCs w:val="24"/>
          <w:lang w:eastAsia="pt-BR"/>
        </w:rPr>
        <w:t>de</w:t>
      </w:r>
      <w:proofErr w:type="spellEnd"/>
      <w:r w:rsidR="00B02396" w:rsidRPr="00904EC8">
        <w:rPr>
          <w:rFonts w:ascii="Times New Roman" w:eastAsia="Times New Roman" w:hAnsi="Times New Roman"/>
          <w:sz w:val="24"/>
          <w:szCs w:val="24"/>
          <w:lang w:eastAsia="pt-BR"/>
        </w:rPr>
        <w:t xml:space="preserve"> 202</w:t>
      </w:r>
      <w:r w:rsidR="00904EC8">
        <w:rPr>
          <w:rFonts w:ascii="Times New Roman" w:eastAsia="Times New Roman" w:hAnsi="Times New Roman"/>
          <w:sz w:val="24"/>
          <w:szCs w:val="24"/>
          <w:lang w:eastAsia="pt-BR"/>
        </w:rPr>
        <w:t>2</w:t>
      </w:r>
      <w:r w:rsidRPr="00904EC8">
        <w:rPr>
          <w:rFonts w:ascii="Times New Roman" w:eastAsia="Times New Roman" w:hAnsi="Times New Roman"/>
          <w:sz w:val="24"/>
          <w:szCs w:val="24"/>
          <w:lang w:eastAsia="pt-BR"/>
        </w:rPr>
        <w:t>.</w:t>
      </w:r>
    </w:p>
    <w:p w14:paraId="5222F284"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21BE9E60"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28CE9C59"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_____________________________________</w:t>
      </w:r>
    </w:p>
    <w:p w14:paraId="1950C326"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Identificação do Representante da Empresa</w:t>
      </w:r>
    </w:p>
    <w:p w14:paraId="4A5B40DA"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29D3BFF1"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3B7744BC"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6994C55F"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0B64CEFE" w14:textId="77777777" w:rsidR="0017536D" w:rsidRPr="00904EC8" w:rsidRDefault="0017536D" w:rsidP="0043427E">
      <w:pPr>
        <w:spacing w:after="0" w:line="240" w:lineRule="auto"/>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ESSA DECLARAÇÃO DEVERÁ SER ENTREGUE AO PREGOEIRO, PELO INTERESSADO OU SEU REPRESENTANTE, </w:t>
      </w:r>
      <w:r w:rsidRPr="00904EC8">
        <w:rPr>
          <w:rFonts w:ascii="Times New Roman" w:eastAsia="Times New Roman" w:hAnsi="Times New Roman"/>
          <w:sz w:val="24"/>
          <w:szCs w:val="24"/>
          <w:u w:val="single"/>
          <w:lang w:eastAsia="pt-BR"/>
        </w:rPr>
        <w:t>FORA DO ENVELOPE</w:t>
      </w:r>
      <w:r w:rsidRPr="00904EC8">
        <w:rPr>
          <w:rFonts w:ascii="Times New Roman" w:eastAsia="Times New Roman" w:hAnsi="Times New Roman"/>
          <w:sz w:val="24"/>
          <w:szCs w:val="24"/>
          <w:lang w:eastAsia="pt-BR"/>
        </w:rPr>
        <w:t>, NA ABERTURA DA SESSÃO.</w:t>
      </w:r>
    </w:p>
    <w:p w14:paraId="356594F4"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151034B4"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29C28BA0"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27732F60"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08ED3CD6"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104391BF"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0B3B021D"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71CCCF13"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5931031D"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48514913"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716D3A10"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065961B1"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2E0569BE"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20B65878"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0E6CC126"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7D3A8234"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48A1F5F5"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08659598"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3C2896AD"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7C2935FF" w14:textId="77777777" w:rsidR="00FF4D5A" w:rsidRPr="00904EC8" w:rsidRDefault="00FF4D5A" w:rsidP="0043427E">
      <w:pPr>
        <w:spacing w:after="0" w:line="240" w:lineRule="auto"/>
        <w:rPr>
          <w:rFonts w:ascii="Times New Roman" w:eastAsia="Times New Roman" w:hAnsi="Times New Roman"/>
          <w:sz w:val="24"/>
          <w:szCs w:val="24"/>
          <w:lang w:eastAsia="pt-BR"/>
        </w:rPr>
      </w:pPr>
    </w:p>
    <w:p w14:paraId="54097EF5" w14:textId="77777777" w:rsidR="00FF4D5A" w:rsidRPr="00904EC8" w:rsidRDefault="00FF4D5A" w:rsidP="0043427E">
      <w:pPr>
        <w:spacing w:after="0" w:line="240" w:lineRule="auto"/>
        <w:rPr>
          <w:rFonts w:ascii="Times New Roman" w:eastAsia="Times New Roman" w:hAnsi="Times New Roman"/>
          <w:sz w:val="24"/>
          <w:szCs w:val="24"/>
          <w:lang w:eastAsia="pt-BR"/>
        </w:rPr>
      </w:pPr>
    </w:p>
    <w:p w14:paraId="0B5858A5" w14:textId="77777777" w:rsidR="00FF4D5A" w:rsidRPr="00904EC8" w:rsidRDefault="00FF4D5A" w:rsidP="0043427E">
      <w:pPr>
        <w:spacing w:after="0" w:line="240" w:lineRule="auto"/>
        <w:rPr>
          <w:rFonts w:ascii="Times New Roman" w:eastAsia="Times New Roman" w:hAnsi="Times New Roman"/>
          <w:sz w:val="24"/>
          <w:szCs w:val="24"/>
          <w:lang w:eastAsia="pt-BR"/>
        </w:rPr>
      </w:pPr>
    </w:p>
    <w:p w14:paraId="574D6B09" w14:textId="77777777" w:rsidR="003454D3" w:rsidRPr="00904EC8" w:rsidRDefault="003454D3" w:rsidP="0043427E">
      <w:pPr>
        <w:spacing w:after="0" w:line="240" w:lineRule="auto"/>
        <w:rPr>
          <w:rFonts w:ascii="Times New Roman" w:eastAsia="Times New Roman" w:hAnsi="Times New Roman"/>
          <w:sz w:val="24"/>
          <w:szCs w:val="24"/>
          <w:lang w:eastAsia="pt-BR"/>
        </w:rPr>
      </w:pPr>
    </w:p>
    <w:p w14:paraId="2854287F" w14:textId="77777777" w:rsidR="00904EC8" w:rsidRPr="00904EC8" w:rsidRDefault="00904EC8" w:rsidP="00904EC8">
      <w:pPr>
        <w:spacing w:after="0" w:line="240" w:lineRule="auto"/>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Processo Licitatório nº ____/202</w:t>
      </w:r>
      <w:r>
        <w:rPr>
          <w:rFonts w:ascii="Times New Roman" w:eastAsia="Times New Roman" w:hAnsi="Times New Roman"/>
          <w:b/>
          <w:bCs/>
          <w:sz w:val="24"/>
          <w:szCs w:val="24"/>
          <w:lang w:eastAsia="pt-BR"/>
        </w:rPr>
        <w:t>2</w:t>
      </w:r>
    </w:p>
    <w:p w14:paraId="3FA25B4A" w14:textId="77777777" w:rsidR="00904EC8" w:rsidRPr="00904EC8" w:rsidRDefault="00904EC8" w:rsidP="00904EC8">
      <w:pPr>
        <w:spacing w:after="0" w:line="240" w:lineRule="auto"/>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fldChar w:fldCharType="begin"/>
      </w:r>
      <w:r w:rsidRPr="00904EC8">
        <w:rPr>
          <w:rFonts w:ascii="Times New Roman" w:eastAsia="Times New Roman" w:hAnsi="Times New Roman"/>
          <w:b/>
          <w:bCs/>
          <w:sz w:val="24"/>
          <w:szCs w:val="24"/>
          <w:lang w:eastAsia="pt-BR"/>
        </w:rPr>
        <w:instrText xml:space="preserve"> MERGEFIELD Modalidade </w:instrText>
      </w:r>
      <w:r w:rsidRPr="00904EC8">
        <w:rPr>
          <w:rFonts w:ascii="Times New Roman" w:eastAsia="Times New Roman" w:hAnsi="Times New Roman"/>
          <w:b/>
          <w:bCs/>
          <w:sz w:val="24"/>
          <w:szCs w:val="24"/>
          <w:lang w:eastAsia="pt-BR"/>
        </w:rPr>
        <w:fldChar w:fldCharType="separate"/>
      </w:r>
      <w:r w:rsidRPr="00904EC8">
        <w:rPr>
          <w:rFonts w:ascii="Times New Roman" w:eastAsia="Times New Roman" w:hAnsi="Times New Roman"/>
          <w:b/>
          <w:bCs/>
          <w:noProof/>
          <w:sz w:val="24"/>
          <w:szCs w:val="24"/>
          <w:lang w:eastAsia="pt-BR"/>
        </w:rPr>
        <w:t>Pregão Presencial</w:t>
      </w:r>
      <w:r w:rsidRPr="00904EC8">
        <w:rPr>
          <w:rFonts w:ascii="Times New Roman" w:eastAsia="Times New Roman" w:hAnsi="Times New Roman"/>
          <w:b/>
          <w:bCs/>
          <w:sz w:val="24"/>
          <w:szCs w:val="24"/>
          <w:lang w:eastAsia="pt-BR"/>
        </w:rPr>
        <w:fldChar w:fldCharType="end"/>
      </w:r>
      <w:r w:rsidRPr="00904EC8">
        <w:rPr>
          <w:rFonts w:ascii="Times New Roman" w:eastAsia="Times New Roman" w:hAnsi="Times New Roman"/>
          <w:b/>
          <w:bCs/>
          <w:sz w:val="24"/>
          <w:szCs w:val="24"/>
          <w:lang w:eastAsia="pt-BR"/>
        </w:rPr>
        <w:t xml:space="preserve"> nº ____/202</w:t>
      </w:r>
      <w:r>
        <w:rPr>
          <w:rFonts w:ascii="Times New Roman" w:eastAsia="Times New Roman" w:hAnsi="Times New Roman"/>
          <w:b/>
          <w:bCs/>
          <w:sz w:val="24"/>
          <w:szCs w:val="24"/>
          <w:lang w:eastAsia="pt-BR"/>
        </w:rPr>
        <w:t>2</w:t>
      </w:r>
    </w:p>
    <w:p w14:paraId="7DB4278D"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035E4995"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53398842"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Anexo IV- Credenciamento</w:t>
      </w:r>
    </w:p>
    <w:p w14:paraId="612D2F7B"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1D8363EB"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MODELO DE CREDENCIAMENTO</w:t>
      </w:r>
    </w:p>
    <w:p w14:paraId="549CE6DE"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2251AAD7" w14:textId="77777777" w:rsidR="0017536D" w:rsidRPr="00904EC8" w:rsidRDefault="0017536D" w:rsidP="0043427E">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ab/>
        <w:t xml:space="preserve">Mediante o presente, credenciamos o(a) Sr.(a) .............................., portador (a) da Cédula de Identidade nº ............... e CPF nº ...................., a participar da licitação instaurada pela Prefeitura Municipal de Conceição das Alagoas, na modalidade Pregão, na qualidade de REPRESENTANTE LEGAL, outorgando-lhe </w:t>
      </w:r>
      <w:r w:rsidRPr="00904EC8">
        <w:rPr>
          <w:rFonts w:ascii="Times New Roman" w:eastAsia="Times New Roman" w:hAnsi="Times New Roman"/>
          <w:sz w:val="24"/>
          <w:szCs w:val="24"/>
          <w:u w:val="single"/>
          <w:lang w:eastAsia="pt-BR"/>
        </w:rPr>
        <w:t>plenos poderes</w:t>
      </w:r>
      <w:r w:rsidRPr="00904EC8">
        <w:rPr>
          <w:rFonts w:ascii="Times New Roman" w:eastAsia="Times New Roman" w:hAnsi="Times New Roman"/>
          <w:sz w:val="24"/>
          <w:szCs w:val="24"/>
          <w:lang w:eastAsia="pt-BR"/>
        </w:rPr>
        <w:t xml:space="preserve"> para pronunciar-se em nome da empresa ................, CNPJ nº ..............., bem como formular propostas, dar lances verbais e  praticar todos os demais atos inerentes ao certame, inclusive assinar contratos.</w:t>
      </w:r>
    </w:p>
    <w:p w14:paraId="3213CBEE"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3C832A6D"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0EFF5D96"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 de .................................. de .............</w:t>
      </w:r>
    </w:p>
    <w:p w14:paraId="75B5E9A1"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5ED0B0C9"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071AED0F"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Assinatura do Dirigente da Empresa</w:t>
      </w:r>
    </w:p>
    <w:p w14:paraId="2F050A5A"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(reconhecer firma como pessoa jurídica)</w:t>
      </w:r>
    </w:p>
    <w:p w14:paraId="6F6AF77C" w14:textId="77777777" w:rsidR="0017536D" w:rsidRPr="00904EC8" w:rsidRDefault="0017536D" w:rsidP="0043427E">
      <w:pPr>
        <w:spacing w:after="0" w:line="240" w:lineRule="auto"/>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QUEM ASSINAR DEVE OBSERVAR O SEGUINTE:</w:t>
      </w:r>
    </w:p>
    <w:p w14:paraId="75A53340"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5DAC0AF8" w14:textId="77777777" w:rsidR="0017536D" w:rsidRPr="00904EC8" w:rsidRDefault="0017536D" w:rsidP="0043427E">
      <w:pPr>
        <w:numPr>
          <w:ilvl w:val="0"/>
          <w:numId w:val="6"/>
        </w:numPr>
        <w:spacing w:after="0" w:line="240" w:lineRule="auto"/>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Este credenciamento deverá vir acompanhado, obrigatoriamente, do estatuto ou contrato social da empresa (cópia autenticada) e documento de identificação pessoal do dirigente da empresa (cópia autenticada). E documento original do credenciado. Este documento deverá vir de fora dos envelopes de propostas e Habilitação.</w:t>
      </w:r>
    </w:p>
    <w:p w14:paraId="2C2DBB83"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717F6E3F"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40B5690A"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0A8B6BBE"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21B119F6"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223DC637"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36E9E946"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46A6EC3C"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0CC1906B"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78CE0B72"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139A058F"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16D3FD38"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5DA5FEA5"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4426EDB6"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247A3CEE"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008039D3" w14:textId="77777777" w:rsidR="0017536D" w:rsidRPr="00904EC8" w:rsidRDefault="0017536D" w:rsidP="0043427E">
      <w:pPr>
        <w:spacing w:after="0" w:line="240" w:lineRule="auto"/>
        <w:jc w:val="both"/>
        <w:rPr>
          <w:rFonts w:ascii="Times New Roman" w:eastAsia="Times New Roman" w:hAnsi="Times New Roman"/>
          <w:sz w:val="24"/>
          <w:szCs w:val="24"/>
          <w:lang w:eastAsia="pt-BR"/>
        </w:rPr>
      </w:pPr>
    </w:p>
    <w:p w14:paraId="52371271" w14:textId="77777777" w:rsidR="0017536D" w:rsidRPr="00904EC8" w:rsidRDefault="0017536D" w:rsidP="0043427E">
      <w:pPr>
        <w:spacing w:after="0" w:line="240" w:lineRule="auto"/>
        <w:jc w:val="both"/>
        <w:rPr>
          <w:rFonts w:ascii="Times New Roman" w:eastAsia="Times New Roman" w:hAnsi="Times New Roman"/>
          <w:sz w:val="24"/>
          <w:szCs w:val="24"/>
          <w:lang w:eastAsia="pt-BR"/>
        </w:rPr>
      </w:pPr>
    </w:p>
    <w:p w14:paraId="25CB5B23" w14:textId="77777777" w:rsidR="00F76491" w:rsidRPr="00904EC8" w:rsidRDefault="00F76491" w:rsidP="0043427E">
      <w:pPr>
        <w:spacing w:after="0" w:line="240" w:lineRule="auto"/>
        <w:jc w:val="both"/>
        <w:rPr>
          <w:rFonts w:ascii="Times New Roman" w:eastAsia="Times New Roman" w:hAnsi="Times New Roman"/>
          <w:sz w:val="24"/>
          <w:szCs w:val="24"/>
          <w:lang w:eastAsia="pt-BR"/>
        </w:rPr>
      </w:pPr>
    </w:p>
    <w:p w14:paraId="057403BE" w14:textId="77777777" w:rsidR="00F76491" w:rsidRPr="00904EC8" w:rsidRDefault="00F76491" w:rsidP="0043427E">
      <w:pPr>
        <w:spacing w:after="0" w:line="240" w:lineRule="auto"/>
        <w:jc w:val="both"/>
        <w:rPr>
          <w:rFonts w:ascii="Times New Roman" w:eastAsia="Times New Roman" w:hAnsi="Times New Roman"/>
          <w:sz w:val="24"/>
          <w:szCs w:val="24"/>
          <w:lang w:eastAsia="pt-BR"/>
        </w:rPr>
      </w:pPr>
    </w:p>
    <w:p w14:paraId="4EC04213" w14:textId="77777777" w:rsidR="003454D3" w:rsidRPr="00904EC8" w:rsidRDefault="003454D3" w:rsidP="0043427E">
      <w:pPr>
        <w:spacing w:after="0" w:line="240" w:lineRule="auto"/>
        <w:jc w:val="center"/>
        <w:rPr>
          <w:rFonts w:ascii="Times New Roman" w:eastAsia="Times New Roman" w:hAnsi="Times New Roman"/>
          <w:b/>
          <w:bCs/>
          <w:sz w:val="24"/>
          <w:szCs w:val="24"/>
          <w:lang w:eastAsia="pt-BR"/>
        </w:rPr>
      </w:pPr>
    </w:p>
    <w:p w14:paraId="40B3B9A1" w14:textId="77777777" w:rsidR="003454D3" w:rsidRPr="00904EC8" w:rsidRDefault="003454D3" w:rsidP="0043427E">
      <w:pPr>
        <w:spacing w:after="0" w:line="240" w:lineRule="auto"/>
        <w:jc w:val="center"/>
        <w:rPr>
          <w:rFonts w:ascii="Times New Roman" w:eastAsia="Times New Roman" w:hAnsi="Times New Roman"/>
          <w:b/>
          <w:bCs/>
          <w:sz w:val="24"/>
          <w:szCs w:val="24"/>
          <w:lang w:eastAsia="pt-BR"/>
        </w:rPr>
      </w:pPr>
    </w:p>
    <w:p w14:paraId="49E53073" w14:textId="77777777" w:rsidR="003454D3" w:rsidRPr="00904EC8" w:rsidRDefault="003454D3" w:rsidP="0043427E">
      <w:pPr>
        <w:spacing w:after="0" w:line="240" w:lineRule="auto"/>
        <w:jc w:val="center"/>
        <w:rPr>
          <w:rFonts w:ascii="Times New Roman" w:eastAsia="Times New Roman" w:hAnsi="Times New Roman"/>
          <w:b/>
          <w:bCs/>
          <w:sz w:val="24"/>
          <w:szCs w:val="24"/>
          <w:lang w:eastAsia="pt-BR"/>
        </w:rPr>
      </w:pPr>
    </w:p>
    <w:p w14:paraId="7880993F" w14:textId="77777777" w:rsidR="00A12E5C" w:rsidRPr="00904EC8" w:rsidRDefault="00A12E5C" w:rsidP="0043427E">
      <w:pPr>
        <w:spacing w:after="0" w:line="240" w:lineRule="auto"/>
        <w:jc w:val="center"/>
        <w:rPr>
          <w:rFonts w:ascii="Times New Roman" w:eastAsia="Times New Roman" w:hAnsi="Times New Roman"/>
          <w:b/>
          <w:bCs/>
          <w:sz w:val="24"/>
          <w:szCs w:val="24"/>
          <w:lang w:eastAsia="pt-BR"/>
        </w:rPr>
      </w:pPr>
    </w:p>
    <w:p w14:paraId="3A344198" w14:textId="77777777" w:rsidR="00904EC8" w:rsidRPr="00904EC8" w:rsidRDefault="00904EC8" w:rsidP="00904EC8">
      <w:pPr>
        <w:spacing w:after="0" w:line="240" w:lineRule="auto"/>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Processo Licitatório nº ____/202</w:t>
      </w:r>
      <w:r>
        <w:rPr>
          <w:rFonts w:ascii="Times New Roman" w:eastAsia="Times New Roman" w:hAnsi="Times New Roman"/>
          <w:b/>
          <w:bCs/>
          <w:sz w:val="24"/>
          <w:szCs w:val="24"/>
          <w:lang w:eastAsia="pt-BR"/>
        </w:rPr>
        <w:t>2</w:t>
      </w:r>
    </w:p>
    <w:p w14:paraId="01C535BF" w14:textId="77777777" w:rsidR="00904EC8" w:rsidRPr="00904EC8" w:rsidRDefault="00904EC8" w:rsidP="00904EC8">
      <w:pPr>
        <w:spacing w:after="0" w:line="240" w:lineRule="auto"/>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fldChar w:fldCharType="begin"/>
      </w:r>
      <w:r w:rsidRPr="00904EC8">
        <w:rPr>
          <w:rFonts w:ascii="Times New Roman" w:eastAsia="Times New Roman" w:hAnsi="Times New Roman"/>
          <w:b/>
          <w:bCs/>
          <w:sz w:val="24"/>
          <w:szCs w:val="24"/>
          <w:lang w:eastAsia="pt-BR"/>
        </w:rPr>
        <w:instrText xml:space="preserve"> MERGEFIELD Modalidade </w:instrText>
      </w:r>
      <w:r w:rsidRPr="00904EC8">
        <w:rPr>
          <w:rFonts w:ascii="Times New Roman" w:eastAsia="Times New Roman" w:hAnsi="Times New Roman"/>
          <w:b/>
          <w:bCs/>
          <w:sz w:val="24"/>
          <w:szCs w:val="24"/>
          <w:lang w:eastAsia="pt-BR"/>
        </w:rPr>
        <w:fldChar w:fldCharType="separate"/>
      </w:r>
      <w:r w:rsidRPr="00904EC8">
        <w:rPr>
          <w:rFonts w:ascii="Times New Roman" w:eastAsia="Times New Roman" w:hAnsi="Times New Roman"/>
          <w:b/>
          <w:bCs/>
          <w:noProof/>
          <w:sz w:val="24"/>
          <w:szCs w:val="24"/>
          <w:lang w:eastAsia="pt-BR"/>
        </w:rPr>
        <w:t>Pregão Presencial</w:t>
      </w:r>
      <w:r w:rsidRPr="00904EC8">
        <w:rPr>
          <w:rFonts w:ascii="Times New Roman" w:eastAsia="Times New Roman" w:hAnsi="Times New Roman"/>
          <w:b/>
          <w:bCs/>
          <w:sz w:val="24"/>
          <w:szCs w:val="24"/>
          <w:lang w:eastAsia="pt-BR"/>
        </w:rPr>
        <w:fldChar w:fldCharType="end"/>
      </w:r>
      <w:r w:rsidRPr="00904EC8">
        <w:rPr>
          <w:rFonts w:ascii="Times New Roman" w:eastAsia="Times New Roman" w:hAnsi="Times New Roman"/>
          <w:b/>
          <w:bCs/>
          <w:sz w:val="24"/>
          <w:szCs w:val="24"/>
          <w:lang w:eastAsia="pt-BR"/>
        </w:rPr>
        <w:t xml:space="preserve"> nº ____/202</w:t>
      </w:r>
      <w:r>
        <w:rPr>
          <w:rFonts w:ascii="Times New Roman" w:eastAsia="Times New Roman" w:hAnsi="Times New Roman"/>
          <w:b/>
          <w:bCs/>
          <w:sz w:val="24"/>
          <w:szCs w:val="24"/>
          <w:lang w:eastAsia="pt-BR"/>
        </w:rPr>
        <w:t>2</w:t>
      </w:r>
    </w:p>
    <w:p w14:paraId="78557B47" w14:textId="529506D7" w:rsidR="00672A12" w:rsidRPr="00904EC8" w:rsidRDefault="00672A12" w:rsidP="00672A12">
      <w:pPr>
        <w:spacing w:after="0" w:line="240" w:lineRule="auto"/>
        <w:jc w:val="center"/>
        <w:rPr>
          <w:rFonts w:ascii="Times New Roman" w:eastAsia="Times New Roman" w:hAnsi="Times New Roman"/>
          <w:b/>
          <w:bCs/>
          <w:sz w:val="24"/>
          <w:szCs w:val="24"/>
          <w:lang w:eastAsia="pt-BR"/>
        </w:rPr>
      </w:pPr>
    </w:p>
    <w:p w14:paraId="02675CE4" w14:textId="77777777" w:rsidR="00672A12" w:rsidRPr="00904EC8" w:rsidRDefault="00672A12" w:rsidP="0043427E">
      <w:pPr>
        <w:spacing w:after="0" w:line="240" w:lineRule="auto"/>
        <w:jc w:val="center"/>
        <w:rPr>
          <w:rFonts w:ascii="Times New Roman" w:eastAsia="Times New Roman" w:hAnsi="Times New Roman"/>
          <w:b/>
          <w:bCs/>
          <w:sz w:val="24"/>
          <w:szCs w:val="24"/>
          <w:lang w:eastAsia="pt-BR"/>
        </w:rPr>
      </w:pPr>
    </w:p>
    <w:p w14:paraId="52634150" w14:textId="77777777" w:rsidR="00672A12" w:rsidRPr="00904EC8" w:rsidRDefault="00672A12" w:rsidP="0043427E">
      <w:pPr>
        <w:spacing w:after="0" w:line="240" w:lineRule="auto"/>
        <w:jc w:val="center"/>
        <w:rPr>
          <w:rFonts w:ascii="Times New Roman" w:eastAsia="Times New Roman" w:hAnsi="Times New Roman"/>
          <w:b/>
          <w:bCs/>
          <w:sz w:val="24"/>
          <w:szCs w:val="24"/>
          <w:lang w:eastAsia="pt-BR"/>
        </w:rPr>
      </w:pPr>
    </w:p>
    <w:p w14:paraId="44CD7387"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Anexo V- Declaração de Inexistência de Fato Impeditivo</w:t>
      </w:r>
    </w:p>
    <w:p w14:paraId="18D5EE3E"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62217F16" w14:textId="202C6FCB" w:rsidR="0017536D" w:rsidRPr="00904EC8" w:rsidRDefault="0017536D" w:rsidP="0043427E">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ab/>
        <w:t xml:space="preserve">A (empresa proponente), CNPJ: </w:t>
      </w:r>
      <w:proofErr w:type="spellStart"/>
      <w:r w:rsidRPr="00904EC8">
        <w:rPr>
          <w:rFonts w:ascii="Times New Roman" w:eastAsia="Times New Roman" w:hAnsi="Times New Roman"/>
          <w:sz w:val="24"/>
          <w:szCs w:val="24"/>
          <w:lang w:eastAsia="pt-BR"/>
        </w:rPr>
        <w:t>xx.xxx.xxx</w:t>
      </w:r>
      <w:proofErr w:type="spellEnd"/>
      <w:r w:rsidRPr="00904EC8">
        <w:rPr>
          <w:rFonts w:ascii="Times New Roman" w:eastAsia="Times New Roman" w:hAnsi="Times New Roman"/>
          <w:sz w:val="24"/>
          <w:szCs w:val="24"/>
          <w:lang w:eastAsia="pt-BR"/>
        </w:rPr>
        <w:t>/</w:t>
      </w:r>
      <w:proofErr w:type="spellStart"/>
      <w:r w:rsidRPr="00904EC8">
        <w:rPr>
          <w:rFonts w:ascii="Times New Roman" w:eastAsia="Times New Roman" w:hAnsi="Times New Roman"/>
          <w:sz w:val="24"/>
          <w:szCs w:val="24"/>
          <w:lang w:eastAsia="pt-BR"/>
        </w:rPr>
        <w:t>xxxx-xx</w:t>
      </w:r>
      <w:proofErr w:type="spellEnd"/>
      <w:r w:rsidRPr="00904EC8">
        <w:rPr>
          <w:rFonts w:ascii="Times New Roman" w:eastAsia="Times New Roman" w:hAnsi="Times New Roman"/>
          <w:sz w:val="24"/>
          <w:szCs w:val="24"/>
          <w:lang w:eastAsia="pt-BR"/>
        </w:rPr>
        <w:t xml:space="preserve">, sediada em </w:t>
      </w:r>
      <w:proofErr w:type="spellStart"/>
      <w:r w:rsidRPr="00904EC8">
        <w:rPr>
          <w:rFonts w:ascii="Times New Roman" w:eastAsia="Times New Roman" w:hAnsi="Times New Roman"/>
          <w:sz w:val="24"/>
          <w:szCs w:val="24"/>
          <w:lang w:eastAsia="pt-BR"/>
        </w:rPr>
        <w:t>xxxxxxxxxx</w:t>
      </w:r>
      <w:proofErr w:type="spellEnd"/>
      <w:r w:rsidRPr="00904EC8">
        <w:rPr>
          <w:rFonts w:ascii="Times New Roman" w:eastAsia="Times New Roman" w:hAnsi="Times New Roman"/>
          <w:sz w:val="24"/>
          <w:szCs w:val="24"/>
          <w:lang w:eastAsia="pt-BR"/>
        </w:rPr>
        <w:t>/</w:t>
      </w:r>
      <w:proofErr w:type="spellStart"/>
      <w:r w:rsidRPr="00904EC8">
        <w:rPr>
          <w:rFonts w:ascii="Times New Roman" w:eastAsia="Times New Roman" w:hAnsi="Times New Roman"/>
          <w:sz w:val="24"/>
          <w:szCs w:val="24"/>
          <w:lang w:eastAsia="pt-BR"/>
        </w:rPr>
        <w:t>xx</w:t>
      </w:r>
      <w:proofErr w:type="spellEnd"/>
      <w:r w:rsidRPr="00904EC8">
        <w:rPr>
          <w:rFonts w:ascii="Times New Roman" w:eastAsia="Times New Roman" w:hAnsi="Times New Roman"/>
          <w:sz w:val="24"/>
          <w:szCs w:val="24"/>
          <w:lang w:eastAsia="pt-BR"/>
        </w:rPr>
        <w:t>, na (endereço completo), por intermédio de seu representante legal, infra-assinado, e para os fins d</w:t>
      </w:r>
      <w:r w:rsidR="00B02396" w:rsidRPr="00904EC8">
        <w:rPr>
          <w:rFonts w:ascii="Times New Roman" w:eastAsia="Times New Roman" w:hAnsi="Times New Roman"/>
          <w:sz w:val="24"/>
          <w:szCs w:val="24"/>
          <w:lang w:eastAsia="pt-BR"/>
        </w:rPr>
        <w:t>o Pregão Presencial nº. ____/202</w:t>
      </w:r>
      <w:r w:rsidR="00904EC8">
        <w:rPr>
          <w:rFonts w:ascii="Times New Roman" w:eastAsia="Times New Roman" w:hAnsi="Times New Roman"/>
          <w:sz w:val="24"/>
          <w:szCs w:val="24"/>
          <w:lang w:eastAsia="pt-BR"/>
        </w:rPr>
        <w:t>2</w:t>
      </w:r>
      <w:r w:rsidRPr="00904EC8">
        <w:rPr>
          <w:rFonts w:ascii="Times New Roman" w:eastAsia="Times New Roman" w:hAnsi="Times New Roman"/>
          <w:sz w:val="24"/>
          <w:szCs w:val="24"/>
          <w:lang w:eastAsia="pt-BR"/>
        </w:rPr>
        <w:t>, DECLARA expressamente que até a presente data, inexistem fatos supervenientes impeditivos para sua habilitação no presente processo licitatório, estando ciente da obrigatoriedade de declarar ocorrências posteriores, em cumprimento ao Edital</w:t>
      </w:r>
      <w:r w:rsidR="007E4923" w:rsidRPr="00904EC8">
        <w:rPr>
          <w:rFonts w:ascii="Times New Roman" w:eastAsia="Times New Roman" w:hAnsi="Times New Roman"/>
          <w:sz w:val="24"/>
          <w:szCs w:val="24"/>
          <w:lang w:eastAsia="pt-BR"/>
        </w:rPr>
        <w:t xml:space="preserve"> e ainda que:</w:t>
      </w:r>
    </w:p>
    <w:p w14:paraId="3A156288" w14:textId="77777777" w:rsidR="007B382A" w:rsidRPr="00904EC8" w:rsidRDefault="007B382A" w:rsidP="0043427E">
      <w:pPr>
        <w:spacing w:after="0" w:line="240" w:lineRule="auto"/>
        <w:jc w:val="both"/>
        <w:rPr>
          <w:rFonts w:ascii="Times New Roman" w:eastAsia="Times New Roman" w:hAnsi="Times New Roman"/>
          <w:sz w:val="24"/>
          <w:szCs w:val="24"/>
          <w:lang w:eastAsia="pt-BR"/>
        </w:rPr>
      </w:pPr>
    </w:p>
    <w:p w14:paraId="6171D8B1" w14:textId="77777777" w:rsidR="007B382A" w:rsidRPr="00904EC8" w:rsidRDefault="007B382A" w:rsidP="0043427E">
      <w:pPr>
        <w:pStyle w:val="PargrafodaLista"/>
        <w:widowControl w:val="0"/>
        <w:numPr>
          <w:ilvl w:val="0"/>
          <w:numId w:val="24"/>
        </w:numPr>
        <w:tabs>
          <w:tab w:val="left" w:pos="383"/>
        </w:tabs>
        <w:autoSpaceDE w:val="0"/>
        <w:autoSpaceDN w:val="0"/>
        <w:spacing w:after="0" w:line="240" w:lineRule="auto"/>
        <w:ind w:left="0" w:firstLine="0"/>
        <w:contextualSpacing w:val="0"/>
        <w:jc w:val="both"/>
        <w:rPr>
          <w:rFonts w:ascii="Times New Roman" w:hAnsi="Times New Roman"/>
          <w:sz w:val="24"/>
          <w:szCs w:val="24"/>
        </w:rPr>
      </w:pPr>
      <w:r w:rsidRPr="00904EC8">
        <w:rPr>
          <w:rFonts w:ascii="Times New Roman" w:hAnsi="Times New Roman"/>
          <w:sz w:val="24"/>
          <w:szCs w:val="24"/>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14:paraId="6792DD9C" w14:textId="77777777" w:rsidR="007B382A" w:rsidRPr="00904EC8" w:rsidRDefault="007B382A" w:rsidP="0043427E">
      <w:pPr>
        <w:pStyle w:val="PargrafodaLista"/>
        <w:widowControl w:val="0"/>
        <w:numPr>
          <w:ilvl w:val="0"/>
          <w:numId w:val="24"/>
        </w:numPr>
        <w:tabs>
          <w:tab w:val="left" w:pos="386"/>
        </w:tabs>
        <w:autoSpaceDE w:val="0"/>
        <w:autoSpaceDN w:val="0"/>
        <w:spacing w:after="0" w:line="240" w:lineRule="auto"/>
        <w:ind w:left="0" w:firstLine="0"/>
        <w:contextualSpacing w:val="0"/>
        <w:jc w:val="both"/>
        <w:rPr>
          <w:rFonts w:ascii="Times New Roman" w:hAnsi="Times New Roman"/>
          <w:sz w:val="24"/>
          <w:szCs w:val="24"/>
        </w:rPr>
      </w:pPr>
      <w:r w:rsidRPr="00904EC8">
        <w:rPr>
          <w:rFonts w:ascii="Times New Roman" w:hAnsi="Times New Roman"/>
          <w:sz w:val="24"/>
          <w:szCs w:val="24"/>
        </w:rPr>
        <w:t xml:space="preserve">Não ser cônjuge, companheiro ou parente em linha reta, colateral ou por afinidade até o terceiro grau de servidor público ou agente político, inclusive da autoridade nomeante, investido em cargo de direção, chefia ou assessoramento, para o exercício de cargo em </w:t>
      </w:r>
      <w:proofErr w:type="spellStart"/>
      <w:r w:rsidRPr="00904EC8">
        <w:rPr>
          <w:rFonts w:ascii="Times New Roman" w:hAnsi="Times New Roman"/>
          <w:spacing w:val="4"/>
          <w:sz w:val="24"/>
          <w:szCs w:val="24"/>
        </w:rPr>
        <w:t>co</w:t>
      </w:r>
      <w:proofErr w:type="spellEnd"/>
      <w:r w:rsidRPr="00904EC8">
        <w:rPr>
          <w:rFonts w:ascii="Times New Roman" w:hAnsi="Times New Roman"/>
          <w:spacing w:val="4"/>
          <w:sz w:val="24"/>
          <w:szCs w:val="24"/>
        </w:rPr>
        <w:t xml:space="preserve"> </w:t>
      </w:r>
      <w:r w:rsidRPr="00904EC8">
        <w:rPr>
          <w:rFonts w:ascii="Times New Roman" w:hAnsi="Times New Roman"/>
          <w:sz w:val="24"/>
          <w:szCs w:val="24"/>
        </w:rPr>
        <w:t xml:space="preserve">missão ou de confiança, que for detentor de poder de influência sobre o resultado do </w:t>
      </w:r>
      <w:r w:rsidRPr="00904EC8">
        <w:rPr>
          <w:rFonts w:ascii="Times New Roman" w:hAnsi="Times New Roman"/>
          <w:spacing w:val="2"/>
          <w:sz w:val="24"/>
          <w:szCs w:val="24"/>
        </w:rPr>
        <w:t>cer</w:t>
      </w:r>
      <w:r w:rsidRPr="00904EC8">
        <w:rPr>
          <w:rFonts w:ascii="Times New Roman" w:hAnsi="Times New Roman"/>
          <w:sz w:val="24"/>
          <w:szCs w:val="24"/>
        </w:rPr>
        <w:t>tame, considerado todo aquele que participa, direta ou indiretamente, das etapas do processo de licitação.</w:t>
      </w:r>
    </w:p>
    <w:p w14:paraId="084C8550" w14:textId="77777777" w:rsidR="007B382A" w:rsidRPr="00904EC8" w:rsidRDefault="007B382A" w:rsidP="0043427E">
      <w:pPr>
        <w:spacing w:after="0" w:line="240" w:lineRule="auto"/>
        <w:jc w:val="both"/>
        <w:rPr>
          <w:rFonts w:ascii="Times New Roman" w:eastAsia="Times New Roman" w:hAnsi="Times New Roman"/>
          <w:sz w:val="24"/>
          <w:szCs w:val="24"/>
          <w:lang w:eastAsia="pt-BR"/>
        </w:rPr>
      </w:pPr>
    </w:p>
    <w:p w14:paraId="7AA30728"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5B56731B"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1E8AAA1A"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48AC7260" w14:textId="4368BC4F" w:rsidR="0017536D" w:rsidRPr="00904EC8" w:rsidRDefault="0017536D" w:rsidP="0043427E">
      <w:pPr>
        <w:spacing w:after="0" w:line="240" w:lineRule="auto"/>
        <w:jc w:val="center"/>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____________</w:t>
      </w:r>
      <w:r w:rsidR="00B02396" w:rsidRPr="00904EC8">
        <w:rPr>
          <w:rFonts w:ascii="Times New Roman" w:eastAsia="Times New Roman" w:hAnsi="Times New Roman"/>
          <w:sz w:val="24"/>
          <w:szCs w:val="24"/>
          <w:lang w:eastAsia="pt-BR"/>
        </w:rPr>
        <w:t xml:space="preserve">____, __ de _____________ </w:t>
      </w:r>
      <w:proofErr w:type="spellStart"/>
      <w:r w:rsidR="00B02396" w:rsidRPr="00904EC8">
        <w:rPr>
          <w:rFonts w:ascii="Times New Roman" w:eastAsia="Times New Roman" w:hAnsi="Times New Roman"/>
          <w:sz w:val="24"/>
          <w:szCs w:val="24"/>
          <w:lang w:eastAsia="pt-BR"/>
        </w:rPr>
        <w:t>de</w:t>
      </w:r>
      <w:proofErr w:type="spellEnd"/>
      <w:r w:rsidR="00B02396" w:rsidRPr="00904EC8">
        <w:rPr>
          <w:rFonts w:ascii="Times New Roman" w:eastAsia="Times New Roman" w:hAnsi="Times New Roman"/>
          <w:sz w:val="24"/>
          <w:szCs w:val="24"/>
          <w:lang w:eastAsia="pt-BR"/>
        </w:rPr>
        <w:t xml:space="preserve"> 202</w:t>
      </w:r>
      <w:r w:rsidR="00904EC8">
        <w:rPr>
          <w:rFonts w:ascii="Times New Roman" w:eastAsia="Times New Roman" w:hAnsi="Times New Roman"/>
          <w:sz w:val="24"/>
          <w:szCs w:val="24"/>
          <w:lang w:eastAsia="pt-BR"/>
        </w:rPr>
        <w:t>2</w:t>
      </w:r>
      <w:r w:rsidRPr="00904EC8">
        <w:rPr>
          <w:rFonts w:ascii="Times New Roman" w:eastAsia="Times New Roman" w:hAnsi="Times New Roman"/>
          <w:sz w:val="24"/>
          <w:szCs w:val="24"/>
          <w:lang w:eastAsia="pt-BR"/>
        </w:rPr>
        <w:t>.</w:t>
      </w:r>
    </w:p>
    <w:p w14:paraId="1AAC98EE"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6A73A3F2"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716571AC"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5BC6CFDD"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_____________________________________</w:t>
      </w:r>
    </w:p>
    <w:p w14:paraId="75213F34"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Identificação do Representante da Empresa</w:t>
      </w:r>
    </w:p>
    <w:p w14:paraId="178299A4"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084CE3DA"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08CDC950"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59B0AE7E"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6A230CF6"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5DB51680"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072D243D"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69D3F5AD"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0384CC90"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18A85435"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0CB328F5"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32C77BD4" w14:textId="77777777" w:rsidR="00496016" w:rsidRPr="00904EC8" w:rsidRDefault="00496016" w:rsidP="0043427E">
      <w:pPr>
        <w:spacing w:after="0" w:line="240" w:lineRule="auto"/>
        <w:rPr>
          <w:rFonts w:ascii="Times New Roman" w:eastAsia="Times New Roman" w:hAnsi="Times New Roman"/>
          <w:sz w:val="24"/>
          <w:szCs w:val="24"/>
          <w:lang w:eastAsia="pt-BR"/>
        </w:rPr>
      </w:pPr>
    </w:p>
    <w:p w14:paraId="240CF56C" w14:textId="77777777" w:rsidR="00904EC8" w:rsidRPr="00904EC8" w:rsidRDefault="00904EC8" w:rsidP="00904EC8">
      <w:pPr>
        <w:spacing w:after="0" w:line="240" w:lineRule="auto"/>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Processo Licitatório nº ____/202</w:t>
      </w:r>
      <w:r>
        <w:rPr>
          <w:rFonts w:ascii="Times New Roman" w:eastAsia="Times New Roman" w:hAnsi="Times New Roman"/>
          <w:b/>
          <w:bCs/>
          <w:sz w:val="24"/>
          <w:szCs w:val="24"/>
          <w:lang w:eastAsia="pt-BR"/>
        </w:rPr>
        <w:t>2</w:t>
      </w:r>
    </w:p>
    <w:p w14:paraId="202FF818" w14:textId="77777777" w:rsidR="00904EC8" w:rsidRPr="00904EC8" w:rsidRDefault="00904EC8" w:rsidP="00904EC8">
      <w:pPr>
        <w:spacing w:after="0" w:line="240" w:lineRule="auto"/>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fldChar w:fldCharType="begin"/>
      </w:r>
      <w:r w:rsidRPr="00904EC8">
        <w:rPr>
          <w:rFonts w:ascii="Times New Roman" w:eastAsia="Times New Roman" w:hAnsi="Times New Roman"/>
          <w:b/>
          <w:bCs/>
          <w:sz w:val="24"/>
          <w:szCs w:val="24"/>
          <w:lang w:eastAsia="pt-BR"/>
        </w:rPr>
        <w:instrText xml:space="preserve"> MERGEFIELD Modalidade </w:instrText>
      </w:r>
      <w:r w:rsidRPr="00904EC8">
        <w:rPr>
          <w:rFonts w:ascii="Times New Roman" w:eastAsia="Times New Roman" w:hAnsi="Times New Roman"/>
          <w:b/>
          <w:bCs/>
          <w:sz w:val="24"/>
          <w:szCs w:val="24"/>
          <w:lang w:eastAsia="pt-BR"/>
        </w:rPr>
        <w:fldChar w:fldCharType="separate"/>
      </w:r>
      <w:r w:rsidRPr="00904EC8">
        <w:rPr>
          <w:rFonts w:ascii="Times New Roman" w:eastAsia="Times New Roman" w:hAnsi="Times New Roman"/>
          <w:b/>
          <w:bCs/>
          <w:noProof/>
          <w:sz w:val="24"/>
          <w:szCs w:val="24"/>
          <w:lang w:eastAsia="pt-BR"/>
        </w:rPr>
        <w:t>Pregão Presencial</w:t>
      </w:r>
      <w:r w:rsidRPr="00904EC8">
        <w:rPr>
          <w:rFonts w:ascii="Times New Roman" w:eastAsia="Times New Roman" w:hAnsi="Times New Roman"/>
          <w:b/>
          <w:bCs/>
          <w:sz w:val="24"/>
          <w:szCs w:val="24"/>
          <w:lang w:eastAsia="pt-BR"/>
        </w:rPr>
        <w:fldChar w:fldCharType="end"/>
      </w:r>
      <w:r w:rsidRPr="00904EC8">
        <w:rPr>
          <w:rFonts w:ascii="Times New Roman" w:eastAsia="Times New Roman" w:hAnsi="Times New Roman"/>
          <w:b/>
          <w:bCs/>
          <w:sz w:val="24"/>
          <w:szCs w:val="24"/>
          <w:lang w:eastAsia="pt-BR"/>
        </w:rPr>
        <w:t xml:space="preserve"> nº ____/202</w:t>
      </w:r>
      <w:r>
        <w:rPr>
          <w:rFonts w:ascii="Times New Roman" w:eastAsia="Times New Roman" w:hAnsi="Times New Roman"/>
          <w:b/>
          <w:bCs/>
          <w:sz w:val="24"/>
          <w:szCs w:val="24"/>
          <w:lang w:eastAsia="pt-BR"/>
        </w:rPr>
        <w:t>2</w:t>
      </w:r>
    </w:p>
    <w:p w14:paraId="4FA21BA3"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190B29EA"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5C53A67C"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Anexo VI- Declaração que não emprega menor</w:t>
      </w:r>
    </w:p>
    <w:p w14:paraId="1026D0E5"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3C289F9B" w14:textId="77777777" w:rsidR="0017536D" w:rsidRPr="00904EC8" w:rsidRDefault="0017536D" w:rsidP="0043427E">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ab/>
        <w:t xml:space="preserve">A (empresa proponente) inscrito no CNPJ nº </w:t>
      </w:r>
      <w:proofErr w:type="spellStart"/>
      <w:r w:rsidRPr="00904EC8">
        <w:rPr>
          <w:rFonts w:ascii="Times New Roman" w:eastAsia="Times New Roman" w:hAnsi="Times New Roman"/>
          <w:sz w:val="24"/>
          <w:szCs w:val="24"/>
          <w:lang w:eastAsia="pt-BR"/>
        </w:rPr>
        <w:t>xx.xxx.xxx</w:t>
      </w:r>
      <w:proofErr w:type="spellEnd"/>
      <w:r w:rsidRPr="00904EC8">
        <w:rPr>
          <w:rFonts w:ascii="Times New Roman" w:eastAsia="Times New Roman" w:hAnsi="Times New Roman"/>
          <w:sz w:val="24"/>
          <w:szCs w:val="24"/>
          <w:lang w:eastAsia="pt-BR"/>
        </w:rPr>
        <w:t>/</w:t>
      </w:r>
      <w:proofErr w:type="spellStart"/>
      <w:r w:rsidRPr="00904EC8">
        <w:rPr>
          <w:rFonts w:ascii="Times New Roman" w:eastAsia="Times New Roman" w:hAnsi="Times New Roman"/>
          <w:sz w:val="24"/>
          <w:szCs w:val="24"/>
          <w:lang w:eastAsia="pt-BR"/>
        </w:rPr>
        <w:t>xxxx-xx</w:t>
      </w:r>
      <w:proofErr w:type="spellEnd"/>
      <w:r w:rsidRPr="00904EC8">
        <w:rPr>
          <w:rFonts w:ascii="Times New Roman" w:eastAsia="Times New Roman" w:hAnsi="Times New Roman"/>
          <w:sz w:val="24"/>
          <w:szCs w:val="24"/>
          <w:lang w:eastAsia="pt-BR"/>
        </w:rPr>
        <w:t xml:space="preserve"> por intermédio de seu representante legal a Sr.(a) (nome e CPF do representante da empresa) DECLARA, para fins do disposto no inciso V do art. 27 da Lei nº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14:paraId="7D7FE2E8"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2E30EA2C" w14:textId="14263709" w:rsidR="0017536D" w:rsidRPr="00904EC8" w:rsidRDefault="0017536D" w:rsidP="0043427E">
      <w:pPr>
        <w:spacing w:after="0" w:line="240" w:lineRule="auto"/>
        <w:jc w:val="center"/>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__________________, __ de _______________ </w:t>
      </w:r>
      <w:proofErr w:type="spellStart"/>
      <w:r w:rsidRPr="00904EC8">
        <w:rPr>
          <w:rFonts w:ascii="Times New Roman" w:eastAsia="Times New Roman" w:hAnsi="Times New Roman"/>
          <w:sz w:val="24"/>
          <w:szCs w:val="24"/>
          <w:lang w:eastAsia="pt-BR"/>
        </w:rPr>
        <w:t>de</w:t>
      </w:r>
      <w:proofErr w:type="spellEnd"/>
      <w:r w:rsidRPr="00904EC8">
        <w:rPr>
          <w:rFonts w:ascii="Times New Roman" w:eastAsia="Times New Roman" w:hAnsi="Times New Roman"/>
          <w:sz w:val="24"/>
          <w:szCs w:val="24"/>
          <w:lang w:eastAsia="pt-BR"/>
        </w:rPr>
        <w:t xml:space="preserve"> 20</w:t>
      </w:r>
      <w:r w:rsidR="00B02396" w:rsidRPr="00904EC8">
        <w:rPr>
          <w:rFonts w:ascii="Times New Roman" w:eastAsia="Times New Roman" w:hAnsi="Times New Roman"/>
          <w:sz w:val="24"/>
          <w:szCs w:val="24"/>
          <w:lang w:eastAsia="pt-BR"/>
        </w:rPr>
        <w:t>2</w:t>
      </w:r>
      <w:r w:rsidR="00904EC8">
        <w:rPr>
          <w:rFonts w:ascii="Times New Roman" w:eastAsia="Times New Roman" w:hAnsi="Times New Roman"/>
          <w:sz w:val="24"/>
          <w:szCs w:val="24"/>
          <w:lang w:eastAsia="pt-BR"/>
        </w:rPr>
        <w:t>2</w:t>
      </w:r>
      <w:r w:rsidRPr="00904EC8">
        <w:rPr>
          <w:rFonts w:ascii="Times New Roman" w:eastAsia="Times New Roman" w:hAnsi="Times New Roman"/>
          <w:sz w:val="24"/>
          <w:szCs w:val="24"/>
          <w:lang w:eastAsia="pt-BR"/>
        </w:rPr>
        <w:t>.</w:t>
      </w:r>
    </w:p>
    <w:p w14:paraId="2594789F"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4BE42F0C"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0BEDBD8C"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3A8D63B3"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5D369A93"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_____________________________________</w:t>
      </w:r>
    </w:p>
    <w:p w14:paraId="12D4DD5C"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Identificação do Representante da Empresa</w:t>
      </w:r>
    </w:p>
    <w:p w14:paraId="0B3CD1BD"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374705CB"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3AB6172F"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76A44920"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179655C6"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7D655E39"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34DCB3FB"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11F18704"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79D56E54"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0BF69078"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0D10FA21"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5F586FBF"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5EC3CF39"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18F19992"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079D440B"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374810D8"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62BB06CF"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3C0112F5"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10412017"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2D78D917"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102D0CD1"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2B517004" w14:textId="77777777" w:rsidR="0017536D" w:rsidRDefault="0017536D" w:rsidP="0043427E">
      <w:pPr>
        <w:spacing w:after="0" w:line="240" w:lineRule="auto"/>
        <w:rPr>
          <w:rFonts w:ascii="Times New Roman" w:eastAsia="Times New Roman" w:hAnsi="Times New Roman"/>
          <w:b/>
          <w:bCs/>
          <w:sz w:val="24"/>
          <w:szCs w:val="24"/>
          <w:lang w:eastAsia="pt-BR"/>
        </w:rPr>
      </w:pPr>
    </w:p>
    <w:p w14:paraId="691EBFB9" w14:textId="77777777" w:rsidR="00E36608" w:rsidRDefault="00E36608" w:rsidP="0043427E">
      <w:pPr>
        <w:spacing w:after="0" w:line="240" w:lineRule="auto"/>
        <w:rPr>
          <w:rFonts w:ascii="Times New Roman" w:eastAsia="Times New Roman" w:hAnsi="Times New Roman"/>
          <w:b/>
          <w:bCs/>
          <w:sz w:val="24"/>
          <w:szCs w:val="24"/>
          <w:lang w:eastAsia="pt-BR"/>
        </w:rPr>
      </w:pPr>
    </w:p>
    <w:p w14:paraId="5BAE094D" w14:textId="77777777" w:rsidR="00E36608" w:rsidRDefault="00E36608" w:rsidP="0043427E">
      <w:pPr>
        <w:spacing w:after="0" w:line="240" w:lineRule="auto"/>
        <w:rPr>
          <w:rFonts w:ascii="Times New Roman" w:eastAsia="Times New Roman" w:hAnsi="Times New Roman"/>
          <w:b/>
          <w:bCs/>
          <w:sz w:val="24"/>
          <w:szCs w:val="24"/>
          <w:lang w:eastAsia="pt-BR"/>
        </w:rPr>
      </w:pPr>
    </w:p>
    <w:p w14:paraId="3EA7BACB" w14:textId="77777777" w:rsidR="00E36608" w:rsidRPr="00904EC8" w:rsidRDefault="00E36608" w:rsidP="0043427E">
      <w:pPr>
        <w:spacing w:after="0" w:line="240" w:lineRule="auto"/>
        <w:rPr>
          <w:rFonts w:ascii="Times New Roman" w:eastAsia="Times New Roman" w:hAnsi="Times New Roman"/>
          <w:b/>
          <w:bCs/>
          <w:sz w:val="24"/>
          <w:szCs w:val="24"/>
          <w:lang w:eastAsia="pt-BR"/>
        </w:rPr>
      </w:pPr>
    </w:p>
    <w:p w14:paraId="6E4304DE"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1C1EBA6D"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191A1563" w14:textId="77777777" w:rsidR="00904EC8" w:rsidRPr="00904EC8" w:rsidRDefault="00904EC8" w:rsidP="00904EC8">
      <w:pPr>
        <w:spacing w:after="0" w:line="240" w:lineRule="auto"/>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Processo Licitatório nº ____/202</w:t>
      </w:r>
      <w:r>
        <w:rPr>
          <w:rFonts w:ascii="Times New Roman" w:eastAsia="Times New Roman" w:hAnsi="Times New Roman"/>
          <w:b/>
          <w:bCs/>
          <w:sz w:val="24"/>
          <w:szCs w:val="24"/>
          <w:lang w:eastAsia="pt-BR"/>
        </w:rPr>
        <w:t>2</w:t>
      </w:r>
    </w:p>
    <w:p w14:paraId="18B32486" w14:textId="77777777" w:rsidR="00904EC8" w:rsidRPr="00904EC8" w:rsidRDefault="00904EC8" w:rsidP="00904EC8">
      <w:pPr>
        <w:spacing w:after="0" w:line="240" w:lineRule="auto"/>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fldChar w:fldCharType="begin"/>
      </w:r>
      <w:r w:rsidRPr="00904EC8">
        <w:rPr>
          <w:rFonts w:ascii="Times New Roman" w:eastAsia="Times New Roman" w:hAnsi="Times New Roman"/>
          <w:b/>
          <w:bCs/>
          <w:sz w:val="24"/>
          <w:szCs w:val="24"/>
          <w:lang w:eastAsia="pt-BR"/>
        </w:rPr>
        <w:instrText xml:space="preserve"> MERGEFIELD Modalidade </w:instrText>
      </w:r>
      <w:r w:rsidRPr="00904EC8">
        <w:rPr>
          <w:rFonts w:ascii="Times New Roman" w:eastAsia="Times New Roman" w:hAnsi="Times New Roman"/>
          <w:b/>
          <w:bCs/>
          <w:sz w:val="24"/>
          <w:szCs w:val="24"/>
          <w:lang w:eastAsia="pt-BR"/>
        </w:rPr>
        <w:fldChar w:fldCharType="separate"/>
      </w:r>
      <w:r w:rsidRPr="00904EC8">
        <w:rPr>
          <w:rFonts w:ascii="Times New Roman" w:eastAsia="Times New Roman" w:hAnsi="Times New Roman"/>
          <w:b/>
          <w:bCs/>
          <w:noProof/>
          <w:sz w:val="24"/>
          <w:szCs w:val="24"/>
          <w:lang w:eastAsia="pt-BR"/>
        </w:rPr>
        <w:t>Pregão Presencial</w:t>
      </w:r>
      <w:r w:rsidRPr="00904EC8">
        <w:rPr>
          <w:rFonts w:ascii="Times New Roman" w:eastAsia="Times New Roman" w:hAnsi="Times New Roman"/>
          <w:b/>
          <w:bCs/>
          <w:sz w:val="24"/>
          <w:szCs w:val="24"/>
          <w:lang w:eastAsia="pt-BR"/>
        </w:rPr>
        <w:fldChar w:fldCharType="end"/>
      </w:r>
      <w:r w:rsidRPr="00904EC8">
        <w:rPr>
          <w:rFonts w:ascii="Times New Roman" w:eastAsia="Times New Roman" w:hAnsi="Times New Roman"/>
          <w:b/>
          <w:bCs/>
          <w:sz w:val="24"/>
          <w:szCs w:val="24"/>
          <w:lang w:eastAsia="pt-BR"/>
        </w:rPr>
        <w:t xml:space="preserve"> nº ____/202</w:t>
      </w:r>
      <w:r>
        <w:rPr>
          <w:rFonts w:ascii="Times New Roman" w:eastAsia="Times New Roman" w:hAnsi="Times New Roman"/>
          <w:b/>
          <w:bCs/>
          <w:sz w:val="24"/>
          <w:szCs w:val="24"/>
          <w:lang w:eastAsia="pt-BR"/>
        </w:rPr>
        <w:t>2</w:t>
      </w:r>
    </w:p>
    <w:p w14:paraId="3C21BC1E"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753A996C"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641CABDC"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Anexo VII- Declaração de Idoneidade</w:t>
      </w:r>
    </w:p>
    <w:p w14:paraId="3AF9F8DB"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22CCAC8C" w14:textId="77777777" w:rsidR="0017536D" w:rsidRPr="00904EC8" w:rsidRDefault="0017536D" w:rsidP="0043427E">
      <w:pPr>
        <w:keepNext/>
        <w:keepLines/>
        <w:spacing w:after="0" w:line="240" w:lineRule="auto"/>
        <w:jc w:val="both"/>
        <w:outlineLvl w:val="2"/>
        <w:rPr>
          <w:rFonts w:ascii="Times New Roman" w:eastAsiaTheme="majorEastAsia" w:hAnsi="Times New Roman"/>
          <w:bCs/>
          <w:sz w:val="24"/>
          <w:szCs w:val="24"/>
          <w:lang w:eastAsia="pt-BR"/>
        </w:rPr>
      </w:pPr>
      <w:r w:rsidRPr="00904EC8">
        <w:rPr>
          <w:rFonts w:ascii="Times New Roman" w:eastAsiaTheme="majorEastAsia" w:hAnsi="Times New Roman"/>
          <w:bCs/>
          <w:sz w:val="24"/>
          <w:szCs w:val="24"/>
          <w:lang w:eastAsia="pt-BR"/>
        </w:rPr>
        <w:tab/>
        <w:t xml:space="preserve">A (empresa proponente) inscrito no CNPJ nº </w:t>
      </w:r>
      <w:proofErr w:type="spellStart"/>
      <w:r w:rsidRPr="00904EC8">
        <w:rPr>
          <w:rFonts w:ascii="Times New Roman" w:eastAsiaTheme="majorEastAsia" w:hAnsi="Times New Roman"/>
          <w:bCs/>
          <w:sz w:val="24"/>
          <w:szCs w:val="24"/>
          <w:lang w:eastAsia="pt-BR"/>
        </w:rPr>
        <w:t>xx.xxx.xxx</w:t>
      </w:r>
      <w:proofErr w:type="spellEnd"/>
      <w:r w:rsidRPr="00904EC8">
        <w:rPr>
          <w:rFonts w:ascii="Times New Roman" w:eastAsiaTheme="majorEastAsia" w:hAnsi="Times New Roman"/>
          <w:bCs/>
          <w:sz w:val="24"/>
          <w:szCs w:val="24"/>
          <w:lang w:eastAsia="pt-BR"/>
        </w:rPr>
        <w:t>/</w:t>
      </w:r>
      <w:proofErr w:type="spellStart"/>
      <w:r w:rsidRPr="00904EC8">
        <w:rPr>
          <w:rFonts w:ascii="Times New Roman" w:eastAsiaTheme="majorEastAsia" w:hAnsi="Times New Roman"/>
          <w:bCs/>
          <w:sz w:val="24"/>
          <w:szCs w:val="24"/>
          <w:lang w:eastAsia="pt-BR"/>
        </w:rPr>
        <w:t>xxxx-xx</w:t>
      </w:r>
      <w:proofErr w:type="spellEnd"/>
      <w:r w:rsidRPr="00904EC8">
        <w:rPr>
          <w:rFonts w:ascii="Times New Roman" w:eastAsiaTheme="majorEastAsia" w:hAnsi="Times New Roman"/>
          <w:bCs/>
          <w:sz w:val="24"/>
          <w:szCs w:val="24"/>
          <w:lang w:eastAsia="pt-BR"/>
        </w:rPr>
        <w:t xml:space="preserve"> por intermédio de seu representante legal a Sr. (a) (nome e CPF do representante da empresa) DECLARA que nunca foi declarada inidônea pela Administração Pública ou punida com suspensão do direito de licitar perante o Município de Conceição das Alagoas-MG, ou tenha seu contrato rescindido unilateralmente por inexecução, nos últimos 02 (dois) anos, com fulcro nos artigos 77, 78 e 79 da Lei nº 8.666/93 e suas alterações</w:t>
      </w:r>
      <w:r w:rsidRPr="00904EC8">
        <w:rPr>
          <w:rFonts w:ascii="Times New Roman" w:eastAsiaTheme="majorEastAsia" w:hAnsi="Times New Roman"/>
          <w:b/>
          <w:bCs/>
          <w:color w:val="4F81BD" w:themeColor="accent1"/>
          <w:sz w:val="24"/>
          <w:szCs w:val="24"/>
          <w:lang w:eastAsia="pt-BR"/>
        </w:rPr>
        <w:t>.</w:t>
      </w:r>
    </w:p>
    <w:p w14:paraId="2104392C"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3A121D4F" w14:textId="7C6C58D0" w:rsidR="0017536D" w:rsidRPr="00904EC8" w:rsidRDefault="0017536D" w:rsidP="0043427E">
      <w:pPr>
        <w:spacing w:after="0" w:line="240" w:lineRule="auto"/>
        <w:jc w:val="center"/>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__________________, __ de _______________ </w:t>
      </w:r>
      <w:proofErr w:type="spellStart"/>
      <w:r w:rsidRPr="00904EC8">
        <w:rPr>
          <w:rFonts w:ascii="Times New Roman" w:eastAsia="Times New Roman" w:hAnsi="Times New Roman"/>
          <w:sz w:val="24"/>
          <w:szCs w:val="24"/>
          <w:lang w:eastAsia="pt-BR"/>
        </w:rPr>
        <w:t>de</w:t>
      </w:r>
      <w:proofErr w:type="spellEnd"/>
      <w:r w:rsidRPr="00904EC8">
        <w:rPr>
          <w:rFonts w:ascii="Times New Roman" w:eastAsia="Times New Roman" w:hAnsi="Times New Roman"/>
          <w:sz w:val="24"/>
          <w:szCs w:val="24"/>
          <w:lang w:eastAsia="pt-BR"/>
        </w:rPr>
        <w:t xml:space="preserve"> 20</w:t>
      </w:r>
      <w:r w:rsidR="00B02396" w:rsidRPr="00904EC8">
        <w:rPr>
          <w:rFonts w:ascii="Times New Roman" w:eastAsia="Times New Roman" w:hAnsi="Times New Roman"/>
          <w:sz w:val="24"/>
          <w:szCs w:val="24"/>
          <w:lang w:eastAsia="pt-BR"/>
        </w:rPr>
        <w:t>2</w:t>
      </w:r>
      <w:r w:rsidR="00A4451B">
        <w:rPr>
          <w:rFonts w:ascii="Times New Roman" w:eastAsia="Times New Roman" w:hAnsi="Times New Roman"/>
          <w:sz w:val="24"/>
          <w:szCs w:val="24"/>
          <w:lang w:eastAsia="pt-BR"/>
        </w:rPr>
        <w:t>2</w:t>
      </w:r>
      <w:r w:rsidRPr="00904EC8">
        <w:rPr>
          <w:rFonts w:ascii="Times New Roman" w:eastAsia="Times New Roman" w:hAnsi="Times New Roman"/>
          <w:sz w:val="24"/>
          <w:szCs w:val="24"/>
          <w:lang w:eastAsia="pt-BR"/>
        </w:rPr>
        <w:t>.</w:t>
      </w:r>
    </w:p>
    <w:p w14:paraId="63FB2EBF"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363D476E"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67EA0BF8"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18DA0E1A"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p>
    <w:p w14:paraId="005BA93B"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_____________________________________</w:t>
      </w:r>
    </w:p>
    <w:p w14:paraId="5777EF3C" w14:textId="77777777" w:rsidR="0017536D" w:rsidRPr="00904EC8" w:rsidRDefault="0017536D" w:rsidP="0043427E">
      <w:pPr>
        <w:spacing w:after="0" w:line="240" w:lineRule="auto"/>
        <w:jc w:val="center"/>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Identificação do Representante da Empresa</w:t>
      </w:r>
    </w:p>
    <w:p w14:paraId="2F21B07C"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3A7C4530" w14:textId="77777777" w:rsidR="0017536D" w:rsidRPr="00904EC8" w:rsidRDefault="0017536D" w:rsidP="0043427E">
      <w:pPr>
        <w:spacing w:after="0" w:line="240" w:lineRule="auto"/>
        <w:jc w:val="center"/>
        <w:rPr>
          <w:rFonts w:ascii="Times New Roman" w:eastAsia="Times New Roman" w:hAnsi="Times New Roman"/>
          <w:b/>
          <w:bCs/>
          <w:sz w:val="24"/>
          <w:szCs w:val="24"/>
          <w:lang w:eastAsia="pt-BR"/>
        </w:rPr>
      </w:pPr>
    </w:p>
    <w:p w14:paraId="4C77087F" w14:textId="77777777" w:rsidR="0017536D" w:rsidRPr="00904EC8" w:rsidRDefault="0017536D" w:rsidP="0043427E">
      <w:pPr>
        <w:keepNext/>
        <w:keepLines/>
        <w:spacing w:before="200" w:after="0" w:line="240" w:lineRule="auto"/>
        <w:jc w:val="both"/>
        <w:outlineLvl w:val="2"/>
        <w:rPr>
          <w:rFonts w:ascii="Times New Roman" w:eastAsiaTheme="majorEastAsia" w:hAnsi="Times New Roman"/>
          <w:b/>
          <w:bCs/>
          <w:sz w:val="24"/>
          <w:szCs w:val="24"/>
          <w:lang w:eastAsia="pt-BR"/>
        </w:rPr>
      </w:pPr>
    </w:p>
    <w:p w14:paraId="0D8DC39C"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1295F87D"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1E6A8B75"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7874DC3F"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36324770"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41EB528D"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7BCAD445" w14:textId="77777777" w:rsidR="0017536D" w:rsidRPr="00904EC8" w:rsidRDefault="0017536D" w:rsidP="0043427E">
      <w:pPr>
        <w:spacing w:after="0" w:line="240" w:lineRule="auto"/>
        <w:rPr>
          <w:rFonts w:ascii="Times New Roman" w:eastAsia="Times New Roman" w:hAnsi="Times New Roman"/>
          <w:sz w:val="24"/>
          <w:szCs w:val="24"/>
          <w:lang w:eastAsia="pt-BR"/>
        </w:rPr>
      </w:pPr>
    </w:p>
    <w:p w14:paraId="2F3E4E3C" w14:textId="77777777" w:rsidR="0017536D" w:rsidRPr="00904EC8" w:rsidRDefault="0017536D" w:rsidP="0043427E">
      <w:pPr>
        <w:spacing w:after="0" w:line="240" w:lineRule="auto"/>
        <w:jc w:val="both"/>
        <w:rPr>
          <w:rFonts w:ascii="Times New Roman" w:eastAsia="Times New Roman" w:hAnsi="Times New Roman"/>
          <w:b/>
          <w:sz w:val="24"/>
          <w:szCs w:val="24"/>
          <w:lang w:eastAsia="pt-BR"/>
        </w:rPr>
      </w:pPr>
    </w:p>
    <w:p w14:paraId="044C0E52" w14:textId="77777777" w:rsidR="00A341AA" w:rsidRPr="00904EC8" w:rsidRDefault="00A341AA" w:rsidP="0043427E">
      <w:pPr>
        <w:spacing w:after="0" w:line="240" w:lineRule="auto"/>
        <w:jc w:val="both"/>
        <w:rPr>
          <w:rFonts w:ascii="Times New Roman" w:eastAsia="Times New Roman" w:hAnsi="Times New Roman"/>
          <w:b/>
          <w:sz w:val="24"/>
          <w:szCs w:val="24"/>
          <w:lang w:eastAsia="pt-BR"/>
        </w:rPr>
      </w:pPr>
    </w:p>
    <w:p w14:paraId="74CE0DF1" w14:textId="77777777" w:rsidR="00A341AA" w:rsidRPr="00904EC8" w:rsidRDefault="00A341AA" w:rsidP="0043427E">
      <w:pPr>
        <w:spacing w:after="0" w:line="240" w:lineRule="auto"/>
        <w:jc w:val="both"/>
        <w:rPr>
          <w:rFonts w:ascii="Times New Roman" w:eastAsia="Times New Roman" w:hAnsi="Times New Roman"/>
          <w:b/>
          <w:sz w:val="24"/>
          <w:szCs w:val="24"/>
          <w:lang w:eastAsia="pt-BR"/>
        </w:rPr>
      </w:pPr>
    </w:p>
    <w:p w14:paraId="1FF9D28F" w14:textId="77777777" w:rsidR="00A341AA" w:rsidRPr="00904EC8" w:rsidRDefault="00A341AA" w:rsidP="0043427E">
      <w:pPr>
        <w:spacing w:after="0" w:line="240" w:lineRule="auto"/>
        <w:jc w:val="both"/>
        <w:rPr>
          <w:rFonts w:ascii="Times New Roman" w:eastAsia="Times New Roman" w:hAnsi="Times New Roman"/>
          <w:b/>
          <w:sz w:val="24"/>
          <w:szCs w:val="24"/>
          <w:lang w:eastAsia="pt-BR"/>
        </w:rPr>
      </w:pPr>
    </w:p>
    <w:p w14:paraId="4E0F831A" w14:textId="77777777" w:rsidR="0017536D" w:rsidRPr="00904EC8" w:rsidRDefault="0017536D" w:rsidP="0043427E">
      <w:pPr>
        <w:spacing w:after="0" w:line="240" w:lineRule="auto"/>
        <w:jc w:val="both"/>
        <w:rPr>
          <w:rFonts w:ascii="Times New Roman" w:eastAsia="Times New Roman" w:hAnsi="Times New Roman"/>
          <w:b/>
          <w:sz w:val="24"/>
          <w:szCs w:val="24"/>
          <w:lang w:eastAsia="pt-BR"/>
        </w:rPr>
      </w:pPr>
    </w:p>
    <w:p w14:paraId="44255D67" w14:textId="77777777" w:rsidR="00A12E5C" w:rsidRPr="00904EC8" w:rsidRDefault="00A12E5C" w:rsidP="0043427E">
      <w:pPr>
        <w:spacing w:after="0" w:line="240" w:lineRule="auto"/>
        <w:jc w:val="both"/>
        <w:rPr>
          <w:rFonts w:ascii="Times New Roman" w:eastAsia="Times New Roman" w:hAnsi="Times New Roman"/>
          <w:b/>
          <w:sz w:val="24"/>
          <w:szCs w:val="24"/>
          <w:lang w:eastAsia="pt-BR"/>
        </w:rPr>
      </w:pPr>
    </w:p>
    <w:p w14:paraId="687D13E7" w14:textId="77777777" w:rsidR="00A12E5C" w:rsidRPr="00904EC8" w:rsidRDefault="00A12E5C" w:rsidP="0043427E">
      <w:pPr>
        <w:spacing w:after="0" w:line="240" w:lineRule="auto"/>
        <w:jc w:val="both"/>
        <w:rPr>
          <w:rFonts w:ascii="Times New Roman" w:eastAsia="Times New Roman" w:hAnsi="Times New Roman"/>
          <w:b/>
          <w:sz w:val="24"/>
          <w:szCs w:val="24"/>
          <w:lang w:eastAsia="pt-BR"/>
        </w:rPr>
      </w:pPr>
    </w:p>
    <w:p w14:paraId="21717CCE" w14:textId="77777777" w:rsidR="00A12E5C" w:rsidRPr="00904EC8" w:rsidRDefault="00A12E5C" w:rsidP="0043427E">
      <w:pPr>
        <w:spacing w:after="0" w:line="240" w:lineRule="auto"/>
        <w:jc w:val="both"/>
        <w:rPr>
          <w:rFonts w:ascii="Times New Roman" w:eastAsia="Times New Roman" w:hAnsi="Times New Roman"/>
          <w:b/>
          <w:sz w:val="24"/>
          <w:szCs w:val="24"/>
          <w:lang w:eastAsia="pt-BR"/>
        </w:rPr>
      </w:pPr>
    </w:p>
    <w:p w14:paraId="19CDB64B" w14:textId="77777777" w:rsidR="00A12E5C" w:rsidRPr="00904EC8" w:rsidRDefault="00A12E5C" w:rsidP="0043427E">
      <w:pPr>
        <w:spacing w:after="0" w:line="240" w:lineRule="auto"/>
        <w:jc w:val="both"/>
        <w:rPr>
          <w:rFonts w:ascii="Times New Roman" w:eastAsia="Times New Roman" w:hAnsi="Times New Roman"/>
          <w:b/>
          <w:sz w:val="24"/>
          <w:szCs w:val="24"/>
          <w:lang w:eastAsia="pt-BR"/>
        </w:rPr>
      </w:pPr>
    </w:p>
    <w:p w14:paraId="03D70B5B" w14:textId="77777777" w:rsidR="00A12E5C" w:rsidRPr="00904EC8" w:rsidRDefault="00A12E5C" w:rsidP="0043427E">
      <w:pPr>
        <w:spacing w:after="0" w:line="240" w:lineRule="auto"/>
        <w:jc w:val="both"/>
        <w:rPr>
          <w:rFonts w:ascii="Times New Roman" w:eastAsia="Times New Roman" w:hAnsi="Times New Roman"/>
          <w:b/>
          <w:sz w:val="24"/>
          <w:szCs w:val="24"/>
          <w:lang w:eastAsia="pt-BR"/>
        </w:rPr>
      </w:pPr>
    </w:p>
    <w:p w14:paraId="6BDB46B2" w14:textId="77777777" w:rsidR="00431420" w:rsidRPr="00904EC8" w:rsidRDefault="00431420" w:rsidP="0043427E">
      <w:pPr>
        <w:spacing w:after="0" w:line="240" w:lineRule="auto"/>
        <w:jc w:val="both"/>
        <w:rPr>
          <w:rFonts w:ascii="Times New Roman" w:eastAsia="Times New Roman" w:hAnsi="Times New Roman"/>
          <w:b/>
          <w:sz w:val="24"/>
          <w:szCs w:val="24"/>
          <w:lang w:eastAsia="pt-BR"/>
        </w:rPr>
      </w:pPr>
    </w:p>
    <w:p w14:paraId="5634140C" w14:textId="77777777" w:rsidR="00CA3B28" w:rsidRPr="00904EC8" w:rsidRDefault="00CA3B28" w:rsidP="0043427E">
      <w:pPr>
        <w:spacing w:after="0" w:line="240" w:lineRule="auto"/>
        <w:jc w:val="both"/>
        <w:rPr>
          <w:rFonts w:ascii="Times New Roman" w:eastAsia="Times New Roman" w:hAnsi="Times New Roman"/>
          <w:b/>
          <w:sz w:val="24"/>
          <w:szCs w:val="24"/>
          <w:lang w:eastAsia="pt-BR"/>
        </w:rPr>
      </w:pPr>
    </w:p>
    <w:p w14:paraId="26F1F417" w14:textId="77777777" w:rsidR="00CA3B28" w:rsidRPr="00904EC8" w:rsidRDefault="00CA3B28" w:rsidP="0043427E">
      <w:pPr>
        <w:spacing w:after="0" w:line="240" w:lineRule="auto"/>
        <w:jc w:val="both"/>
        <w:rPr>
          <w:rFonts w:ascii="Times New Roman" w:eastAsia="Times New Roman" w:hAnsi="Times New Roman"/>
          <w:b/>
          <w:sz w:val="24"/>
          <w:szCs w:val="24"/>
          <w:lang w:eastAsia="pt-BR"/>
        </w:rPr>
      </w:pPr>
    </w:p>
    <w:p w14:paraId="2B2DE721" w14:textId="77777777" w:rsidR="00CA3B28" w:rsidRPr="00904EC8" w:rsidRDefault="00CA3B28" w:rsidP="0043427E">
      <w:pPr>
        <w:spacing w:after="0" w:line="240" w:lineRule="auto"/>
        <w:jc w:val="both"/>
        <w:rPr>
          <w:rFonts w:ascii="Times New Roman" w:eastAsia="Times New Roman" w:hAnsi="Times New Roman"/>
          <w:b/>
          <w:sz w:val="24"/>
          <w:szCs w:val="24"/>
          <w:lang w:eastAsia="pt-BR"/>
        </w:rPr>
      </w:pPr>
    </w:p>
    <w:p w14:paraId="53DE140B" w14:textId="77777777" w:rsidR="00FF4D5A" w:rsidRPr="00904EC8" w:rsidRDefault="00FF4D5A" w:rsidP="0043427E">
      <w:pPr>
        <w:spacing w:after="0" w:line="240" w:lineRule="auto"/>
        <w:jc w:val="both"/>
        <w:rPr>
          <w:rFonts w:ascii="Times New Roman" w:eastAsia="Times New Roman" w:hAnsi="Times New Roman"/>
          <w:b/>
          <w:sz w:val="24"/>
          <w:szCs w:val="24"/>
          <w:lang w:eastAsia="pt-BR"/>
        </w:rPr>
      </w:pPr>
    </w:p>
    <w:p w14:paraId="09B3B9E0" w14:textId="77777777" w:rsidR="00FF4D5A" w:rsidRPr="00904EC8" w:rsidRDefault="00FF4D5A" w:rsidP="0043427E">
      <w:pPr>
        <w:spacing w:after="0" w:line="240" w:lineRule="auto"/>
        <w:jc w:val="both"/>
        <w:rPr>
          <w:rFonts w:ascii="Times New Roman" w:eastAsia="Times New Roman" w:hAnsi="Times New Roman"/>
          <w:b/>
          <w:sz w:val="24"/>
          <w:szCs w:val="24"/>
          <w:lang w:eastAsia="pt-BR"/>
        </w:rPr>
      </w:pPr>
    </w:p>
    <w:p w14:paraId="5F5E9F6A" w14:textId="77777777" w:rsidR="00A4451B" w:rsidRPr="00904EC8" w:rsidRDefault="00A4451B" w:rsidP="00A4451B">
      <w:pPr>
        <w:spacing w:after="0" w:line="240" w:lineRule="auto"/>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Processo Licitatório nº ____/202</w:t>
      </w:r>
      <w:r>
        <w:rPr>
          <w:rFonts w:ascii="Times New Roman" w:eastAsia="Times New Roman" w:hAnsi="Times New Roman"/>
          <w:b/>
          <w:bCs/>
          <w:sz w:val="24"/>
          <w:szCs w:val="24"/>
          <w:lang w:eastAsia="pt-BR"/>
        </w:rPr>
        <w:t>2</w:t>
      </w:r>
    </w:p>
    <w:p w14:paraId="4C16826B" w14:textId="77777777" w:rsidR="00A4451B" w:rsidRPr="00904EC8" w:rsidRDefault="00A4451B" w:rsidP="00A4451B">
      <w:pPr>
        <w:spacing w:after="0" w:line="240" w:lineRule="auto"/>
        <w:jc w:val="center"/>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fldChar w:fldCharType="begin"/>
      </w:r>
      <w:r w:rsidRPr="00904EC8">
        <w:rPr>
          <w:rFonts w:ascii="Times New Roman" w:eastAsia="Times New Roman" w:hAnsi="Times New Roman"/>
          <w:b/>
          <w:bCs/>
          <w:sz w:val="24"/>
          <w:szCs w:val="24"/>
          <w:lang w:eastAsia="pt-BR"/>
        </w:rPr>
        <w:instrText xml:space="preserve"> MERGEFIELD Modalidade </w:instrText>
      </w:r>
      <w:r w:rsidRPr="00904EC8">
        <w:rPr>
          <w:rFonts w:ascii="Times New Roman" w:eastAsia="Times New Roman" w:hAnsi="Times New Roman"/>
          <w:b/>
          <w:bCs/>
          <w:sz w:val="24"/>
          <w:szCs w:val="24"/>
          <w:lang w:eastAsia="pt-BR"/>
        </w:rPr>
        <w:fldChar w:fldCharType="separate"/>
      </w:r>
      <w:r w:rsidRPr="00904EC8">
        <w:rPr>
          <w:rFonts w:ascii="Times New Roman" w:eastAsia="Times New Roman" w:hAnsi="Times New Roman"/>
          <w:b/>
          <w:bCs/>
          <w:noProof/>
          <w:sz w:val="24"/>
          <w:szCs w:val="24"/>
          <w:lang w:eastAsia="pt-BR"/>
        </w:rPr>
        <w:t>Pregão Presencial</w:t>
      </w:r>
      <w:r w:rsidRPr="00904EC8">
        <w:rPr>
          <w:rFonts w:ascii="Times New Roman" w:eastAsia="Times New Roman" w:hAnsi="Times New Roman"/>
          <w:b/>
          <w:bCs/>
          <w:sz w:val="24"/>
          <w:szCs w:val="24"/>
          <w:lang w:eastAsia="pt-BR"/>
        </w:rPr>
        <w:fldChar w:fldCharType="end"/>
      </w:r>
      <w:r w:rsidRPr="00904EC8">
        <w:rPr>
          <w:rFonts w:ascii="Times New Roman" w:eastAsia="Times New Roman" w:hAnsi="Times New Roman"/>
          <w:b/>
          <w:bCs/>
          <w:sz w:val="24"/>
          <w:szCs w:val="24"/>
          <w:lang w:eastAsia="pt-BR"/>
        </w:rPr>
        <w:t xml:space="preserve"> nº ____/202</w:t>
      </w:r>
      <w:r>
        <w:rPr>
          <w:rFonts w:ascii="Times New Roman" w:eastAsia="Times New Roman" w:hAnsi="Times New Roman"/>
          <w:b/>
          <w:bCs/>
          <w:sz w:val="24"/>
          <w:szCs w:val="24"/>
          <w:lang w:eastAsia="pt-BR"/>
        </w:rPr>
        <w:t>2</w:t>
      </w:r>
    </w:p>
    <w:p w14:paraId="2BA34A71" w14:textId="639828B5" w:rsidR="00672A12" w:rsidRPr="00904EC8" w:rsidRDefault="00672A12" w:rsidP="00672A12">
      <w:pPr>
        <w:spacing w:after="0" w:line="240" w:lineRule="auto"/>
        <w:jc w:val="center"/>
        <w:rPr>
          <w:rFonts w:ascii="Times New Roman" w:eastAsia="Times New Roman" w:hAnsi="Times New Roman"/>
          <w:b/>
          <w:bCs/>
          <w:sz w:val="24"/>
          <w:szCs w:val="24"/>
          <w:lang w:eastAsia="pt-BR"/>
        </w:rPr>
      </w:pPr>
    </w:p>
    <w:p w14:paraId="326B93D0" w14:textId="77777777" w:rsidR="00431420" w:rsidRPr="00904EC8" w:rsidRDefault="00431420" w:rsidP="0043427E">
      <w:pPr>
        <w:spacing w:after="0" w:line="240" w:lineRule="auto"/>
        <w:jc w:val="center"/>
        <w:rPr>
          <w:rFonts w:ascii="Times New Roman" w:eastAsia="Times New Roman" w:hAnsi="Times New Roman"/>
          <w:b/>
          <w:bCs/>
          <w:sz w:val="24"/>
          <w:szCs w:val="24"/>
          <w:lang w:eastAsia="pt-BR"/>
        </w:rPr>
      </w:pPr>
    </w:p>
    <w:p w14:paraId="64126655" w14:textId="77777777" w:rsidR="00431420" w:rsidRPr="00904EC8" w:rsidRDefault="00431420" w:rsidP="0043427E">
      <w:pPr>
        <w:spacing w:after="0" w:line="240" w:lineRule="auto"/>
        <w:jc w:val="center"/>
        <w:rPr>
          <w:rFonts w:ascii="Times New Roman" w:eastAsia="Times New Roman" w:hAnsi="Times New Roman"/>
          <w:b/>
          <w:bCs/>
          <w:sz w:val="24"/>
          <w:szCs w:val="24"/>
          <w:lang w:eastAsia="pt-BR"/>
        </w:rPr>
      </w:pPr>
    </w:p>
    <w:p w14:paraId="30ECA791" w14:textId="77777777" w:rsidR="00431420" w:rsidRPr="00904EC8" w:rsidRDefault="00431420" w:rsidP="0043427E">
      <w:pPr>
        <w:spacing w:after="0" w:line="240" w:lineRule="auto"/>
        <w:jc w:val="center"/>
        <w:rPr>
          <w:rFonts w:ascii="Times New Roman" w:eastAsia="Times New Roman" w:hAnsi="Times New Roman"/>
          <w:b/>
          <w:bCs/>
          <w:sz w:val="24"/>
          <w:szCs w:val="24"/>
          <w:lang w:eastAsia="pt-BR"/>
        </w:rPr>
      </w:pPr>
    </w:p>
    <w:p w14:paraId="01E5339B" w14:textId="77777777" w:rsidR="00431420" w:rsidRPr="00904EC8" w:rsidRDefault="00431420" w:rsidP="0043427E">
      <w:pPr>
        <w:spacing w:after="0" w:line="240" w:lineRule="auto"/>
        <w:jc w:val="center"/>
        <w:rPr>
          <w:rFonts w:ascii="Times New Roman" w:hAnsi="Times New Roman"/>
          <w:b/>
          <w:sz w:val="24"/>
          <w:szCs w:val="24"/>
        </w:rPr>
      </w:pPr>
      <w:r w:rsidRPr="00904EC8">
        <w:rPr>
          <w:rFonts w:ascii="Times New Roman" w:eastAsia="Times New Roman" w:hAnsi="Times New Roman"/>
          <w:b/>
          <w:bCs/>
          <w:sz w:val="24"/>
          <w:szCs w:val="24"/>
          <w:lang w:eastAsia="pt-BR"/>
        </w:rPr>
        <w:t xml:space="preserve">Anexo VIII - Declaração de </w:t>
      </w:r>
      <w:r w:rsidRPr="00904EC8">
        <w:rPr>
          <w:rFonts w:ascii="Times New Roman" w:hAnsi="Times New Roman"/>
          <w:b/>
          <w:sz w:val="24"/>
          <w:szCs w:val="24"/>
        </w:rPr>
        <w:t>ME/EPP/MEI</w:t>
      </w:r>
    </w:p>
    <w:p w14:paraId="50F97130" w14:textId="77777777" w:rsidR="00431420" w:rsidRPr="00904EC8" w:rsidRDefault="00431420" w:rsidP="0043427E">
      <w:pPr>
        <w:spacing w:line="240" w:lineRule="auto"/>
        <w:jc w:val="center"/>
        <w:rPr>
          <w:rFonts w:ascii="Times New Roman" w:hAnsi="Times New Roman"/>
          <w:sz w:val="24"/>
          <w:szCs w:val="24"/>
        </w:rPr>
      </w:pPr>
    </w:p>
    <w:p w14:paraId="0C781AE8" w14:textId="77777777" w:rsidR="0017536D" w:rsidRPr="00904EC8" w:rsidRDefault="00431420" w:rsidP="0043427E">
      <w:pPr>
        <w:spacing w:after="0" w:line="240" w:lineRule="auto"/>
        <w:jc w:val="both"/>
        <w:rPr>
          <w:rFonts w:ascii="Times New Roman" w:hAnsi="Times New Roman"/>
          <w:sz w:val="24"/>
          <w:szCs w:val="24"/>
        </w:rPr>
      </w:pPr>
      <w:r w:rsidRPr="00904EC8">
        <w:rPr>
          <w:rFonts w:ascii="Times New Roman" w:hAnsi="Times New Roman"/>
          <w:sz w:val="24"/>
          <w:szCs w:val="24"/>
        </w:rPr>
        <w:t xml:space="preserve"> (Nome da empresa), estabelecida na _________________ (rua; nº e cidade), por seu representante legal ___________ (nome do representante, nacionalidade, estado civil, profissão, RG, CPF , endereço domiciliar), declara, sob as penas da lei penal e civil, que a ora declarante está classificada como Microempresa – ME, Empresa de Pequeno Porte – EPP ou Microempreendedor Individual - MEI, perante (Receita Federal e/ou Secretaria da Fazenda do Estado), comprometendo-se ainda a informar caso deixe de ser enquadrada na condição de Microempresa – ME, Empresa de Pequeno Porte – EPP ou Microempreendedor Individual – MEI, nos termos da lei.</w:t>
      </w:r>
    </w:p>
    <w:p w14:paraId="76ACDFF0" w14:textId="77777777" w:rsidR="00431420" w:rsidRPr="00904EC8" w:rsidRDefault="00431420" w:rsidP="0043427E">
      <w:pPr>
        <w:spacing w:after="0" w:line="240" w:lineRule="auto"/>
        <w:jc w:val="both"/>
        <w:rPr>
          <w:rFonts w:ascii="Times New Roman" w:hAnsi="Times New Roman"/>
          <w:sz w:val="24"/>
          <w:szCs w:val="24"/>
        </w:rPr>
      </w:pPr>
    </w:p>
    <w:p w14:paraId="6117FA17" w14:textId="77777777" w:rsidR="00431420" w:rsidRPr="00904EC8" w:rsidRDefault="00431420" w:rsidP="0043427E">
      <w:pPr>
        <w:spacing w:after="0" w:line="240" w:lineRule="auto"/>
        <w:jc w:val="both"/>
        <w:rPr>
          <w:rFonts w:ascii="Times New Roman" w:hAnsi="Times New Roman"/>
          <w:sz w:val="24"/>
          <w:szCs w:val="24"/>
        </w:rPr>
      </w:pPr>
    </w:p>
    <w:p w14:paraId="6FE22097" w14:textId="3775C11C" w:rsidR="00431420" w:rsidRPr="00904EC8" w:rsidRDefault="00431420" w:rsidP="0043427E">
      <w:pPr>
        <w:spacing w:after="0" w:line="240" w:lineRule="auto"/>
        <w:jc w:val="center"/>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__________________, __ de _______________ </w:t>
      </w:r>
      <w:proofErr w:type="spellStart"/>
      <w:r w:rsidRPr="00904EC8">
        <w:rPr>
          <w:rFonts w:ascii="Times New Roman" w:eastAsia="Times New Roman" w:hAnsi="Times New Roman"/>
          <w:sz w:val="24"/>
          <w:szCs w:val="24"/>
          <w:lang w:eastAsia="pt-BR"/>
        </w:rPr>
        <w:t>de</w:t>
      </w:r>
      <w:proofErr w:type="spellEnd"/>
      <w:r w:rsidRPr="00904EC8">
        <w:rPr>
          <w:rFonts w:ascii="Times New Roman" w:eastAsia="Times New Roman" w:hAnsi="Times New Roman"/>
          <w:sz w:val="24"/>
          <w:szCs w:val="24"/>
          <w:lang w:eastAsia="pt-BR"/>
        </w:rPr>
        <w:t xml:space="preserve"> 20</w:t>
      </w:r>
      <w:r w:rsidR="00B02396" w:rsidRPr="00904EC8">
        <w:rPr>
          <w:rFonts w:ascii="Times New Roman" w:eastAsia="Times New Roman" w:hAnsi="Times New Roman"/>
          <w:sz w:val="24"/>
          <w:szCs w:val="24"/>
          <w:lang w:eastAsia="pt-BR"/>
        </w:rPr>
        <w:t>2</w:t>
      </w:r>
      <w:r w:rsidR="00932D0D">
        <w:rPr>
          <w:rFonts w:ascii="Times New Roman" w:eastAsia="Times New Roman" w:hAnsi="Times New Roman"/>
          <w:sz w:val="24"/>
          <w:szCs w:val="24"/>
          <w:lang w:eastAsia="pt-BR"/>
        </w:rPr>
        <w:t>2</w:t>
      </w:r>
      <w:r w:rsidRPr="00904EC8">
        <w:rPr>
          <w:rFonts w:ascii="Times New Roman" w:eastAsia="Times New Roman" w:hAnsi="Times New Roman"/>
          <w:sz w:val="24"/>
          <w:szCs w:val="24"/>
          <w:lang w:eastAsia="pt-BR"/>
        </w:rPr>
        <w:t>.</w:t>
      </w:r>
    </w:p>
    <w:p w14:paraId="510931B2" w14:textId="77777777" w:rsidR="00431420" w:rsidRPr="00904EC8" w:rsidRDefault="00431420" w:rsidP="0043427E">
      <w:pPr>
        <w:spacing w:after="0" w:line="240" w:lineRule="auto"/>
        <w:jc w:val="center"/>
        <w:rPr>
          <w:rFonts w:ascii="Times New Roman" w:eastAsia="Times New Roman" w:hAnsi="Times New Roman"/>
          <w:sz w:val="24"/>
          <w:szCs w:val="24"/>
          <w:lang w:eastAsia="pt-BR"/>
        </w:rPr>
      </w:pPr>
    </w:p>
    <w:p w14:paraId="68C468C8" w14:textId="77777777" w:rsidR="00431420" w:rsidRPr="00904EC8" w:rsidRDefault="00431420" w:rsidP="0043427E">
      <w:pPr>
        <w:spacing w:after="0" w:line="240" w:lineRule="auto"/>
        <w:jc w:val="center"/>
        <w:rPr>
          <w:rFonts w:ascii="Times New Roman" w:eastAsia="Times New Roman" w:hAnsi="Times New Roman"/>
          <w:sz w:val="24"/>
          <w:szCs w:val="24"/>
          <w:lang w:eastAsia="pt-BR"/>
        </w:rPr>
      </w:pPr>
    </w:p>
    <w:p w14:paraId="51F4A8CE" w14:textId="77777777" w:rsidR="00431420" w:rsidRPr="00904EC8" w:rsidRDefault="00431420" w:rsidP="0043427E">
      <w:pPr>
        <w:spacing w:after="0" w:line="240" w:lineRule="auto"/>
        <w:jc w:val="center"/>
        <w:rPr>
          <w:rFonts w:ascii="Times New Roman" w:eastAsia="Times New Roman" w:hAnsi="Times New Roman"/>
          <w:sz w:val="24"/>
          <w:szCs w:val="24"/>
          <w:lang w:eastAsia="pt-BR"/>
        </w:rPr>
      </w:pPr>
    </w:p>
    <w:p w14:paraId="31FCD31C" w14:textId="77777777" w:rsidR="00431420" w:rsidRPr="00904EC8" w:rsidRDefault="00431420" w:rsidP="0043427E">
      <w:pPr>
        <w:spacing w:after="0" w:line="240" w:lineRule="auto"/>
        <w:jc w:val="center"/>
        <w:rPr>
          <w:rFonts w:ascii="Times New Roman" w:eastAsia="Times New Roman" w:hAnsi="Times New Roman"/>
          <w:sz w:val="24"/>
          <w:szCs w:val="24"/>
          <w:lang w:eastAsia="pt-BR"/>
        </w:rPr>
      </w:pPr>
    </w:p>
    <w:p w14:paraId="4B3B9EB4" w14:textId="77777777" w:rsidR="00431420" w:rsidRPr="00904EC8" w:rsidRDefault="00431420" w:rsidP="0043427E">
      <w:pPr>
        <w:spacing w:after="0" w:line="240" w:lineRule="auto"/>
        <w:jc w:val="center"/>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_____________________________________</w:t>
      </w:r>
    </w:p>
    <w:p w14:paraId="49444ECF" w14:textId="77777777" w:rsidR="00431420" w:rsidRPr="00904EC8" w:rsidRDefault="00431420" w:rsidP="0043427E">
      <w:pPr>
        <w:spacing w:after="0" w:line="240" w:lineRule="auto"/>
        <w:jc w:val="center"/>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Identificação do Representante da Empresa</w:t>
      </w:r>
    </w:p>
    <w:p w14:paraId="5C9038DC" w14:textId="77777777" w:rsidR="00431420" w:rsidRPr="00904EC8" w:rsidRDefault="00431420" w:rsidP="0043427E">
      <w:pPr>
        <w:spacing w:after="0" w:line="240" w:lineRule="auto"/>
        <w:jc w:val="both"/>
        <w:rPr>
          <w:rFonts w:ascii="Times New Roman" w:eastAsia="Times New Roman" w:hAnsi="Times New Roman"/>
          <w:b/>
          <w:sz w:val="24"/>
          <w:szCs w:val="24"/>
          <w:lang w:eastAsia="pt-BR"/>
        </w:rPr>
      </w:pPr>
    </w:p>
    <w:p w14:paraId="23E22BB6" w14:textId="77777777" w:rsidR="00431420" w:rsidRPr="00904EC8" w:rsidRDefault="00431420" w:rsidP="0043427E">
      <w:pPr>
        <w:spacing w:after="0" w:line="240" w:lineRule="auto"/>
        <w:jc w:val="both"/>
        <w:rPr>
          <w:rFonts w:ascii="Times New Roman" w:eastAsia="Times New Roman" w:hAnsi="Times New Roman"/>
          <w:b/>
          <w:sz w:val="24"/>
          <w:szCs w:val="24"/>
          <w:lang w:eastAsia="pt-BR"/>
        </w:rPr>
      </w:pPr>
    </w:p>
    <w:p w14:paraId="36B3AC26" w14:textId="77777777" w:rsidR="00431420" w:rsidRPr="00904EC8" w:rsidRDefault="00431420" w:rsidP="0043427E">
      <w:pPr>
        <w:spacing w:after="0" w:line="240" w:lineRule="auto"/>
        <w:jc w:val="both"/>
        <w:rPr>
          <w:rFonts w:ascii="Times New Roman" w:eastAsia="Times New Roman" w:hAnsi="Times New Roman"/>
          <w:b/>
          <w:sz w:val="24"/>
          <w:szCs w:val="24"/>
          <w:lang w:eastAsia="pt-BR"/>
        </w:rPr>
      </w:pPr>
    </w:p>
    <w:p w14:paraId="25E00F23" w14:textId="77777777" w:rsidR="00431420" w:rsidRPr="00904EC8" w:rsidRDefault="00431420" w:rsidP="0043427E">
      <w:pPr>
        <w:spacing w:after="0" w:line="240" w:lineRule="auto"/>
        <w:jc w:val="both"/>
        <w:rPr>
          <w:rFonts w:ascii="Times New Roman" w:eastAsia="Times New Roman" w:hAnsi="Times New Roman"/>
          <w:b/>
          <w:sz w:val="24"/>
          <w:szCs w:val="24"/>
          <w:lang w:eastAsia="pt-BR"/>
        </w:rPr>
      </w:pPr>
    </w:p>
    <w:p w14:paraId="1FB189AF" w14:textId="77777777" w:rsidR="00431420" w:rsidRPr="00904EC8" w:rsidRDefault="00431420" w:rsidP="0043427E">
      <w:pPr>
        <w:spacing w:after="0" w:line="240" w:lineRule="auto"/>
        <w:jc w:val="both"/>
        <w:rPr>
          <w:rFonts w:ascii="Times New Roman" w:eastAsia="Times New Roman" w:hAnsi="Times New Roman"/>
          <w:b/>
          <w:sz w:val="24"/>
          <w:szCs w:val="24"/>
          <w:lang w:eastAsia="pt-BR"/>
        </w:rPr>
      </w:pPr>
    </w:p>
    <w:p w14:paraId="78FBBB7D" w14:textId="77777777" w:rsidR="00431420" w:rsidRPr="00904EC8" w:rsidRDefault="00431420" w:rsidP="0043427E">
      <w:pPr>
        <w:spacing w:after="0" w:line="240" w:lineRule="auto"/>
        <w:jc w:val="both"/>
        <w:rPr>
          <w:rFonts w:ascii="Times New Roman" w:eastAsia="Times New Roman" w:hAnsi="Times New Roman"/>
          <w:b/>
          <w:sz w:val="24"/>
          <w:szCs w:val="24"/>
          <w:lang w:eastAsia="pt-BR"/>
        </w:rPr>
      </w:pPr>
    </w:p>
    <w:p w14:paraId="6C549E19" w14:textId="77777777" w:rsidR="00431420" w:rsidRPr="00904EC8" w:rsidRDefault="00431420" w:rsidP="0043427E">
      <w:pPr>
        <w:spacing w:after="0" w:line="240" w:lineRule="auto"/>
        <w:jc w:val="both"/>
        <w:rPr>
          <w:rFonts w:ascii="Times New Roman" w:eastAsia="Times New Roman" w:hAnsi="Times New Roman"/>
          <w:b/>
          <w:sz w:val="24"/>
          <w:szCs w:val="24"/>
          <w:lang w:eastAsia="pt-BR"/>
        </w:rPr>
      </w:pPr>
    </w:p>
    <w:p w14:paraId="0542104F" w14:textId="77777777" w:rsidR="001E7951" w:rsidRPr="00904EC8" w:rsidRDefault="001E7951" w:rsidP="0043427E">
      <w:pPr>
        <w:spacing w:after="0" w:line="240" w:lineRule="auto"/>
        <w:jc w:val="both"/>
        <w:rPr>
          <w:rFonts w:ascii="Times New Roman" w:eastAsia="Times New Roman" w:hAnsi="Times New Roman"/>
          <w:b/>
          <w:sz w:val="24"/>
          <w:szCs w:val="24"/>
          <w:lang w:eastAsia="pt-BR"/>
        </w:rPr>
      </w:pPr>
    </w:p>
    <w:p w14:paraId="06629F07" w14:textId="77777777" w:rsidR="00431420" w:rsidRPr="00904EC8" w:rsidRDefault="00431420" w:rsidP="0043427E">
      <w:pPr>
        <w:spacing w:after="0" w:line="240" w:lineRule="auto"/>
        <w:jc w:val="both"/>
        <w:rPr>
          <w:rFonts w:ascii="Times New Roman" w:eastAsia="Times New Roman" w:hAnsi="Times New Roman"/>
          <w:b/>
          <w:sz w:val="24"/>
          <w:szCs w:val="24"/>
          <w:lang w:eastAsia="pt-BR"/>
        </w:rPr>
      </w:pPr>
    </w:p>
    <w:p w14:paraId="107B7DED" w14:textId="77777777" w:rsidR="0026485D" w:rsidRPr="00904EC8" w:rsidRDefault="0026485D" w:rsidP="0043427E">
      <w:pPr>
        <w:spacing w:after="0" w:line="240" w:lineRule="auto"/>
        <w:jc w:val="both"/>
        <w:rPr>
          <w:rFonts w:ascii="Times New Roman" w:eastAsia="Times New Roman" w:hAnsi="Times New Roman"/>
          <w:b/>
          <w:sz w:val="24"/>
          <w:szCs w:val="24"/>
          <w:lang w:eastAsia="pt-BR"/>
        </w:rPr>
      </w:pPr>
    </w:p>
    <w:p w14:paraId="6C9AB148" w14:textId="77777777" w:rsidR="00600526" w:rsidRPr="00904EC8" w:rsidRDefault="00600526" w:rsidP="0043427E">
      <w:pPr>
        <w:spacing w:after="0" w:line="240" w:lineRule="auto"/>
        <w:jc w:val="both"/>
        <w:rPr>
          <w:rFonts w:ascii="Times New Roman" w:eastAsia="Times New Roman" w:hAnsi="Times New Roman"/>
          <w:b/>
          <w:sz w:val="24"/>
          <w:szCs w:val="24"/>
          <w:lang w:eastAsia="pt-BR"/>
        </w:rPr>
      </w:pPr>
    </w:p>
    <w:p w14:paraId="058FFC3D" w14:textId="77777777" w:rsidR="007F5D6B" w:rsidRDefault="007F5D6B" w:rsidP="0043427E">
      <w:pPr>
        <w:spacing w:after="0" w:line="240" w:lineRule="auto"/>
        <w:jc w:val="both"/>
        <w:rPr>
          <w:rFonts w:ascii="Times New Roman" w:eastAsia="Times New Roman" w:hAnsi="Times New Roman"/>
          <w:b/>
          <w:sz w:val="24"/>
          <w:szCs w:val="24"/>
          <w:lang w:eastAsia="pt-BR"/>
        </w:rPr>
      </w:pPr>
    </w:p>
    <w:p w14:paraId="43B5E632" w14:textId="77777777" w:rsidR="00E36608" w:rsidRDefault="00E36608" w:rsidP="0043427E">
      <w:pPr>
        <w:spacing w:after="0" w:line="240" w:lineRule="auto"/>
        <w:jc w:val="both"/>
        <w:rPr>
          <w:rFonts w:ascii="Times New Roman" w:eastAsia="Times New Roman" w:hAnsi="Times New Roman"/>
          <w:b/>
          <w:sz w:val="24"/>
          <w:szCs w:val="24"/>
          <w:lang w:eastAsia="pt-BR"/>
        </w:rPr>
      </w:pPr>
    </w:p>
    <w:p w14:paraId="344CEDF2" w14:textId="77777777" w:rsidR="00E36608" w:rsidRDefault="00E36608" w:rsidP="0043427E">
      <w:pPr>
        <w:spacing w:after="0" w:line="240" w:lineRule="auto"/>
        <w:jc w:val="both"/>
        <w:rPr>
          <w:rFonts w:ascii="Times New Roman" w:eastAsia="Times New Roman" w:hAnsi="Times New Roman"/>
          <w:b/>
          <w:sz w:val="24"/>
          <w:szCs w:val="24"/>
          <w:lang w:eastAsia="pt-BR"/>
        </w:rPr>
      </w:pPr>
    </w:p>
    <w:p w14:paraId="06513855" w14:textId="77777777" w:rsidR="00E36608" w:rsidRDefault="00E36608" w:rsidP="0043427E">
      <w:pPr>
        <w:spacing w:after="0" w:line="240" w:lineRule="auto"/>
        <w:jc w:val="both"/>
        <w:rPr>
          <w:rFonts w:ascii="Times New Roman" w:eastAsia="Times New Roman" w:hAnsi="Times New Roman"/>
          <w:b/>
          <w:sz w:val="24"/>
          <w:szCs w:val="24"/>
          <w:lang w:eastAsia="pt-BR"/>
        </w:rPr>
      </w:pPr>
    </w:p>
    <w:p w14:paraId="74EAB911" w14:textId="704E9F0C" w:rsidR="00E36608" w:rsidRDefault="00E36608" w:rsidP="0043427E">
      <w:pPr>
        <w:spacing w:after="0" w:line="240" w:lineRule="auto"/>
        <w:jc w:val="both"/>
        <w:rPr>
          <w:rFonts w:ascii="Times New Roman" w:eastAsia="Times New Roman" w:hAnsi="Times New Roman"/>
          <w:b/>
          <w:sz w:val="24"/>
          <w:szCs w:val="24"/>
          <w:lang w:eastAsia="pt-BR"/>
        </w:rPr>
      </w:pPr>
    </w:p>
    <w:p w14:paraId="13387A5C" w14:textId="78BADD95" w:rsidR="006F24F6" w:rsidRDefault="006F24F6" w:rsidP="0043427E">
      <w:pPr>
        <w:spacing w:after="0" w:line="240" w:lineRule="auto"/>
        <w:jc w:val="both"/>
        <w:rPr>
          <w:rFonts w:ascii="Times New Roman" w:eastAsia="Times New Roman" w:hAnsi="Times New Roman"/>
          <w:b/>
          <w:sz w:val="24"/>
          <w:szCs w:val="24"/>
          <w:lang w:eastAsia="pt-BR"/>
        </w:rPr>
      </w:pPr>
    </w:p>
    <w:p w14:paraId="33D385E1" w14:textId="77777777" w:rsidR="006F24F6" w:rsidRDefault="006F24F6" w:rsidP="0043427E">
      <w:pPr>
        <w:spacing w:after="0" w:line="240" w:lineRule="auto"/>
        <w:jc w:val="both"/>
        <w:rPr>
          <w:rFonts w:ascii="Times New Roman" w:eastAsia="Times New Roman" w:hAnsi="Times New Roman"/>
          <w:b/>
          <w:sz w:val="24"/>
          <w:szCs w:val="24"/>
          <w:lang w:eastAsia="pt-BR"/>
        </w:rPr>
      </w:pPr>
    </w:p>
    <w:p w14:paraId="6BCAB71C" w14:textId="77777777" w:rsidR="00E36608" w:rsidRDefault="00E36608" w:rsidP="0043427E">
      <w:pPr>
        <w:spacing w:after="0" w:line="240" w:lineRule="auto"/>
        <w:jc w:val="both"/>
        <w:rPr>
          <w:rFonts w:ascii="Times New Roman" w:eastAsia="Times New Roman" w:hAnsi="Times New Roman"/>
          <w:b/>
          <w:sz w:val="24"/>
          <w:szCs w:val="24"/>
          <w:lang w:eastAsia="pt-BR"/>
        </w:rPr>
      </w:pPr>
    </w:p>
    <w:p w14:paraId="34F62B6F" w14:textId="77777777" w:rsidR="00081A34" w:rsidRDefault="00081A34" w:rsidP="00081A34">
      <w:pPr>
        <w:autoSpaceDE w:val="0"/>
        <w:autoSpaceDN w:val="0"/>
        <w:adjustRightInd w:val="0"/>
        <w:spacing w:after="0" w:line="240" w:lineRule="auto"/>
        <w:jc w:val="center"/>
        <w:rPr>
          <w:rFonts w:ascii="Times New Roman" w:hAnsi="Times New Roman"/>
          <w:b/>
          <w:bCs/>
          <w:sz w:val="24"/>
          <w:szCs w:val="24"/>
        </w:rPr>
      </w:pPr>
      <w:r w:rsidRPr="00725F64">
        <w:rPr>
          <w:rFonts w:ascii="Times New Roman" w:hAnsi="Times New Roman"/>
          <w:b/>
          <w:bCs/>
          <w:sz w:val="24"/>
          <w:szCs w:val="24"/>
        </w:rPr>
        <w:lastRenderedPageBreak/>
        <w:t>ANEXO IX – ATA DE REGISTRO DE PREÇOS Nº. ___/202</w:t>
      </w:r>
      <w:r>
        <w:rPr>
          <w:rFonts w:ascii="Times New Roman" w:hAnsi="Times New Roman"/>
          <w:b/>
          <w:bCs/>
          <w:sz w:val="24"/>
          <w:szCs w:val="24"/>
        </w:rPr>
        <w:t>2</w:t>
      </w:r>
    </w:p>
    <w:p w14:paraId="62ED1278" w14:textId="77777777" w:rsidR="00081A34" w:rsidRPr="00725F64" w:rsidRDefault="00081A34" w:rsidP="00081A34">
      <w:pPr>
        <w:autoSpaceDE w:val="0"/>
        <w:autoSpaceDN w:val="0"/>
        <w:adjustRightInd w:val="0"/>
        <w:spacing w:after="0" w:line="240" w:lineRule="auto"/>
        <w:jc w:val="center"/>
        <w:rPr>
          <w:rFonts w:ascii="Times New Roman" w:hAnsi="Times New Roman"/>
          <w:b/>
          <w:bCs/>
          <w:sz w:val="24"/>
          <w:szCs w:val="24"/>
        </w:rPr>
      </w:pPr>
    </w:p>
    <w:p w14:paraId="3BEA7AEF" w14:textId="2B5CB25F" w:rsidR="00081A34" w:rsidRPr="00725F64" w:rsidRDefault="00081A34" w:rsidP="00081A34">
      <w:pPr>
        <w:spacing w:after="0" w:line="240" w:lineRule="auto"/>
        <w:jc w:val="both"/>
        <w:rPr>
          <w:rFonts w:ascii="Times New Roman" w:hAnsi="Times New Roman"/>
          <w:bCs/>
          <w:sz w:val="24"/>
          <w:szCs w:val="24"/>
        </w:rPr>
      </w:pPr>
      <w:r w:rsidRPr="00725F64">
        <w:rPr>
          <w:rFonts w:ascii="Times New Roman" w:hAnsi="Times New Roman"/>
          <w:bCs/>
          <w:sz w:val="24"/>
          <w:szCs w:val="24"/>
        </w:rPr>
        <w:t>Aos _____ dias do mês de __________ do ano de 202</w:t>
      </w:r>
      <w:r>
        <w:rPr>
          <w:rFonts w:ascii="Times New Roman" w:hAnsi="Times New Roman"/>
          <w:bCs/>
          <w:sz w:val="24"/>
          <w:szCs w:val="24"/>
        </w:rPr>
        <w:t>2</w:t>
      </w:r>
      <w:r w:rsidRPr="00725F64">
        <w:rPr>
          <w:rFonts w:ascii="Times New Roman" w:hAnsi="Times New Roman"/>
          <w:bCs/>
          <w:sz w:val="24"/>
          <w:szCs w:val="24"/>
        </w:rPr>
        <w:t xml:space="preserve">, no Departamento de Licitação, localizado no </w:t>
      </w:r>
      <w:r w:rsidRPr="00725F64">
        <w:rPr>
          <w:rFonts w:ascii="Times New Roman" w:eastAsia="Times New Roman" w:hAnsi="Times New Roman"/>
          <w:b/>
          <w:sz w:val="24"/>
          <w:szCs w:val="24"/>
          <w:lang w:eastAsia="pt-BR"/>
        </w:rPr>
        <w:t>MUNICÍPIO DE CONCEIÇÃO DAS ALAGOAS</w:t>
      </w:r>
      <w:r w:rsidRPr="00725F64">
        <w:rPr>
          <w:rFonts w:ascii="Times New Roman" w:eastAsia="Times New Roman" w:hAnsi="Times New Roman"/>
          <w:sz w:val="24"/>
          <w:szCs w:val="24"/>
          <w:lang w:eastAsia="pt-BR"/>
        </w:rPr>
        <w:t xml:space="preserve">, pessoa jurídica de direito público interno, inscrito no CNPJ sob o nº 18.428.854/0001-39, com sede à Rua Floriano Peixoto, nº 395 - Centro, Conceição das Alagoas /MG, CEP 38.120-000, representado pela Prefeita Sra. </w:t>
      </w:r>
      <w:r w:rsidRPr="00725F64">
        <w:rPr>
          <w:rFonts w:ascii="Times New Roman" w:eastAsia="Times New Roman" w:hAnsi="Times New Roman"/>
          <w:b/>
          <w:sz w:val="24"/>
          <w:szCs w:val="24"/>
          <w:lang w:eastAsia="pt-BR"/>
        </w:rPr>
        <w:t>IVAINA REIS DE OLIVEIRA</w:t>
      </w:r>
      <w:r w:rsidRPr="00725F64">
        <w:rPr>
          <w:rFonts w:ascii="Times New Roman" w:eastAsia="Times New Roman" w:hAnsi="Times New Roman"/>
          <w:sz w:val="24"/>
          <w:szCs w:val="24"/>
          <w:lang w:eastAsia="pt-BR"/>
        </w:rPr>
        <w:t>, brasileira, solteira, serventuária da justiça, inscrita no CPF/MF sob o nº 160.397.506-34 residente e domiciliado nesta cidade, na Rua Whady Nassif, nº 177, Centro</w:t>
      </w:r>
      <w:r w:rsidRPr="00725F64">
        <w:rPr>
          <w:rFonts w:ascii="Times New Roman" w:hAnsi="Times New Roman"/>
          <w:bCs/>
          <w:sz w:val="24"/>
          <w:szCs w:val="24"/>
        </w:rPr>
        <w:t xml:space="preserve">, doravante denominada </w:t>
      </w:r>
      <w:r w:rsidRPr="00725F64">
        <w:rPr>
          <w:rFonts w:ascii="Times New Roman" w:hAnsi="Times New Roman"/>
          <w:sz w:val="24"/>
          <w:szCs w:val="24"/>
        </w:rPr>
        <w:t>ÓRGÃO GERENCIADOR,</w:t>
      </w:r>
      <w:r w:rsidRPr="00725F64">
        <w:rPr>
          <w:rFonts w:ascii="Times New Roman" w:hAnsi="Times New Roman"/>
          <w:bCs/>
          <w:sz w:val="24"/>
          <w:szCs w:val="24"/>
        </w:rPr>
        <w:t xml:space="preserve"> em face da classificação das propostas apresentadas no Pregão Presencial para Registro de Preços nº </w:t>
      </w:r>
      <w:r w:rsidRPr="00725F64">
        <w:rPr>
          <w:rFonts w:ascii="Times New Roman" w:hAnsi="Times New Roman"/>
          <w:b/>
          <w:bCs/>
          <w:sz w:val="24"/>
          <w:szCs w:val="24"/>
        </w:rPr>
        <w:t>____/____</w:t>
      </w:r>
      <w:r w:rsidRPr="00725F64">
        <w:rPr>
          <w:rFonts w:ascii="Times New Roman" w:hAnsi="Times New Roman"/>
          <w:bCs/>
          <w:sz w:val="24"/>
          <w:szCs w:val="24"/>
        </w:rPr>
        <w:t xml:space="preserve">, na ata de julgamento de preços homologada em ____/___/____, RESOLVE registrar os preços da </w:t>
      </w:r>
      <w:r w:rsidRPr="00725F64">
        <w:rPr>
          <w:rFonts w:ascii="Times New Roman" w:eastAsia="TimesNewRomanPSMT" w:hAnsi="Times New Roman"/>
          <w:sz w:val="24"/>
          <w:szCs w:val="24"/>
        </w:rPr>
        <w:t>empresa</w:t>
      </w:r>
      <w:r w:rsidRPr="00725F64">
        <w:rPr>
          <w:rFonts w:ascii="Times New Roman" w:hAnsi="Times New Roman"/>
          <w:b/>
          <w:bCs/>
          <w:sz w:val="24"/>
          <w:szCs w:val="24"/>
        </w:rPr>
        <w:t xml:space="preserve"> XXXXXXXXXXX, </w:t>
      </w:r>
      <w:r w:rsidRPr="00725F64">
        <w:rPr>
          <w:rFonts w:ascii="Times New Roman" w:eastAsia="TimesNewRomanPSMT" w:hAnsi="Times New Roman"/>
          <w:sz w:val="24"/>
          <w:szCs w:val="24"/>
        </w:rPr>
        <w:t xml:space="preserve">pessoa jurídica de Direito Privado, com sede na </w:t>
      </w:r>
      <w:proofErr w:type="spellStart"/>
      <w:r w:rsidRPr="00725F64">
        <w:rPr>
          <w:rFonts w:ascii="Times New Roman" w:eastAsia="TimesNewRomanPSMT" w:hAnsi="Times New Roman"/>
          <w:sz w:val="24"/>
          <w:szCs w:val="24"/>
        </w:rPr>
        <w:t>xxxxxxxxxxxx</w:t>
      </w:r>
      <w:proofErr w:type="spellEnd"/>
      <w:r w:rsidRPr="00725F64">
        <w:rPr>
          <w:rFonts w:ascii="Times New Roman" w:eastAsia="TimesNewRomanPSMT" w:hAnsi="Times New Roman"/>
          <w:sz w:val="24"/>
          <w:szCs w:val="24"/>
        </w:rPr>
        <w:t xml:space="preserve">, </w:t>
      </w:r>
      <w:proofErr w:type="spellStart"/>
      <w:r w:rsidRPr="00725F64">
        <w:rPr>
          <w:rFonts w:ascii="Times New Roman" w:eastAsia="TimesNewRomanPSMT" w:hAnsi="Times New Roman"/>
          <w:sz w:val="24"/>
          <w:szCs w:val="24"/>
        </w:rPr>
        <w:t>xxx</w:t>
      </w:r>
      <w:proofErr w:type="spellEnd"/>
      <w:r w:rsidRPr="00725F64">
        <w:rPr>
          <w:rFonts w:ascii="Times New Roman" w:eastAsia="TimesNewRomanPSMT" w:hAnsi="Times New Roman"/>
          <w:sz w:val="24"/>
          <w:szCs w:val="24"/>
        </w:rPr>
        <w:t xml:space="preserve">, bairro </w:t>
      </w:r>
      <w:proofErr w:type="spellStart"/>
      <w:r w:rsidRPr="00725F64">
        <w:rPr>
          <w:rFonts w:ascii="Times New Roman" w:eastAsia="TimesNewRomanPSMT" w:hAnsi="Times New Roman"/>
          <w:sz w:val="24"/>
          <w:szCs w:val="24"/>
        </w:rPr>
        <w:t>xxxxxxxx</w:t>
      </w:r>
      <w:proofErr w:type="spellEnd"/>
      <w:r w:rsidRPr="00725F64">
        <w:rPr>
          <w:rFonts w:ascii="Times New Roman" w:eastAsia="TimesNewRomanPSMT" w:hAnsi="Times New Roman"/>
          <w:sz w:val="24"/>
          <w:szCs w:val="24"/>
        </w:rPr>
        <w:t xml:space="preserve">, em </w:t>
      </w:r>
      <w:proofErr w:type="spellStart"/>
      <w:r w:rsidRPr="00725F64">
        <w:rPr>
          <w:rFonts w:ascii="Times New Roman" w:eastAsia="TimesNewRomanPSMT" w:hAnsi="Times New Roman"/>
          <w:sz w:val="24"/>
          <w:szCs w:val="24"/>
        </w:rPr>
        <w:t>xxxxxxxxx</w:t>
      </w:r>
      <w:proofErr w:type="spellEnd"/>
      <w:r w:rsidRPr="00725F64">
        <w:rPr>
          <w:rFonts w:ascii="Times New Roman" w:eastAsia="TimesNewRomanPSMT" w:hAnsi="Times New Roman"/>
          <w:sz w:val="24"/>
          <w:szCs w:val="24"/>
        </w:rPr>
        <w:t xml:space="preserve">, inscrita no CNPJ sob o no </w:t>
      </w:r>
      <w:proofErr w:type="spellStart"/>
      <w:r w:rsidRPr="00725F64">
        <w:rPr>
          <w:rFonts w:ascii="Times New Roman" w:eastAsia="TimesNewRomanPSMT" w:hAnsi="Times New Roman"/>
          <w:sz w:val="24"/>
          <w:szCs w:val="24"/>
        </w:rPr>
        <w:t>xxxxxxxxxxx</w:t>
      </w:r>
      <w:proofErr w:type="spellEnd"/>
      <w:r w:rsidRPr="00725F64">
        <w:rPr>
          <w:rFonts w:ascii="Times New Roman" w:eastAsia="TimesNewRomanPSMT" w:hAnsi="Times New Roman"/>
          <w:sz w:val="24"/>
          <w:szCs w:val="24"/>
        </w:rPr>
        <w:t xml:space="preserve">, por seu representante legal, </w:t>
      </w:r>
      <w:proofErr w:type="spellStart"/>
      <w:r w:rsidRPr="00725F64">
        <w:rPr>
          <w:rFonts w:ascii="Times New Roman" w:hAnsi="Times New Roman"/>
          <w:b/>
          <w:bCs/>
          <w:sz w:val="24"/>
          <w:szCs w:val="24"/>
        </w:rPr>
        <w:t>XXXXXXXXX</w:t>
      </w:r>
      <w:r w:rsidRPr="00725F64">
        <w:rPr>
          <w:rFonts w:ascii="Times New Roman" w:eastAsia="TimesNewRomanPSMT" w:hAnsi="Times New Roman"/>
          <w:sz w:val="24"/>
          <w:szCs w:val="24"/>
        </w:rPr>
        <w:t>,inscrito</w:t>
      </w:r>
      <w:proofErr w:type="spellEnd"/>
      <w:r w:rsidRPr="00725F64">
        <w:rPr>
          <w:rFonts w:ascii="Times New Roman" w:eastAsia="TimesNewRomanPSMT" w:hAnsi="Times New Roman"/>
          <w:sz w:val="24"/>
          <w:szCs w:val="24"/>
        </w:rPr>
        <w:t xml:space="preserve"> no CPF sob o no </w:t>
      </w:r>
      <w:proofErr w:type="spellStart"/>
      <w:r w:rsidRPr="00725F64">
        <w:rPr>
          <w:rFonts w:ascii="Times New Roman" w:eastAsia="TimesNewRomanPSMT" w:hAnsi="Times New Roman"/>
          <w:sz w:val="24"/>
          <w:szCs w:val="24"/>
        </w:rPr>
        <w:t>xxxxxxxxxxx</w:t>
      </w:r>
      <w:proofErr w:type="spellEnd"/>
      <w:r w:rsidRPr="00725F64">
        <w:rPr>
          <w:rFonts w:ascii="Times New Roman" w:eastAsia="TimesNewRomanPSMT" w:hAnsi="Times New Roman"/>
          <w:sz w:val="24"/>
          <w:szCs w:val="24"/>
        </w:rPr>
        <w:t xml:space="preserve">, residente na </w:t>
      </w:r>
      <w:proofErr w:type="spellStart"/>
      <w:r w:rsidRPr="00725F64">
        <w:rPr>
          <w:rFonts w:ascii="Times New Roman" w:eastAsia="TimesNewRomanPSMT" w:hAnsi="Times New Roman"/>
          <w:sz w:val="24"/>
          <w:szCs w:val="24"/>
        </w:rPr>
        <w:t>xxxxxxxxxxxxx</w:t>
      </w:r>
      <w:proofErr w:type="spellEnd"/>
      <w:r w:rsidRPr="00725F64">
        <w:rPr>
          <w:rFonts w:ascii="Times New Roman" w:eastAsia="TimesNewRomanPSMT" w:hAnsi="Times New Roman"/>
          <w:sz w:val="24"/>
          <w:szCs w:val="24"/>
        </w:rPr>
        <w:t xml:space="preserve">, </w:t>
      </w:r>
      <w:proofErr w:type="spellStart"/>
      <w:r w:rsidRPr="00725F64">
        <w:rPr>
          <w:rFonts w:ascii="Times New Roman" w:eastAsia="TimesNewRomanPSMT" w:hAnsi="Times New Roman"/>
          <w:sz w:val="24"/>
          <w:szCs w:val="24"/>
        </w:rPr>
        <w:t>xxxxxx</w:t>
      </w:r>
      <w:proofErr w:type="spellEnd"/>
      <w:r w:rsidRPr="00725F64">
        <w:rPr>
          <w:rFonts w:ascii="Times New Roman" w:eastAsia="TimesNewRomanPSMT" w:hAnsi="Times New Roman"/>
          <w:sz w:val="24"/>
          <w:szCs w:val="24"/>
        </w:rPr>
        <w:t xml:space="preserve">, bairro </w:t>
      </w:r>
      <w:proofErr w:type="spellStart"/>
      <w:r w:rsidRPr="00725F64">
        <w:rPr>
          <w:rFonts w:ascii="Times New Roman" w:eastAsia="TimesNewRomanPSMT" w:hAnsi="Times New Roman"/>
          <w:sz w:val="24"/>
          <w:szCs w:val="24"/>
        </w:rPr>
        <w:t>xxxxx</w:t>
      </w:r>
      <w:proofErr w:type="spellEnd"/>
      <w:r w:rsidRPr="00725F64">
        <w:rPr>
          <w:rFonts w:ascii="Times New Roman" w:eastAsia="TimesNewRomanPSMT" w:hAnsi="Times New Roman"/>
          <w:sz w:val="24"/>
          <w:szCs w:val="24"/>
        </w:rPr>
        <w:t xml:space="preserve">, em </w:t>
      </w:r>
      <w:proofErr w:type="spellStart"/>
      <w:r w:rsidRPr="00725F64">
        <w:rPr>
          <w:rFonts w:ascii="Times New Roman" w:eastAsia="TimesNewRomanPSMT" w:hAnsi="Times New Roman"/>
          <w:sz w:val="24"/>
          <w:szCs w:val="24"/>
        </w:rPr>
        <w:t>xxxxxx</w:t>
      </w:r>
      <w:proofErr w:type="spellEnd"/>
      <w:r w:rsidRPr="00725F64">
        <w:rPr>
          <w:rFonts w:ascii="Times New Roman" w:eastAsia="TimesNewRomanPSMT" w:hAnsi="Times New Roman"/>
          <w:sz w:val="24"/>
          <w:szCs w:val="24"/>
        </w:rPr>
        <w:t xml:space="preserve">, </w:t>
      </w:r>
      <w:r w:rsidRPr="00725F64">
        <w:rPr>
          <w:rFonts w:ascii="Times New Roman" w:hAnsi="Times New Roman"/>
          <w:sz w:val="24"/>
          <w:szCs w:val="24"/>
        </w:rPr>
        <w:t>simplesmente PRESTADOR REGISTRADO,</w:t>
      </w:r>
      <w:r w:rsidRPr="00725F64">
        <w:rPr>
          <w:rFonts w:ascii="Times New Roman" w:hAnsi="Times New Roman"/>
          <w:bCs/>
          <w:sz w:val="24"/>
          <w:szCs w:val="24"/>
        </w:rPr>
        <w:t xml:space="preserve"> que versa sobre o </w:t>
      </w:r>
      <w:r w:rsidRPr="00725F64">
        <w:rPr>
          <w:rFonts w:ascii="Times New Roman" w:hAnsi="Times New Roman"/>
          <w:b/>
          <w:snapToGrid w:val="0"/>
          <w:sz w:val="24"/>
          <w:szCs w:val="24"/>
        </w:rPr>
        <w:t xml:space="preserve">REGISTRO DE PREÇOS PARA </w:t>
      </w:r>
      <w:r w:rsidRPr="00725F64">
        <w:rPr>
          <w:rFonts w:ascii="Times New Roman" w:hAnsi="Times New Roman"/>
          <w:b/>
          <w:sz w:val="24"/>
          <w:szCs w:val="24"/>
        </w:rPr>
        <w:t xml:space="preserve">AQUISIÇÃO FUTURA E EVENTUAL </w:t>
      </w:r>
      <w:r w:rsidR="00E36608" w:rsidRPr="00904EC8">
        <w:rPr>
          <w:rFonts w:ascii="Times New Roman" w:hAnsi="Times New Roman"/>
          <w:b/>
          <w:bCs/>
          <w:sz w:val="24"/>
          <w:szCs w:val="24"/>
        </w:rPr>
        <w:t>DE MATERIAIS DE CONSTRUÇÃO PARA ATENDER A SECRETARIA MUNICIPAL DE AGROPECUÁRIA, AGROINDÚSTRIA E MEIO AMBIENTE, FUNDO MUNICIPAL DE ASSISTÊNCIA SOCIAL, SECRETARIA MUNICIPAL DE DESENVOLVIMENTO SOCIAL, SECRETARIA MUNICIPAL DE INFRAESTRUTURA URBANA, GABINETE DO EXECUTIVO, FUNDO MUNICIPAL AMBIENTAL, SECRETARIA MUNICIPAL DE SAÚDE, SECRETARIA MUNICIPAL DE CULTURA, ESPORTE, LAZER E TURISMO, SECRETARIA MUNICIPAL DE SERVIÇOS URBANOS, SECRETARIA MUNICIPAL DE ADMINISTRAÇÃO, FINANÇAS E GESTÃO DE PESSOAL, SECRETARIA MUNICIPAL DE TRANSPORTE E TRÂNSITO URBANO, SECRETARIA MUNICIPAL DE EDUCAÇÃO</w:t>
      </w:r>
      <w:r w:rsidRPr="00725F64">
        <w:rPr>
          <w:rFonts w:ascii="Times New Roman" w:hAnsi="Times New Roman"/>
          <w:b/>
          <w:sz w:val="24"/>
          <w:szCs w:val="24"/>
        </w:rPr>
        <w:t xml:space="preserve"> PELO PERIODO DE 12 (DOZE) MESES, CONFORME ENTREGA DE REQUISIÇÃO</w:t>
      </w:r>
      <w:r w:rsidRPr="00725F64">
        <w:rPr>
          <w:rFonts w:ascii="Times New Roman" w:hAnsi="Times New Roman"/>
          <w:bCs/>
          <w:sz w:val="24"/>
          <w:szCs w:val="24"/>
        </w:rPr>
        <w:t xml:space="preserve">  nas quantidades estimadas, de acordo com a classificação por ela(s) alcançada(s), atendendo as condições previstas no Edital e seus Anexos, e em conformidade com as disposições a seguir.</w:t>
      </w:r>
    </w:p>
    <w:p w14:paraId="2D7AE789" w14:textId="77777777" w:rsidR="00081A34" w:rsidRPr="00725F64" w:rsidRDefault="00081A34" w:rsidP="00081A34">
      <w:pPr>
        <w:spacing w:after="0" w:line="240" w:lineRule="auto"/>
        <w:jc w:val="both"/>
        <w:rPr>
          <w:rFonts w:ascii="Times New Roman" w:hAnsi="Times New Roman"/>
          <w:bCs/>
          <w:sz w:val="24"/>
          <w:szCs w:val="24"/>
        </w:rPr>
      </w:pPr>
    </w:p>
    <w:p w14:paraId="5F113BE6" w14:textId="77777777" w:rsidR="00081A34" w:rsidRPr="00725F64" w:rsidRDefault="00081A34" w:rsidP="00081A34">
      <w:pPr>
        <w:spacing w:after="0" w:line="240" w:lineRule="auto"/>
        <w:jc w:val="both"/>
        <w:rPr>
          <w:rFonts w:ascii="Times New Roman" w:hAnsi="Times New Roman"/>
          <w:b/>
          <w:sz w:val="24"/>
          <w:szCs w:val="24"/>
        </w:rPr>
      </w:pPr>
      <w:r w:rsidRPr="00725F64">
        <w:rPr>
          <w:rFonts w:ascii="Times New Roman" w:hAnsi="Times New Roman"/>
          <w:b/>
          <w:sz w:val="24"/>
          <w:szCs w:val="24"/>
        </w:rPr>
        <w:t>Clausula Primeira – Dos preços registrados</w:t>
      </w:r>
    </w:p>
    <w:p w14:paraId="3333CB2F" w14:textId="77777777" w:rsidR="00081A34" w:rsidRPr="00725F64" w:rsidRDefault="00081A34" w:rsidP="00081A34">
      <w:pPr>
        <w:spacing w:after="0" w:line="240" w:lineRule="auto"/>
        <w:jc w:val="both"/>
        <w:rPr>
          <w:rFonts w:ascii="Times New Roman" w:hAnsi="Times New Roman"/>
          <w:sz w:val="24"/>
          <w:szCs w:val="24"/>
        </w:rPr>
      </w:pPr>
      <w:r w:rsidRPr="00725F64">
        <w:rPr>
          <w:rFonts w:ascii="Times New Roman" w:hAnsi="Times New Roman"/>
          <w:sz w:val="24"/>
          <w:szCs w:val="24"/>
        </w:rPr>
        <w:t>1.1 – Preços registrados conforme a tabela abaixo:</w:t>
      </w:r>
    </w:p>
    <w:p w14:paraId="6506A1BD" w14:textId="77777777" w:rsidR="00081A34" w:rsidRPr="00725F64" w:rsidRDefault="00081A34" w:rsidP="00081A34">
      <w:pPr>
        <w:spacing w:after="0" w:line="240" w:lineRule="auto"/>
        <w:jc w:val="both"/>
        <w:rPr>
          <w:rFonts w:ascii="Times New Roman" w:hAnsi="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977"/>
        <w:gridCol w:w="1134"/>
        <w:gridCol w:w="1134"/>
        <w:gridCol w:w="1701"/>
        <w:gridCol w:w="1559"/>
      </w:tblGrid>
      <w:tr w:rsidR="00081A34" w:rsidRPr="00725F64" w14:paraId="21968F09" w14:textId="77777777" w:rsidTr="0088510B">
        <w:tc>
          <w:tcPr>
            <w:tcW w:w="817" w:type="dxa"/>
            <w:shd w:val="clear" w:color="auto" w:fill="auto"/>
          </w:tcPr>
          <w:p w14:paraId="4A77BD6E" w14:textId="77777777" w:rsidR="00081A34" w:rsidRPr="00725F64" w:rsidRDefault="00081A34" w:rsidP="0088510B">
            <w:pPr>
              <w:spacing w:after="0" w:line="240" w:lineRule="auto"/>
              <w:jc w:val="both"/>
              <w:rPr>
                <w:rFonts w:ascii="Times New Roman" w:hAnsi="Times New Roman"/>
                <w:b/>
                <w:bCs/>
                <w:sz w:val="24"/>
                <w:szCs w:val="24"/>
              </w:rPr>
            </w:pPr>
            <w:bookmarkStart w:id="1" w:name="_Hlk78229432"/>
            <w:proofErr w:type="spellStart"/>
            <w:r w:rsidRPr="00725F64">
              <w:rPr>
                <w:rFonts w:ascii="Times New Roman" w:hAnsi="Times New Roman"/>
                <w:b/>
                <w:bCs/>
                <w:sz w:val="24"/>
                <w:szCs w:val="24"/>
              </w:rPr>
              <w:t>Seq</w:t>
            </w:r>
            <w:proofErr w:type="spellEnd"/>
          </w:p>
        </w:tc>
        <w:tc>
          <w:tcPr>
            <w:tcW w:w="2977" w:type="dxa"/>
            <w:shd w:val="clear" w:color="auto" w:fill="auto"/>
          </w:tcPr>
          <w:p w14:paraId="6EAB02C5" w14:textId="77777777" w:rsidR="00081A34" w:rsidRPr="00725F64" w:rsidRDefault="00081A34" w:rsidP="0088510B">
            <w:pPr>
              <w:spacing w:after="0" w:line="240" w:lineRule="auto"/>
              <w:jc w:val="both"/>
              <w:rPr>
                <w:rFonts w:ascii="Times New Roman" w:hAnsi="Times New Roman"/>
                <w:b/>
                <w:bCs/>
                <w:sz w:val="24"/>
                <w:szCs w:val="24"/>
              </w:rPr>
            </w:pPr>
            <w:r w:rsidRPr="00725F64">
              <w:rPr>
                <w:rFonts w:ascii="Times New Roman" w:hAnsi="Times New Roman"/>
                <w:b/>
                <w:bCs/>
                <w:sz w:val="24"/>
                <w:szCs w:val="24"/>
              </w:rPr>
              <w:t>Descrição</w:t>
            </w:r>
          </w:p>
        </w:tc>
        <w:tc>
          <w:tcPr>
            <w:tcW w:w="1134" w:type="dxa"/>
            <w:shd w:val="clear" w:color="auto" w:fill="auto"/>
          </w:tcPr>
          <w:p w14:paraId="3196294B" w14:textId="77777777" w:rsidR="00081A34" w:rsidRPr="00725F64" w:rsidRDefault="00081A34" w:rsidP="0088510B">
            <w:pPr>
              <w:spacing w:after="0" w:line="240" w:lineRule="auto"/>
              <w:jc w:val="both"/>
              <w:rPr>
                <w:rFonts w:ascii="Times New Roman" w:hAnsi="Times New Roman"/>
                <w:b/>
                <w:bCs/>
                <w:sz w:val="24"/>
                <w:szCs w:val="24"/>
              </w:rPr>
            </w:pPr>
            <w:proofErr w:type="spellStart"/>
            <w:r w:rsidRPr="00725F64">
              <w:rPr>
                <w:rFonts w:ascii="Times New Roman" w:hAnsi="Times New Roman"/>
                <w:b/>
                <w:bCs/>
                <w:sz w:val="24"/>
                <w:szCs w:val="24"/>
              </w:rPr>
              <w:t>Qtd</w:t>
            </w:r>
            <w:proofErr w:type="spellEnd"/>
          </w:p>
        </w:tc>
        <w:tc>
          <w:tcPr>
            <w:tcW w:w="1134" w:type="dxa"/>
            <w:shd w:val="clear" w:color="auto" w:fill="auto"/>
          </w:tcPr>
          <w:p w14:paraId="68BAE11C" w14:textId="77777777" w:rsidR="00081A34" w:rsidRPr="00725F64" w:rsidRDefault="00081A34" w:rsidP="0088510B">
            <w:pPr>
              <w:spacing w:after="0" w:line="240" w:lineRule="auto"/>
              <w:jc w:val="both"/>
              <w:rPr>
                <w:rFonts w:ascii="Times New Roman" w:hAnsi="Times New Roman"/>
                <w:b/>
                <w:bCs/>
                <w:sz w:val="24"/>
                <w:szCs w:val="24"/>
              </w:rPr>
            </w:pPr>
            <w:r w:rsidRPr="00725F64">
              <w:rPr>
                <w:rFonts w:ascii="Times New Roman" w:hAnsi="Times New Roman"/>
                <w:b/>
                <w:bCs/>
                <w:sz w:val="24"/>
                <w:szCs w:val="24"/>
              </w:rPr>
              <w:t>Marca</w:t>
            </w:r>
          </w:p>
        </w:tc>
        <w:tc>
          <w:tcPr>
            <w:tcW w:w="1701" w:type="dxa"/>
            <w:shd w:val="clear" w:color="auto" w:fill="auto"/>
          </w:tcPr>
          <w:p w14:paraId="645AD838" w14:textId="77777777" w:rsidR="00081A34" w:rsidRPr="00725F64" w:rsidRDefault="00081A34" w:rsidP="0088510B">
            <w:pPr>
              <w:spacing w:after="0" w:line="240" w:lineRule="auto"/>
              <w:jc w:val="both"/>
              <w:rPr>
                <w:rFonts w:ascii="Times New Roman" w:hAnsi="Times New Roman"/>
                <w:b/>
                <w:bCs/>
                <w:sz w:val="24"/>
                <w:szCs w:val="24"/>
              </w:rPr>
            </w:pPr>
            <w:r w:rsidRPr="00725F64">
              <w:rPr>
                <w:rFonts w:ascii="Times New Roman" w:hAnsi="Times New Roman"/>
                <w:b/>
                <w:bCs/>
                <w:sz w:val="24"/>
                <w:szCs w:val="24"/>
              </w:rPr>
              <w:t>Valor Unitário</w:t>
            </w:r>
          </w:p>
        </w:tc>
        <w:tc>
          <w:tcPr>
            <w:tcW w:w="1559" w:type="dxa"/>
            <w:shd w:val="clear" w:color="auto" w:fill="auto"/>
          </w:tcPr>
          <w:p w14:paraId="0C25CF83" w14:textId="77777777" w:rsidR="00081A34" w:rsidRPr="00725F64" w:rsidRDefault="00081A34" w:rsidP="0088510B">
            <w:pPr>
              <w:spacing w:after="0" w:line="240" w:lineRule="auto"/>
              <w:jc w:val="both"/>
              <w:rPr>
                <w:rFonts w:ascii="Times New Roman" w:hAnsi="Times New Roman"/>
                <w:b/>
                <w:bCs/>
                <w:sz w:val="24"/>
                <w:szCs w:val="24"/>
              </w:rPr>
            </w:pPr>
            <w:r w:rsidRPr="00725F64">
              <w:rPr>
                <w:rFonts w:ascii="Times New Roman" w:hAnsi="Times New Roman"/>
                <w:b/>
                <w:bCs/>
                <w:sz w:val="24"/>
                <w:szCs w:val="24"/>
              </w:rPr>
              <w:t>Valor Total</w:t>
            </w:r>
          </w:p>
        </w:tc>
      </w:tr>
      <w:tr w:rsidR="00081A34" w:rsidRPr="00725F64" w14:paraId="157867A7" w14:textId="77777777" w:rsidTr="0088510B">
        <w:tc>
          <w:tcPr>
            <w:tcW w:w="817" w:type="dxa"/>
            <w:shd w:val="clear" w:color="auto" w:fill="auto"/>
          </w:tcPr>
          <w:p w14:paraId="27FA19D2" w14:textId="77777777" w:rsidR="00081A34" w:rsidRPr="00725F64" w:rsidRDefault="00081A34" w:rsidP="0088510B">
            <w:pPr>
              <w:spacing w:after="0" w:line="240" w:lineRule="auto"/>
              <w:jc w:val="both"/>
              <w:rPr>
                <w:rFonts w:ascii="Times New Roman" w:hAnsi="Times New Roman"/>
                <w:sz w:val="24"/>
                <w:szCs w:val="24"/>
              </w:rPr>
            </w:pPr>
          </w:p>
        </w:tc>
        <w:tc>
          <w:tcPr>
            <w:tcW w:w="2977" w:type="dxa"/>
            <w:shd w:val="clear" w:color="auto" w:fill="auto"/>
          </w:tcPr>
          <w:p w14:paraId="40BD670E" w14:textId="77777777" w:rsidR="00081A34" w:rsidRPr="00725F64" w:rsidRDefault="00081A34" w:rsidP="0088510B">
            <w:pPr>
              <w:spacing w:after="0" w:line="240" w:lineRule="auto"/>
              <w:jc w:val="both"/>
              <w:rPr>
                <w:rFonts w:ascii="Times New Roman" w:hAnsi="Times New Roman"/>
                <w:sz w:val="24"/>
                <w:szCs w:val="24"/>
              </w:rPr>
            </w:pPr>
          </w:p>
        </w:tc>
        <w:tc>
          <w:tcPr>
            <w:tcW w:w="1134" w:type="dxa"/>
            <w:shd w:val="clear" w:color="auto" w:fill="auto"/>
          </w:tcPr>
          <w:p w14:paraId="3D274ECA" w14:textId="77777777" w:rsidR="00081A34" w:rsidRPr="00725F64" w:rsidRDefault="00081A34" w:rsidP="0088510B">
            <w:pPr>
              <w:spacing w:after="0" w:line="240" w:lineRule="auto"/>
              <w:jc w:val="both"/>
              <w:rPr>
                <w:rFonts w:ascii="Times New Roman" w:hAnsi="Times New Roman"/>
                <w:sz w:val="24"/>
                <w:szCs w:val="24"/>
              </w:rPr>
            </w:pPr>
          </w:p>
        </w:tc>
        <w:tc>
          <w:tcPr>
            <w:tcW w:w="1134" w:type="dxa"/>
            <w:shd w:val="clear" w:color="auto" w:fill="auto"/>
          </w:tcPr>
          <w:p w14:paraId="280678E5" w14:textId="77777777" w:rsidR="00081A34" w:rsidRPr="00725F64" w:rsidRDefault="00081A34" w:rsidP="0088510B">
            <w:pPr>
              <w:spacing w:after="0" w:line="240" w:lineRule="auto"/>
              <w:jc w:val="both"/>
              <w:rPr>
                <w:rFonts w:ascii="Times New Roman" w:hAnsi="Times New Roman"/>
                <w:sz w:val="24"/>
                <w:szCs w:val="24"/>
              </w:rPr>
            </w:pPr>
          </w:p>
        </w:tc>
        <w:tc>
          <w:tcPr>
            <w:tcW w:w="1701" w:type="dxa"/>
            <w:shd w:val="clear" w:color="auto" w:fill="auto"/>
          </w:tcPr>
          <w:p w14:paraId="1B58B70B" w14:textId="77777777" w:rsidR="00081A34" w:rsidRPr="00725F64" w:rsidRDefault="00081A34" w:rsidP="0088510B">
            <w:pPr>
              <w:spacing w:after="0" w:line="240" w:lineRule="auto"/>
              <w:jc w:val="both"/>
              <w:rPr>
                <w:rFonts w:ascii="Times New Roman" w:hAnsi="Times New Roman"/>
                <w:sz w:val="24"/>
                <w:szCs w:val="24"/>
              </w:rPr>
            </w:pPr>
          </w:p>
        </w:tc>
        <w:tc>
          <w:tcPr>
            <w:tcW w:w="1559" w:type="dxa"/>
            <w:shd w:val="clear" w:color="auto" w:fill="auto"/>
          </w:tcPr>
          <w:p w14:paraId="3572F045" w14:textId="77777777" w:rsidR="00081A34" w:rsidRPr="00725F64" w:rsidRDefault="00081A34" w:rsidP="0088510B">
            <w:pPr>
              <w:spacing w:after="0" w:line="240" w:lineRule="auto"/>
              <w:jc w:val="both"/>
              <w:rPr>
                <w:rFonts w:ascii="Times New Roman" w:hAnsi="Times New Roman"/>
                <w:sz w:val="24"/>
                <w:szCs w:val="24"/>
              </w:rPr>
            </w:pPr>
          </w:p>
        </w:tc>
      </w:tr>
      <w:bookmarkEnd w:id="1"/>
    </w:tbl>
    <w:p w14:paraId="472D2A50" w14:textId="77777777" w:rsidR="00081A34" w:rsidRPr="00725F64" w:rsidRDefault="00081A34" w:rsidP="00081A34">
      <w:pPr>
        <w:spacing w:after="0" w:line="240" w:lineRule="auto"/>
        <w:jc w:val="both"/>
        <w:rPr>
          <w:rFonts w:ascii="Times New Roman" w:hAnsi="Times New Roman"/>
          <w:sz w:val="24"/>
          <w:szCs w:val="24"/>
        </w:rPr>
      </w:pPr>
    </w:p>
    <w:p w14:paraId="2ABD2531" w14:textId="77777777" w:rsidR="00081A34" w:rsidRPr="00725F64" w:rsidRDefault="00081A34" w:rsidP="00081A34">
      <w:pPr>
        <w:spacing w:after="0" w:line="240" w:lineRule="auto"/>
        <w:jc w:val="both"/>
        <w:rPr>
          <w:rFonts w:ascii="Times New Roman" w:hAnsi="Times New Roman"/>
          <w:sz w:val="24"/>
          <w:szCs w:val="24"/>
        </w:rPr>
      </w:pPr>
      <w:r w:rsidRPr="00725F64">
        <w:rPr>
          <w:rFonts w:ascii="Times New Roman" w:hAnsi="Times New Roman"/>
          <w:sz w:val="24"/>
          <w:szCs w:val="24"/>
        </w:rPr>
        <w:t xml:space="preserve"> 1.2. A vigência do presente instrumento será de 12 (doze) meses, contados da data de publicação de seu extrato no Diário Oficial do Município, vedada sua prorrogação. </w:t>
      </w:r>
    </w:p>
    <w:p w14:paraId="35489262" w14:textId="77777777" w:rsidR="00081A34" w:rsidRPr="00725F64" w:rsidRDefault="00081A34" w:rsidP="00081A34">
      <w:pPr>
        <w:spacing w:after="0" w:line="240" w:lineRule="auto"/>
        <w:jc w:val="both"/>
        <w:rPr>
          <w:rFonts w:ascii="Times New Roman" w:hAnsi="Times New Roman"/>
          <w:sz w:val="24"/>
          <w:szCs w:val="24"/>
        </w:rPr>
      </w:pPr>
    </w:p>
    <w:p w14:paraId="3C247B50" w14:textId="77777777" w:rsidR="00081A34" w:rsidRPr="00725F64" w:rsidRDefault="00081A34" w:rsidP="00081A34">
      <w:pPr>
        <w:spacing w:after="0" w:line="240" w:lineRule="auto"/>
        <w:jc w:val="both"/>
        <w:rPr>
          <w:rFonts w:ascii="Times New Roman" w:hAnsi="Times New Roman"/>
          <w:sz w:val="24"/>
          <w:szCs w:val="24"/>
        </w:rPr>
      </w:pPr>
      <w:r w:rsidRPr="00725F64">
        <w:rPr>
          <w:rFonts w:ascii="Times New Roman" w:hAnsi="Times New Roman"/>
          <w:sz w:val="24"/>
          <w:szCs w:val="24"/>
        </w:rPr>
        <w:t xml:space="preserve">1.3. Será vedada a possibilidade de aquisição/adesão separada de itens para os quais a licitante vencedora não apresentou o menor preço. </w:t>
      </w:r>
    </w:p>
    <w:p w14:paraId="5E9B915D" w14:textId="77777777" w:rsidR="00081A34" w:rsidRPr="00725F64" w:rsidRDefault="00081A34" w:rsidP="00081A34">
      <w:pPr>
        <w:spacing w:after="0" w:line="240" w:lineRule="auto"/>
        <w:jc w:val="both"/>
        <w:rPr>
          <w:rFonts w:ascii="Times New Roman" w:hAnsi="Times New Roman"/>
          <w:sz w:val="24"/>
          <w:szCs w:val="24"/>
        </w:rPr>
      </w:pPr>
    </w:p>
    <w:p w14:paraId="11248CCE" w14:textId="77777777" w:rsidR="00081A34" w:rsidRPr="00725F64" w:rsidRDefault="00081A34" w:rsidP="00081A34">
      <w:pPr>
        <w:spacing w:after="0" w:line="240" w:lineRule="auto"/>
        <w:jc w:val="both"/>
        <w:rPr>
          <w:rFonts w:ascii="Times New Roman" w:hAnsi="Times New Roman"/>
          <w:sz w:val="24"/>
          <w:szCs w:val="24"/>
        </w:rPr>
      </w:pPr>
      <w:r w:rsidRPr="00725F64">
        <w:rPr>
          <w:rFonts w:ascii="Times New Roman" w:hAnsi="Times New Roman"/>
          <w:sz w:val="24"/>
          <w:szCs w:val="24"/>
        </w:rPr>
        <w:t xml:space="preserve">1.4. As especificações técnicas e condições de fornecimento do objeto constantes do Edital Pregão Eletrônico nº ___/2022 e seus anexos integram a presente Ata de Registro de Preços, independentemente de transcrição. </w:t>
      </w:r>
    </w:p>
    <w:p w14:paraId="423A8384" w14:textId="77777777" w:rsidR="00081A34" w:rsidRPr="00725F64" w:rsidRDefault="00081A34" w:rsidP="00081A34">
      <w:pPr>
        <w:spacing w:after="0" w:line="240" w:lineRule="auto"/>
        <w:jc w:val="both"/>
        <w:rPr>
          <w:rFonts w:ascii="Times New Roman" w:hAnsi="Times New Roman"/>
          <w:sz w:val="24"/>
          <w:szCs w:val="24"/>
        </w:rPr>
      </w:pPr>
    </w:p>
    <w:p w14:paraId="59D44022" w14:textId="77777777" w:rsidR="00081A34" w:rsidRPr="00725F64" w:rsidRDefault="00081A34" w:rsidP="00081A34">
      <w:pPr>
        <w:autoSpaceDE w:val="0"/>
        <w:autoSpaceDN w:val="0"/>
        <w:adjustRightInd w:val="0"/>
        <w:spacing w:after="0" w:line="240" w:lineRule="auto"/>
        <w:jc w:val="both"/>
        <w:rPr>
          <w:rFonts w:ascii="Times New Roman" w:hAnsi="Times New Roman"/>
          <w:b/>
          <w:bCs/>
          <w:sz w:val="24"/>
          <w:szCs w:val="24"/>
        </w:rPr>
      </w:pPr>
      <w:r w:rsidRPr="00725F64">
        <w:rPr>
          <w:rFonts w:ascii="Times New Roman" w:hAnsi="Times New Roman"/>
          <w:b/>
          <w:bCs/>
          <w:sz w:val="24"/>
          <w:szCs w:val="24"/>
        </w:rPr>
        <w:t xml:space="preserve">Cláusula Segunda - Do Cancelamento Da Ata De Registro de Preços </w:t>
      </w:r>
    </w:p>
    <w:p w14:paraId="3EAD48BF" w14:textId="77777777" w:rsidR="00081A34" w:rsidRPr="00725F64" w:rsidRDefault="00081A34" w:rsidP="00081A34">
      <w:pPr>
        <w:autoSpaceDE w:val="0"/>
        <w:autoSpaceDN w:val="0"/>
        <w:adjustRightInd w:val="0"/>
        <w:spacing w:after="0" w:line="240" w:lineRule="auto"/>
        <w:jc w:val="both"/>
        <w:rPr>
          <w:rFonts w:ascii="Times New Roman" w:hAnsi="Times New Roman"/>
          <w:sz w:val="24"/>
          <w:szCs w:val="24"/>
        </w:rPr>
      </w:pPr>
      <w:r w:rsidRPr="00725F64">
        <w:rPr>
          <w:rFonts w:ascii="Times New Roman" w:hAnsi="Times New Roman"/>
          <w:sz w:val="24"/>
          <w:szCs w:val="24"/>
        </w:rPr>
        <w:t xml:space="preserve">2.1 A Ata de Registro de Preços poderá ser cancelada pela Administração: </w:t>
      </w:r>
    </w:p>
    <w:p w14:paraId="18CC8C8C" w14:textId="77777777" w:rsidR="00081A34" w:rsidRPr="00725F64" w:rsidRDefault="00081A34" w:rsidP="00081A34">
      <w:pPr>
        <w:autoSpaceDE w:val="0"/>
        <w:autoSpaceDN w:val="0"/>
        <w:adjustRightInd w:val="0"/>
        <w:spacing w:after="0" w:line="240" w:lineRule="auto"/>
        <w:jc w:val="both"/>
        <w:rPr>
          <w:rFonts w:ascii="Times New Roman" w:hAnsi="Times New Roman"/>
          <w:sz w:val="24"/>
          <w:szCs w:val="24"/>
        </w:rPr>
      </w:pPr>
      <w:r w:rsidRPr="00725F64">
        <w:rPr>
          <w:rFonts w:ascii="Times New Roman" w:hAnsi="Times New Roman"/>
          <w:sz w:val="24"/>
          <w:szCs w:val="24"/>
        </w:rPr>
        <w:t xml:space="preserve">2.1. Automaticamente: </w:t>
      </w:r>
    </w:p>
    <w:p w14:paraId="7A38A36F" w14:textId="77777777" w:rsidR="00081A34" w:rsidRPr="00725F64" w:rsidRDefault="00081A34" w:rsidP="00081A34">
      <w:pPr>
        <w:autoSpaceDE w:val="0"/>
        <w:autoSpaceDN w:val="0"/>
        <w:adjustRightInd w:val="0"/>
        <w:spacing w:after="0" w:line="240" w:lineRule="auto"/>
        <w:jc w:val="both"/>
        <w:rPr>
          <w:rFonts w:ascii="Times New Roman" w:hAnsi="Times New Roman"/>
          <w:sz w:val="24"/>
          <w:szCs w:val="24"/>
        </w:rPr>
      </w:pPr>
      <w:r w:rsidRPr="00725F64">
        <w:rPr>
          <w:rFonts w:ascii="Times New Roman" w:hAnsi="Times New Roman"/>
          <w:sz w:val="24"/>
          <w:szCs w:val="24"/>
        </w:rPr>
        <w:t xml:space="preserve">2.1.1. por decurso de prazo de vigência; </w:t>
      </w:r>
    </w:p>
    <w:p w14:paraId="69E2CB96" w14:textId="77777777" w:rsidR="00081A34" w:rsidRPr="00725F64" w:rsidRDefault="00081A34" w:rsidP="00081A34">
      <w:pPr>
        <w:autoSpaceDE w:val="0"/>
        <w:autoSpaceDN w:val="0"/>
        <w:adjustRightInd w:val="0"/>
        <w:spacing w:after="0" w:line="240" w:lineRule="auto"/>
        <w:jc w:val="both"/>
        <w:rPr>
          <w:rFonts w:ascii="Times New Roman" w:hAnsi="Times New Roman"/>
          <w:sz w:val="24"/>
          <w:szCs w:val="24"/>
        </w:rPr>
      </w:pPr>
      <w:r w:rsidRPr="00725F64">
        <w:rPr>
          <w:rFonts w:ascii="Times New Roman" w:hAnsi="Times New Roman"/>
          <w:sz w:val="24"/>
          <w:szCs w:val="24"/>
        </w:rPr>
        <w:t xml:space="preserve">2.1.2. quando não restarem fornecedores registrados; </w:t>
      </w:r>
    </w:p>
    <w:p w14:paraId="3CA939D8" w14:textId="77777777" w:rsidR="00081A34" w:rsidRPr="00725F64" w:rsidRDefault="00081A34" w:rsidP="00081A34">
      <w:pPr>
        <w:autoSpaceDE w:val="0"/>
        <w:autoSpaceDN w:val="0"/>
        <w:adjustRightInd w:val="0"/>
        <w:spacing w:after="0" w:line="240" w:lineRule="auto"/>
        <w:jc w:val="both"/>
        <w:rPr>
          <w:rFonts w:ascii="Times New Roman" w:hAnsi="Times New Roman"/>
          <w:sz w:val="24"/>
          <w:szCs w:val="24"/>
        </w:rPr>
      </w:pPr>
      <w:r w:rsidRPr="00725F64">
        <w:rPr>
          <w:rFonts w:ascii="Times New Roman" w:hAnsi="Times New Roman"/>
          <w:sz w:val="24"/>
          <w:szCs w:val="24"/>
        </w:rPr>
        <w:t xml:space="preserve">2.1.3. pela Administração Municipal, quando caracterizado o interesse público. </w:t>
      </w:r>
    </w:p>
    <w:p w14:paraId="431CF314" w14:textId="77777777" w:rsidR="00081A34" w:rsidRPr="00725F64" w:rsidRDefault="00081A34" w:rsidP="00081A34">
      <w:pPr>
        <w:autoSpaceDE w:val="0"/>
        <w:autoSpaceDN w:val="0"/>
        <w:adjustRightInd w:val="0"/>
        <w:spacing w:after="0" w:line="240" w:lineRule="auto"/>
        <w:jc w:val="both"/>
        <w:rPr>
          <w:rFonts w:ascii="Times New Roman" w:hAnsi="Times New Roman"/>
          <w:sz w:val="24"/>
          <w:szCs w:val="24"/>
        </w:rPr>
      </w:pPr>
    </w:p>
    <w:p w14:paraId="48A6176A" w14:textId="77777777" w:rsidR="00081A34" w:rsidRPr="00725F64" w:rsidRDefault="00081A34" w:rsidP="00081A34">
      <w:pPr>
        <w:autoSpaceDE w:val="0"/>
        <w:autoSpaceDN w:val="0"/>
        <w:adjustRightInd w:val="0"/>
        <w:spacing w:after="0" w:line="240" w:lineRule="auto"/>
        <w:jc w:val="both"/>
        <w:rPr>
          <w:rFonts w:ascii="Times New Roman" w:hAnsi="Times New Roman"/>
          <w:sz w:val="24"/>
          <w:szCs w:val="24"/>
        </w:rPr>
      </w:pPr>
      <w:r w:rsidRPr="00725F64">
        <w:rPr>
          <w:rFonts w:ascii="Times New Roman" w:hAnsi="Times New Roman"/>
          <w:sz w:val="24"/>
          <w:szCs w:val="24"/>
        </w:rPr>
        <w:t xml:space="preserve">2.2. O Proponente terá o seu registro de preços cancelado na Ata, por intermédio de processo administrativo específico, assegurado o contraditório e ampla defesa: </w:t>
      </w:r>
    </w:p>
    <w:p w14:paraId="26DD0C7C" w14:textId="77777777" w:rsidR="00081A34" w:rsidRPr="00725F64" w:rsidRDefault="00081A34" w:rsidP="00081A34">
      <w:pPr>
        <w:autoSpaceDE w:val="0"/>
        <w:autoSpaceDN w:val="0"/>
        <w:adjustRightInd w:val="0"/>
        <w:spacing w:after="0" w:line="240" w:lineRule="auto"/>
        <w:jc w:val="both"/>
        <w:rPr>
          <w:rFonts w:ascii="Times New Roman" w:hAnsi="Times New Roman"/>
          <w:sz w:val="24"/>
          <w:szCs w:val="24"/>
        </w:rPr>
      </w:pPr>
    </w:p>
    <w:p w14:paraId="0934B5C3" w14:textId="77777777" w:rsidR="00081A34" w:rsidRPr="00725F64" w:rsidRDefault="00081A34" w:rsidP="00081A34">
      <w:pPr>
        <w:autoSpaceDE w:val="0"/>
        <w:autoSpaceDN w:val="0"/>
        <w:adjustRightInd w:val="0"/>
        <w:spacing w:after="0" w:line="240" w:lineRule="auto"/>
        <w:jc w:val="both"/>
        <w:rPr>
          <w:rFonts w:ascii="Times New Roman" w:hAnsi="Times New Roman"/>
          <w:sz w:val="24"/>
          <w:szCs w:val="24"/>
        </w:rPr>
      </w:pPr>
      <w:r w:rsidRPr="00725F64">
        <w:rPr>
          <w:rFonts w:ascii="Times New Roman" w:hAnsi="Times New Roman"/>
          <w:sz w:val="24"/>
          <w:szCs w:val="24"/>
        </w:rPr>
        <w:t xml:space="preserve">2.2.1. A pedido, quando: </w:t>
      </w:r>
    </w:p>
    <w:p w14:paraId="462D9C9B" w14:textId="77777777" w:rsidR="00081A34" w:rsidRPr="00725F64" w:rsidRDefault="00081A34" w:rsidP="00081A34">
      <w:pPr>
        <w:autoSpaceDE w:val="0"/>
        <w:autoSpaceDN w:val="0"/>
        <w:adjustRightInd w:val="0"/>
        <w:spacing w:after="0" w:line="240" w:lineRule="auto"/>
        <w:jc w:val="both"/>
        <w:rPr>
          <w:rFonts w:ascii="Times New Roman" w:hAnsi="Times New Roman"/>
          <w:sz w:val="24"/>
          <w:szCs w:val="24"/>
        </w:rPr>
      </w:pPr>
      <w:r w:rsidRPr="00725F64">
        <w:rPr>
          <w:rFonts w:ascii="Times New Roman" w:hAnsi="Times New Roman"/>
          <w:sz w:val="24"/>
          <w:szCs w:val="24"/>
        </w:rPr>
        <w:t xml:space="preserve">2.2.1.1. comprovar estar impossibilitado de cumprir as exigências da Ata, por ocorrência de casos fortuitos ou de força maior; </w:t>
      </w:r>
    </w:p>
    <w:p w14:paraId="5EDDCAF0" w14:textId="77777777" w:rsidR="00081A34" w:rsidRPr="00725F64" w:rsidRDefault="00081A34" w:rsidP="00081A34">
      <w:pPr>
        <w:autoSpaceDE w:val="0"/>
        <w:autoSpaceDN w:val="0"/>
        <w:adjustRightInd w:val="0"/>
        <w:spacing w:after="0" w:line="240" w:lineRule="auto"/>
        <w:jc w:val="both"/>
        <w:rPr>
          <w:rFonts w:ascii="Times New Roman" w:hAnsi="Times New Roman"/>
          <w:sz w:val="24"/>
          <w:szCs w:val="24"/>
        </w:rPr>
      </w:pPr>
      <w:r w:rsidRPr="00725F64">
        <w:rPr>
          <w:rFonts w:ascii="Times New Roman" w:hAnsi="Times New Roman"/>
          <w:sz w:val="24"/>
          <w:szCs w:val="24"/>
        </w:rPr>
        <w:t xml:space="preserve">2.2.1.2. o seu preço registrado se tornar, comprovadamente, inexequível em função da elevação dos preços de mercado dos insumos que compõem o custo do serviço. </w:t>
      </w:r>
    </w:p>
    <w:p w14:paraId="7DBF30DA" w14:textId="77777777" w:rsidR="00081A34" w:rsidRPr="00725F64" w:rsidRDefault="00081A34" w:rsidP="00081A34">
      <w:pPr>
        <w:autoSpaceDE w:val="0"/>
        <w:autoSpaceDN w:val="0"/>
        <w:adjustRightInd w:val="0"/>
        <w:spacing w:after="0" w:line="240" w:lineRule="auto"/>
        <w:jc w:val="both"/>
        <w:rPr>
          <w:rFonts w:ascii="Times New Roman" w:hAnsi="Times New Roman"/>
          <w:sz w:val="24"/>
          <w:szCs w:val="24"/>
        </w:rPr>
      </w:pPr>
      <w:r w:rsidRPr="00725F64">
        <w:rPr>
          <w:rFonts w:ascii="Times New Roman" w:hAnsi="Times New Roman"/>
          <w:sz w:val="24"/>
          <w:szCs w:val="24"/>
        </w:rPr>
        <w:t xml:space="preserve">2.2.1.3. A solicitação dos fornecedores para cancelamento dos preços registrados deverá ser formulada com a antecedência de 30 (trinta) dias, facultada à Administração a aplicação das penalidades previstas no Item 10 deste Edital, caso não aceitas as razões do pedido. </w:t>
      </w:r>
    </w:p>
    <w:p w14:paraId="2AC208F8" w14:textId="77777777" w:rsidR="00081A34" w:rsidRPr="00725F64" w:rsidRDefault="00081A34" w:rsidP="00081A34">
      <w:pPr>
        <w:autoSpaceDE w:val="0"/>
        <w:autoSpaceDN w:val="0"/>
        <w:adjustRightInd w:val="0"/>
        <w:spacing w:after="0" w:line="240" w:lineRule="auto"/>
        <w:jc w:val="both"/>
        <w:rPr>
          <w:rFonts w:ascii="Times New Roman" w:hAnsi="Times New Roman"/>
          <w:sz w:val="24"/>
          <w:szCs w:val="24"/>
        </w:rPr>
      </w:pPr>
    </w:p>
    <w:p w14:paraId="70DEC99D" w14:textId="77777777" w:rsidR="00081A34" w:rsidRPr="00725F64" w:rsidRDefault="00081A34" w:rsidP="00081A34">
      <w:pPr>
        <w:autoSpaceDE w:val="0"/>
        <w:autoSpaceDN w:val="0"/>
        <w:adjustRightInd w:val="0"/>
        <w:spacing w:after="0" w:line="240" w:lineRule="auto"/>
        <w:jc w:val="both"/>
        <w:rPr>
          <w:rFonts w:ascii="Times New Roman" w:hAnsi="Times New Roman"/>
          <w:sz w:val="24"/>
          <w:szCs w:val="24"/>
        </w:rPr>
      </w:pPr>
      <w:r w:rsidRPr="00725F64">
        <w:rPr>
          <w:rFonts w:ascii="Times New Roman" w:hAnsi="Times New Roman"/>
          <w:sz w:val="24"/>
          <w:szCs w:val="24"/>
        </w:rPr>
        <w:t xml:space="preserve">2.2.2. Por iniciativa da Administração Municipal, quando: </w:t>
      </w:r>
    </w:p>
    <w:p w14:paraId="2DE97CBB" w14:textId="77777777" w:rsidR="00081A34" w:rsidRPr="00725F64" w:rsidRDefault="00081A34" w:rsidP="00081A34">
      <w:pPr>
        <w:autoSpaceDE w:val="0"/>
        <w:autoSpaceDN w:val="0"/>
        <w:adjustRightInd w:val="0"/>
        <w:spacing w:after="0" w:line="240" w:lineRule="auto"/>
        <w:jc w:val="both"/>
        <w:rPr>
          <w:rFonts w:ascii="Times New Roman" w:hAnsi="Times New Roman"/>
          <w:sz w:val="24"/>
          <w:szCs w:val="24"/>
        </w:rPr>
      </w:pPr>
      <w:r w:rsidRPr="00725F64">
        <w:rPr>
          <w:rFonts w:ascii="Times New Roman" w:hAnsi="Times New Roman"/>
          <w:sz w:val="24"/>
          <w:szCs w:val="24"/>
        </w:rPr>
        <w:t xml:space="preserve">2.2.2.1. O fornecedor perder qualquer condição de habilitação exigida no processo licitatório, ou seja, não cumprir o estabelecido no item 6.1 do Edital; </w:t>
      </w:r>
    </w:p>
    <w:p w14:paraId="7162CC9A" w14:textId="77777777" w:rsidR="00081A34" w:rsidRPr="00725F64" w:rsidRDefault="00081A34" w:rsidP="00081A34">
      <w:pPr>
        <w:autoSpaceDE w:val="0"/>
        <w:autoSpaceDN w:val="0"/>
        <w:adjustRightInd w:val="0"/>
        <w:spacing w:after="0" w:line="240" w:lineRule="auto"/>
        <w:jc w:val="both"/>
        <w:rPr>
          <w:rFonts w:ascii="Times New Roman" w:hAnsi="Times New Roman"/>
          <w:sz w:val="24"/>
          <w:szCs w:val="24"/>
        </w:rPr>
      </w:pPr>
      <w:r w:rsidRPr="00725F64">
        <w:rPr>
          <w:rFonts w:ascii="Times New Roman" w:hAnsi="Times New Roman"/>
          <w:sz w:val="24"/>
          <w:szCs w:val="24"/>
        </w:rPr>
        <w:t xml:space="preserve">2.2.2.2. por razões de interesse público, devidamente motivadas e justificadas; </w:t>
      </w:r>
    </w:p>
    <w:p w14:paraId="76501266" w14:textId="77777777" w:rsidR="00081A34" w:rsidRPr="00725F64" w:rsidRDefault="00081A34" w:rsidP="00081A34">
      <w:pPr>
        <w:autoSpaceDE w:val="0"/>
        <w:autoSpaceDN w:val="0"/>
        <w:adjustRightInd w:val="0"/>
        <w:spacing w:after="0" w:line="240" w:lineRule="auto"/>
        <w:jc w:val="both"/>
        <w:rPr>
          <w:rFonts w:ascii="Times New Roman" w:hAnsi="Times New Roman"/>
          <w:sz w:val="24"/>
          <w:szCs w:val="24"/>
        </w:rPr>
      </w:pPr>
      <w:r w:rsidRPr="00725F64">
        <w:rPr>
          <w:rFonts w:ascii="Times New Roman" w:hAnsi="Times New Roman"/>
          <w:sz w:val="24"/>
          <w:szCs w:val="24"/>
        </w:rPr>
        <w:t xml:space="preserve">2.2.2.3. o fornecedor não cumprir as obrigações decorrentes desta Ata de Registro de Preços; 2.2.2.4. o fornecedor não comparecer ou se recusar a retirar, no prazo estabelecido, os pedidos decorrentes desta Ata de Registro de Preços; </w:t>
      </w:r>
    </w:p>
    <w:p w14:paraId="78DEC6F7" w14:textId="77777777" w:rsidR="00081A34" w:rsidRPr="00725F64" w:rsidRDefault="00081A34" w:rsidP="00081A34">
      <w:pPr>
        <w:autoSpaceDE w:val="0"/>
        <w:autoSpaceDN w:val="0"/>
        <w:adjustRightInd w:val="0"/>
        <w:spacing w:after="0" w:line="240" w:lineRule="auto"/>
        <w:jc w:val="both"/>
        <w:rPr>
          <w:rFonts w:ascii="Times New Roman" w:hAnsi="Times New Roman"/>
          <w:sz w:val="24"/>
          <w:szCs w:val="24"/>
        </w:rPr>
      </w:pPr>
      <w:r w:rsidRPr="00725F64">
        <w:rPr>
          <w:rFonts w:ascii="Times New Roman" w:hAnsi="Times New Roman"/>
          <w:sz w:val="24"/>
          <w:szCs w:val="24"/>
        </w:rPr>
        <w:t xml:space="preserve">2.2.2.5. caracterizada qualquer hipótese de inexecução total ou parcial das condições estabelecidas nesta Ata de Registro de Preço ou nos pedidos dela decorrentes; </w:t>
      </w:r>
    </w:p>
    <w:p w14:paraId="1583F1F0" w14:textId="77777777" w:rsidR="00081A34" w:rsidRPr="00725F64" w:rsidRDefault="00081A34" w:rsidP="00081A34">
      <w:pPr>
        <w:autoSpaceDE w:val="0"/>
        <w:autoSpaceDN w:val="0"/>
        <w:adjustRightInd w:val="0"/>
        <w:spacing w:after="0" w:line="240" w:lineRule="auto"/>
        <w:jc w:val="both"/>
        <w:rPr>
          <w:rFonts w:ascii="Times New Roman" w:hAnsi="Times New Roman"/>
          <w:sz w:val="24"/>
          <w:szCs w:val="24"/>
        </w:rPr>
      </w:pPr>
      <w:r w:rsidRPr="00725F64">
        <w:rPr>
          <w:rFonts w:ascii="Times New Roman" w:hAnsi="Times New Roman"/>
          <w:sz w:val="24"/>
          <w:szCs w:val="24"/>
        </w:rPr>
        <w:t xml:space="preserve">2.2.2.6. não aceitar reduzir seu preço registrado, na hipótese de este se tornar superior àqueles praticados no mercado. </w:t>
      </w:r>
    </w:p>
    <w:p w14:paraId="01E52F93" w14:textId="77777777" w:rsidR="00081A34" w:rsidRPr="00725F64" w:rsidRDefault="00081A34" w:rsidP="00081A34">
      <w:pPr>
        <w:autoSpaceDE w:val="0"/>
        <w:autoSpaceDN w:val="0"/>
        <w:adjustRightInd w:val="0"/>
        <w:spacing w:after="0" w:line="240" w:lineRule="auto"/>
        <w:jc w:val="both"/>
        <w:rPr>
          <w:rFonts w:ascii="Times New Roman" w:hAnsi="Times New Roman"/>
          <w:sz w:val="24"/>
          <w:szCs w:val="24"/>
        </w:rPr>
      </w:pPr>
    </w:p>
    <w:p w14:paraId="505ED465" w14:textId="77777777" w:rsidR="00081A34" w:rsidRPr="00725F64" w:rsidRDefault="00081A34" w:rsidP="00081A34">
      <w:pPr>
        <w:autoSpaceDE w:val="0"/>
        <w:autoSpaceDN w:val="0"/>
        <w:adjustRightInd w:val="0"/>
        <w:spacing w:after="0" w:line="240" w:lineRule="auto"/>
        <w:jc w:val="both"/>
        <w:rPr>
          <w:rFonts w:ascii="Times New Roman" w:hAnsi="Times New Roman"/>
          <w:sz w:val="24"/>
          <w:szCs w:val="24"/>
        </w:rPr>
      </w:pPr>
      <w:r w:rsidRPr="00725F64">
        <w:rPr>
          <w:rFonts w:ascii="Times New Roman" w:hAnsi="Times New Roman"/>
          <w:sz w:val="24"/>
          <w:szCs w:val="24"/>
        </w:rPr>
        <w:t>2.3 A comunicação do cancelamento do preço registrado, nos casos previstos, será feita pessoalmente, por meio de documento oficial ou através de publicação no Diário Oficial do Município.</w:t>
      </w:r>
    </w:p>
    <w:p w14:paraId="61071729" w14:textId="77777777" w:rsidR="00081A34" w:rsidRPr="00725F64" w:rsidRDefault="00081A34" w:rsidP="00081A34">
      <w:pPr>
        <w:autoSpaceDE w:val="0"/>
        <w:autoSpaceDN w:val="0"/>
        <w:adjustRightInd w:val="0"/>
        <w:spacing w:after="0" w:line="240" w:lineRule="auto"/>
        <w:jc w:val="both"/>
        <w:rPr>
          <w:rFonts w:ascii="Times New Roman" w:hAnsi="Times New Roman"/>
          <w:sz w:val="24"/>
          <w:szCs w:val="24"/>
        </w:rPr>
      </w:pPr>
    </w:p>
    <w:p w14:paraId="68106306" w14:textId="77777777" w:rsidR="00081A34" w:rsidRPr="00725F64" w:rsidRDefault="00081A34" w:rsidP="00081A34">
      <w:pPr>
        <w:autoSpaceDE w:val="0"/>
        <w:autoSpaceDN w:val="0"/>
        <w:adjustRightInd w:val="0"/>
        <w:spacing w:after="0" w:line="240" w:lineRule="auto"/>
        <w:jc w:val="both"/>
        <w:rPr>
          <w:rFonts w:ascii="Times New Roman" w:hAnsi="Times New Roman"/>
          <w:sz w:val="24"/>
          <w:szCs w:val="24"/>
        </w:rPr>
      </w:pPr>
      <w:r w:rsidRPr="00725F64">
        <w:rPr>
          <w:rFonts w:ascii="Times New Roman" w:hAnsi="Times New Roman"/>
          <w:b/>
          <w:bCs/>
          <w:sz w:val="24"/>
          <w:szCs w:val="24"/>
        </w:rPr>
        <w:t>Cláusula Terceira - Da Adesão à Ata De Registro De Preços</w:t>
      </w:r>
      <w:r w:rsidRPr="00725F64">
        <w:rPr>
          <w:rFonts w:ascii="Times New Roman" w:hAnsi="Times New Roman"/>
          <w:sz w:val="24"/>
          <w:szCs w:val="24"/>
        </w:rPr>
        <w:t xml:space="preserve"> </w:t>
      </w:r>
    </w:p>
    <w:p w14:paraId="57B3C2EE" w14:textId="77777777" w:rsidR="00081A34" w:rsidRPr="00725F64" w:rsidRDefault="00081A34" w:rsidP="00081A34">
      <w:pPr>
        <w:spacing w:after="0" w:line="240" w:lineRule="auto"/>
        <w:jc w:val="both"/>
        <w:rPr>
          <w:rFonts w:ascii="Times New Roman" w:hAnsi="Times New Roman"/>
          <w:sz w:val="24"/>
          <w:szCs w:val="24"/>
        </w:rPr>
      </w:pPr>
      <w:r w:rsidRPr="00725F64">
        <w:rPr>
          <w:rFonts w:ascii="Times New Roman" w:hAnsi="Times New Roman"/>
          <w:sz w:val="24"/>
          <w:szCs w:val="24"/>
        </w:rPr>
        <w:t>3.1- A ata de registro de preços, durante sua validade, poderá ser utilizada por qualquer órgão ou entidade da administração pública que não tenha participado do certame licitatório, mediante anuência deste órgão gerenciador, desde que devidamente justificada a vantagem e respeitadas, no que couber, as condições e as regras estabelecidas na Lei nº 8.666, de 1993, e no Decreto nº 7.892, de 2013.</w:t>
      </w:r>
    </w:p>
    <w:p w14:paraId="264A17ED" w14:textId="77777777" w:rsidR="00081A34" w:rsidRPr="00725F64" w:rsidRDefault="00081A34" w:rsidP="00081A34">
      <w:pPr>
        <w:spacing w:after="0" w:line="240" w:lineRule="auto"/>
        <w:jc w:val="both"/>
        <w:rPr>
          <w:rFonts w:ascii="Times New Roman" w:hAnsi="Times New Roman"/>
          <w:sz w:val="24"/>
          <w:szCs w:val="24"/>
        </w:rPr>
      </w:pPr>
    </w:p>
    <w:p w14:paraId="0384B56B" w14:textId="77777777" w:rsidR="00081A34" w:rsidRPr="00725F64" w:rsidRDefault="00081A34" w:rsidP="00081A34">
      <w:pPr>
        <w:spacing w:after="0" w:line="240" w:lineRule="auto"/>
        <w:jc w:val="both"/>
        <w:rPr>
          <w:rFonts w:ascii="Times New Roman" w:hAnsi="Times New Roman"/>
          <w:sz w:val="24"/>
          <w:szCs w:val="24"/>
        </w:rPr>
      </w:pPr>
      <w:r w:rsidRPr="00725F64">
        <w:rPr>
          <w:rFonts w:ascii="Times New Roman" w:hAnsi="Times New Roman"/>
          <w:sz w:val="24"/>
          <w:szCs w:val="24"/>
        </w:rPr>
        <w:t xml:space="preserve">3.2-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153086F1" w14:textId="77777777" w:rsidR="00081A34" w:rsidRPr="00725F64" w:rsidRDefault="00081A34" w:rsidP="00081A34">
      <w:pPr>
        <w:spacing w:after="0" w:line="240" w:lineRule="auto"/>
        <w:jc w:val="both"/>
        <w:rPr>
          <w:rFonts w:ascii="Times New Roman" w:hAnsi="Times New Roman"/>
          <w:sz w:val="24"/>
          <w:szCs w:val="24"/>
        </w:rPr>
      </w:pPr>
    </w:p>
    <w:p w14:paraId="01B58074" w14:textId="2C777226" w:rsidR="00081A34" w:rsidRPr="00725F64" w:rsidRDefault="00081A34" w:rsidP="00081A34">
      <w:pPr>
        <w:spacing w:after="0" w:line="240" w:lineRule="auto"/>
        <w:jc w:val="both"/>
        <w:rPr>
          <w:rFonts w:ascii="Times New Roman" w:hAnsi="Times New Roman"/>
          <w:sz w:val="24"/>
          <w:szCs w:val="24"/>
        </w:rPr>
      </w:pPr>
      <w:r w:rsidRPr="00725F64">
        <w:rPr>
          <w:rFonts w:ascii="Times New Roman" w:hAnsi="Times New Roman"/>
          <w:sz w:val="24"/>
          <w:szCs w:val="24"/>
        </w:rPr>
        <w:t xml:space="preserve">3.3- </w:t>
      </w:r>
      <w:r w:rsidR="005719F2">
        <w:rPr>
          <w:rFonts w:ascii="Times New Roman" w:hAnsi="Times New Roman"/>
          <w:sz w:val="24"/>
          <w:szCs w:val="24"/>
        </w:rPr>
        <w:t xml:space="preserve">Os aditivos </w:t>
      </w:r>
      <w:r w:rsidRPr="00725F64">
        <w:rPr>
          <w:rFonts w:ascii="Times New Roman" w:hAnsi="Times New Roman"/>
          <w:sz w:val="24"/>
          <w:szCs w:val="24"/>
        </w:rPr>
        <w:t>a que se refere</w:t>
      </w:r>
      <w:r w:rsidR="005719F2">
        <w:rPr>
          <w:rFonts w:ascii="Times New Roman" w:hAnsi="Times New Roman"/>
          <w:sz w:val="24"/>
          <w:szCs w:val="24"/>
        </w:rPr>
        <w:t xml:space="preserve">m </w:t>
      </w:r>
      <w:proofErr w:type="gramStart"/>
      <w:r w:rsidR="005719F2">
        <w:rPr>
          <w:rFonts w:ascii="Times New Roman" w:hAnsi="Times New Roman"/>
          <w:sz w:val="24"/>
          <w:szCs w:val="24"/>
        </w:rPr>
        <w:t>as</w:t>
      </w:r>
      <w:proofErr w:type="gramEnd"/>
      <w:r w:rsidR="005719F2">
        <w:rPr>
          <w:rFonts w:ascii="Times New Roman" w:hAnsi="Times New Roman"/>
          <w:sz w:val="24"/>
          <w:szCs w:val="24"/>
        </w:rPr>
        <w:t xml:space="preserve"> adesões </w:t>
      </w:r>
      <w:r w:rsidRPr="00725F64">
        <w:rPr>
          <w:rFonts w:ascii="Times New Roman" w:hAnsi="Times New Roman"/>
          <w:sz w:val="24"/>
          <w:szCs w:val="24"/>
        </w:rPr>
        <w:t>não poderão exceder, por órgão ou entidade, a 25% (vinte e cinco por cento) dos quantitativos dos itens do instrumento convocatório e registrados na ata de registro de preços para o órgão gerenciador e órgãos participantes.</w:t>
      </w:r>
    </w:p>
    <w:p w14:paraId="2B0D9EC2" w14:textId="77777777" w:rsidR="00081A34" w:rsidRPr="00725F64" w:rsidRDefault="00081A34" w:rsidP="00081A34">
      <w:pPr>
        <w:spacing w:after="0" w:line="240" w:lineRule="auto"/>
        <w:jc w:val="both"/>
        <w:rPr>
          <w:rFonts w:ascii="Times New Roman" w:hAnsi="Times New Roman"/>
          <w:sz w:val="24"/>
          <w:szCs w:val="24"/>
        </w:rPr>
      </w:pPr>
    </w:p>
    <w:p w14:paraId="4490504B" w14:textId="2046ED81" w:rsidR="00081A34" w:rsidRPr="00725F64" w:rsidRDefault="00081A34" w:rsidP="00081A34">
      <w:pPr>
        <w:spacing w:after="0" w:line="240" w:lineRule="auto"/>
        <w:jc w:val="both"/>
        <w:rPr>
          <w:rFonts w:ascii="Times New Roman" w:hAnsi="Times New Roman"/>
          <w:sz w:val="24"/>
          <w:szCs w:val="24"/>
        </w:rPr>
      </w:pPr>
      <w:r w:rsidRPr="00725F64">
        <w:rPr>
          <w:rFonts w:ascii="Times New Roman" w:hAnsi="Times New Roman"/>
          <w:sz w:val="24"/>
          <w:szCs w:val="24"/>
        </w:rPr>
        <w:t xml:space="preserve">3.4- As adesões à ata de registro de preços são limitadas, na totalidade, </w:t>
      </w:r>
      <w:r w:rsidR="005719F2">
        <w:rPr>
          <w:rFonts w:ascii="Times New Roman" w:hAnsi="Times New Roman"/>
          <w:sz w:val="24"/>
          <w:szCs w:val="24"/>
        </w:rPr>
        <w:t>em até 100%</w:t>
      </w:r>
      <w:r w:rsidRPr="00725F64">
        <w:rPr>
          <w:rFonts w:ascii="Times New Roman" w:hAnsi="Times New Roman"/>
          <w:sz w:val="24"/>
          <w:szCs w:val="24"/>
        </w:rPr>
        <w:t xml:space="preserve"> do quantitativo de cada item registrado na ata de registro de preços para o órgão gerenciador e órgãos participantes, independentemente do número de órgãos não participantes que eventualmente aderirem.</w:t>
      </w:r>
    </w:p>
    <w:p w14:paraId="6F653997" w14:textId="77777777" w:rsidR="00081A34" w:rsidRPr="00725F64" w:rsidRDefault="00081A34" w:rsidP="00081A34">
      <w:pPr>
        <w:spacing w:after="0" w:line="240" w:lineRule="auto"/>
        <w:jc w:val="both"/>
        <w:rPr>
          <w:rFonts w:ascii="Times New Roman" w:hAnsi="Times New Roman"/>
          <w:sz w:val="24"/>
          <w:szCs w:val="24"/>
        </w:rPr>
      </w:pPr>
    </w:p>
    <w:p w14:paraId="195F48B9" w14:textId="77777777" w:rsidR="00081A34" w:rsidRPr="00725F64" w:rsidRDefault="00081A34" w:rsidP="00081A34">
      <w:pPr>
        <w:spacing w:after="0" w:line="240" w:lineRule="auto"/>
        <w:jc w:val="both"/>
        <w:rPr>
          <w:rFonts w:ascii="Times New Roman" w:hAnsi="Times New Roman"/>
          <w:sz w:val="24"/>
          <w:szCs w:val="24"/>
        </w:rPr>
      </w:pPr>
      <w:r w:rsidRPr="00725F64">
        <w:rPr>
          <w:rFonts w:ascii="Times New Roman" w:hAnsi="Times New Roman"/>
          <w:sz w:val="24"/>
          <w:szCs w:val="24"/>
        </w:rPr>
        <w:t>3.5-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7775A637" w14:textId="77777777" w:rsidR="00081A34" w:rsidRPr="00725F64" w:rsidRDefault="00081A34" w:rsidP="00081A34">
      <w:pPr>
        <w:spacing w:after="0" w:line="240" w:lineRule="auto"/>
        <w:jc w:val="both"/>
        <w:rPr>
          <w:rFonts w:ascii="Times New Roman" w:hAnsi="Times New Roman"/>
          <w:sz w:val="24"/>
          <w:szCs w:val="24"/>
        </w:rPr>
      </w:pPr>
    </w:p>
    <w:p w14:paraId="777670FB" w14:textId="77777777" w:rsidR="00081A34" w:rsidRPr="00725F64" w:rsidRDefault="00081A34" w:rsidP="00081A34">
      <w:pPr>
        <w:spacing w:after="0" w:line="240" w:lineRule="auto"/>
        <w:jc w:val="both"/>
        <w:rPr>
          <w:rFonts w:ascii="Times New Roman" w:hAnsi="Times New Roman"/>
          <w:sz w:val="24"/>
          <w:szCs w:val="24"/>
        </w:rPr>
      </w:pPr>
      <w:r w:rsidRPr="00725F64">
        <w:rPr>
          <w:rFonts w:ascii="Times New Roman" w:hAnsi="Times New Roman"/>
          <w:sz w:val="24"/>
          <w:szCs w:val="24"/>
        </w:rPr>
        <w:t>3.6- Após a autorização do órgão gerenciador, o órgão não participante deverá efetivar a contratação solicitada em até noventa dias, observado o prazo de validade da Ata de Registro de Preços.</w:t>
      </w:r>
    </w:p>
    <w:p w14:paraId="15D947B2" w14:textId="77777777" w:rsidR="00081A34" w:rsidRPr="00725F64" w:rsidRDefault="00081A34" w:rsidP="00081A34">
      <w:pPr>
        <w:tabs>
          <w:tab w:val="left" w:pos="0"/>
        </w:tabs>
        <w:spacing w:after="0" w:line="240" w:lineRule="auto"/>
        <w:ind w:right="-1"/>
        <w:jc w:val="both"/>
        <w:rPr>
          <w:rFonts w:ascii="Times New Roman" w:hAnsi="Times New Roman"/>
          <w:sz w:val="24"/>
          <w:szCs w:val="24"/>
        </w:rPr>
      </w:pPr>
    </w:p>
    <w:p w14:paraId="4BA02A8A" w14:textId="77777777" w:rsidR="00081A34" w:rsidRPr="00725F64" w:rsidRDefault="00081A34" w:rsidP="00081A34">
      <w:pPr>
        <w:tabs>
          <w:tab w:val="left" w:pos="0"/>
        </w:tabs>
        <w:spacing w:after="0" w:line="240" w:lineRule="auto"/>
        <w:ind w:right="-1"/>
        <w:jc w:val="both"/>
        <w:rPr>
          <w:rFonts w:ascii="Times New Roman" w:hAnsi="Times New Roman"/>
          <w:sz w:val="24"/>
          <w:szCs w:val="24"/>
        </w:rPr>
      </w:pPr>
      <w:r w:rsidRPr="00725F64">
        <w:rPr>
          <w:rFonts w:ascii="Times New Roman" w:hAnsi="Times New Roman"/>
          <w:sz w:val="24"/>
          <w:szCs w:val="24"/>
        </w:rPr>
        <w:t>3.7- Caberá ao órgão gerenciador autorizar, excepcional e justificadamente, a prorrogação do prazo para efetivação da contratação, respeitado o prazo de vigência da ata, desde que solicitada pelo órgão não participante.</w:t>
      </w:r>
    </w:p>
    <w:p w14:paraId="5A8CD6C9" w14:textId="77777777" w:rsidR="00081A34" w:rsidRPr="00725F64" w:rsidRDefault="00081A34" w:rsidP="00081A34">
      <w:pPr>
        <w:tabs>
          <w:tab w:val="left" w:pos="0"/>
        </w:tabs>
        <w:spacing w:after="0" w:line="240" w:lineRule="auto"/>
        <w:ind w:right="-1"/>
        <w:jc w:val="both"/>
        <w:rPr>
          <w:rFonts w:ascii="Times New Roman" w:hAnsi="Times New Roman"/>
          <w:b/>
          <w:bCs/>
          <w:sz w:val="24"/>
          <w:szCs w:val="24"/>
        </w:rPr>
      </w:pPr>
    </w:p>
    <w:p w14:paraId="6818B103" w14:textId="77777777" w:rsidR="00081A34" w:rsidRPr="00725F64" w:rsidRDefault="00081A34" w:rsidP="00081A34">
      <w:pPr>
        <w:tabs>
          <w:tab w:val="left" w:pos="0"/>
        </w:tabs>
        <w:spacing w:after="0" w:line="240" w:lineRule="auto"/>
        <w:ind w:right="-1"/>
        <w:jc w:val="both"/>
        <w:rPr>
          <w:rFonts w:ascii="Times New Roman" w:hAnsi="Times New Roman"/>
          <w:b/>
          <w:bCs/>
          <w:sz w:val="24"/>
          <w:szCs w:val="24"/>
        </w:rPr>
      </w:pPr>
      <w:r w:rsidRPr="00725F64">
        <w:rPr>
          <w:rFonts w:ascii="Times New Roman" w:hAnsi="Times New Roman"/>
          <w:b/>
          <w:bCs/>
          <w:sz w:val="24"/>
          <w:szCs w:val="24"/>
        </w:rPr>
        <w:t>Cláusula Quarta - Da utilização da Ata de Registro de</w:t>
      </w:r>
      <w:r w:rsidRPr="00725F64">
        <w:rPr>
          <w:rFonts w:ascii="Times New Roman" w:hAnsi="Times New Roman"/>
          <w:b/>
          <w:bCs/>
          <w:spacing w:val="-6"/>
          <w:sz w:val="24"/>
          <w:szCs w:val="24"/>
        </w:rPr>
        <w:t xml:space="preserve"> P</w:t>
      </w:r>
      <w:r w:rsidRPr="00725F64">
        <w:rPr>
          <w:rFonts w:ascii="Times New Roman" w:hAnsi="Times New Roman"/>
          <w:b/>
          <w:bCs/>
          <w:sz w:val="24"/>
          <w:szCs w:val="24"/>
        </w:rPr>
        <w:t>reços</w:t>
      </w:r>
    </w:p>
    <w:p w14:paraId="164BB1AF" w14:textId="77777777" w:rsidR="00081A34" w:rsidRPr="00725F64" w:rsidRDefault="00081A34" w:rsidP="00081A34">
      <w:pPr>
        <w:widowControl w:val="0"/>
        <w:tabs>
          <w:tab w:val="left" w:pos="1637"/>
        </w:tabs>
        <w:autoSpaceDE w:val="0"/>
        <w:autoSpaceDN w:val="0"/>
        <w:spacing w:after="0" w:line="240" w:lineRule="auto"/>
        <w:ind w:right="250"/>
        <w:jc w:val="both"/>
        <w:rPr>
          <w:rFonts w:ascii="Times New Roman" w:hAnsi="Times New Roman"/>
          <w:sz w:val="24"/>
          <w:szCs w:val="24"/>
        </w:rPr>
      </w:pPr>
      <w:r w:rsidRPr="00725F64">
        <w:rPr>
          <w:rFonts w:ascii="Times New Roman" w:hAnsi="Times New Roman"/>
          <w:sz w:val="24"/>
          <w:szCs w:val="24"/>
        </w:rPr>
        <w:t xml:space="preserve">4.1- As aquisições das peças decorrentes do Registro de Preços serão feitas de acordo com a necessidade e conveniência </w:t>
      </w:r>
      <w:r>
        <w:rPr>
          <w:rFonts w:ascii="Times New Roman" w:hAnsi="Times New Roman"/>
          <w:sz w:val="24"/>
          <w:szCs w:val="24"/>
        </w:rPr>
        <w:t>da Prefeitura</w:t>
      </w:r>
      <w:r w:rsidRPr="00725F64">
        <w:rPr>
          <w:rFonts w:ascii="Times New Roman" w:hAnsi="Times New Roman"/>
          <w:sz w:val="24"/>
          <w:szCs w:val="24"/>
        </w:rPr>
        <w:t>, mediante a emissão de requisição de fornecimento e da nota de empenho.</w:t>
      </w:r>
    </w:p>
    <w:p w14:paraId="70EC4822" w14:textId="77777777" w:rsidR="00081A34" w:rsidRPr="00725F64" w:rsidRDefault="00081A34" w:rsidP="00081A34">
      <w:pPr>
        <w:widowControl w:val="0"/>
        <w:tabs>
          <w:tab w:val="left" w:pos="1443"/>
        </w:tabs>
        <w:autoSpaceDE w:val="0"/>
        <w:autoSpaceDN w:val="0"/>
        <w:spacing w:after="0" w:line="240" w:lineRule="auto"/>
        <w:ind w:right="251"/>
        <w:jc w:val="both"/>
        <w:rPr>
          <w:rFonts w:ascii="Times New Roman" w:hAnsi="Times New Roman"/>
          <w:sz w:val="24"/>
          <w:szCs w:val="24"/>
        </w:rPr>
      </w:pPr>
    </w:p>
    <w:p w14:paraId="33983E15" w14:textId="77777777" w:rsidR="00081A34" w:rsidRPr="00725F64" w:rsidRDefault="00081A34" w:rsidP="00081A34">
      <w:pPr>
        <w:widowControl w:val="0"/>
        <w:tabs>
          <w:tab w:val="left" w:pos="1443"/>
        </w:tabs>
        <w:autoSpaceDE w:val="0"/>
        <w:autoSpaceDN w:val="0"/>
        <w:spacing w:after="0" w:line="240" w:lineRule="auto"/>
        <w:ind w:right="251"/>
        <w:jc w:val="both"/>
        <w:rPr>
          <w:rFonts w:ascii="Times New Roman" w:hAnsi="Times New Roman"/>
          <w:sz w:val="24"/>
          <w:szCs w:val="24"/>
        </w:rPr>
      </w:pPr>
      <w:r w:rsidRPr="00725F64">
        <w:rPr>
          <w:rFonts w:ascii="Times New Roman" w:hAnsi="Times New Roman"/>
          <w:sz w:val="24"/>
          <w:szCs w:val="24"/>
        </w:rPr>
        <w:t xml:space="preserve">4.2- Este instrumento não obriga à contratação, podendo a </w:t>
      </w:r>
      <w:r>
        <w:rPr>
          <w:rFonts w:ascii="Times New Roman" w:hAnsi="Times New Roman"/>
          <w:sz w:val="24"/>
          <w:szCs w:val="24"/>
        </w:rPr>
        <w:t>Prefeitura</w:t>
      </w:r>
      <w:r w:rsidRPr="00725F64">
        <w:rPr>
          <w:rFonts w:ascii="Times New Roman" w:hAnsi="Times New Roman"/>
          <w:sz w:val="24"/>
          <w:szCs w:val="24"/>
        </w:rPr>
        <w:t xml:space="preserve"> promover a aquisição de acordo com suas necessidades, obedecida à legislação pertinente, sendo assegurada ao detentor do registro à preferência, em igualdade de condições.</w:t>
      </w:r>
    </w:p>
    <w:p w14:paraId="72927DAC" w14:textId="77777777" w:rsidR="00081A34" w:rsidRPr="00725F64" w:rsidRDefault="00081A34" w:rsidP="00081A34">
      <w:pPr>
        <w:pStyle w:val="Corpodetexto"/>
        <w:spacing w:after="0" w:line="240" w:lineRule="auto"/>
        <w:rPr>
          <w:rFonts w:ascii="Times New Roman" w:hAnsi="Times New Roman"/>
          <w:sz w:val="24"/>
          <w:szCs w:val="24"/>
        </w:rPr>
      </w:pPr>
    </w:p>
    <w:p w14:paraId="78EC2BB6" w14:textId="77777777" w:rsidR="00081A34" w:rsidRPr="00725F64" w:rsidRDefault="00081A34" w:rsidP="00081A34">
      <w:pPr>
        <w:pStyle w:val="Corpodetexto"/>
        <w:spacing w:after="0" w:line="240" w:lineRule="auto"/>
        <w:rPr>
          <w:rFonts w:ascii="Times New Roman" w:hAnsi="Times New Roman"/>
          <w:b/>
          <w:sz w:val="24"/>
          <w:szCs w:val="24"/>
        </w:rPr>
      </w:pPr>
      <w:r w:rsidRPr="00725F64">
        <w:rPr>
          <w:rFonts w:ascii="Times New Roman" w:hAnsi="Times New Roman"/>
          <w:noProof/>
          <w:sz w:val="24"/>
          <w:szCs w:val="24"/>
          <w:lang w:eastAsia="pt-BR"/>
        </w:rPr>
        <mc:AlternateContent>
          <mc:Choice Requires="wps">
            <w:drawing>
              <wp:anchor distT="0" distB="0" distL="114300" distR="114300" simplePos="0" relativeHeight="251659264" behindDoc="0" locked="0" layoutInCell="1" allowOverlap="1" wp14:anchorId="13EDDE31" wp14:editId="2771AB83">
                <wp:simplePos x="0" y="0"/>
                <wp:positionH relativeFrom="page">
                  <wp:posOffset>1592580</wp:posOffset>
                </wp:positionH>
                <wp:positionV relativeFrom="page">
                  <wp:posOffset>1091565</wp:posOffset>
                </wp:positionV>
                <wp:extent cx="20320" cy="252730"/>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00000">
                          <a:off x="0" y="0"/>
                          <a:ext cx="20320" cy="252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F937AE" w14:textId="77777777" w:rsidR="00386F10" w:rsidRDefault="00386F10" w:rsidP="00081A34">
                            <w:pPr>
                              <w:jc w:val="center"/>
                              <w:rPr>
                                <w:rFonts w:ascii="&amp;quot" w:hAnsi="&amp;quot"/>
                                <w:color w:val="000000"/>
                                <w:sz w:val="4"/>
                                <w:szCs w:val="4"/>
                              </w:rPr>
                            </w:pPr>
                            <w:r>
                              <w:rPr>
                                <w:rFonts w:ascii="&amp;quot" w:hAnsi="&amp;quot"/>
                                <w:color w:val="000000"/>
                                <w:sz w:val="4"/>
                                <w:szCs w:val="4"/>
                              </w:rPr>
                              <w:t>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3EDDE31" id="_x0000_t202" coordsize="21600,21600" o:spt="202" path="m,l,21600r21600,l21600,xe">
                <v:stroke joinstyle="miter"/>
                <v:path gradientshapeok="t" o:connecttype="rect"/>
              </v:shapetype>
              <v:shape id="Caixa de Texto 4" o:spid="_x0000_s1026" type="#_x0000_t202" style="position:absolute;margin-left:125.4pt;margin-top:85.95pt;width:1.6pt;height:19.9pt;rotation:-15;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" filled="f" stroked="f">
                <v:stroke joinstyle="round"/>
                <o:lock v:ext="edit" shapetype="t"/>
                <v:textbox style="mso-fit-shape-to-text:t">
                  <w:txbxContent>
                    <w:p w14:paraId="3EF937AE" w14:textId="77777777" w:rsidR="00D867E8" w:rsidRDefault="00D867E8" w:rsidP="00081A34">
                      <w:pPr>
                        <w:jc w:val="center"/>
                        <w:rPr>
                          <w:rFonts w:ascii="&amp;quot" w:hAnsi="&amp;quot"/>
                          <w:color w:val="000000"/>
                          <w:sz w:val="4"/>
                          <w:szCs w:val="4"/>
                        </w:rPr>
                      </w:pPr>
                      <w:r>
                        <w:rPr>
                          <w:rFonts w:ascii="&amp;quot" w:hAnsi="&amp;quot"/>
                          <w:color w:val="000000"/>
                          <w:sz w:val="4"/>
                          <w:szCs w:val="4"/>
                        </w:rPr>
                        <w:t>1</w:t>
                      </w:r>
                    </w:p>
                  </w:txbxContent>
                </v:textbox>
                <w10:wrap anchorx="page" anchory="page"/>
              </v:shape>
            </w:pict>
          </mc:Fallback>
        </mc:AlternateContent>
      </w:r>
      <w:r w:rsidRPr="00725F64">
        <w:rPr>
          <w:rFonts w:ascii="Times New Roman" w:hAnsi="Times New Roman"/>
          <w:sz w:val="24"/>
          <w:szCs w:val="24"/>
        </w:rPr>
        <w:t>4.3- A unidade requisitante poderá, a qualquer tempo, solicitar documentos ou informações relativas ao produto ofertado.</w:t>
      </w:r>
    </w:p>
    <w:p w14:paraId="1755EB9E" w14:textId="77777777" w:rsidR="00081A34" w:rsidRPr="00725F64" w:rsidRDefault="00081A34" w:rsidP="00081A34">
      <w:pPr>
        <w:widowControl w:val="0"/>
        <w:tabs>
          <w:tab w:val="left" w:pos="1443"/>
        </w:tabs>
        <w:autoSpaceDE w:val="0"/>
        <w:autoSpaceDN w:val="0"/>
        <w:spacing w:after="0" w:line="240" w:lineRule="auto"/>
        <w:ind w:right="251"/>
        <w:jc w:val="both"/>
        <w:rPr>
          <w:rFonts w:ascii="Times New Roman" w:hAnsi="Times New Roman"/>
          <w:sz w:val="24"/>
          <w:szCs w:val="24"/>
        </w:rPr>
      </w:pPr>
    </w:p>
    <w:p w14:paraId="563CC1AC" w14:textId="77777777" w:rsidR="00081A34" w:rsidRPr="00725F64" w:rsidRDefault="00081A34" w:rsidP="00081A34">
      <w:pPr>
        <w:widowControl w:val="0"/>
        <w:tabs>
          <w:tab w:val="left" w:pos="1443"/>
        </w:tabs>
        <w:autoSpaceDE w:val="0"/>
        <w:autoSpaceDN w:val="0"/>
        <w:spacing w:after="0" w:line="240" w:lineRule="auto"/>
        <w:ind w:right="251"/>
        <w:jc w:val="both"/>
        <w:rPr>
          <w:rFonts w:ascii="Times New Roman" w:hAnsi="Times New Roman"/>
          <w:sz w:val="24"/>
          <w:szCs w:val="24"/>
        </w:rPr>
      </w:pPr>
      <w:r w:rsidRPr="00725F64">
        <w:rPr>
          <w:rFonts w:ascii="Times New Roman" w:hAnsi="Times New Roman"/>
          <w:sz w:val="24"/>
          <w:szCs w:val="24"/>
        </w:rPr>
        <w:t>4.4- É facultada aos demais órgãos integrantes da Administração Municipal ou outros Municípios do Estado de Minas Gerais, a adesão a ata de registro de preços, para aquisição do material ora licitado, nos termos da legislação aplicável.</w:t>
      </w:r>
    </w:p>
    <w:p w14:paraId="73DEC2F1" w14:textId="77777777" w:rsidR="00081A34" w:rsidRPr="00725F64" w:rsidRDefault="00081A34" w:rsidP="00081A34">
      <w:pPr>
        <w:widowControl w:val="0"/>
        <w:tabs>
          <w:tab w:val="left" w:pos="1457"/>
        </w:tabs>
        <w:autoSpaceDE w:val="0"/>
        <w:autoSpaceDN w:val="0"/>
        <w:spacing w:after="0" w:line="240" w:lineRule="auto"/>
        <w:ind w:right="248"/>
        <w:jc w:val="both"/>
        <w:rPr>
          <w:rFonts w:ascii="Times New Roman" w:hAnsi="Times New Roman"/>
          <w:sz w:val="24"/>
          <w:szCs w:val="24"/>
        </w:rPr>
      </w:pPr>
    </w:p>
    <w:p w14:paraId="43E98120" w14:textId="77777777" w:rsidR="00081A34" w:rsidRPr="00725F64" w:rsidRDefault="00081A34" w:rsidP="00081A34">
      <w:pPr>
        <w:widowControl w:val="0"/>
        <w:tabs>
          <w:tab w:val="left" w:pos="1457"/>
        </w:tabs>
        <w:autoSpaceDE w:val="0"/>
        <w:autoSpaceDN w:val="0"/>
        <w:spacing w:after="0" w:line="240" w:lineRule="auto"/>
        <w:ind w:right="248"/>
        <w:jc w:val="both"/>
        <w:rPr>
          <w:rFonts w:ascii="Times New Roman" w:hAnsi="Times New Roman"/>
          <w:sz w:val="24"/>
          <w:szCs w:val="24"/>
        </w:rPr>
      </w:pPr>
      <w:r w:rsidRPr="00725F64">
        <w:rPr>
          <w:rFonts w:ascii="Times New Roman" w:hAnsi="Times New Roman"/>
          <w:sz w:val="24"/>
          <w:szCs w:val="24"/>
        </w:rPr>
        <w:t>4.5- As aquisições ou contratações adicionais a que se refere as adesões, não poderão exceder, por órgão ou entidade, a cem por cento dos quantitativos dos itens do instrumento convocatório e registrados na ata de registro de preços para o órgão gerenciador e órgãos participantes.</w:t>
      </w:r>
    </w:p>
    <w:p w14:paraId="700B7FEA" w14:textId="77777777" w:rsidR="00081A34" w:rsidRPr="00725F64" w:rsidRDefault="00081A34" w:rsidP="00081A34">
      <w:pPr>
        <w:widowControl w:val="0"/>
        <w:tabs>
          <w:tab w:val="left" w:pos="1488"/>
        </w:tabs>
        <w:autoSpaceDE w:val="0"/>
        <w:autoSpaceDN w:val="0"/>
        <w:spacing w:after="0" w:line="240" w:lineRule="auto"/>
        <w:ind w:right="248"/>
        <w:jc w:val="both"/>
        <w:rPr>
          <w:rFonts w:ascii="Times New Roman" w:hAnsi="Times New Roman"/>
          <w:sz w:val="24"/>
          <w:szCs w:val="24"/>
        </w:rPr>
      </w:pPr>
    </w:p>
    <w:p w14:paraId="0437254E" w14:textId="77777777" w:rsidR="00081A34" w:rsidRPr="00725F64" w:rsidRDefault="00081A34" w:rsidP="00081A34">
      <w:pPr>
        <w:widowControl w:val="0"/>
        <w:tabs>
          <w:tab w:val="left" w:pos="1488"/>
        </w:tabs>
        <w:autoSpaceDE w:val="0"/>
        <w:autoSpaceDN w:val="0"/>
        <w:spacing w:after="0" w:line="240" w:lineRule="auto"/>
        <w:ind w:right="248"/>
        <w:jc w:val="both"/>
        <w:rPr>
          <w:rFonts w:ascii="Times New Roman" w:hAnsi="Times New Roman"/>
          <w:sz w:val="24"/>
          <w:szCs w:val="24"/>
        </w:rPr>
      </w:pPr>
      <w:r w:rsidRPr="00725F64">
        <w:rPr>
          <w:rFonts w:ascii="Times New Roman" w:hAnsi="Times New Roman"/>
          <w:sz w:val="24"/>
          <w:szCs w:val="24"/>
        </w:rPr>
        <w:t xml:space="preserve">4.6- O quantitativo decorrente das adesões à ata de registro de preços não poderá exceder, na totalidade, ao quíntuplo do quantitativo de cada item registrado na ata de registro de </w:t>
      </w:r>
      <w:r w:rsidRPr="00725F64">
        <w:rPr>
          <w:rFonts w:ascii="Times New Roman" w:hAnsi="Times New Roman"/>
          <w:sz w:val="24"/>
          <w:szCs w:val="24"/>
        </w:rPr>
        <w:lastRenderedPageBreak/>
        <w:t>preços para o órgão gerenciador e órgãos participantes, independentemente do número de órgãos não participantes que aderirem.</w:t>
      </w:r>
    </w:p>
    <w:p w14:paraId="529EC706" w14:textId="77777777" w:rsidR="00081A34" w:rsidRPr="00725F64" w:rsidRDefault="00081A34" w:rsidP="00081A34">
      <w:pPr>
        <w:widowControl w:val="0"/>
        <w:tabs>
          <w:tab w:val="left" w:pos="1488"/>
        </w:tabs>
        <w:autoSpaceDE w:val="0"/>
        <w:autoSpaceDN w:val="0"/>
        <w:spacing w:after="0" w:line="240" w:lineRule="auto"/>
        <w:ind w:right="248"/>
        <w:jc w:val="both"/>
        <w:rPr>
          <w:rFonts w:ascii="Times New Roman" w:hAnsi="Times New Roman"/>
          <w:sz w:val="24"/>
          <w:szCs w:val="24"/>
        </w:rPr>
      </w:pPr>
    </w:p>
    <w:p w14:paraId="30461908" w14:textId="77777777" w:rsidR="00081A34" w:rsidRPr="00725F64" w:rsidRDefault="00081A34" w:rsidP="00081A34">
      <w:pPr>
        <w:widowControl w:val="0"/>
        <w:tabs>
          <w:tab w:val="left" w:pos="1488"/>
        </w:tabs>
        <w:autoSpaceDE w:val="0"/>
        <w:autoSpaceDN w:val="0"/>
        <w:spacing w:after="0" w:line="240" w:lineRule="auto"/>
        <w:ind w:right="248"/>
        <w:jc w:val="both"/>
        <w:rPr>
          <w:rFonts w:ascii="Times New Roman" w:hAnsi="Times New Roman"/>
          <w:b/>
          <w:bCs/>
          <w:i/>
          <w:sz w:val="24"/>
          <w:szCs w:val="24"/>
        </w:rPr>
      </w:pPr>
      <w:r w:rsidRPr="00725F64">
        <w:rPr>
          <w:rFonts w:ascii="Times New Roman" w:hAnsi="Times New Roman"/>
          <w:b/>
          <w:bCs/>
          <w:sz w:val="24"/>
          <w:szCs w:val="24"/>
        </w:rPr>
        <w:t>Cláusula Quinta - Do controle dos preços registrados</w:t>
      </w:r>
    </w:p>
    <w:p w14:paraId="0C3B184F" w14:textId="77777777" w:rsidR="00081A34" w:rsidRPr="00725F64" w:rsidRDefault="00081A34" w:rsidP="00081A34">
      <w:pPr>
        <w:widowControl w:val="0"/>
        <w:tabs>
          <w:tab w:val="left" w:pos="1510"/>
        </w:tabs>
        <w:autoSpaceDE w:val="0"/>
        <w:autoSpaceDN w:val="0"/>
        <w:spacing w:after="0" w:line="240" w:lineRule="auto"/>
        <w:ind w:right="253"/>
        <w:jc w:val="both"/>
        <w:rPr>
          <w:rFonts w:ascii="Times New Roman" w:hAnsi="Times New Roman"/>
          <w:sz w:val="24"/>
          <w:szCs w:val="24"/>
        </w:rPr>
      </w:pPr>
      <w:r w:rsidRPr="00725F64">
        <w:rPr>
          <w:rFonts w:ascii="Times New Roman" w:hAnsi="Times New Roman"/>
          <w:sz w:val="24"/>
          <w:szCs w:val="24"/>
        </w:rPr>
        <w:t>5.1- O Órgão Gerenciador adotará a prática de todos os atos necessários ao controle e administração da presente Ata.</w:t>
      </w:r>
    </w:p>
    <w:p w14:paraId="52203E5A" w14:textId="77777777" w:rsidR="00081A34" w:rsidRPr="00725F64" w:rsidRDefault="00081A34" w:rsidP="00081A34">
      <w:pPr>
        <w:spacing w:after="0" w:line="240" w:lineRule="auto"/>
        <w:jc w:val="both"/>
        <w:rPr>
          <w:rFonts w:ascii="Times New Roman" w:hAnsi="Times New Roman"/>
          <w:sz w:val="24"/>
          <w:szCs w:val="24"/>
        </w:rPr>
      </w:pPr>
    </w:p>
    <w:p w14:paraId="3A04F09E" w14:textId="77777777" w:rsidR="00081A34" w:rsidRPr="00725F64" w:rsidRDefault="00081A34" w:rsidP="00081A34">
      <w:pPr>
        <w:spacing w:after="0" w:line="240" w:lineRule="auto"/>
        <w:jc w:val="both"/>
        <w:rPr>
          <w:rFonts w:ascii="Times New Roman" w:hAnsi="Times New Roman"/>
          <w:sz w:val="24"/>
          <w:szCs w:val="24"/>
        </w:rPr>
      </w:pPr>
      <w:r w:rsidRPr="00725F64">
        <w:rPr>
          <w:rFonts w:ascii="Times New Roman" w:hAnsi="Times New Roman"/>
          <w:sz w:val="24"/>
          <w:szCs w:val="24"/>
        </w:rPr>
        <w:t>A presente Ata, após lida e achada conforme, é assinada pelos representantes legais das partes.</w:t>
      </w:r>
    </w:p>
    <w:p w14:paraId="6A8FA2C8" w14:textId="77777777" w:rsidR="00081A34" w:rsidRPr="00725F64" w:rsidRDefault="00081A34" w:rsidP="00081A34">
      <w:pPr>
        <w:spacing w:after="0" w:line="240" w:lineRule="auto"/>
        <w:ind w:left="708" w:firstLine="708"/>
        <w:rPr>
          <w:rFonts w:ascii="Times New Roman" w:hAnsi="Times New Roman"/>
          <w:snapToGrid w:val="0"/>
          <w:sz w:val="24"/>
          <w:szCs w:val="24"/>
        </w:rPr>
      </w:pPr>
    </w:p>
    <w:p w14:paraId="2364B424" w14:textId="77777777" w:rsidR="00081A34" w:rsidRPr="00725F64" w:rsidRDefault="00081A34" w:rsidP="00081A34">
      <w:pPr>
        <w:spacing w:after="0" w:line="240" w:lineRule="auto"/>
        <w:ind w:left="708" w:firstLine="708"/>
        <w:rPr>
          <w:rFonts w:ascii="Times New Roman" w:hAnsi="Times New Roman"/>
          <w:snapToGrid w:val="0"/>
          <w:sz w:val="24"/>
          <w:szCs w:val="24"/>
        </w:rPr>
      </w:pPr>
    </w:p>
    <w:p w14:paraId="695F889D" w14:textId="77777777" w:rsidR="00081A34" w:rsidRPr="00725F64" w:rsidRDefault="00081A34" w:rsidP="00081A34">
      <w:pPr>
        <w:spacing w:after="0" w:line="240" w:lineRule="auto"/>
        <w:ind w:left="708" w:firstLine="708"/>
        <w:rPr>
          <w:rFonts w:ascii="Times New Roman" w:hAnsi="Times New Roman"/>
          <w:sz w:val="24"/>
          <w:szCs w:val="24"/>
        </w:rPr>
      </w:pPr>
      <w:r w:rsidRPr="00725F64">
        <w:rPr>
          <w:rFonts w:ascii="Times New Roman" w:hAnsi="Times New Roman"/>
          <w:snapToGrid w:val="0"/>
          <w:sz w:val="24"/>
          <w:szCs w:val="24"/>
        </w:rPr>
        <w:t>Conceição das Alagoas/MG</w:t>
      </w:r>
      <w:r w:rsidRPr="00725F64">
        <w:rPr>
          <w:rFonts w:ascii="Times New Roman" w:hAnsi="Times New Roman"/>
          <w:sz w:val="24"/>
          <w:szCs w:val="24"/>
        </w:rPr>
        <w:t xml:space="preserve">, ____de ______________ </w:t>
      </w:r>
      <w:proofErr w:type="spellStart"/>
      <w:r w:rsidRPr="00725F64">
        <w:rPr>
          <w:rFonts w:ascii="Times New Roman" w:hAnsi="Times New Roman"/>
          <w:sz w:val="24"/>
          <w:szCs w:val="24"/>
        </w:rPr>
        <w:t>de</w:t>
      </w:r>
      <w:proofErr w:type="spellEnd"/>
      <w:r w:rsidRPr="00725F64">
        <w:rPr>
          <w:rFonts w:ascii="Times New Roman" w:hAnsi="Times New Roman"/>
          <w:sz w:val="24"/>
          <w:szCs w:val="24"/>
        </w:rPr>
        <w:t xml:space="preserve"> 2022.</w:t>
      </w:r>
    </w:p>
    <w:p w14:paraId="1108F071" w14:textId="77777777" w:rsidR="00081A34" w:rsidRPr="00725F64" w:rsidRDefault="00081A34" w:rsidP="00081A34">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p w14:paraId="1EFCC6C4" w14:textId="77777777" w:rsidR="00081A34" w:rsidRPr="00725F64" w:rsidRDefault="00081A34" w:rsidP="00081A34">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p w14:paraId="490EA067" w14:textId="77777777" w:rsidR="00081A34" w:rsidRPr="00725F64" w:rsidRDefault="00081A34" w:rsidP="00081A34">
      <w:pPr>
        <w:spacing w:after="0" w:line="240" w:lineRule="auto"/>
        <w:jc w:val="both"/>
        <w:rPr>
          <w:rFonts w:ascii="Times New Roman" w:eastAsia="Times New Roman" w:hAnsi="Times New Roman"/>
          <w:sz w:val="24"/>
          <w:szCs w:val="24"/>
          <w:lang w:eastAsia="pt-BR"/>
        </w:rPr>
      </w:pPr>
    </w:p>
    <w:p w14:paraId="512C6AFB" w14:textId="77777777" w:rsidR="00081A34" w:rsidRPr="00725F64" w:rsidRDefault="00081A34" w:rsidP="00081A34">
      <w:pPr>
        <w:spacing w:after="0" w:line="240" w:lineRule="auto"/>
        <w:jc w:val="center"/>
        <w:rPr>
          <w:rFonts w:ascii="Times New Roman" w:eastAsia="Times New Roman" w:hAnsi="Times New Roman"/>
          <w:sz w:val="24"/>
          <w:szCs w:val="24"/>
          <w:lang w:eastAsia="pt-BR"/>
        </w:rPr>
      </w:pPr>
      <w:r w:rsidRPr="00725F64">
        <w:rPr>
          <w:rFonts w:ascii="Times New Roman" w:eastAsia="Times New Roman" w:hAnsi="Times New Roman"/>
          <w:sz w:val="24"/>
          <w:szCs w:val="24"/>
          <w:lang w:eastAsia="pt-BR"/>
        </w:rPr>
        <w:t>_____________________________________</w:t>
      </w:r>
    </w:p>
    <w:tbl>
      <w:tblPr>
        <w:tblW w:w="14424" w:type="dxa"/>
        <w:tblLook w:val="04A0" w:firstRow="1" w:lastRow="0" w:firstColumn="1" w:lastColumn="0" w:noHBand="0" w:noVBand="1"/>
      </w:tblPr>
      <w:tblGrid>
        <w:gridCol w:w="9747"/>
        <w:gridCol w:w="4677"/>
      </w:tblGrid>
      <w:tr w:rsidR="00081A34" w:rsidRPr="00725F64" w14:paraId="55A32511" w14:textId="77777777" w:rsidTr="0088510B">
        <w:trPr>
          <w:trHeight w:val="581"/>
        </w:trPr>
        <w:tc>
          <w:tcPr>
            <w:tcW w:w="9747" w:type="dxa"/>
            <w:hideMark/>
          </w:tcPr>
          <w:p w14:paraId="3010F7AD" w14:textId="77777777" w:rsidR="00081A34" w:rsidRPr="00725F64" w:rsidRDefault="00081A34" w:rsidP="0088510B">
            <w:pPr>
              <w:spacing w:after="0" w:line="240" w:lineRule="auto"/>
              <w:jc w:val="center"/>
              <w:rPr>
                <w:rFonts w:ascii="Times New Roman" w:eastAsia="Times New Roman" w:hAnsi="Times New Roman"/>
                <w:b/>
                <w:sz w:val="24"/>
                <w:szCs w:val="24"/>
              </w:rPr>
            </w:pPr>
            <w:r w:rsidRPr="00725F64">
              <w:rPr>
                <w:rFonts w:ascii="Times New Roman" w:eastAsia="Times New Roman" w:hAnsi="Times New Roman"/>
                <w:b/>
                <w:sz w:val="24"/>
                <w:szCs w:val="24"/>
              </w:rPr>
              <w:t>Município de Conceição das Alagoas</w:t>
            </w:r>
          </w:p>
          <w:p w14:paraId="15FA6F2F" w14:textId="22C82ADA" w:rsidR="00081A34" w:rsidRPr="00725F64" w:rsidRDefault="00081A34" w:rsidP="0088510B">
            <w:pPr>
              <w:spacing w:after="0" w:line="240" w:lineRule="auto"/>
              <w:jc w:val="center"/>
              <w:rPr>
                <w:rFonts w:ascii="Times New Roman" w:eastAsia="Times New Roman" w:hAnsi="Times New Roman"/>
                <w:b/>
                <w:sz w:val="24"/>
                <w:szCs w:val="24"/>
              </w:rPr>
            </w:pPr>
          </w:p>
        </w:tc>
        <w:tc>
          <w:tcPr>
            <w:tcW w:w="4677" w:type="dxa"/>
          </w:tcPr>
          <w:p w14:paraId="43880E8E" w14:textId="77777777" w:rsidR="00081A34" w:rsidRPr="00725F64" w:rsidRDefault="00081A34" w:rsidP="0088510B">
            <w:pPr>
              <w:spacing w:after="0" w:line="240" w:lineRule="auto"/>
              <w:jc w:val="center"/>
              <w:rPr>
                <w:rFonts w:ascii="Times New Roman" w:eastAsia="Times New Roman" w:hAnsi="Times New Roman"/>
                <w:b/>
                <w:sz w:val="24"/>
                <w:szCs w:val="24"/>
              </w:rPr>
            </w:pPr>
          </w:p>
        </w:tc>
      </w:tr>
    </w:tbl>
    <w:p w14:paraId="6ED1E1F4" w14:textId="77777777" w:rsidR="00081A34" w:rsidRPr="00725F64" w:rsidRDefault="00081A34" w:rsidP="00081A34">
      <w:pPr>
        <w:spacing w:after="0" w:line="240" w:lineRule="auto"/>
        <w:jc w:val="center"/>
        <w:rPr>
          <w:rFonts w:ascii="Times New Roman" w:eastAsia="Times New Roman" w:hAnsi="Times New Roman"/>
          <w:b/>
          <w:bCs/>
          <w:sz w:val="24"/>
          <w:szCs w:val="24"/>
          <w:lang w:eastAsia="pt-BR"/>
        </w:rPr>
      </w:pPr>
    </w:p>
    <w:p w14:paraId="04D6333F" w14:textId="77777777" w:rsidR="00081A34" w:rsidRPr="00725F64" w:rsidRDefault="00081A34" w:rsidP="00081A34">
      <w:pPr>
        <w:spacing w:after="0" w:line="240" w:lineRule="auto"/>
        <w:jc w:val="center"/>
        <w:rPr>
          <w:rFonts w:ascii="Times New Roman" w:eastAsia="Times New Roman" w:hAnsi="Times New Roman"/>
          <w:b/>
          <w:bCs/>
          <w:sz w:val="24"/>
          <w:szCs w:val="24"/>
          <w:lang w:eastAsia="pt-BR"/>
        </w:rPr>
      </w:pPr>
    </w:p>
    <w:p w14:paraId="2878B70E" w14:textId="77777777" w:rsidR="00081A34" w:rsidRPr="00725F64" w:rsidRDefault="00081A34" w:rsidP="00081A34">
      <w:pPr>
        <w:spacing w:after="0" w:line="240" w:lineRule="auto"/>
        <w:jc w:val="center"/>
        <w:rPr>
          <w:rFonts w:ascii="Times New Roman" w:eastAsia="Times New Roman" w:hAnsi="Times New Roman"/>
          <w:sz w:val="24"/>
          <w:szCs w:val="24"/>
          <w:lang w:eastAsia="pt-BR"/>
        </w:rPr>
      </w:pPr>
      <w:r w:rsidRPr="00725F64">
        <w:rPr>
          <w:rFonts w:ascii="Times New Roman" w:eastAsia="Times New Roman" w:hAnsi="Times New Roman"/>
          <w:sz w:val="24"/>
          <w:szCs w:val="24"/>
          <w:lang w:eastAsia="pt-BR"/>
        </w:rPr>
        <w:t>___________________________________</w:t>
      </w:r>
    </w:p>
    <w:tbl>
      <w:tblPr>
        <w:tblW w:w="14424" w:type="dxa"/>
        <w:tblLook w:val="04A0" w:firstRow="1" w:lastRow="0" w:firstColumn="1" w:lastColumn="0" w:noHBand="0" w:noVBand="1"/>
      </w:tblPr>
      <w:tblGrid>
        <w:gridCol w:w="9747"/>
        <w:gridCol w:w="4677"/>
      </w:tblGrid>
      <w:tr w:rsidR="00081A34" w:rsidRPr="00725F64" w14:paraId="02911C0D" w14:textId="77777777" w:rsidTr="0088510B">
        <w:tc>
          <w:tcPr>
            <w:tcW w:w="9747" w:type="dxa"/>
            <w:hideMark/>
          </w:tcPr>
          <w:p w14:paraId="3A134C48" w14:textId="77777777" w:rsidR="00081A34" w:rsidRPr="00725F64" w:rsidRDefault="00081A34" w:rsidP="0088510B">
            <w:pPr>
              <w:spacing w:after="0" w:line="240" w:lineRule="auto"/>
              <w:jc w:val="center"/>
              <w:rPr>
                <w:rFonts w:ascii="Times New Roman" w:eastAsia="Times New Roman" w:hAnsi="Times New Roman"/>
                <w:b/>
                <w:sz w:val="24"/>
                <w:szCs w:val="24"/>
              </w:rPr>
            </w:pPr>
            <w:r w:rsidRPr="00725F64">
              <w:rPr>
                <w:rFonts w:ascii="Times New Roman" w:eastAsia="Times New Roman" w:hAnsi="Times New Roman"/>
                <w:b/>
                <w:sz w:val="24"/>
                <w:szCs w:val="24"/>
              </w:rPr>
              <w:t>Contratada (o)</w:t>
            </w:r>
          </w:p>
        </w:tc>
        <w:tc>
          <w:tcPr>
            <w:tcW w:w="4677" w:type="dxa"/>
          </w:tcPr>
          <w:p w14:paraId="116248D7" w14:textId="77777777" w:rsidR="00081A34" w:rsidRPr="00725F64" w:rsidRDefault="00081A34" w:rsidP="0088510B">
            <w:pPr>
              <w:spacing w:after="0" w:line="240" w:lineRule="auto"/>
              <w:jc w:val="center"/>
              <w:rPr>
                <w:rFonts w:ascii="Times New Roman" w:eastAsia="Times New Roman" w:hAnsi="Times New Roman"/>
                <w:b/>
                <w:sz w:val="24"/>
                <w:szCs w:val="24"/>
              </w:rPr>
            </w:pPr>
          </w:p>
        </w:tc>
      </w:tr>
    </w:tbl>
    <w:p w14:paraId="5F4AF38F" w14:textId="77777777" w:rsidR="007F5D6B" w:rsidRPr="00904EC8" w:rsidRDefault="007F5D6B" w:rsidP="0043427E">
      <w:pPr>
        <w:spacing w:after="0" w:line="240" w:lineRule="auto"/>
        <w:jc w:val="both"/>
        <w:rPr>
          <w:rFonts w:ascii="Times New Roman" w:eastAsia="Times New Roman" w:hAnsi="Times New Roman"/>
          <w:b/>
          <w:sz w:val="24"/>
          <w:szCs w:val="24"/>
          <w:lang w:eastAsia="pt-BR"/>
        </w:rPr>
      </w:pPr>
    </w:p>
    <w:p w14:paraId="596E90E3" w14:textId="77777777" w:rsidR="007F5D6B" w:rsidRPr="00904EC8" w:rsidRDefault="007F5D6B" w:rsidP="0043427E">
      <w:pPr>
        <w:spacing w:after="0" w:line="240" w:lineRule="auto"/>
        <w:jc w:val="both"/>
        <w:rPr>
          <w:rFonts w:ascii="Times New Roman" w:eastAsia="Times New Roman" w:hAnsi="Times New Roman"/>
          <w:b/>
          <w:sz w:val="24"/>
          <w:szCs w:val="24"/>
          <w:lang w:eastAsia="pt-BR"/>
        </w:rPr>
      </w:pPr>
    </w:p>
    <w:p w14:paraId="01B92970" w14:textId="77777777" w:rsidR="007F5D6B" w:rsidRPr="00904EC8" w:rsidRDefault="007F5D6B" w:rsidP="0043427E">
      <w:pPr>
        <w:spacing w:after="0" w:line="240" w:lineRule="auto"/>
        <w:jc w:val="both"/>
        <w:rPr>
          <w:rFonts w:ascii="Times New Roman" w:eastAsia="Times New Roman" w:hAnsi="Times New Roman"/>
          <w:b/>
          <w:sz w:val="24"/>
          <w:szCs w:val="24"/>
          <w:lang w:eastAsia="pt-BR"/>
        </w:rPr>
      </w:pPr>
    </w:p>
    <w:p w14:paraId="3777606A" w14:textId="77777777" w:rsidR="007F5D6B" w:rsidRPr="00904EC8" w:rsidRDefault="007F5D6B" w:rsidP="0043427E">
      <w:pPr>
        <w:spacing w:after="0" w:line="240" w:lineRule="auto"/>
        <w:jc w:val="both"/>
        <w:rPr>
          <w:rFonts w:ascii="Times New Roman" w:eastAsia="Times New Roman" w:hAnsi="Times New Roman"/>
          <w:b/>
          <w:sz w:val="24"/>
          <w:szCs w:val="24"/>
          <w:lang w:eastAsia="pt-BR"/>
        </w:rPr>
      </w:pPr>
    </w:p>
    <w:p w14:paraId="79BA9B39" w14:textId="77777777" w:rsidR="007F5D6B" w:rsidRPr="00904EC8" w:rsidRDefault="007F5D6B" w:rsidP="0043427E">
      <w:pPr>
        <w:spacing w:after="0" w:line="240" w:lineRule="auto"/>
        <w:jc w:val="both"/>
        <w:rPr>
          <w:rFonts w:ascii="Times New Roman" w:eastAsia="Times New Roman" w:hAnsi="Times New Roman"/>
          <w:b/>
          <w:sz w:val="24"/>
          <w:szCs w:val="24"/>
          <w:lang w:eastAsia="pt-BR"/>
        </w:rPr>
      </w:pPr>
    </w:p>
    <w:p w14:paraId="06E1CCF3" w14:textId="77777777" w:rsidR="007F5D6B" w:rsidRPr="00904EC8" w:rsidRDefault="007F5D6B" w:rsidP="0043427E">
      <w:pPr>
        <w:spacing w:after="0" w:line="240" w:lineRule="auto"/>
        <w:jc w:val="both"/>
        <w:rPr>
          <w:rFonts w:ascii="Times New Roman" w:eastAsia="Times New Roman" w:hAnsi="Times New Roman"/>
          <w:b/>
          <w:sz w:val="24"/>
          <w:szCs w:val="24"/>
          <w:lang w:eastAsia="pt-BR"/>
        </w:rPr>
      </w:pPr>
    </w:p>
    <w:p w14:paraId="1F8047D8" w14:textId="77777777" w:rsidR="003454D3" w:rsidRPr="00904EC8" w:rsidRDefault="003454D3" w:rsidP="0043427E">
      <w:pPr>
        <w:spacing w:after="0" w:line="240" w:lineRule="auto"/>
        <w:jc w:val="both"/>
        <w:rPr>
          <w:rFonts w:ascii="Times New Roman" w:eastAsia="Times New Roman" w:hAnsi="Times New Roman"/>
          <w:b/>
          <w:sz w:val="24"/>
          <w:szCs w:val="24"/>
          <w:lang w:eastAsia="pt-BR"/>
        </w:rPr>
      </w:pPr>
    </w:p>
    <w:p w14:paraId="518113D4" w14:textId="77777777" w:rsidR="00E36608" w:rsidRDefault="00E36608" w:rsidP="00CD4AB6">
      <w:pPr>
        <w:spacing w:after="0" w:line="240" w:lineRule="auto"/>
        <w:jc w:val="both"/>
        <w:rPr>
          <w:rFonts w:ascii="Times New Roman" w:eastAsia="Times New Roman" w:hAnsi="Times New Roman"/>
          <w:b/>
          <w:sz w:val="24"/>
          <w:szCs w:val="24"/>
          <w:lang w:eastAsia="pt-BR"/>
        </w:rPr>
      </w:pPr>
    </w:p>
    <w:p w14:paraId="5FE2925E" w14:textId="77777777" w:rsidR="00E36608" w:rsidRDefault="00E36608" w:rsidP="00CD4AB6">
      <w:pPr>
        <w:spacing w:after="0" w:line="240" w:lineRule="auto"/>
        <w:jc w:val="both"/>
        <w:rPr>
          <w:rFonts w:ascii="Times New Roman" w:eastAsia="Times New Roman" w:hAnsi="Times New Roman"/>
          <w:b/>
          <w:sz w:val="24"/>
          <w:szCs w:val="24"/>
          <w:lang w:eastAsia="pt-BR"/>
        </w:rPr>
      </w:pPr>
    </w:p>
    <w:p w14:paraId="1215FEA3" w14:textId="77777777" w:rsidR="00E36608" w:rsidRDefault="00E36608" w:rsidP="00CD4AB6">
      <w:pPr>
        <w:spacing w:after="0" w:line="240" w:lineRule="auto"/>
        <w:jc w:val="both"/>
        <w:rPr>
          <w:rFonts w:ascii="Times New Roman" w:eastAsia="Times New Roman" w:hAnsi="Times New Roman"/>
          <w:b/>
          <w:sz w:val="24"/>
          <w:szCs w:val="24"/>
          <w:lang w:eastAsia="pt-BR"/>
        </w:rPr>
      </w:pPr>
    </w:p>
    <w:p w14:paraId="70D66890" w14:textId="77777777" w:rsidR="00E36608" w:rsidRDefault="00E36608" w:rsidP="00CD4AB6">
      <w:pPr>
        <w:spacing w:after="0" w:line="240" w:lineRule="auto"/>
        <w:jc w:val="both"/>
        <w:rPr>
          <w:rFonts w:ascii="Times New Roman" w:eastAsia="Times New Roman" w:hAnsi="Times New Roman"/>
          <w:b/>
          <w:sz w:val="24"/>
          <w:szCs w:val="24"/>
          <w:lang w:eastAsia="pt-BR"/>
        </w:rPr>
      </w:pPr>
    </w:p>
    <w:p w14:paraId="6C7642BD" w14:textId="77777777" w:rsidR="00E36608" w:rsidRDefault="00E36608" w:rsidP="00CD4AB6">
      <w:pPr>
        <w:spacing w:after="0" w:line="240" w:lineRule="auto"/>
        <w:jc w:val="both"/>
        <w:rPr>
          <w:rFonts w:ascii="Times New Roman" w:eastAsia="Times New Roman" w:hAnsi="Times New Roman"/>
          <w:b/>
          <w:sz w:val="24"/>
          <w:szCs w:val="24"/>
          <w:lang w:eastAsia="pt-BR"/>
        </w:rPr>
      </w:pPr>
    </w:p>
    <w:p w14:paraId="0FEB3231" w14:textId="77777777" w:rsidR="00E36608" w:rsidRDefault="00E36608" w:rsidP="00CD4AB6">
      <w:pPr>
        <w:spacing w:after="0" w:line="240" w:lineRule="auto"/>
        <w:jc w:val="both"/>
        <w:rPr>
          <w:rFonts w:ascii="Times New Roman" w:eastAsia="Times New Roman" w:hAnsi="Times New Roman"/>
          <w:b/>
          <w:sz w:val="24"/>
          <w:szCs w:val="24"/>
          <w:lang w:eastAsia="pt-BR"/>
        </w:rPr>
      </w:pPr>
    </w:p>
    <w:p w14:paraId="4CF13A12" w14:textId="77777777" w:rsidR="00E36608" w:rsidRDefault="00E36608" w:rsidP="00CD4AB6">
      <w:pPr>
        <w:spacing w:after="0" w:line="240" w:lineRule="auto"/>
        <w:jc w:val="both"/>
        <w:rPr>
          <w:rFonts w:ascii="Times New Roman" w:eastAsia="Times New Roman" w:hAnsi="Times New Roman"/>
          <w:b/>
          <w:sz w:val="24"/>
          <w:szCs w:val="24"/>
          <w:lang w:eastAsia="pt-BR"/>
        </w:rPr>
      </w:pPr>
    </w:p>
    <w:p w14:paraId="5D4DAE30" w14:textId="77777777" w:rsidR="00E36608" w:rsidRDefault="00E36608" w:rsidP="00CD4AB6">
      <w:pPr>
        <w:spacing w:after="0" w:line="240" w:lineRule="auto"/>
        <w:jc w:val="both"/>
        <w:rPr>
          <w:rFonts w:ascii="Times New Roman" w:eastAsia="Times New Roman" w:hAnsi="Times New Roman"/>
          <w:b/>
          <w:sz w:val="24"/>
          <w:szCs w:val="24"/>
          <w:lang w:eastAsia="pt-BR"/>
        </w:rPr>
      </w:pPr>
    </w:p>
    <w:p w14:paraId="082045A0" w14:textId="77777777" w:rsidR="00E36608" w:rsidRDefault="00E36608" w:rsidP="00CD4AB6">
      <w:pPr>
        <w:spacing w:after="0" w:line="240" w:lineRule="auto"/>
        <w:jc w:val="both"/>
        <w:rPr>
          <w:rFonts w:ascii="Times New Roman" w:eastAsia="Times New Roman" w:hAnsi="Times New Roman"/>
          <w:b/>
          <w:sz w:val="24"/>
          <w:szCs w:val="24"/>
          <w:lang w:eastAsia="pt-BR"/>
        </w:rPr>
      </w:pPr>
    </w:p>
    <w:p w14:paraId="591BCAF6" w14:textId="77777777" w:rsidR="00E36608" w:rsidRDefault="00E36608" w:rsidP="00CD4AB6">
      <w:pPr>
        <w:spacing w:after="0" w:line="240" w:lineRule="auto"/>
        <w:jc w:val="both"/>
        <w:rPr>
          <w:rFonts w:ascii="Times New Roman" w:eastAsia="Times New Roman" w:hAnsi="Times New Roman"/>
          <w:b/>
          <w:sz w:val="24"/>
          <w:szCs w:val="24"/>
          <w:lang w:eastAsia="pt-BR"/>
        </w:rPr>
      </w:pPr>
    </w:p>
    <w:p w14:paraId="1A463648" w14:textId="77777777" w:rsidR="00E36608" w:rsidRDefault="00E36608" w:rsidP="00CD4AB6">
      <w:pPr>
        <w:spacing w:after="0" w:line="240" w:lineRule="auto"/>
        <w:jc w:val="both"/>
        <w:rPr>
          <w:rFonts w:ascii="Times New Roman" w:eastAsia="Times New Roman" w:hAnsi="Times New Roman"/>
          <w:b/>
          <w:sz w:val="24"/>
          <w:szCs w:val="24"/>
          <w:lang w:eastAsia="pt-BR"/>
        </w:rPr>
      </w:pPr>
    </w:p>
    <w:p w14:paraId="129D25C0" w14:textId="77777777" w:rsidR="00E36608" w:rsidRDefault="00E36608" w:rsidP="00CD4AB6">
      <w:pPr>
        <w:spacing w:after="0" w:line="240" w:lineRule="auto"/>
        <w:jc w:val="both"/>
        <w:rPr>
          <w:rFonts w:ascii="Times New Roman" w:eastAsia="Times New Roman" w:hAnsi="Times New Roman"/>
          <w:b/>
          <w:sz w:val="24"/>
          <w:szCs w:val="24"/>
          <w:lang w:eastAsia="pt-BR"/>
        </w:rPr>
      </w:pPr>
    </w:p>
    <w:p w14:paraId="31BDF611" w14:textId="77777777" w:rsidR="00E36608" w:rsidRDefault="00E36608" w:rsidP="00CD4AB6">
      <w:pPr>
        <w:spacing w:after="0" w:line="240" w:lineRule="auto"/>
        <w:jc w:val="both"/>
        <w:rPr>
          <w:rFonts w:ascii="Times New Roman" w:eastAsia="Times New Roman" w:hAnsi="Times New Roman"/>
          <w:b/>
          <w:sz w:val="24"/>
          <w:szCs w:val="24"/>
          <w:lang w:eastAsia="pt-BR"/>
        </w:rPr>
      </w:pPr>
    </w:p>
    <w:p w14:paraId="5F95B04F" w14:textId="77777777" w:rsidR="00E36608" w:rsidRDefault="00E36608" w:rsidP="00CD4AB6">
      <w:pPr>
        <w:spacing w:after="0" w:line="240" w:lineRule="auto"/>
        <w:jc w:val="both"/>
        <w:rPr>
          <w:rFonts w:ascii="Times New Roman" w:eastAsia="Times New Roman" w:hAnsi="Times New Roman"/>
          <w:b/>
          <w:sz w:val="24"/>
          <w:szCs w:val="24"/>
          <w:lang w:eastAsia="pt-BR"/>
        </w:rPr>
      </w:pPr>
    </w:p>
    <w:p w14:paraId="0C99A124" w14:textId="77777777" w:rsidR="00E36608" w:rsidRDefault="00E36608" w:rsidP="00CD4AB6">
      <w:pPr>
        <w:spacing w:after="0" w:line="240" w:lineRule="auto"/>
        <w:jc w:val="both"/>
        <w:rPr>
          <w:rFonts w:ascii="Times New Roman" w:eastAsia="Times New Roman" w:hAnsi="Times New Roman"/>
          <w:b/>
          <w:sz w:val="24"/>
          <w:szCs w:val="24"/>
          <w:lang w:eastAsia="pt-BR"/>
        </w:rPr>
      </w:pPr>
    </w:p>
    <w:p w14:paraId="7CC79EC4" w14:textId="77777777" w:rsidR="00E36608" w:rsidRDefault="00E36608" w:rsidP="00CD4AB6">
      <w:pPr>
        <w:spacing w:after="0" w:line="240" w:lineRule="auto"/>
        <w:jc w:val="both"/>
        <w:rPr>
          <w:rFonts w:ascii="Times New Roman" w:eastAsia="Times New Roman" w:hAnsi="Times New Roman"/>
          <w:b/>
          <w:sz w:val="24"/>
          <w:szCs w:val="24"/>
          <w:lang w:eastAsia="pt-BR"/>
        </w:rPr>
      </w:pPr>
    </w:p>
    <w:p w14:paraId="1122CA5B" w14:textId="77777777" w:rsidR="00E36608" w:rsidRDefault="00E36608" w:rsidP="00CD4AB6">
      <w:pPr>
        <w:spacing w:after="0" w:line="240" w:lineRule="auto"/>
        <w:jc w:val="both"/>
        <w:rPr>
          <w:rFonts w:ascii="Times New Roman" w:eastAsia="Times New Roman" w:hAnsi="Times New Roman"/>
          <w:b/>
          <w:sz w:val="24"/>
          <w:szCs w:val="24"/>
          <w:lang w:eastAsia="pt-BR"/>
        </w:rPr>
      </w:pPr>
    </w:p>
    <w:p w14:paraId="1750DA7A" w14:textId="4E2C5065" w:rsidR="00CD4AB6" w:rsidRPr="00904EC8" w:rsidRDefault="0017536D" w:rsidP="00CD4AB6">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b/>
          <w:sz w:val="24"/>
          <w:szCs w:val="24"/>
          <w:lang w:eastAsia="pt-BR"/>
        </w:rPr>
        <w:lastRenderedPageBreak/>
        <w:t xml:space="preserve">MINUTA DO CONTRATO Nº </w:t>
      </w:r>
      <w:r w:rsidR="00B86FE1" w:rsidRPr="00904EC8">
        <w:rPr>
          <w:rFonts w:ascii="Times New Roman" w:eastAsia="Times New Roman" w:hAnsi="Times New Roman"/>
          <w:b/>
          <w:sz w:val="24"/>
          <w:szCs w:val="24"/>
          <w:lang w:eastAsia="pt-BR"/>
        </w:rPr>
        <w:t>_____</w:t>
      </w:r>
      <w:r w:rsidR="00FE1D0F" w:rsidRPr="00904EC8">
        <w:rPr>
          <w:rFonts w:ascii="Times New Roman" w:eastAsia="Times New Roman" w:hAnsi="Times New Roman"/>
          <w:b/>
          <w:sz w:val="24"/>
          <w:szCs w:val="24"/>
          <w:lang w:eastAsia="pt-BR"/>
        </w:rPr>
        <w:t>/</w:t>
      </w:r>
      <w:r w:rsidRPr="00904EC8">
        <w:rPr>
          <w:rFonts w:ascii="Times New Roman" w:eastAsia="Times New Roman" w:hAnsi="Times New Roman"/>
          <w:b/>
          <w:sz w:val="24"/>
          <w:szCs w:val="24"/>
          <w:lang w:eastAsia="pt-BR"/>
        </w:rPr>
        <w:t>20</w:t>
      </w:r>
      <w:r w:rsidR="00672A12" w:rsidRPr="00904EC8">
        <w:rPr>
          <w:rFonts w:ascii="Times New Roman" w:eastAsia="Times New Roman" w:hAnsi="Times New Roman"/>
          <w:b/>
          <w:sz w:val="24"/>
          <w:szCs w:val="24"/>
          <w:lang w:eastAsia="pt-BR"/>
        </w:rPr>
        <w:t>2</w:t>
      </w:r>
      <w:r w:rsidR="00932D0D">
        <w:rPr>
          <w:rFonts w:ascii="Times New Roman" w:eastAsia="Times New Roman" w:hAnsi="Times New Roman"/>
          <w:b/>
          <w:sz w:val="24"/>
          <w:szCs w:val="24"/>
          <w:lang w:eastAsia="pt-BR"/>
        </w:rPr>
        <w:t>2</w:t>
      </w:r>
      <w:r w:rsidRPr="00904EC8">
        <w:rPr>
          <w:rFonts w:ascii="Times New Roman" w:eastAsia="Times New Roman" w:hAnsi="Times New Roman"/>
          <w:b/>
          <w:sz w:val="24"/>
          <w:szCs w:val="24"/>
          <w:lang w:eastAsia="pt-BR"/>
        </w:rPr>
        <w:t>, QUE ENTRE SI CELEBRAM O MUNICÍPIO DE CONCEIÇÃO DAS ALA</w:t>
      </w:r>
      <w:r w:rsidR="00561314" w:rsidRPr="00904EC8">
        <w:rPr>
          <w:rFonts w:ascii="Times New Roman" w:eastAsia="Times New Roman" w:hAnsi="Times New Roman"/>
          <w:b/>
          <w:sz w:val="24"/>
          <w:szCs w:val="24"/>
          <w:lang w:eastAsia="pt-BR"/>
        </w:rPr>
        <w:t xml:space="preserve">GOAS E </w:t>
      </w:r>
      <w:r w:rsidR="00BD7651" w:rsidRPr="00904EC8">
        <w:rPr>
          <w:rFonts w:ascii="Times New Roman" w:eastAsia="Times New Roman" w:hAnsi="Times New Roman"/>
          <w:b/>
          <w:sz w:val="24"/>
          <w:szCs w:val="24"/>
          <w:lang w:eastAsia="pt-BR"/>
        </w:rPr>
        <w:t>_____________</w:t>
      </w:r>
      <w:r w:rsidRPr="00904EC8">
        <w:rPr>
          <w:rFonts w:ascii="Times New Roman" w:eastAsia="Times New Roman" w:hAnsi="Times New Roman"/>
          <w:b/>
          <w:sz w:val="24"/>
          <w:szCs w:val="24"/>
          <w:lang w:eastAsia="pt-BR"/>
        </w:rPr>
        <w:t xml:space="preserve">, TENDO POR OBJETO: </w:t>
      </w:r>
      <w:r w:rsidR="0012057C" w:rsidRPr="00904EC8">
        <w:rPr>
          <w:rFonts w:ascii="Times New Roman" w:hAnsi="Times New Roman"/>
          <w:b/>
          <w:bCs/>
          <w:sz w:val="24"/>
          <w:szCs w:val="24"/>
        </w:rPr>
        <w:t>AQUISIÇÃO DE MATERIAIS DE CONSTRUÇÃO PARA ATENDER A SECRETARIA MUNICIPAL DE AGROPECUÁRIA, AGROINDÚSTRIA E MEIO AMBIENTE, FUNDO MUNICIPAL DE ASSISTÊNCIA SOCIAL, SECRETARIA MUNICIPAL DE DESENVOLVIMENTO SOCIAL, SECRETARIA MUNICIPAL DE INFRAESTRUTURA URBANA, GABINETE DO EXECUTIVO, FUNDO MUNICIPAL AMBIENTAL, SECRETARIA MUNICIPAL DE SAÚDE, SECRETARIA MUNICIPAL DE CULTURA, ESPORTE, LAZER E TURISMO, SECRETARIA MUNICIPAL DE SERVIÇOS URBANOS, SECRETARIA MUNICIPAL DE ADMINISTRAÇÃO, FINANÇAS E GESTÃO DE PESSOAL, SECRETARIA MUNICIPAL DE TRANSPORTE E TRÂNSITO URBANO, SECRETARIA MUNICIPAL DE EDUCAÇÃO, CONFORME ENTREGA DE REQUISIÇÃO</w:t>
      </w:r>
      <w:r w:rsidR="001942B8" w:rsidRPr="00904EC8">
        <w:rPr>
          <w:rFonts w:ascii="Times New Roman" w:hAnsi="Times New Roman"/>
          <w:b/>
          <w:sz w:val="24"/>
          <w:szCs w:val="24"/>
        </w:rPr>
        <w:t>.</w:t>
      </w:r>
    </w:p>
    <w:p w14:paraId="13DA25DB" w14:textId="77777777" w:rsidR="0017536D" w:rsidRPr="00904EC8" w:rsidRDefault="0017536D" w:rsidP="0043427E">
      <w:pPr>
        <w:spacing w:after="0" w:line="240" w:lineRule="auto"/>
        <w:jc w:val="both"/>
        <w:rPr>
          <w:rFonts w:ascii="Times New Roman" w:eastAsia="Times New Roman" w:hAnsi="Times New Roman"/>
          <w:b/>
          <w:sz w:val="24"/>
          <w:szCs w:val="24"/>
          <w:lang w:eastAsia="pt-BR"/>
        </w:rPr>
      </w:pPr>
    </w:p>
    <w:p w14:paraId="7DFE45A2" w14:textId="27B94F9D" w:rsidR="0017536D" w:rsidRPr="00904EC8" w:rsidRDefault="00BD7651" w:rsidP="0043427E">
      <w:pPr>
        <w:spacing w:after="0" w:line="240" w:lineRule="auto"/>
        <w:jc w:val="both"/>
        <w:rPr>
          <w:rFonts w:ascii="Times New Roman" w:eastAsia="Times New Roman" w:hAnsi="Times New Roman"/>
          <w:b/>
          <w:color w:val="000000" w:themeColor="text1"/>
          <w:sz w:val="24"/>
          <w:szCs w:val="24"/>
          <w:lang w:eastAsia="pt-BR"/>
        </w:rPr>
      </w:pPr>
      <w:r w:rsidRPr="00904EC8">
        <w:rPr>
          <w:rFonts w:ascii="Times New Roman" w:eastAsia="Times New Roman" w:hAnsi="Times New Roman"/>
          <w:color w:val="000000" w:themeColor="text1"/>
          <w:sz w:val="24"/>
          <w:szCs w:val="24"/>
          <w:lang w:eastAsia="pt-BR"/>
        </w:rPr>
        <w:t xml:space="preserve">Pelo presente instrumento, que entre si celebram o </w:t>
      </w:r>
      <w:r w:rsidRPr="00904EC8">
        <w:rPr>
          <w:rFonts w:ascii="Times New Roman" w:eastAsia="Times New Roman" w:hAnsi="Times New Roman"/>
          <w:b/>
          <w:color w:val="000000" w:themeColor="text1"/>
          <w:sz w:val="24"/>
          <w:szCs w:val="24"/>
          <w:lang w:eastAsia="pt-BR"/>
        </w:rPr>
        <w:t>MUNICÍPIO DE CONCEIÇÃO DAS ALAGOAS</w:t>
      </w:r>
      <w:r w:rsidRPr="00904EC8">
        <w:rPr>
          <w:rFonts w:ascii="Times New Roman" w:eastAsia="Times New Roman" w:hAnsi="Times New Roman"/>
          <w:color w:val="000000" w:themeColor="text1"/>
          <w:sz w:val="24"/>
          <w:szCs w:val="24"/>
          <w:lang w:eastAsia="pt-BR"/>
        </w:rPr>
        <w:t xml:space="preserve">, pessoa jurídica de direito público interno, inscrito no CNPJ sob o nº 18.428.854/0001-39, com sede à Rua Floriano Peixoto, nº 395 - Centro, Conceição das Alagoas /MG, CEP 38.120-000, representado pela Prefeita Sra. </w:t>
      </w:r>
      <w:r w:rsidRPr="00904EC8">
        <w:rPr>
          <w:rFonts w:ascii="Times New Roman" w:eastAsia="Times New Roman" w:hAnsi="Times New Roman"/>
          <w:b/>
          <w:color w:val="000000" w:themeColor="text1"/>
          <w:sz w:val="24"/>
          <w:szCs w:val="24"/>
          <w:lang w:eastAsia="pt-BR"/>
        </w:rPr>
        <w:t>IVAINA REIS DE OLIVEIRA</w:t>
      </w:r>
      <w:r w:rsidRPr="00904EC8">
        <w:rPr>
          <w:rFonts w:ascii="Times New Roman" w:eastAsia="Times New Roman" w:hAnsi="Times New Roman"/>
          <w:color w:val="000000" w:themeColor="text1"/>
          <w:sz w:val="24"/>
          <w:szCs w:val="24"/>
          <w:lang w:eastAsia="pt-BR"/>
        </w:rPr>
        <w:t xml:space="preserve">, brasileira, solteira, serventuária da justiça, inscrita no CPF/MF sob o nº 160.397.506-34, residente e domiciliado nesta cidade, na Rua Wady Nassif, nº 177, doravante denominado CONTRATANTE e, de outro lado, a Empresa </w:t>
      </w:r>
      <w:r w:rsidRPr="00904EC8">
        <w:rPr>
          <w:rFonts w:ascii="Times New Roman" w:eastAsia="Times New Roman" w:hAnsi="Times New Roman"/>
          <w:caps/>
          <w:color w:val="000000" w:themeColor="text1"/>
          <w:sz w:val="24"/>
          <w:szCs w:val="24"/>
          <w:lang w:eastAsia="pt-BR"/>
        </w:rPr>
        <w:t>____________________________</w:t>
      </w:r>
      <w:r w:rsidRPr="00904EC8">
        <w:rPr>
          <w:rFonts w:ascii="Times New Roman" w:eastAsia="Times New Roman" w:hAnsi="Times New Roman"/>
          <w:color w:val="000000" w:themeColor="text1"/>
          <w:sz w:val="24"/>
          <w:szCs w:val="24"/>
          <w:lang w:eastAsia="pt-BR"/>
        </w:rPr>
        <w:t>, pessoa jurídica de direito privado, inscrita no CNPJ sob o nº. ______________________________________, com sede à (av/rua)__________________________(n.º)_______,(bairro)____________,(cidade)__________,(estado)___________, pelo seu representante legal o(a) Sr.(a) ________________________, (profissão)________________, inscrito(a) no CPF sob o nº _________________, residente na (av./rua)__________________, (nº.)_________, (bairro)_____________ e domiciliado em (cidade)_____________, (estado)_______________,doravante denominada CONTRATADA, resolvem celebrar o presente contrato mediante as cláusulas e  condições seguintes:</w:t>
      </w:r>
    </w:p>
    <w:p w14:paraId="1EC24B18" w14:textId="77777777" w:rsidR="0017536D" w:rsidRPr="00904EC8" w:rsidRDefault="0017536D" w:rsidP="0043427E">
      <w:pPr>
        <w:spacing w:after="0" w:line="240" w:lineRule="auto"/>
        <w:jc w:val="both"/>
        <w:rPr>
          <w:rFonts w:ascii="Times New Roman" w:eastAsia="Times New Roman" w:hAnsi="Times New Roman"/>
          <w:sz w:val="24"/>
          <w:szCs w:val="24"/>
          <w:lang w:eastAsia="pt-BR"/>
        </w:rPr>
      </w:pPr>
    </w:p>
    <w:p w14:paraId="1EC79949" w14:textId="77777777" w:rsidR="0017536D" w:rsidRPr="00904EC8" w:rsidRDefault="0017536D" w:rsidP="0043427E">
      <w:pPr>
        <w:spacing w:after="0" w:line="240" w:lineRule="auto"/>
        <w:jc w:val="both"/>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Cláusula Primeira – Do Fundamento Legal</w:t>
      </w:r>
    </w:p>
    <w:p w14:paraId="6A503685" w14:textId="4E6288D6" w:rsidR="0017536D" w:rsidRPr="00904EC8" w:rsidRDefault="0017536D" w:rsidP="0043427E">
      <w:pPr>
        <w:tabs>
          <w:tab w:val="left" w:pos="426"/>
        </w:tabs>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1.1 - A celebração deste contrato se dá em conformidade com o processo licitatório nº </w:t>
      </w:r>
      <w:r w:rsidR="00BD7651" w:rsidRPr="00904EC8">
        <w:rPr>
          <w:rFonts w:ascii="Times New Roman" w:eastAsia="Times New Roman" w:hAnsi="Times New Roman"/>
          <w:sz w:val="24"/>
          <w:szCs w:val="24"/>
          <w:lang w:eastAsia="pt-BR"/>
        </w:rPr>
        <w:t>____</w:t>
      </w:r>
      <w:r w:rsidR="00843DF8" w:rsidRPr="00904EC8">
        <w:rPr>
          <w:rFonts w:ascii="Times New Roman" w:eastAsia="Times New Roman" w:hAnsi="Times New Roman"/>
          <w:sz w:val="24"/>
          <w:szCs w:val="24"/>
          <w:lang w:eastAsia="pt-BR"/>
        </w:rPr>
        <w:t>/</w:t>
      </w:r>
      <w:r w:rsidRPr="00904EC8">
        <w:rPr>
          <w:rFonts w:ascii="Times New Roman" w:eastAsia="Times New Roman" w:hAnsi="Times New Roman"/>
          <w:sz w:val="24"/>
          <w:szCs w:val="24"/>
          <w:lang w:eastAsia="pt-BR"/>
        </w:rPr>
        <w:t>20</w:t>
      </w:r>
      <w:r w:rsidR="00B02396" w:rsidRPr="00904EC8">
        <w:rPr>
          <w:rFonts w:ascii="Times New Roman" w:eastAsia="Times New Roman" w:hAnsi="Times New Roman"/>
          <w:sz w:val="24"/>
          <w:szCs w:val="24"/>
          <w:lang w:eastAsia="pt-BR"/>
        </w:rPr>
        <w:t>2</w:t>
      </w:r>
      <w:r w:rsidR="00932D0D">
        <w:rPr>
          <w:rFonts w:ascii="Times New Roman" w:eastAsia="Times New Roman" w:hAnsi="Times New Roman"/>
          <w:sz w:val="24"/>
          <w:szCs w:val="24"/>
          <w:lang w:eastAsia="pt-BR"/>
        </w:rPr>
        <w:t>2</w:t>
      </w:r>
      <w:r w:rsidRPr="00904EC8">
        <w:rPr>
          <w:rFonts w:ascii="Times New Roman" w:eastAsia="Times New Roman" w:hAnsi="Times New Roman"/>
          <w:sz w:val="24"/>
          <w:szCs w:val="24"/>
          <w:lang w:eastAsia="pt-BR"/>
        </w:rPr>
        <w:t>, decorrent</w:t>
      </w:r>
      <w:r w:rsidR="00843DF8" w:rsidRPr="00904EC8">
        <w:rPr>
          <w:rFonts w:ascii="Times New Roman" w:eastAsia="Times New Roman" w:hAnsi="Times New Roman"/>
          <w:sz w:val="24"/>
          <w:szCs w:val="24"/>
          <w:lang w:eastAsia="pt-BR"/>
        </w:rPr>
        <w:t xml:space="preserve">e do Pregão Presencial nº </w:t>
      </w:r>
      <w:r w:rsidR="00BD7651" w:rsidRPr="00904EC8">
        <w:rPr>
          <w:rFonts w:ascii="Times New Roman" w:eastAsia="Times New Roman" w:hAnsi="Times New Roman"/>
          <w:sz w:val="24"/>
          <w:szCs w:val="24"/>
          <w:lang w:eastAsia="pt-BR"/>
        </w:rPr>
        <w:t>____</w:t>
      </w:r>
      <w:r w:rsidRPr="00904EC8">
        <w:rPr>
          <w:rFonts w:ascii="Times New Roman" w:eastAsia="Times New Roman" w:hAnsi="Times New Roman"/>
          <w:sz w:val="24"/>
          <w:szCs w:val="24"/>
          <w:lang w:eastAsia="pt-BR"/>
        </w:rPr>
        <w:t>/20</w:t>
      </w:r>
      <w:r w:rsidR="00B02396" w:rsidRPr="00904EC8">
        <w:rPr>
          <w:rFonts w:ascii="Times New Roman" w:eastAsia="Times New Roman" w:hAnsi="Times New Roman"/>
          <w:sz w:val="24"/>
          <w:szCs w:val="24"/>
          <w:lang w:eastAsia="pt-BR"/>
        </w:rPr>
        <w:t>2</w:t>
      </w:r>
      <w:r w:rsidR="00932D0D">
        <w:rPr>
          <w:rFonts w:ascii="Times New Roman" w:eastAsia="Times New Roman" w:hAnsi="Times New Roman"/>
          <w:sz w:val="24"/>
          <w:szCs w:val="24"/>
          <w:lang w:eastAsia="pt-BR"/>
        </w:rPr>
        <w:t>2</w:t>
      </w:r>
      <w:r w:rsidRPr="00904EC8">
        <w:rPr>
          <w:rFonts w:ascii="Times New Roman" w:eastAsia="Times New Roman" w:hAnsi="Times New Roman"/>
          <w:sz w:val="24"/>
          <w:szCs w:val="24"/>
          <w:lang w:eastAsia="pt-BR"/>
        </w:rPr>
        <w:t xml:space="preserve">, de acordo com a Lei n° 10.520, de 17 de julho de 2002, com aplicação subsidiária da Lei n° 8.666 de 21 de junho 1993 e alterações e Decreto Municipal n° </w:t>
      </w:r>
      <w:r w:rsidR="0012057C">
        <w:rPr>
          <w:rFonts w:ascii="Times New Roman" w:eastAsia="Times New Roman" w:hAnsi="Times New Roman"/>
          <w:sz w:val="24"/>
          <w:szCs w:val="24"/>
          <w:lang w:eastAsia="pt-BR"/>
        </w:rPr>
        <w:t xml:space="preserve">109/2022. </w:t>
      </w:r>
      <w:r w:rsidRPr="00904EC8">
        <w:rPr>
          <w:rFonts w:ascii="Times New Roman" w:eastAsia="Times New Roman" w:hAnsi="Times New Roman"/>
          <w:sz w:val="24"/>
          <w:szCs w:val="24"/>
          <w:lang w:eastAsia="pt-BR"/>
        </w:rPr>
        <w:t xml:space="preserve"> </w:t>
      </w:r>
    </w:p>
    <w:p w14:paraId="22488494" w14:textId="77777777" w:rsidR="0017536D" w:rsidRPr="00904EC8" w:rsidRDefault="0017536D" w:rsidP="0043427E">
      <w:pPr>
        <w:tabs>
          <w:tab w:val="left" w:pos="426"/>
        </w:tabs>
        <w:spacing w:after="0" w:line="240" w:lineRule="auto"/>
        <w:jc w:val="both"/>
        <w:rPr>
          <w:rFonts w:ascii="Times New Roman" w:eastAsia="Times New Roman" w:hAnsi="Times New Roman"/>
          <w:sz w:val="24"/>
          <w:szCs w:val="24"/>
          <w:lang w:eastAsia="pt-BR"/>
        </w:rPr>
      </w:pPr>
    </w:p>
    <w:p w14:paraId="5312E9B2" w14:textId="77777777" w:rsidR="0017536D" w:rsidRPr="00904EC8" w:rsidRDefault="0017536D" w:rsidP="0043427E">
      <w:pPr>
        <w:tabs>
          <w:tab w:val="left" w:pos="426"/>
        </w:tabs>
        <w:spacing w:after="0" w:line="240" w:lineRule="auto"/>
        <w:jc w:val="both"/>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Cláusula Segunda – Do Objeto</w:t>
      </w:r>
    </w:p>
    <w:p w14:paraId="179C39E4" w14:textId="6B26E66B" w:rsidR="00CD4AB6" w:rsidRPr="00904EC8" w:rsidRDefault="0017536D" w:rsidP="00CD4AB6">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2.1 - A </w:t>
      </w:r>
      <w:r w:rsidRPr="00904EC8">
        <w:rPr>
          <w:rFonts w:ascii="Times New Roman" w:eastAsia="Times New Roman" w:hAnsi="Times New Roman"/>
          <w:snapToGrid w:val="0"/>
          <w:sz w:val="24"/>
          <w:szCs w:val="24"/>
          <w:lang w:eastAsia="pt-BR"/>
        </w:rPr>
        <w:t xml:space="preserve">presente licitação tem por objeto à </w:t>
      </w:r>
      <w:r w:rsidR="009D584B" w:rsidRPr="00904EC8">
        <w:rPr>
          <w:rFonts w:ascii="Times New Roman" w:hAnsi="Times New Roman"/>
          <w:sz w:val="24"/>
          <w:szCs w:val="24"/>
        </w:rPr>
        <w:t xml:space="preserve">aquisição de materiais de construção para atender a Secretaria Municipal de Agropecuária, Agroindústria e Meio Ambiente, Fundo Municipal de Assistência Social, Secretaria Municipal de Desenvolvimento Social, Secretaria Municipal de Infraestrutura Urbana, Gabinete do Executivo, </w:t>
      </w:r>
      <w:r w:rsidR="009D584B" w:rsidRPr="00904EC8">
        <w:rPr>
          <w:rFonts w:ascii="Times New Roman" w:hAnsi="Times New Roman"/>
          <w:bCs/>
          <w:sz w:val="24"/>
          <w:szCs w:val="24"/>
        </w:rPr>
        <w:t xml:space="preserve">Fundo Municipal Ambiental, </w:t>
      </w:r>
      <w:r w:rsidR="009D584B" w:rsidRPr="00904EC8">
        <w:rPr>
          <w:rFonts w:ascii="Times New Roman" w:hAnsi="Times New Roman"/>
          <w:sz w:val="24"/>
          <w:szCs w:val="24"/>
        </w:rPr>
        <w:t>Secretaria Municipal de Saúde, Secretaria Municipal de Cultura, Esporte, Lazer e Turismo, Secretaria Municipal de Serviços Urbanos, Secretaria Municipal de Administração, Finanças e Gestão de Pessoal, Secretaria Municipal de Transporte e Trânsito Urbano, Secretaria Municipal de Educação, conforme entrega de requisição</w:t>
      </w:r>
      <w:r w:rsidR="001942B8" w:rsidRPr="00904EC8">
        <w:rPr>
          <w:rFonts w:ascii="Times New Roman" w:hAnsi="Times New Roman"/>
          <w:sz w:val="24"/>
          <w:szCs w:val="24"/>
        </w:rPr>
        <w:t>.</w:t>
      </w:r>
    </w:p>
    <w:p w14:paraId="5F65ACB4" w14:textId="77777777" w:rsidR="00AA003D" w:rsidRPr="00904EC8" w:rsidRDefault="00AA003D" w:rsidP="00672A12">
      <w:pPr>
        <w:autoSpaceDE w:val="0"/>
        <w:autoSpaceDN w:val="0"/>
        <w:adjustRightInd w:val="0"/>
        <w:spacing w:after="0" w:line="240" w:lineRule="auto"/>
        <w:jc w:val="both"/>
        <w:rPr>
          <w:rFonts w:ascii="Times New Roman" w:eastAsia="Times New Roman" w:hAnsi="Times New Roman"/>
          <w:b/>
          <w:bCs/>
          <w:sz w:val="24"/>
          <w:szCs w:val="24"/>
          <w:lang w:eastAsia="pt-BR"/>
        </w:rPr>
      </w:pPr>
    </w:p>
    <w:p w14:paraId="5A9F5D2A" w14:textId="77777777" w:rsidR="0017536D" w:rsidRPr="00904EC8" w:rsidRDefault="0017536D" w:rsidP="0043427E">
      <w:pPr>
        <w:spacing w:after="0" w:line="240" w:lineRule="auto"/>
        <w:jc w:val="both"/>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Cláusula Terceira – Da Dotação Orçamentária e Da Vigência</w:t>
      </w:r>
    </w:p>
    <w:p w14:paraId="2EC6040D" w14:textId="77777777" w:rsidR="003372E2" w:rsidRPr="00904EC8" w:rsidRDefault="0017536D" w:rsidP="0043427E">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3.1 - As despesas decorrentes desta contratação correrão pelas seguintes dotações orçamentárias: </w:t>
      </w:r>
    </w:p>
    <w:p w14:paraId="75253CE6" w14:textId="77777777" w:rsidR="009D584B" w:rsidRPr="00904EC8" w:rsidRDefault="009D584B" w:rsidP="007F5D6B">
      <w:pPr>
        <w:spacing w:after="0" w:line="240" w:lineRule="auto"/>
        <w:ind w:right="-1"/>
        <w:jc w:val="both"/>
        <w:rPr>
          <w:rFonts w:ascii="Times New Roman" w:hAnsi="Times New Roman"/>
          <w:sz w:val="24"/>
          <w:szCs w:val="24"/>
        </w:rPr>
      </w:pPr>
    </w:p>
    <w:tbl>
      <w:tblPr>
        <w:tblStyle w:val="Tabelacomgrade"/>
        <w:tblW w:w="9477" w:type="dxa"/>
        <w:jc w:val="center"/>
        <w:tblLayout w:type="fixed"/>
        <w:tblLook w:val="04A0" w:firstRow="1" w:lastRow="0" w:firstColumn="1" w:lastColumn="0" w:noHBand="0" w:noVBand="1"/>
      </w:tblPr>
      <w:tblGrid>
        <w:gridCol w:w="950"/>
        <w:gridCol w:w="3931"/>
        <w:gridCol w:w="1843"/>
        <w:gridCol w:w="709"/>
        <w:gridCol w:w="2044"/>
      </w:tblGrid>
      <w:tr w:rsidR="009D584B" w:rsidRPr="00904EC8" w14:paraId="4CE2D03D" w14:textId="77777777" w:rsidTr="00904EC8">
        <w:trPr>
          <w:trHeight w:val="194"/>
          <w:jc w:val="center"/>
        </w:trPr>
        <w:tc>
          <w:tcPr>
            <w:tcW w:w="950" w:type="dxa"/>
            <w:tcBorders>
              <w:top w:val="single" w:sz="4" w:space="0" w:color="auto"/>
              <w:left w:val="single" w:sz="4" w:space="0" w:color="auto"/>
              <w:bottom w:val="single" w:sz="4" w:space="0" w:color="auto"/>
              <w:right w:val="single" w:sz="4" w:space="0" w:color="auto"/>
            </w:tcBorders>
            <w:hideMark/>
          </w:tcPr>
          <w:p w14:paraId="309E4927" w14:textId="77777777" w:rsidR="009D584B" w:rsidRPr="00904EC8" w:rsidRDefault="009D584B" w:rsidP="009C76EE">
            <w:pPr>
              <w:spacing w:after="0" w:line="240" w:lineRule="auto"/>
              <w:jc w:val="center"/>
              <w:rPr>
                <w:rFonts w:ascii="Times New Roman" w:hAnsi="Times New Roman"/>
                <w:b/>
                <w:sz w:val="20"/>
                <w:szCs w:val="20"/>
              </w:rPr>
            </w:pPr>
            <w:r w:rsidRPr="00904EC8">
              <w:rPr>
                <w:rFonts w:ascii="Times New Roman" w:hAnsi="Times New Roman"/>
                <w:b/>
                <w:sz w:val="20"/>
                <w:szCs w:val="20"/>
              </w:rPr>
              <w:t>Unidade</w:t>
            </w:r>
          </w:p>
        </w:tc>
        <w:tc>
          <w:tcPr>
            <w:tcW w:w="3931" w:type="dxa"/>
            <w:tcBorders>
              <w:top w:val="single" w:sz="4" w:space="0" w:color="auto"/>
              <w:left w:val="single" w:sz="4" w:space="0" w:color="auto"/>
              <w:bottom w:val="single" w:sz="4" w:space="0" w:color="auto"/>
              <w:right w:val="single" w:sz="4" w:space="0" w:color="auto"/>
            </w:tcBorders>
            <w:hideMark/>
          </w:tcPr>
          <w:p w14:paraId="436931E9" w14:textId="77777777" w:rsidR="009D584B" w:rsidRPr="00904EC8" w:rsidRDefault="009D584B" w:rsidP="009C76EE">
            <w:pPr>
              <w:spacing w:after="0" w:line="240" w:lineRule="auto"/>
              <w:jc w:val="both"/>
              <w:rPr>
                <w:rFonts w:ascii="Times New Roman" w:hAnsi="Times New Roman"/>
                <w:b/>
                <w:sz w:val="20"/>
                <w:szCs w:val="20"/>
              </w:rPr>
            </w:pPr>
            <w:r w:rsidRPr="00904EC8">
              <w:rPr>
                <w:rFonts w:ascii="Times New Roman" w:hAnsi="Times New Roman"/>
                <w:b/>
                <w:sz w:val="20"/>
                <w:szCs w:val="20"/>
              </w:rPr>
              <w:t xml:space="preserve">Classificação     </w:t>
            </w:r>
          </w:p>
        </w:tc>
        <w:tc>
          <w:tcPr>
            <w:tcW w:w="1843" w:type="dxa"/>
            <w:tcBorders>
              <w:top w:val="single" w:sz="4" w:space="0" w:color="auto"/>
              <w:left w:val="single" w:sz="4" w:space="0" w:color="auto"/>
              <w:bottom w:val="single" w:sz="4" w:space="0" w:color="auto"/>
              <w:right w:val="single" w:sz="4" w:space="0" w:color="auto"/>
            </w:tcBorders>
            <w:hideMark/>
          </w:tcPr>
          <w:p w14:paraId="35ACA232" w14:textId="77777777" w:rsidR="009D584B" w:rsidRPr="00904EC8" w:rsidRDefault="009D584B" w:rsidP="00904EC8">
            <w:pPr>
              <w:spacing w:after="0" w:line="240" w:lineRule="auto"/>
              <w:ind w:left="-113" w:right="-101"/>
              <w:jc w:val="center"/>
              <w:rPr>
                <w:rFonts w:ascii="Times New Roman" w:hAnsi="Times New Roman"/>
                <w:b/>
                <w:sz w:val="20"/>
                <w:szCs w:val="20"/>
              </w:rPr>
            </w:pPr>
            <w:r w:rsidRPr="00904EC8">
              <w:rPr>
                <w:rFonts w:ascii="Times New Roman" w:hAnsi="Times New Roman"/>
                <w:b/>
                <w:sz w:val="20"/>
                <w:szCs w:val="20"/>
              </w:rPr>
              <w:t>Descrição</w:t>
            </w:r>
          </w:p>
        </w:tc>
        <w:tc>
          <w:tcPr>
            <w:tcW w:w="709" w:type="dxa"/>
            <w:tcBorders>
              <w:top w:val="single" w:sz="4" w:space="0" w:color="auto"/>
              <w:left w:val="single" w:sz="4" w:space="0" w:color="auto"/>
              <w:bottom w:val="single" w:sz="4" w:space="0" w:color="auto"/>
              <w:right w:val="single" w:sz="4" w:space="0" w:color="auto"/>
            </w:tcBorders>
            <w:hideMark/>
          </w:tcPr>
          <w:p w14:paraId="3AD716E1" w14:textId="77777777" w:rsidR="009D584B" w:rsidRPr="00904EC8" w:rsidRDefault="009D584B" w:rsidP="009C76EE">
            <w:pPr>
              <w:spacing w:after="0" w:line="240" w:lineRule="auto"/>
              <w:jc w:val="center"/>
              <w:rPr>
                <w:rFonts w:ascii="Times New Roman" w:hAnsi="Times New Roman"/>
                <w:b/>
                <w:sz w:val="20"/>
                <w:szCs w:val="20"/>
              </w:rPr>
            </w:pPr>
            <w:r w:rsidRPr="00904EC8">
              <w:rPr>
                <w:rFonts w:ascii="Times New Roman" w:hAnsi="Times New Roman"/>
                <w:b/>
                <w:sz w:val="20"/>
                <w:szCs w:val="20"/>
              </w:rPr>
              <w:t>Ficha</w:t>
            </w:r>
          </w:p>
        </w:tc>
        <w:tc>
          <w:tcPr>
            <w:tcW w:w="2044" w:type="dxa"/>
            <w:tcBorders>
              <w:top w:val="single" w:sz="4" w:space="0" w:color="auto"/>
              <w:left w:val="single" w:sz="4" w:space="0" w:color="auto"/>
              <w:bottom w:val="single" w:sz="4" w:space="0" w:color="auto"/>
              <w:right w:val="single" w:sz="4" w:space="0" w:color="auto"/>
            </w:tcBorders>
            <w:hideMark/>
          </w:tcPr>
          <w:p w14:paraId="689590D9" w14:textId="77777777" w:rsidR="009D584B" w:rsidRPr="00904EC8" w:rsidRDefault="009D584B" w:rsidP="00904EC8">
            <w:pPr>
              <w:spacing w:after="0" w:line="240" w:lineRule="auto"/>
              <w:ind w:left="-111" w:right="-48"/>
              <w:jc w:val="center"/>
              <w:rPr>
                <w:rFonts w:ascii="Times New Roman" w:hAnsi="Times New Roman"/>
                <w:b/>
                <w:sz w:val="20"/>
                <w:szCs w:val="20"/>
              </w:rPr>
            </w:pPr>
            <w:r w:rsidRPr="00904EC8">
              <w:rPr>
                <w:rFonts w:ascii="Times New Roman" w:hAnsi="Times New Roman"/>
                <w:b/>
                <w:sz w:val="20"/>
                <w:szCs w:val="20"/>
              </w:rPr>
              <w:t>Fonte</w:t>
            </w:r>
          </w:p>
        </w:tc>
      </w:tr>
      <w:tr w:rsidR="009D584B" w:rsidRPr="00904EC8" w14:paraId="0F8E1C64" w14:textId="77777777" w:rsidTr="00904EC8">
        <w:trPr>
          <w:trHeight w:val="239"/>
          <w:jc w:val="center"/>
        </w:trPr>
        <w:tc>
          <w:tcPr>
            <w:tcW w:w="950" w:type="dxa"/>
            <w:tcBorders>
              <w:top w:val="single" w:sz="4" w:space="0" w:color="auto"/>
              <w:left w:val="single" w:sz="4" w:space="0" w:color="auto"/>
              <w:bottom w:val="single" w:sz="4" w:space="0" w:color="auto"/>
              <w:right w:val="single" w:sz="4" w:space="0" w:color="auto"/>
            </w:tcBorders>
            <w:hideMark/>
          </w:tcPr>
          <w:p w14:paraId="345B9438"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08</w:t>
            </w:r>
          </w:p>
        </w:tc>
        <w:tc>
          <w:tcPr>
            <w:tcW w:w="3931" w:type="dxa"/>
            <w:tcBorders>
              <w:top w:val="single" w:sz="4" w:space="0" w:color="auto"/>
              <w:left w:val="single" w:sz="4" w:space="0" w:color="auto"/>
              <w:bottom w:val="single" w:sz="4" w:space="0" w:color="auto"/>
              <w:right w:val="single" w:sz="4" w:space="0" w:color="auto"/>
            </w:tcBorders>
            <w:hideMark/>
          </w:tcPr>
          <w:p w14:paraId="3851FCF0" w14:textId="77777777" w:rsidR="009D584B" w:rsidRPr="00904EC8" w:rsidRDefault="009D584B" w:rsidP="009C76EE">
            <w:pPr>
              <w:spacing w:after="0" w:line="240" w:lineRule="exact"/>
              <w:jc w:val="both"/>
              <w:rPr>
                <w:rFonts w:ascii="Times New Roman" w:hAnsi="Times New Roman"/>
                <w:sz w:val="20"/>
                <w:szCs w:val="20"/>
              </w:rPr>
            </w:pPr>
            <w:r w:rsidRPr="00904EC8">
              <w:rPr>
                <w:rFonts w:ascii="Times New Roman" w:hAnsi="Times New Roman"/>
                <w:sz w:val="20"/>
                <w:szCs w:val="20"/>
              </w:rPr>
              <w:t>02.08.02.15.122.0018.2.0028.3.3.90.30.00.00</w:t>
            </w:r>
          </w:p>
        </w:tc>
        <w:tc>
          <w:tcPr>
            <w:tcW w:w="1843" w:type="dxa"/>
            <w:tcBorders>
              <w:top w:val="single" w:sz="4" w:space="0" w:color="auto"/>
              <w:left w:val="single" w:sz="4" w:space="0" w:color="auto"/>
              <w:bottom w:val="single" w:sz="4" w:space="0" w:color="auto"/>
              <w:right w:val="single" w:sz="4" w:space="0" w:color="auto"/>
            </w:tcBorders>
            <w:hideMark/>
          </w:tcPr>
          <w:p w14:paraId="3C615FCD"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hideMark/>
          </w:tcPr>
          <w:p w14:paraId="7EA5026D"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169</w:t>
            </w:r>
          </w:p>
        </w:tc>
        <w:tc>
          <w:tcPr>
            <w:tcW w:w="2044" w:type="dxa"/>
            <w:tcBorders>
              <w:top w:val="single" w:sz="4" w:space="0" w:color="auto"/>
              <w:left w:val="single" w:sz="4" w:space="0" w:color="auto"/>
              <w:bottom w:val="single" w:sz="4" w:space="0" w:color="auto"/>
              <w:right w:val="single" w:sz="4" w:space="0" w:color="auto"/>
            </w:tcBorders>
            <w:hideMark/>
          </w:tcPr>
          <w:p w14:paraId="1B5B1054"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D584B" w:rsidRPr="00904EC8" w14:paraId="715FF6FD" w14:textId="77777777" w:rsidTr="00904EC8">
        <w:trPr>
          <w:trHeight w:val="272"/>
          <w:jc w:val="center"/>
        </w:trPr>
        <w:tc>
          <w:tcPr>
            <w:tcW w:w="950" w:type="dxa"/>
            <w:tcBorders>
              <w:top w:val="single" w:sz="4" w:space="0" w:color="auto"/>
              <w:left w:val="single" w:sz="4" w:space="0" w:color="auto"/>
              <w:bottom w:val="single" w:sz="4" w:space="0" w:color="auto"/>
              <w:right w:val="single" w:sz="4" w:space="0" w:color="auto"/>
            </w:tcBorders>
          </w:tcPr>
          <w:p w14:paraId="59E3F2CE"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08</w:t>
            </w:r>
          </w:p>
        </w:tc>
        <w:tc>
          <w:tcPr>
            <w:tcW w:w="3931" w:type="dxa"/>
            <w:tcBorders>
              <w:top w:val="single" w:sz="4" w:space="0" w:color="auto"/>
              <w:left w:val="single" w:sz="4" w:space="0" w:color="auto"/>
              <w:bottom w:val="single" w:sz="4" w:space="0" w:color="auto"/>
              <w:right w:val="single" w:sz="4" w:space="0" w:color="auto"/>
            </w:tcBorders>
          </w:tcPr>
          <w:p w14:paraId="18E6B7CF" w14:textId="77777777" w:rsidR="009D584B" w:rsidRPr="00904EC8" w:rsidRDefault="009D584B" w:rsidP="009C76EE">
            <w:pPr>
              <w:spacing w:after="0" w:line="240" w:lineRule="exact"/>
              <w:jc w:val="both"/>
              <w:rPr>
                <w:rFonts w:ascii="Times New Roman" w:hAnsi="Times New Roman"/>
                <w:sz w:val="20"/>
                <w:szCs w:val="20"/>
              </w:rPr>
            </w:pPr>
            <w:r w:rsidRPr="00904EC8">
              <w:rPr>
                <w:rFonts w:ascii="Times New Roman" w:hAnsi="Times New Roman"/>
                <w:sz w:val="20"/>
                <w:szCs w:val="20"/>
              </w:rPr>
              <w:t>02.08.02.26.782.0026.2.0030.3.3.90.30.00.00.</w:t>
            </w:r>
          </w:p>
        </w:tc>
        <w:tc>
          <w:tcPr>
            <w:tcW w:w="1843" w:type="dxa"/>
            <w:tcBorders>
              <w:top w:val="single" w:sz="4" w:space="0" w:color="auto"/>
              <w:left w:val="single" w:sz="4" w:space="0" w:color="auto"/>
              <w:bottom w:val="single" w:sz="4" w:space="0" w:color="auto"/>
              <w:right w:val="single" w:sz="4" w:space="0" w:color="auto"/>
            </w:tcBorders>
          </w:tcPr>
          <w:p w14:paraId="6626340C"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62A7A4DF"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242</w:t>
            </w:r>
          </w:p>
        </w:tc>
        <w:tc>
          <w:tcPr>
            <w:tcW w:w="2044" w:type="dxa"/>
            <w:tcBorders>
              <w:top w:val="single" w:sz="4" w:space="0" w:color="auto"/>
              <w:left w:val="single" w:sz="4" w:space="0" w:color="auto"/>
              <w:bottom w:val="single" w:sz="4" w:space="0" w:color="auto"/>
              <w:right w:val="single" w:sz="4" w:space="0" w:color="auto"/>
            </w:tcBorders>
          </w:tcPr>
          <w:p w14:paraId="546CEA29"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D584B" w:rsidRPr="00904EC8" w14:paraId="4C7B1A4E" w14:textId="77777777" w:rsidTr="00904EC8">
        <w:trPr>
          <w:trHeight w:val="147"/>
          <w:jc w:val="center"/>
        </w:trPr>
        <w:tc>
          <w:tcPr>
            <w:tcW w:w="950" w:type="dxa"/>
            <w:tcBorders>
              <w:top w:val="single" w:sz="4" w:space="0" w:color="auto"/>
              <w:left w:val="single" w:sz="4" w:space="0" w:color="auto"/>
              <w:bottom w:val="single" w:sz="4" w:space="0" w:color="auto"/>
              <w:right w:val="single" w:sz="4" w:space="0" w:color="auto"/>
            </w:tcBorders>
          </w:tcPr>
          <w:p w14:paraId="09934EC9"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08</w:t>
            </w:r>
          </w:p>
        </w:tc>
        <w:tc>
          <w:tcPr>
            <w:tcW w:w="3931" w:type="dxa"/>
            <w:tcBorders>
              <w:top w:val="single" w:sz="4" w:space="0" w:color="auto"/>
              <w:left w:val="single" w:sz="4" w:space="0" w:color="auto"/>
              <w:bottom w:val="single" w:sz="4" w:space="0" w:color="auto"/>
              <w:right w:val="single" w:sz="4" w:space="0" w:color="auto"/>
            </w:tcBorders>
          </w:tcPr>
          <w:p w14:paraId="734226B2" w14:textId="77777777" w:rsidR="009D584B" w:rsidRPr="00904EC8" w:rsidRDefault="009D584B" w:rsidP="009C76EE">
            <w:pPr>
              <w:spacing w:after="0" w:line="240" w:lineRule="exact"/>
              <w:jc w:val="both"/>
              <w:rPr>
                <w:rFonts w:ascii="Times New Roman" w:hAnsi="Times New Roman"/>
                <w:sz w:val="20"/>
                <w:szCs w:val="20"/>
              </w:rPr>
            </w:pPr>
            <w:r w:rsidRPr="00904EC8">
              <w:rPr>
                <w:rFonts w:ascii="Times New Roman" w:hAnsi="Times New Roman"/>
                <w:sz w:val="20"/>
                <w:szCs w:val="20"/>
              </w:rPr>
              <w:t>02.08.02.15.452.0021.2.0029.3.3.90.30.00.00</w:t>
            </w:r>
          </w:p>
        </w:tc>
        <w:tc>
          <w:tcPr>
            <w:tcW w:w="1843" w:type="dxa"/>
            <w:tcBorders>
              <w:top w:val="single" w:sz="4" w:space="0" w:color="auto"/>
              <w:left w:val="single" w:sz="4" w:space="0" w:color="auto"/>
              <w:bottom w:val="single" w:sz="4" w:space="0" w:color="auto"/>
              <w:right w:val="single" w:sz="4" w:space="0" w:color="auto"/>
            </w:tcBorders>
          </w:tcPr>
          <w:p w14:paraId="4BD364E9"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07D32E5E"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181</w:t>
            </w:r>
          </w:p>
        </w:tc>
        <w:tc>
          <w:tcPr>
            <w:tcW w:w="2044" w:type="dxa"/>
            <w:tcBorders>
              <w:top w:val="single" w:sz="4" w:space="0" w:color="auto"/>
              <w:left w:val="single" w:sz="4" w:space="0" w:color="auto"/>
              <w:bottom w:val="single" w:sz="4" w:space="0" w:color="auto"/>
              <w:right w:val="single" w:sz="4" w:space="0" w:color="auto"/>
            </w:tcBorders>
          </w:tcPr>
          <w:p w14:paraId="4BA678F5"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D584B" w:rsidRPr="00904EC8" w14:paraId="2414BB28" w14:textId="77777777" w:rsidTr="00904EC8">
        <w:trPr>
          <w:trHeight w:val="308"/>
          <w:jc w:val="center"/>
        </w:trPr>
        <w:tc>
          <w:tcPr>
            <w:tcW w:w="950" w:type="dxa"/>
            <w:tcBorders>
              <w:top w:val="single" w:sz="4" w:space="0" w:color="auto"/>
              <w:left w:val="single" w:sz="4" w:space="0" w:color="auto"/>
              <w:bottom w:val="single" w:sz="4" w:space="0" w:color="auto"/>
              <w:right w:val="single" w:sz="4" w:space="0" w:color="auto"/>
            </w:tcBorders>
          </w:tcPr>
          <w:p w14:paraId="29AD113B"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07</w:t>
            </w:r>
          </w:p>
        </w:tc>
        <w:tc>
          <w:tcPr>
            <w:tcW w:w="3931" w:type="dxa"/>
            <w:tcBorders>
              <w:top w:val="single" w:sz="4" w:space="0" w:color="auto"/>
              <w:left w:val="single" w:sz="4" w:space="0" w:color="auto"/>
              <w:bottom w:val="single" w:sz="4" w:space="0" w:color="auto"/>
              <w:right w:val="single" w:sz="4" w:space="0" w:color="auto"/>
            </w:tcBorders>
          </w:tcPr>
          <w:p w14:paraId="6F7AD7AD" w14:textId="77777777" w:rsidR="009D584B" w:rsidRPr="00904EC8" w:rsidRDefault="009D584B" w:rsidP="009C76EE">
            <w:pPr>
              <w:spacing w:after="0" w:line="240" w:lineRule="exact"/>
              <w:jc w:val="both"/>
              <w:rPr>
                <w:rFonts w:ascii="Times New Roman" w:hAnsi="Times New Roman"/>
                <w:sz w:val="20"/>
                <w:szCs w:val="20"/>
              </w:rPr>
            </w:pPr>
            <w:r w:rsidRPr="00904EC8">
              <w:rPr>
                <w:rFonts w:ascii="Times New Roman" w:hAnsi="Times New Roman"/>
                <w:sz w:val="20"/>
                <w:szCs w:val="20"/>
              </w:rPr>
              <w:t>02.07.00.04.122.0006.2.0014.3.3.90.30.00.00</w:t>
            </w:r>
          </w:p>
        </w:tc>
        <w:tc>
          <w:tcPr>
            <w:tcW w:w="1843" w:type="dxa"/>
            <w:tcBorders>
              <w:top w:val="single" w:sz="4" w:space="0" w:color="auto"/>
              <w:left w:val="single" w:sz="4" w:space="0" w:color="auto"/>
              <w:bottom w:val="single" w:sz="4" w:space="0" w:color="auto"/>
              <w:right w:val="single" w:sz="4" w:space="0" w:color="auto"/>
            </w:tcBorders>
          </w:tcPr>
          <w:p w14:paraId="56B1007B"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5F6C599B"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85</w:t>
            </w:r>
          </w:p>
        </w:tc>
        <w:tc>
          <w:tcPr>
            <w:tcW w:w="2044" w:type="dxa"/>
            <w:tcBorders>
              <w:top w:val="single" w:sz="4" w:space="0" w:color="auto"/>
              <w:left w:val="single" w:sz="4" w:space="0" w:color="auto"/>
              <w:bottom w:val="single" w:sz="4" w:space="0" w:color="auto"/>
              <w:right w:val="single" w:sz="4" w:space="0" w:color="auto"/>
            </w:tcBorders>
          </w:tcPr>
          <w:p w14:paraId="5AB670DD"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D584B" w:rsidRPr="00904EC8" w14:paraId="71A81A9A" w14:textId="77777777" w:rsidTr="00904EC8">
        <w:trPr>
          <w:trHeight w:val="141"/>
          <w:jc w:val="center"/>
        </w:trPr>
        <w:tc>
          <w:tcPr>
            <w:tcW w:w="950" w:type="dxa"/>
            <w:tcBorders>
              <w:top w:val="single" w:sz="4" w:space="0" w:color="auto"/>
              <w:left w:val="single" w:sz="4" w:space="0" w:color="auto"/>
              <w:bottom w:val="single" w:sz="4" w:space="0" w:color="auto"/>
              <w:right w:val="single" w:sz="4" w:space="0" w:color="auto"/>
            </w:tcBorders>
          </w:tcPr>
          <w:p w14:paraId="4A5CC473"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26</w:t>
            </w:r>
          </w:p>
        </w:tc>
        <w:tc>
          <w:tcPr>
            <w:tcW w:w="3931" w:type="dxa"/>
            <w:tcBorders>
              <w:top w:val="single" w:sz="4" w:space="0" w:color="auto"/>
              <w:left w:val="single" w:sz="4" w:space="0" w:color="auto"/>
              <w:bottom w:val="single" w:sz="4" w:space="0" w:color="auto"/>
              <w:right w:val="single" w:sz="4" w:space="0" w:color="auto"/>
            </w:tcBorders>
          </w:tcPr>
          <w:p w14:paraId="63E93E3A" w14:textId="77777777" w:rsidR="009D584B" w:rsidRPr="00904EC8" w:rsidRDefault="009D584B" w:rsidP="009C76EE">
            <w:pPr>
              <w:spacing w:after="0" w:line="240" w:lineRule="exact"/>
              <w:jc w:val="both"/>
              <w:rPr>
                <w:rFonts w:ascii="Times New Roman" w:hAnsi="Times New Roman"/>
                <w:sz w:val="20"/>
                <w:szCs w:val="20"/>
              </w:rPr>
            </w:pPr>
            <w:r w:rsidRPr="00904EC8">
              <w:rPr>
                <w:rFonts w:ascii="Times New Roman" w:hAnsi="Times New Roman"/>
                <w:sz w:val="20"/>
                <w:szCs w:val="20"/>
              </w:rPr>
              <w:t>02.26.01.15.452.0006.2.0064.3.3.90.30.00.00</w:t>
            </w:r>
          </w:p>
        </w:tc>
        <w:tc>
          <w:tcPr>
            <w:tcW w:w="1843" w:type="dxa"/>
            <w:tcBorders>
              <w:top w:val="single" w:sz="4" w:space="0" w:color="auto"/>
              <w:left w:val="single" w:sz="4" w:space="0" w:color="auto"/>
              <w:bottom w:val="single" w:sz="4" w:space="0" w:color="auto"/>
              <w:right w:val="single" w:sz="4" w:space="0" w:color="auto"/>
            </w:tcBorders>
          </w:tcPr>
          <w:p w14:paraId="060517BB"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0C6C208D"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1.516</w:t>
            </w:r>
          </w:p>
        </w:tc>
        <w:tc>
          <w:tcPr>
            <w:tcW w:w="2044" w:type="dxa"/>
            <w:tcBorders>
              <w:top w:val="single" w:sz="4" w:space="0" w:color="auto"/>
              <w:left w:val="single" w:sz="4" w:space="0" w:color="auto"/>
              <w:bottom w:val="single" w:sz="4" w:space="0" w:color="auto"/>
              <w:right w:val="single" w:sz="4" w:space="0" w:color="auto"/>
            </w:tcBorders>
          </w:tcPr>
          <w:p w14:paraId="2B297CDE"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D584B" w:rsidRPr="00904EC8" w14:paraId="36C84C72" w14:textId="77777777" w:rsidTr="00904EC8">
        <w:trPr>
          <w:trHeight w:val="174"/>
          <w:jc w:val="center"/>
        </w:trPr>
        <w:tc>
          <w:tcPr>
            <w:tcW w:w="950" w:type="dxa"/>
            <w:tcBorders>
              <w:top w:val="single" w:sz="4" w:space="0" w:color="auto"/>
              <w:left w:val="single" w:sz="4" w:space="0" w:color="auto"/>
              <w:bottom w:val="single" w:sz="4" w:space="0" w:color="auto"/>
              <w:right w:val="single" w:sz="4" w:space="0" w:color="auto"/>
            </w:tcBorders>
          </w:tcPr>
          <w:p w14:paraId="59116A7F"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26</w:t>
            </w:r>
          </w:p>
        </w:tc>
        <w:tc>
          <w:tcPr>
            <w:tcW w:w="3931" w:type="dxa"/>
            <w:tcBorders>
              <w:top w:val="single" w:sz="4" w:space="0" w:color="auto"/>
              <w:left w:val="single" w:sz="4" w:space="0" w:color="auto"/>
              <w:bottom w:val="single" w:sz="4" w:space="0" w:color="auto"/>
              <w:right w:val="single" w:sz="4" w:space="0" w:color="auto"/>
            </w:tcBorders>
          </w:tcPr>
          <w:p w14:paraId="0C2F815A" w14:textId="59160407" w:rsidR="009D584B" w:rsidRPr="00904EC8" w:rsidRDefault="009D584B" w:rsidP="009C76EE">
            <w:pPr>
              <w:spacing w:after="0" w:line="240" w:lineRule="exact"/>
              <w:jc w:val="both"/>
              <w:rPr>
                <w:rFonts w:ascii="Times New Roman" w:hAnsi="Times New Roman"/>
                <w:sz w:val="20"/>
                <w:szCs w:val="20"/>
              </w:rPr>
            </w:pPr>
            <w:r w:rsidRPr="00904EC8">
              <w:rPr>
                <w:rFonts w:ascii="Times New Roman" w:hAnsi="Times New Roman"/>
                <w:sz w:val="20"/>
                <w:szCs w:val="20"/>
              </w:rPr>
              <w:t>02.26.01.15.452.0023.2.0063.3.3.90.30.00.00</w:t>
            </w:r>
          </w:p>
        </w:tc>
        <w:tc>
          <w:tcPr>
            <w:tcW w:w="1843" w:type="dxa"/>
            <w:tcBorders>
              <w:top w:val="single" w:sz="4" w:space="0" w:color="auto"/>
              <w:left w:val="single" w:sz="4" w:space="0" w:color="auto"/>
              <w:bottom w:val="single" w:sz="4" w:space="0" w:color="auto"/>
              <w:right w:val="single" w:sz="4" w:space="0" w:color="auto"/>
            </w:tcBorders>
          </w:tcPr>
          <w:p w14:paraId="15820CCD"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3931C34E"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1.542</w:t>
            </w:r>
          </w:p>
        </w:tc>
        <w:tc>
          <w:tcPr>
            <w:tcW w:w="2044" w:type="dxa"/>
            <w:tcBorders>
              <w:top w:val="single" w:sz="4" w:space="0" w:color="auto"/>
              <w:left w:val="single" w:sz="4" w:space="0" w:color="auto"/>
              <w:bottom w:val="single" w:sz="4" w:space="0" w:color="auto"/>
              <w:right w:val="single" w:sz="4" w:space="0" w:color="auto"/>
            </w:tcBorders>
          </w:tcPr>
          <w:p w14:paraId="451E4EF8"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D584B" w:rsidRPr="00904EC8" w14:paraId="710CC4A7" w14:textId="77777777" w:rsidTr="00904EC8">
        <w:trPr>
          <w:trHeight w:val="191"/>
          <w:jc w:val="center"/>
        </w:trPr>
        <w:tc>
          <w:tcPr>
            <w:tcW w:w="950" w:type="dxa"/>
            <w:tcBorders>
              <w:top w:val="single" w:sz="4" w:space="0" w:color="auto"/>
              <w:left w:val="single" w:sz="4" w:space="0" w:color="auto"/>
              <w:bottom w:val="single" w:sz="4" w:space="0" w:color="auto"/>
              <w:right w:val="single" w:sz="4" w:space="0" w:color="auto"/>
            </w:tcBorders>
          </w:tcPr>
          <w:p w14:paraId="3D298EC6"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08</w:t>
            </w:r>
          </w:p>
        </w:tc>
        <w:tc>
          <w:tcPr>
            <w:tcW w:w="3931" w:type="dxa"/>
            <w:tcBorders>
              <w:top w:val="single" w:sz="4" w:space="0" w:color="auto"/>
              <w:left w:val="single" w:sz="4" w:space="0" w:color="auto"/>
              <w:bottom w:val="single" w:sz="4" w:space="0" w:color="auto"/>
              <w:right w:val="single" w:sz="4" w:space="0" w:color="auto"/>
            </w:tcBorders>
          </w:tcPr>
          <w:p w14:paraId="7E572834" w14:textId="77777777" w:rsidR="009D584B" w:rsidRPr="00904EC8" w:rsidRDefault="009D584B" w:rsidP="009C76EE">
            <w:pPr>
              <w:spacing w:after="0" w:line="240" w:lineRule="exact"/>
              <w:jc w:val="both"/>
              <w:rPr>
                <w:rFonts w:ascii="Times New Roman" w:hAnsi="Times New Roman"/>
                <w:sz w:val="20"/>
                <w:szCs w:val="20"/>
              </w:rPr>
            </w:pPr>
            <w:r w:rsidRPr="00904EC8">
              <w:rPr>
                <w:rFonts w:ascii="Times New Roman" w:hAnsi="Times New Roman"/>
                <w:sz w:val="20"/>
                <w:szCs w:val="20"/>
              </w:rPr>
              <w:t>02.08.01.17.512.0068.2.0026.3.3.90.30.00.00</w:t>
            </w:r>
          </w:p>
        </w:tc>
        <w:tc>
          <w:tcPr>
            <w:tcW w:w="1843" w:type="dxa"/>
            <w:tcBorders>
              <w:top w:val="single" w:sz="4" w:space="0" w:color="auto"/>
              <w:left w:val="single" w:sz="4" w:space="0" w:color="auto"/>
              <w:bottom w:val="single" w:sz="4" w:space="0" w:color="auto"/>
              <w:right w:val="single" w:sz="4" w:space="0" w:color="auto"/>
            </w:tcBorders>
          </w:tcPr>
          <w:p w14:paraId="70AE50C4"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6A5D7566"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1.253</w:t>
            </w:r>
          </w:p>
        </w:tc>
        <w:tc>
          <w:tcPr>
            <w:tcW w:w="2044" w:type="dxa"/>
            <w:tcBorders>
              <w:top w:val="single" w:sz="4" w:space="0" w:color="auto"/>
              <w:left w:val="single" w:sz="4" w:space="0" w:color="auto"/>
              <w:bottom w:val="single" w:sz="4" w:space="0" w:color="auto"/>
              <w:right w:val="single" w:sz="4" w:space="0" w:color="auto"/>
            </w:tcBorders>
          </w:tcPr>
          <w:p w14:paraId="1E6DB02F"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D584B" w:rsidRPr="00904EC8" w14:paraId="6AADE8F2" w14:textId="77777777" w:rsidTr="00904EC8">
        <w:trPr>
          <w:trHeight w:val="200"/>
          <w:jc w:val="center"/>
        </w:trPr>
        <w:tc>
          <w:tcPr>
            <w:tcW w:w="950" w:type="dxa"/>
            <w:tcBorders>
              <w:top w:val="single" w:sz="4" w:space="0" w:color="auto"/>
              <w:left w:val="single" w:sz="4" w:space="0" w:color="auto"/>
              <w:bottom w:val="single" w:sz="4" w:space="0" w:color="auto"/>
              <w:right w:val="single" w:sz="4" w:space="0" w:color="auto"/>
            </w:tcBorders>
          </w:tcPr>
          <w:p w14:paraId="11E122BF"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08</w:t>
            </w:r>
          </w:p>
        </w:tc>
        <w:tc>
          <w:tcPr>
            <w:tcW w:w="3931" w:type="dxa"/>
            <w:tcBorders>
              <w:top w:val="single" w:sz="4" w:space="0" w:color="auto"/>
              <w:left w:val="single" w:sz="4" w:space="0" w:color="auto"/>
              <w:bottom w:val="single" w:sz="4" w:space="0" w:color="auto"/>
              <w:right w:val="single" w:sz="4" w:space="0" w:color="auto"/>
            </w:tcBorders>
          </w:tcPr>
          <w:p w14:paraId="04FEB868" w14:textId="77777777" w:rsidR="009D584B" w:rsidRPr="00904EC8" w:rsidRDefault="009D584B" w:rsidP="009C76EE">
            <w:pPr>
              <w:spacing w:after="0" w:line="240" w:lineRule="exact"/>
              <w:jc w:val="both"/>
              <w:rPr>
                <w:rFonts w:ascii="Times New Roman" w:hAnsi="Times New Roman"/>
                <w:sz w:val="20"/>
                <w:szCs w:val="20"/>
              </w:rPr>
            </w:pPr>
            <w:r w:rsidRPr="00904EC8">
              <w:rPr>
                <w:rFonts w:ascii="Times New Roman" w:hAnsi="Times New Roman"/>
                <w:sz w:val="20"/>
                <w:szCs w:val="20"/>
              </w:rPr>
              <w:t>02.08.01.17.512.0067.2.0025.3.3.90.30.00.00</w:t>
            </w:r>
          </w:p>
        </w:tc>
        <w:tc>
          <w:tcPr>
            <w:tcW w:w="1843" w:type="dxa"/>
            <w:tcBorders>
              <w:top w:val="single" w:sz="4" w:space="0" w:color="auto"/>
              <w:left w:val="single" w:sz="4" w:space="0" w:color="auto"/>
              <w:bottom w:val="single" w:sz="4" w:space="0" w:color="auto"/>
              <w:right w:val="single" w:sz="4" w:space="0" w:color="auto"/>
            </w:tcBorders>
          </w:tcPr>
          <w:p w14:paraId="3AF5180B"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67A8228E"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207</w:t>
            </w:r>
          </w:p>
        </w:tc>
        <w:tc>
          <w:tcPr>
            <w:tcW w:w="2044" w:type="dxa"/>
            <w:tcBorders>
              <w:top w:val="single" w:sz="4" w:space="0" w:color="auto"/>
              <w:left w:val="single" w:sz="4" w:space="0" w:color="auto"/>
              <w:bottom w:val="single" w:sz="4" w:space="0" w:color="auto"/>
              <w:right w:val="single" w:sz="4" w:space="0" w:color="auto"/>
            </w:tcBorders>
          </w:tcPr>
          <w:p w14:paraId="38428325"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D584B" w:rsidRPr="00904EC8" w14:paraId="5A49836D" w14:textId="77777777" w:rsidTr="00904EC8">
        <w:trPr>
          <w:trHeight w:val="200"/>
          <w:jc w:val="center"/>
        </w:trPr>
        <w:tc>
          <w:tcPr>
            <w:tcW w:w="950" w:type="dxa"/>
            <w:tcBorders>
              <w:top w:val="single" w:sz="4" w:space="0" w:color="auto"/>
              <w:left w:val="single" w:sz="4" w:space="0" w:color="auto"/>
              <w:bottom w:val="single" w:sz="4" w:space="0" w:color="auto"/>
              <w:right w:val="single" w:sz="4" w:space="0" w:color="auto"/>
            </w:tcBorders>
          </w:tcPr>
          <w:p w14:paraId="2CCE8932"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18</w:t>
            </w:r>
          </w:p>
        </w:tc>
        <w:tc>
          <w:tcPr>
            <w:tcW w:w="3931" w:type="dxa"/>
            <w:tcBorders>
              <w:top w:val="single" w:sz="4" w:space="0" w:color="auto"/>
              <w:left w:val="single" w:sz="4" w:space="0" w:color="auto"/>
              <w:bottom w:val="single" w:sz="4" w:space="0" w:color="auto"/>
              <w:right w:val="single" w:sz="4" w:space="0" w:color="auto"/>
            </w:tcBorders>
          </w:tcPr>
          <w:p w14:paraId="0A72119E" w14:textId="77777777" w:rsidR="009D584B" w:rsidRPr="00904EC8" w:rsidRDefault="009D584B" w:rsidP="009C76EE">
            <w:pPr>
              <w:spacing w:after="0" w:line="240" w:lineRule="exact"/>
              <w:jc w:val="both"/>
              <w:rPr>
                <w:rFonts w:ascii="Times New Roman" w:hAnsi="Times New Roman"/>
                <w:sz w:val="20"/>
                <w:szCs w:val="20"/>
              </w:rPr>
            </w:pPr>
            <w:r w:rsidRPr="00904EC8">
              <w:rPr>
                <w:rFonts w:ascii="Times New Roman" w:hAnsi="Times New Roman"/>
                <w:sz w:val="20"/>
                <w:szCs w:val="20"/>
              </w:rPr>
              <w:t>02.18.00.18.541.0070.2.0280.3.3.90.30.00.00</w:t>
            </w:r>
          </w:p>
        </w:tc>
        <w:tc>
          <w:tcPr>
            <w:tcW w:w="1843" w:type="dxa"/>
            <w:tcBorders>
              <w:top w:val="single" w:sz="4" w:space="0" w:color="auto"/>
              <w:left w:val="single" w:sz="4" w:space="0" w:color="auto"/>
              <w:bottom w:val="single" w:sz="4" w:space="0" w:color="auto"/>
              <w:right w:val="single" w:sz="4" w:space="0" w:color="auto"/>
            </w:tcBorders>
          </w:tcPr>
          <w:p w14:paraId="551A94B1"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77C73046"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1.113</w:t>
            </w:r>
          </w:p>
        </w:tc>
        <w:tc>
          <w:tcPr>
            <w:tcW w:w="2044" w:type="dxa"/>
            <w:tcBorders>
              <w:top w:val="single" w:sz="4" w:space="0" w:color="auto"/>
              <w:left w:val="single" w:sz="4" w:space="0" w:color="auto"/>
              <w:bottom w:val="single" w:sz="4" w:space="0" w:color="auto"/>
              <w:right w:val="single" w:sz="4" w:space="0" w:color="auto"/>
            </w:tcBorders>
          </w:tcPr>
          <w:p w14:paraId="2F93F5CD"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D584B" w:rsidRPr="00904EC8" w14:paraId="20144A51" w14:textId="77777777" w:rsidTr="00904EC8">
        <w:trPr>
          <w:trHeight w:val="77"/>
          <w:jc w:val="center"/>
        </w:trPr>
        <w:tc>
          <w:tcPr>
            <w:tcW w:w="950" w:type="dxa"/>
            <w:tcBorders>
              <w:top w:val="single" w:sz="4" w:space="0" w:color="auto"/>
              <w:left w:val="single" w:sz="4" w:space="0" w:color="auto"/>
              <w:bottom w:val="single" w:sz="4" w:space="0" w:color="auto"/>
              <w:right w:val="single" w:sz="4" w:space="0" w:color="auto"/>
            </w:tcBorders>
          </w:tcPr>
          <w:p w14:paraId="5143D127"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13</w:t>
            </w:r>
          </w:p>
        </w:tc>
        <w:tc>
          <w:tcPr>
            <w:tcW w:w="3931" w:type="dxa"/>
            <w:tcBorders>
              <w:top w:val="single" w:sz="4" w:space="0" w:color="auto"/>
              <w:left w:val="single" w:sz="4" w:space="0" w:color="auto"/>
              <w:bottom w:val="single" w:sz="4" w:space="0" w:color="auto"/>
              <w:right w:val="single" w:sz="4" w:space="0" w:color="auto"/>
            </w:tcBorders>
          </w:tcPr>
          <w:p w14:paraId="31BB95DE" w14:textId="77777777" w:rsidR="009D584B" w:rsidRPr="00904EC8" w:rsidRDefault="009D584B" w:rsidP="009C76EE">
            <w:pPr>
              <w:spacing w:after="0" w:line="240" w:lineRule="exact"/>
              <w:jc w:val="both"/>
              <w:rPr>
                <w:rFonts w:ascii="Times New Roman" w:hAnsi="Times New Roman"/>
                <w:sz w:val="20"/>
                <w:szCs w:val="20"/>
              </w:rPr>
            </w:pPr>
            <w:r w:rsidRPr="00904EC8">
              <w:rPr>
                <w:rFonts w:ascii="Times New Roman" w:hAnsi="Times New Roman"/>
                <w:sz w:val="20"/>
                <w:szCs w:val="20"/>
              </w:rPr>
              <w:t>02.13.00.26.782.0060.2.0067.3.3.90.30.00.00</w:t>
            </w:r>
          </w:p>
        </w:tc>
        <w:tc>
          <w:tcPr>
            <w:tcW w:w="1843" w:type="dxa"/>
            <w:tcBorders>
              <w:top w:val="single" w:sz="4" w:space="0" w:color="auto"/>
              <w:left w:val="single" w:sz="4" w:space="0" w:color="auto"/>
              <w:bottom w:val="single" w:sz="4" w:space="0" w:color="auto"/>
              <w:right w:val="single" w:sz="4" w:space="0" w:color="auto"/>
            </w:tcBorders>
          </w:tcPr>
          <w:p w14:paraId="0471312E"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057868CA"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582</w:t>
            </w:r>
          </w:p>
        </w:tc>
        <w:tc>
          <w:tcPr>
            <w:tcW w:w="2044" w:type="dxa"/>
            <w:tcBorders>
              <w:top w:val="single" w:sz="4" w:space="0" w:color="auto"/>
              <w:left w:val="single" w:sz="4" w:space="0" w:color="auto"/>
              <w:bottom w:val="single" w:sz="4" w:space="0" w:color="auto"/>
              <w:right w:val="single" w:sz="4" w:space="0" w:color="auto"/>
            </w:tcBorders>
          </w:tcPr>
          <w:p w14:paraId="7758ADE6"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D584B" w:rsidRPr="00904EC8" w14:paraId="4BA440E3" w14:textId="77777777" w:rsidTr="00904EC8">
        <w:trPr>
          <w:trHeight w:val="122"/>
          <w:jc w:val="center"/>
        </w:trPr>
        <w:tc>
          <w:tcPr>
            <w:tcW w:w="950" w:type="dxa"/>
            <w:tcBorders>
              <w:top w:val="single" w:sz="4" w:space="0" w:color="auto"/>
              <w:left w:val="single" w:sz="4" w:space="0" w:color="auto"/>
              <w:bottom w:val="single" w:sz="4" w:space="0" w:color="auto"/>
              <w:right w:val="single" w:sz="4" w:space="0" w:color="auto"/>
            </w:tcBorders>
          </w:tcPr>
          <w:p w14:paraId="4573BF58"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18</w:t>
            </w:r>
          </w:p>
        </w:tc>
        <w:tc>
          <w:tcPr>
            <w:tcW w:w="3931" w:type="dxa"/>
            <w:tcBorders>
              <w:top w:val="single" w:sz="4" w:space="0" w:color="auto"/>
              <w:left w:val="single" w:sz="4" w:space="0" w:color="auto"/>
              <w:bottom w:val="single" w:sz="4" w:space="0" w:color="auto"/>
              <w:right w:val="single" w:sz="4" w:space="0" w:color="auto"/>
            </w:tcBorders>
          </w:tcPr>
          <w:p w14:paraId="04807C79" w14:textId="77777777" w:rsidR="009D584B" w:rsidRPr="00904EC8" w:rsidRDefault="009D584B" w:rsidP="009C76EE">
            <w:pPr>
              <w:spacing w:after="0" w:line="240" w:lineRule="exact"/>
              <w:jc w:val="both"/>
              <w:rPr>
                <w:rFonts w:ascii="Times New Roman" w:hAnsi="Times New Roman"/>
                <w:sz w:val="20"/>
                <w:szCs w:val="20"/>
              </w:rPr>
            </w:pPr>
            <w:r w:rsidRPr="00904EC8">
              <w:rPr>
                <w:rFonts w:ascii="Times New Roman" w:hAnsi="Times New Roman"/>
                <w:sz w:val="20"/>
                <w:szCs w:val="20"/>
              </w:rPr>
              <w:t>02.18.01.18.541.0020.1.0161.3.3.90.30.00.00</w:t>
            </w:r>
          </w:p>
        </w:tc>
        <w:tc>
          <w:tcPr>
            <w:tcW w:w="1843" w:type="dxa"/>
            <w:tcBorders>
              <w:top w:val="single" w:sz="4" w:space="0" w:color="auto"/>
              <w:left w:val="single" w:sz="4" w:space="0" w:color="auto"/>
              <w:bottom w:val="single" w:sz="4" w:space="0" w:color="auto"/>
              <w:right w:val="single" w:sz="4" w:space="0" w:color="auto"/>
            </w:tcBorders>
          </w:tcPr>
          <w:p w14:paraId="5033D7D7"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6FEC418C"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1.583</w:t>
            </w:r>
          </w:p>
        </w:tc>
        <w:tc>
          <w:tcPr>
            <w:tcW w:w="2044" w:type="dxa"/>
            <w:tcBorders>
              <w:top w:val="single" w:sz="4" w:space="0" w:color="auto"/>
              <w:left w:val="single" w:sz="4" w:space="0" w:color="auto"/>
              <w:bottom w:val="single" w:sz="4" w:space="0" w:color="auto"/>
              <w:right w:val="single" w:sz="4" w:space="0" w:color="auto"/>
            </w:tcBorders>
          </w:tcPr>
          <w:p w14:paraId="559B8E05"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D584B" w:rsidRPr="00904EC8" w14:paraId="6BD601D0" w14:textId="77777777" w:rsidTr="00904EC8">
        <w:trPr>
          <w:trHeight w:val="155"/>
          <w:jc w:val="center"/>
        </w:trPr>
        <w:tc>
          <w:tcPr>
            <w:tcW w:w="950" w:type="dxa"/>
            <w:tcBorders>
              <w:top w:val="single" w:sz="4" w:space="0" w:color="auto"/>
              <w:left w:val="single" w:sz="4" w:space="0" w:color="auto"/>
              <w:bottom w:val="single" w:sz="4" w:space="0" w:color="auto"/>
              <w:right w:val="single" w:sz="4" w:space="0" w:color="auto"/>
            </w:tcBorders>
          </w:tcPr>
          <w:p w14:paraId="775A33F5"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16</w:t>
            </w:r>
          </w:p>
        </w:tc>
        <w:tc>
          <w:tcPr>
            <w:tcW w:w="3931" w:type="dxa"/>
            <w:tcBorders>
              <w:top w:val="single" w:sz="4" w:space="0" w:color="auto"/>
              <w:left w:val="single" w:sz="4" w:space="0" w:color="auto"/>
              <w:bottom w:val="single" w:sz="4" w:space="0" w:color="auto"/>
              <w:right w:val="single" w:sz="4" w:space="0" w:color="auto"/>
            </w:tcBorders>
          </w:tcPr>
          <w:p w14:paraId="33A57898" w14:textId="234141A1" w:rsidR="009D584B" w:rsidRPr="00904EC8" w:rsidRDefault="009D584B" w:rsidP="00904EC8">
            <w:pPr>
              <w:spacing w:after="0" w:line="240" w:lineRule="auto"/>
              <w:jc w:val="both"/>
              <w:rPr>
                <w:rFonts w:ascii="Times New Roman" w:hAnsi="Times New Roman"/>
                <w:sz w:val="20"/>
                <w:szCs w:val="20"/>
                <w:lang w:eastAsia="pt-BR"/>
              </w:rPr>
            </w:pPr>
            <w:r w:rsidRPr="00904EC8">
              <w:rPr>
                <w:rFonts w:ascii="Times New Roman" w:hAnsi="Times New Roman"/>
                <w:sz w:val="20"/>
                <w:szCs w:val="20"/>
                <w:lang w:eastAsia="pt-BR"/>
              </w:rPr>
              <w:t>02.16.01.08.244.0064.2.0305.3.3.90.30.00.00</w:t>
            </w:r>
          </w:p>
        </w:tc>
        <w:tc>
          <w:tcPr>
            <w:tcW w:w="1843" w:type="dxa"/>
            <w:tcBorders>
              <w:top w:val="single" w:sz="4" w:space="0" w:color="auto"/>
              <w:left w:val="single" w:sz="4" w:space="0" w:color="auto"/>
              <w:bottom w:val="single" w:sz="4" w:space="0" w:color="auto"/>
              <w:right w:val="single" w:sz="4" w:space="0" w:color="auto"/>
            </w:tcBorders>
          </w:tcPr>
          <w:p w14:paraId="6E102D97"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7DB1F9E8"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1.349</w:t>
            </w:r>
          </w:p>
        </w:tc>
        <w:tc>
          <w:tcPr>
            <w:tcW w:w="2044" w:type="dxa"/>
            <w:tcBorders>
              <w:top w:val="single" w:sz="4" w:space="0" w:color="auto"/>
              <w:left w:val="single" w:sz="4" w:space="0" w:color="auto"/>
              <w:bottom w:val="single" w:sz="4" w:space="0" w:color="auto"/>
              <w:right w:val="single" w:sz="4" w:space="0" w:color="auto"/>
            </w:tcBorders>
          </w:tcPr>
          <w:p w14:paraId="2FCD2375"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D584B" w:rsidRPr="00904EC8" w14:paraId="5824251F" w14:textId="77777777" w:rsidTr="00904EC8">
        <w:trPr>
          <w:trHeight w:val="246"/>
          <w:jc w:val="center"/>
        </w:trPr>
        <w:tc>
          <w:tcPr>
            <w:tcW w:w="950" w:type="dxa"/>
            <w:tcBorders>
              <w:top w:val="single" w:sz="4" w:space="0" w:color="auto"/>
              <w:left w:val="single" w:sz="4" w:space="0" w:color="auto"/>
              <w:bottom w:val="single" w:sz="4" w:space="0" w:color="auto"/>
              <w:right w:val="single" w:sz="4" w:space="0" w:color="auto"/>
            </w:tcBorders>
          </w:tcPr>
          <w:p w14:paraId="0C107F41"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16</w:t>
            </w:r>
          </w:p>
        </w:tc>
        <w:tc>
          <w:tcPr>
            <w:tcW w:w="3931" w:type="dxa"/>
            <w:tcBorders>
              <w:top w:val="single" w:sz="4" w:space="0" w:color="auto"/>
              <w:left w:val="single" w:sz="4" w:space="0" w:color="auto"/>
              <w:bottom w:val="single" w:sz="4" w:space="0" w:color="auto"/>
              <w:right w:val="single" w:sz="4" w:space="0" w:color="auto"/>
            </w:tcBorders>
          </w:tcPr>
          <w:p w14:paraId="6FEE894C" w14:textId="77777777" w:rsidR="009D584B" w:rsidRPr="00904EC8" w:rsidRDefault="009D584B" w:rsidP="009C76EE">
            <w:pPr>
              <w:spacing w:after="0" w:line="240" w:lineRule="auto"/>
              <w:jc w:val="both"/>
              <w:rPr>
                <w:rFonts w:ascii="Times New Roman" w:hAnsi="Times New Roman"/>
                <w:sz w:val="20"/>
                <w:szCs w:val="20"/>
                <w:lang w:eastAsia="pt-BR"/>
              </w:rPr>
            </w:pPr>
            <w:r w:rsidRPr="00904EC8">
              <w:rPr>
                <w:rFonts w:ascii="Times New Roman" w:hAnsi="Times New Roman"/>
                <w:sz w:val="20"/>
                <w:szCs w:val="20"/>
                <w:lang w:eastAsia="pt-BR"/>
              </w:rPr>
              <w:t>02.16.01.08.244.0064.1.0066.4.4.90.51.00.00</w:t>
            </w:r>
          </w:p>
        </w:tc>
        <w:tc>
          <w:tcPr>
            <w:tcW w:w="1843" w:type="dxa"/>
            <w:tcBorders>
              <w:top w:val="single" w:sz="4" w:space="0" w:color="auto"/>
              <w:left w:val="single" w:sz="4" w:space="0" w:color="auto"/>
              <w:bottom w:val="single" w:sz="4" w:space="0" w:color="auto"/>
              <w:right w:val="single" w:sz="4" w:space="0" w:color="auto"/>
            </w:tcBorders>
          </w:tcPr>
          <w:p w14:paraId="2D161AA7"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Obras e instalações</w:t>
            </w:r>
          </w:p>
        </w:tc>
        <w:tc>
          <w:tcPr>
            <w:tcW w:w="709" w:type="dxa"/>
            <w:tcBorders>
              <w:top w:val="single" w:sz="4" w:space="0" w:color="auto"/>
              <w:left w:val="single" w:sz="4" w:space="0" w:color="auto"/>
              <w:bottom w:val="single" w:sz="4" w:space="0" w:color="auto"/>
              <w:right w:val="single" w:sz="4" w:space="0" w:color="auto"/>
            </w:tcBorders>
          </w:tcPr>
          <w:p w14:paraId="44093DD4"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1.356</w:t>
            </w:r>
          </w:p>
        </w:tc>
        <w:tc>
          <w:tcPr>
            <w:tcW w:w="2044" w:type="dxa"/>
            <w:tcBorders>
              <w:top w:val="single" w:sz="4" w:space="0" w:color="auto"/>
              <w:left w:val="single" w:sz="4" w:space="0" w:color="auto"/>
              <w:bottom w:val="single" w:sz="4" w:space="0" w:color="auto"/>
              <w:right w:val="single" w:sz="4" w:space="0" w:color="auto"/>
            </w:tcBorders>
          </w:tcPr>
          <w:p w14:paraId="3195BA98"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D584B" w:rsidRPr="00904EC8" w14:paraId="41DBE82F" w14:textId="77777777" w:rsidTr="00904EC8">
        <w:trPr>
          <w:trHeight w:val="264"/>
          <w:jc w:val="center"/>
        </w:trPr>
        <w:tc>
          <w:tcPr>
            <w:tcW w:w="950" w:type="dxa"/>
            <w:tcBorders>
              <w:top w:val="single" w:sz="4" w:space="0" w:color="auto"/>
              <w:left w:val="single" w:sz="4" w:space="0" w:color="auto"/>
              <w:bottom w:val="single" w:sz="4" w:space="0" w:color="auto"/>
              <w:right w:val="single" w:sz="4" w:space="0" w:color="auto"/>
            </w:tcBorders>
          </w:tcPr>
          <w:p w14:paraId="7DB0F02C"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19</w:t>
            </w:r>
          </w:p>
        </w:tc>
        <w:tc>
          <w:tcPr>
            <w:tcW w:w="3931" w:type="dxa"/>
            <w:tcBorders>
              <w:top w:val="single" w:sz="4" w:space="0" w:color="auto"/>
              <w:left w:val="single" w:sz="4" w:space="0" w:color="auto"/>
              <w:bottom w:val="single" w:sz="4" w:space="0" w:color="auto"/>
              <w:right w:val="single" w:sz="4" w:space="0" w:color="auto"/>
            </w:tcBorders>
          </w:tcPr>
          <w:p w14:paraId="07FAC6FE" w14:textId="77777777" w:rsidR="009D584B" w:rsidRPr="00904EC8" w:rsidRDefault="009D584B" w:rsidP="009C76EE">
            <w:pPr>
              <w:spacing w:after="0" w:line="240" w:lineRule="auto"/>
              <w:jc w:val="both"/>
              <w:rPr>
                <w:rFonts w:ascii="Times New Roman" w:hAnsi="Times New Roman"/>
                <w:sz w:val="20"/>
                <w:szCs w:val="20"/>
                <w:lang w:eastAsia="pt-BR"/>
              </w:rPr>
            </w:pPr>
            <w:r w:rsidRPr="00904EC8">
              <w:rPr>
                <w:rFonts w:ascii="Times New Roman" w:hAnsi="Times New Roman"/>
                <w:sz w:val="20"/>
                <w:szCs w:val="20"/>
              </w:rPr>
              <w:t>02.19.01.08.244.0064.2.0285.3.3.90.30.00.00</w:t>
            </w:r>
          </w:p>
        </w:tc>
        <w:tc>
          <w:tcPr>
            <w:tcW w:w="1843" w:type="dxa"/>
            <w:tcBorders>
              <w:top w:val="single" w:sz="4" w:space="0" w:color="auto"/>
              <w:left w:val="single" w:sz="4" w:space="0" w:color="auto"/>
              <w:bottom w:val="single" w:sz="4" w:space="0" w:color="auto"/>
              <w:right w:val="single" w:sz="4" w:space="0" w:color="auto"/>
            </w:tcBorders>
          </w:tcPr>
          <w:p w14:paraId="3AB0AD41"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26F36C2F"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1.185</w:t>
            </w:r>
          </w:p>
        </w:tc>
        <w:tc>
          <w:tcPr>
            <w:tcW w:w="2044" w:type="dxa"/>
            <w:tcBorders>
              <w:top w:val="single" w:sz="4" w:space="0" w:color="auto"/>
              <w:left w:val="single" w:sz="4" w:space="0" w:color="auto"/>
              <w:bottom w:val="single" w:sz="4" w:space="0" w:color="auto"/>
              <w:right w:val="single" w:sz="4" w:space="0" w:color="auto"/>
            </w:tcBorders>
          </w:tcPr>
          <w:p w14:paraId="638A0B2F"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D584B" w:rsidRPr="00904EC8" w14:paraId="0BAB32E8" w14:textId="77777777" w:rsidTr="00904EC8">
        <w:trPr>
          <w:trHeight w:val="139"/>
          <w:jc w:val="center"/>
        </w:trPr>
        <w:tc>
          <w:tcPr>
            <w:tcW w:w="950" w:type="dxa"/>
            <w:tcBorders>
              <w:top w:val="single" w:sz="4" w:space="0" w:color="auto"/>
              <w:left w:val="single" w:sz="4" w:space="0" w:color="auto"/>
              <w:bottom w:val="single" w:sz="4" w:space="0" w:color="auto"/>
              <w:right w:val="single" w:sz="4" w:space="0" w:color="auto"/>
            </w:tcBorders>
          </w:tcPr>
          <w:p w14:paraId="2C67324F"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19</w:t>
            </w:r>
          </w:p>
        </w:tc>
        <w:tc>
          <w:tcPr>
            <w:tcW w:w="3931" w:type="dxa"/>
            <w:tcBorders>
              <w:top w:val="single" w:sz="4" w:space="0" w:color="auto"/>
              <w:left w:val="single" w:sz="4" w:space="0" w:color="auto"/>
              <w:bottom w:val="single" w:sz="4" w:space="0" w:color="auto"/>
              <w:right w:val="single" w:sz="4" w:space="0" w:color="auto"/>
            </w:tcBorders>
          </w:tcPr>
          <w:p w14:paraId="0E01D55F" w14:textId="77777777" w:rsidR="009D584B" w:rsidRPr="00904EC8" w:rsidRDefault="009D584B" w:rsidP="009C76EE">
            <w:pPr>
              <w:spacing w:after="0" w:line="240" w:lineRule="auto"/>
              <w:jc w:val="both"/>
              <w:rPr>
                <w:rFonts w:ascii="Times New Roman" w:hAnsi="Times New Roman"/>
                <w:sz w:val="20"/>
                <w:szCs w:val="20"/>
              </w:rPr>
            </w:pPr>
            <w:r w:rsidRPr="00904EC8">
              <w:rPr>
                <w:rFonts w:ascii="Times New Roman" w:hAnsi="Times New Roman"/>
                <w:sz w:val="20"/>
                <w:szCs w:val="20"/>
                <w:lang w:eastAsia="pt-BR"/>
              </w:rPr>
              <w:t>02.19.01.08.244.0064.2.0286.3.3.90.30.00.00</w:t>
            </w:r>
          </w:p>
        </w:tc>
        <w:tc>
          <w:tcPr>
            <w:tcW w:w="1843" w:type="dxa"/>
            <w:tcBorders>
              <w:top w:val="single" w:sz="4" w:space="0" w:color="auto"/>
              <w:left w:val="single" w:sz="4" w:space="0" w:color="auto"/>
              <w:bottom w:val="single" w:sz="4" w:space="0" w:color="auto"/>
              <w:right w:val="single" w:sz="4" w:space="0" w:color="auto"/>
            </w:tcBorders>
          </w:tcPr>
          <w:p w14:paraId="77635ABA"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399C7AC5"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1.192</w:t>
            </w:r>
          </w:p>
        </w:tc>
        <w:tc>
          <w:tcPr>
            <w:tcW w:w="2044" w:type="dxa"/>
            <w:tcBorders>
              <w:top w:val="single" w:sz="4" w:space="0" w:color="auto"/>
              <w:left w:val="single" w:sz="4" w:space="0" w:color="auto"/>
              <w:bottom w:val="single" w:sz="4" w:space="0" w:color="auto"/>
              <w:right w:val="single" w:sz="4" w:space="0" w:color="auto"/>
            </w:tcBorders>
          </w:tcPr>
          <w:p w14:paraId="431EB24E"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D584B" w:rsidRPr="00904EC8" w14:paraId="34EFEE17" w14:textId="77777777" w:rsidTr="00904EC8">
        <w:trPr>
          <w:trHeight w:val="172"/>
          <w:jc w:val="center"/>
        </w:trPr>
        <w:tc>
          <w:tcPr>
            <w:tcW w:w="950" w:type="dxa"/>
            <w:tcBorders>
              <w:top w:val="single" w:sz="4" w:space="0" w:color="auto"/>
              <w:left w:val="single" w:sz="4" w:space="0" w:color="auto"/>
              <w:bottom w:val="single" w:sz="4" w:space="0" w:color="auto"/>
              <w:right w:val="single" w:sz="4" w:space="0" w:color="auto"/>
            </w:tcBorders>
          </w:tcPr>
          <w:p w14:paraId="41CC9638"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16</w:t>
            </w:r>
          </w:p>
        </w:tc>
        <w:tc>
          <w:tcPr>
            <w:tcW w:w="3931" w:type="dxa"/>
            <w:tcBorders>
              <w:top w:val="single" w:sz="4" w:space="0" w:color="auto"/>
              <w:left w:val="single" w:sz="4" w:space="0" w:color="auto"/>
              <w:bottom w:val="single" w:sz="4" w:space="0" w:color="auto"/>
              <w:right w:val="single" w:sz="4" w:space="0" w:color="auto"/>
            </w:tcBorders>
          </w:tcPr>
          <w:p w14:paraId="60ABB510" w14:textId="77777777" w:rsidR="009D584B" w:rsidRPr="00904EC8" w:rsidRDefault="009D584B" w:rsidP="009C76EE">
            <w:pPr>
              <w:spacing w:after="0" w:line="240" w:lineRule="auto"/>
              <w:jc w:val="both"/>
              <w:rPr>
                <w:rFonts w:ascii="Times New Roman" w:hAnsi="Times New Roman"/>
                <w:sz w:val="20"/>
                <w:szCs w:val="20"/>
              </w:rPr>
            </w:pPr>
            <w:r w:rsidRPr="00904EC8">
              <w:rPr>
                <w:rFonts w:ascii="Times New Roman" w:hAnsi="Times New Roman"/>
                <w:sz w:val="20"/>
                <w:szCs w:val="20"/>
              </w:rPr>
              <w:t>02.16.01.08.122.0006.2.0099.3.3.90.30.00.00</w:t>
            </w:r>
          </w:p>
        </w:tc>
        <w:tc>
          <w:tcPr>
            <w:tcW w:w="1843" w:type="dxa"/>
            <w:tcBorders>
              <w:top w:val="single" w:sz="4" w:space="0" w:color="auto"/>
              <w:left w:val="single" w:sz="4" w:space="0" w:color="auto"/>
              <w:bottom w:val="single" w:sz="4" w:space="0" w:color="auto"/>
              <w:right w:val="single" w:sz="4" w:space="0" w:color="auto"/>
            </w:tcBorders>
          </w:tcPr>
          <w:p w14:paraId="364E1508"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6C89B529"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668</w:t>
            </w:r>
          </w:p>
        </w:tc>
        <w:tc>
          <w:tcPr>
            <w:tcW w:w="2044" w:type="dxa"/>
            <w:tcBorders>
              <w:top w:val="single" w:sz="4" w:space="0" w:color="auto"/>
              <w:left w:val="single" w:sz="4" w:space="0" w:color="auto"/>
              <w:bottom w:val="single" w:sz="4" w:space="0" w:color="auto"/>
              <w:right w:val="single" w:sz="4" w:space="0" w:color="auto"/>
            </w:tcBorders>
          </w:tcPr>
          <w:p w14:paraId="79F7DD41"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D584B" w:rsidRPr="00904EC8" w14:paraId="130ED256" w14:textId="77777777" w:rsidTr="00904EC8">
        <w:trPr>
          <w:trHeight w:val="203"/>
          <w:jc w:val="center"/>
        </w:trPr>
        <w:tc>
          <w:tcPr>
            <w:tcW w:w="950" w:type="dxa"/>
            <w:tcBorders>
              <w:top w:val="single" w:sz="4" w:space="0" w:color="auto"/>
              <w:left w:val="single" w:sz="4" w:space="0" w:color="auto"/>
              <w:bottom w:val="single" w:sz="4" w:space="0" w:color="auto"/>
              <w:right w:val="single" w:sz="4" w:space="0" w:color="auto"/>
            </w:tcBorders>
          </w:tcPr>
          <w:p w14:paraId="738DBC59"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14</w:t>
            </w:r>
          </w:p>
        </w:tc>
        <w:tc>
          <w:tcPr>
            <w:tcW w:w="3931" w:type="dxa"/>
            <w:tcBorders>
              <w:top w:val="single" w:sz="4" w:space="0" w:color="auto"/>
              <w:left w:val="single" w:sz="4" w:space="0" w:color="auto"/>
              <w:bottom w:val="single" w:sz="4" w:space="0" w:color="auto"/>
              <w:right w:val="single" w:sz="4" w:space="0" w:color="auto"/>
            </w:tcBorders>
          </w:tcPr>
          <w:p w14:paraId="1F7F93ED" w14:textId="77777777" w:rsidR="009D584B" w:rsidRPr="00904EC8" w:rsidRDefault="009D584B" w:rsidP="009C76EE">
            <w:pPr>
              <w:spacing w:after="0" w:line="240" w:lineRule="auto"/>
              <w:jc w:val="both"/>
              <w:rPr>
                <w:rFonts w:ascii="Times New Roman" w:hAnsi="Times New Roman"/>
                <w:sz w:val="20"/>
                <w:szCs w:val="20"/>
              </w:rPr>
            </w:pPr>
            <w:r w:rsidRPr="00904EC8">
              <w:rPr>
                <w:rFonts w:ascii="Times New Roman" w:hAnsi="Times New Roman"/>
                <w:sz w:val="20"/>
                <w:szCs w:val="20"/>
              </w:rPr>
              <w:t>02.14.02.10.301.0045.2.0242.3.3.90.30.00.00</w:t>
            </w:r>
          </w:p>
        </w:tc>
        <w:tc>
          <w:tcPr>
            <w:tcW w:w="1843" w:type="dxa"/>
            <w:tcBorders>
              <w:top w:val="single" w:sz="4" w:space="0" w:color="auto"/>
              <w:left w:val="single" w:sz="4" w:space="0" w:color="auto"/>
              <w:bottom w:val="single" w:sz="4" w:space="0" w:color="auto"/>
              <w:right w:val="single" w:sz="4" w:space="0" w:color="auto"/>
            </w:tcBorders>
          </w:tcPr>
          <w:p w14:paraId="7C5AACA8"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3D9EA6C3"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1.215</w:t>
            </w:r>
          </w:p>
        </w:tc>
        <w:tc>
          <w:tcPr>
            <w:tcW w:w="2044" w:type="dxa"/>
            <w:tcBorders>
              <w:top w:val="single" w:sz="4" w:space="0" w:color="auto"/>
              <w:left w:val="single" w:sz="4" w:space="0" w:color="auto"/>
              <w:bottom w:val="single" w:sz="4" w:space="0" w:color="auto"/>
              <w:right w:val="single" w:sz="4" w:space="0" w:color="auto"/>
            </w:tcBorders>
          </w:tcPr>
          <w:p w14:paraId="0A7058E4"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01 - 0002 – 0002 - 0002</w:t>
            </w:r>
          </w:p>
        </w:tc>
      </w:tr>
      <w:tr w:rsidR="009D584B" w:rsidRPr="00904EC8" w14:paraId="199F8DAE" w14:textId="77777777" w:rsidTr="00904EC8">
        <w:trPr>
          <w:trHeight w:val="236"/>
          <w:jc w:val="center"/>
        </w:trPr>
        <w:tc>
          <w:tcPr>
            <w:tcW w:w="950" w:type="dxa"/>
            <w:tcBorders>
              <w:top w:val="single" w:sz="4" w:space="0" w:color="auto"/>
              <w:left w:val="single" w:sz="4" w:space="0" w:color="auto"/>
              <w:bottom w:val="single" w:sz="4" w:space="0" w:color="auto"/>
              <w:right w:val="single" w:sz="4" w:space="0" w:color="auto"/>
            </w:tcBorders>
          </w:tcPr>
          <w:p w14:paraId="3AA7E6DD"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12</w:t>
            </w:r>
          </w:p>
        </w:tc>
        <w:tc>
          <w:tcPr>
            <w:tcW w:w="3931" w:type="dxa"/>
            <w:tcBorders>
              <w:top w:val="single" w:sz="4" w:space="0" w:color="auto"/>
              <w:left w:val="single" w:sz="4" w:space="0" w:color="auto"/>
              <w:bottom w:val="single" w:sz="4" w:space="0" w:color="auto"/>
              <w:right w:val="single" w:sz="4" w:space="0" w:color="auto"/>
            </w:tcBorders>
          </w:tcPr>
          <w:p w14:paraId="565079E9" w14:textId="77777777" w:rsidR="009D584B" w:rsidRPr="00904EC8" w:rsidRDefault="009D584B" w:rsidP="009C76EE">
            <w:pPr>
              <w:spacing w:after="0" w:line="240" w:lineRule="auto"/>
              <w:jc w:val="both"/>
              <w:rPr>
                <w:rFonts w:ascii="Times New Roman" w:hAnsi="Times New Roman"/>
                <w:sz w:val="20"/>
                <w:szCs w:val="20"/>
              </w:rPr>
            </w:pPr>
            <w:r w:rsidRPr="00904EC8">
              <w:rPr>
                <w:rFonts w:ascii="Times New Roman" w:hAnsi="Times New Roman"/>
                <w:sz w:val="20"/>
                <w:szCs w:val="20"/>
              </w:rPr>
              <w:t>02.12.01.13.122.0038.2.0297.3.3.90.30.00.00</w:t>
            </w:r>
          </w:p>
        </w:tc>
        <w:tc>
          <w:tcPr>
            <w:tcW w:w="1843" w:type="dxa"/>
            <w:tcBorders>
              <w:top w:val="single" w:sz="4" w:space="0" w:color="auto"/>
              <w:left w:val="single" w:sz="4" w:space="0" w:color="auto"/>
              <w:bottom w:val="single" w:sz="4" w:space="0" w:color="auto"/>
              <w:right w:val="single" w:sz="4" w:space="0" w:color="auto"/>
            </w:tcBorders>
          </w:tcPr>
          <w:p w14:paraId="6861C060"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091E0FD3"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1.287</w:t>
            </w:r>
          </w:p>
        </w:tc>
        <w:tc>
          <w:tcPr>
            <w:tcW w:w="2044" w:type="dxa"/>
            <w:tcBorders>
              <w:top w:val="single" w:sz="4" w:space="0" w:color="auto"/>
              <w:left w:val="single" w:sz="4" w:space="0" w:color="auto"/>
              <w:bottom w:val="single" w:sz="4" w:space="0" w:color="auto"/>
              <w:right w:val="single" w:sz="4" w:space="0" w:color="auto"/>
            </w:tcBorders>
          </w:tcPr>
          <w:p w14:paraId="6151C92C"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D584B" w:rsidRPr="00904EC8" w14:paraId="404901F6" w14:textId="77777777" w:rsidTr="00904EC8">
        <w:trPr>
          <w:trHeight w:val="125"/>
          <w:jc w:val="center"/>
        </w:trPr>
        <w:tc>
          <w:tcPr>
            <w:tcW w:w="950" w:type="dxa"/>
            <w:tcBorders>
              <w:top w:val="single" w:sz="4" w:space="0" w:color="auto"/>
              <w:left w:val="single" w:sz="4" w:space="0" w:color="auto"/>
              <w:bottom w:val="single" w:sz="4" w:space="0" w:color="auto"/>
              <w:right w:val="single" w:sz="4" w:space="0" w:color="auto"/>
            </w:tcBorders>
          </w:tcPr>
          <w:p w14:paraId="190B06E2"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12</w:t>
            </w:r>
          </w:p>
        </w:tc>
        <w:tc>
          <w:tcPr>
            <w:tcW w:w="3931" w:type="dxa"/>
            <w:tcBorders>
              <w:top w:val="single" w:sz="4" w:space="0" w:color="auto"/>
              <w:left w:val="single" w:sz="4" w:space="0" w:color="auto"/>
              <w:bottom w:val="single" w:sz="4" w:space="0" w:color="auto"/>
              <w:right w:val="single" w:sz="4" w:space="0" w:color="auto"/>
            </w:tcBorders>
          </w:tcPr>
          <w:p w14:paraId="5713C831" w14:textId="77777777" w:rsidR="009D584B" w:rsidRPr="00904EC8" w:rsidRDefault="009D584B" w:rsidP="009C76EE">
            <w:pPr>
              <w:spacing w:after="0" w:line="240" w:lineRule="auto"/>
              <w:jc w:val="both"/>
              <w:rPr>
                <w:rFonts w:ascii="Times New Roman" w:hAnsi="Times New Roman"/>
                <w:sz w:val="20"/>
                <w:szCs w:val="20"/>
              </w:rPr>
            </w:pPr>
            <w:r w:rsidRPr="00904EC8">
              <w:rPr>
                <w:rFonts w:ascii="Times New Roman" w:hAnsi="Times New Roman"/>
                <w:sz w:val="20"/>
                <w:szCs w:val="20"/>
              </w:rPr>
              <w:t>02.12.02.27.122.0041.2.0056.3.3.90.30.00.00</w:t>
            </w:r>
          </w:p>
        </w:tc>
        <w:tc>
          <w:tcPr>
            <w:tcW w:w="1843" w:type="dxa"/>
            <w:tcBorders>
              <w:top w:val="single" w:sz="4" w:space="0" w:color="auto"/>
              <w:left w:val="single" w:sz="4" w:space="0" w:color="auto"/>
              <w:bottom w:val="single" w:sz="4" w:space="0" w:color="auto"/>
              <w:right w:val="single" w:sz="4" w:space="0" w:color="auto"/>
            </w:tcBorders>
          </w:tcPr>
          <w:p w14:paraId="2CF3F391"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25D3CD81"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427</w:t>
            </w:r>
          </w:p>
        </w:tc>
        <w:tc>
          <w:tcPr>
            <w:tcW w:w="2044" w:type="dxa"/>
            <w:tcBorders>
              <w:top w:val="single" w:sz="4" w:space="0" w:color="auto"/>
              <w:left w:val="single" w:sz="4" w:space="0" w:color="auto"/>
              <w:bottom w:val="single" w:sz="4" w:space="0" w:color="auto"/>
              <w:right w:val="single" w:sz="4" w:space="0" w:color="auto"/>
            </w:tcBorders>
          </w:tcPr>
          <w:p w14:paraId="497FA0CF"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D584B" w:rsidRPr="00904EC8" w14:paraId="68CDC022" w14:textId="77777777" w:rsidTr="00904EC8">
        <w:trPr>
          <w:trHeight w:val="158"/>
          <w:jc w:val="center"/>
        </w:trPr>
        <w:tc>
          <w:tcPr>
            <w:tcW w:w="950" w:type="dxa"/>
            <w:tcBorders>
              <w:top w:val="single" w:sz="4" w:space="0" w:color="auto"/>
              <w:left w:val="single" w:sz="4" w:space="0" w:color="auto"/>
              <w:bottom w:val="single" w:sz="4" w:space="0" w:color="auto"/>
              <w:right w:val="single" w:sz="4" w:space="0" w:color="auto"/>
            </w:tcBorders>
          </w:tcPr>
          <w:p w14:paraId="4BDD0F43"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10</w:t>
            </w:r>
          </w:p>
        </w:tc>
        <w:tc>
          <w:tcPr>
            <w:tcW w:w="3931" w:type="dxa"/>
            <w:tcBorders>
              <w:top w:val="single" w:sz="4" w:space="0" w:color="auto"/>
              <w:left w:val="single" w:sz="4" w:space="0" w:color="auto"/>
              <w:bottom w:val="single" w:sz="4" w:space="0" w:color="auto"/>
              <w:right w:val="single" w:sz="4" w:space="0" w:color="auto"/>
            </w:tcBorders>
          </w:tcPr>
          <w:p w14:paraId="7A9F4F75" w14:textId="77777777" w:rsidR="009D584B" w:rsidRPr="00904EC8" w:rsidRDefault="009D584B" w:rsidP="009C76EE">
            <w:pPr>
              <w:spacing w:after="0" w:line="240" w:lineRule="auto"/>
              <w:jc w:val="both"/>
              <w:rPr>
                <w:rFonts w:ascii="Times New Roman" w:hAnsi="Times New Roman"/>
                <w:sz w:val="20"/>
                <w:szCs w:val="20"/>
              </w:rPr>
            </w:pPr>
            <w:r w:rsidRPr="00904EC8">
              <w:rPr>
                <w:rFonts w:ascii="Times New Roman" w:hAnsi="Times New Roman"/>
                <w:sz w:val="20"/>
                <w:szCs w:val="20"/>
              </w:rPr>
              <w:t>02.10.01.12.365.0061.2.0046.3.3.90.30.00.00</w:t>
            </w:r>
          </w:p>
        </w:tc>
        <w:tc>
          <w:tcPr>
            <w:tcW w:w="1843" w:type="dxa"/>
            <w:tcBorders>
              <w:top w:val="single" w:sz="4" w:space="0" w:color="auto"/>
              <w:left w:val="single" w:sz="4" w:space="0" w:color="auto"/>
              <w:bottom w:val="single" w:sz="4" w:space="0" w:color="auto"/>
              <w:right w:val="single" w:sz="4" w:space="0" w:color="auto"/>
            </w:tcBorders>
          </w:tcPr>
          <w:p w14:paraId="4CB83EB4"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534A5B54"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364</w:t>
            </w:r>
          </w:p>
        </w:tc>
        <w:tc>
          <w:tcPr>
            <w:tcW w:w="2044" w:type="dxa"/>
            <w:tcBorders>
              <w:top w:val="single" w:sz="4" w:space="0" w:color="auto"/>
              <w:left w:val="single" w:sz="4" w:space="0" w:color="auto"/>
              <w:bottom w:val="single" w:sz="4" w:space="0" w:color="auto"/>
              <w:right w:val="single" w:sz="4" w:space="0" w:color="auto"/>
            </w:tcBorders>
          </w:tcPr>
          <w:p w14:paraId="669E7A7B"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01 - 0001 - 0001 - 0001</w:t>
            </w:r>
          </w:p>
        </w:tc>
      </w:tr>
      <w:tr w:rsidR="009D584B" w:rsidRPr="00904EC8" w14:paraId="5FC2CCDE" w14:textId="77777777" w:rsidTr="00904EC8">
        <w:trPr>
          <w:trHeight w:val="70"/>
          <w:jc w:val="center"/>
        </w:trPr>
        <w:tc>
          <w:tcPr>
            <w:tcW w:w="950" w:type="dxa"/>
            <w:tcBorders>
              <w:top w:val="single" w:sz="4" w:space="0" w:color="auto"/>
              <w:left w:val="single" w:sz="4" w:space="0" w:color="auto"/>
              <w:bottom w:val="single" w:sz="4" w:space="0" w:color="auto"/>
              <w:right w:val="single" w:sz="4" w:space="0" w:color="auto"/>
            </w:tcBorders>
          </w:tcPr>
          <w:p w14:paraId="3850D76E"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10</w:t>
            </w:r>
          </w:p>
        </w:tc>
        <w:tc>
          <w:tcPr>
            <w:tcW w:w="3931" w:type="dxa"/>
            <w:tcBorders>
              <w:top w:val="single" w:sz="4" w:space="0" w:color="auto"/>
              <w:left w:val="single" w:sz="4" w:space="0" w:color="auto"/>
              <w:bottom w:val="single" w:sz="4" w:space="0" w:color="auto"/>
              <w:right w:val="single" w:sz="4" w:space="0" w:color="auto"/>
            </w:tcBorders>
          </w:tcPr>
          <w:p w14:paraId="10657333" w14:textId="77777777" w:rsidR="009D584B" w:rsidRPr="00904EC8" w:rsidRDefault="009D584B" w:rsidP="009C76EE">
            <w:pPr>
              <w:spacing w:after="0" w:line="240" w:lineRule="auto"/>
              <w:jc w:val="both"/>
              <w:rPr>
                <w:rFonts w:ascii="Times New Roman" w:hAnsi="Times New Roman"/>
                <w:sz w:val="20"/>
                <w:szCs w:val="20"/>
              </w:rPr>
            </w:pPr>
            <w:r w:rsidRPr="00904EC8">
              <w:rPr>
                <w:rFonts w:ascii="Times New Roman" w:hAnsi="Times New Roman"/>
                <w:sz w:val="20"/>
                <w:szCs w:val="20"/>
              </w:rPr>
              <w:t>02.10.01.12.361.0030.2.0038.3.3.90.30.00.00</w:t>
            </w:r>
          </w:p>
        </w:tc>
        <w:tc>
          <w:tcPr>
            <w:tcW w:w="1843" w:type="dxa"/>
            <w:tcBorders>
              <w:top w:val="single" w:sz="4" w:space="0" w:color="auto"/>
              <w:left w:val="single" w:sz="4" w:space="0" w:color="auto"/>
              <w:bottom w:val="single" w:sz="4" w:space="0" w:color="auto"/>
              <w:right w:val="single" w:sz="4" w:space="0" w:color="auto"/>
            </w:tcBorders>
          </w:tcPr>
          <w:p w14:paraId="1F013602"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0C81B356"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323</w:t>
            </w:r>
          </w:p>
        </w:tc>
        <w:tc>
          <w:tcPr>
            <w:tcW w:w="2044" w:type="dxa"/>
            <w:tcBorders>
              <w:top w:val="single" w:sz="4" w:space="0" w:color="auto"/>
              <w:left w:val="single" w:sz="4" w:space="0" w:color="auto"/>
              <w:bottom w:val="single" w:sz="4" w:space="0" w:color="auto"/>
              <w:right w:val="single" w:sz="4" w:space="0" w:color="auto"/>
            </w:tcBorders>
          </w:tcPr>
          <w:p w14:paraId="66C99E17"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01 - 0001 - 0001 - 0001</w:t>
            </w:r>
          </w:p>
        </w:tc>
      </w:tr>
      <w:tr w:rsidR="009D584B" w:rsidRPr="00904EC8" w14:paraId="4B744644" w14:textId="77777777" w:rsidTr="00904EC8">
        <w:trPr>
          <w:trHeight w:val="222"/>
          <w:jc w:val="center"/>
        </w:trPr>
        <w:tc>
          <w:tcPr>
            <w:tcW w:w="950" w:type="dxa"/>
            <w:tcBorders>
              <w:top w:val="single" w:sz="4" w:space="0" w:color="auto"/>
              <w:left w:val="single" w:sz="4" w:space="0" w:color="auto"/>
              <w:bottom w:val="single" w:sz="4" w:space="0" w:color="auto"/>
              <w:right w:val="single" w:sz="4" w:space="0" w:color="auto"/>
            </w:tcBorders>
          </w:tcPr>
          <w:p w14:paraId="4F3A4BCC"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09</w:t>
            </w:r>
          </w:p>
        </w:tc>
        <w:tc>
          <w:tcPr>
            <w:tcW w:w="3931" w:type="dxa"/>
            <w:tcBorders>
              <w:top w:val="single" w:sz="4" w:space="0" w:color="auto"/>
              <w:left w:val="single" w:sz="4" w:space="0" w:color="auto"/>
              <w:bottom w:val="single" w:sz="4" w:space="0" w:color="auto"/>
              <w:right w:val="single" w:sz="4" w:space="0" w:color="auto"/>
            </w:tcBorders>
          </w:tcPr>
          <w:p w14:paraId="0A7AA136" w14:textId="77777777" w:rsidR="009D584B" w:rsidRPr="00904EC8" w:rsidRDefault="009D584B" w:rsidP="009C76EE">
            <w:pPr>
              <w:spacing w:after="0" w:line="240" w:lineRule="auto"/>
              <w:jc w:val="both"/>
              <w:rPr>
                <w:rFonts w:ascii="Times New Roman" w:hAnsi="Times New Roman"/>
                <w:sz w:val="20"/>
                <w:szCs w:val="20"/>
              </w:rPr>
            </w:pPr>
            <w:r w:rsidRPr="00904EC8">
              <w:rPr>
                <w:rFonts w:ascii="Times New Roman" w:hAnsi="Times New Roman"/>
                <w:sz w:val="20"/>
                <w:szCs w:val="20"/>
              </w:rPr>
              <w:t>02.09.00.26.782.0133.2.0033.3.3.90.30.00.00</w:t>
            </w:r>
          </w:p>
        </w:tc>
        <w:tc>
          <w:tcPr>
            <w:tcW w:w="1843" w:type="dxa"/>
            <w:tcBorders>
              <w:top w:val="single" w:sz="4" w:space="0" w:color="auto"/>
              <w:left w:val="single" w:sz="4" w:space="0" w:color="auto"/>
              <w:bottom w:val="single" w:sz="4" w:space="0" w:color="auto"/>
              <w:right w:val="single" w:sz="4" w:space="0" w:color="auto"/>
            </w:tcBorders>
          </w:tcPr>
          <w:p w14:paraId="1D874EC4"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6AE566E1"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264</w:t>
            </w:r>
          </w:p>
        </w:tc>
        <w:tc>
          <w:tcPr>
            <w:tcW w:w="2044" w:type="dxa"/>
            <w:tcBorders>
              <w:top w:val="single" w:sz="4" w:space="0" w:color="auto"/>
              <w:left w:val="single" w:sz="4" w:space="0" w:color="auto"/>
              <w:bottom w:val="single" w:sz="4" w:space="0" w:color="auto"/>
              <w:right w:val="single" w:sz="4" w:space="0" w:color="auto"/>
            </w:tcBorders>
          </w:tcPr>
          <w:p w14:paraId="7DA8AFFC"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D584B" w:rsidRPr="00904EC8" w14:paraId="24FCA1EC" w14:textId="77777777" w:rsidTr="00904EC8">
        <w:trPr>
          <w:trHeight w:val="112"/>
          <w:jc w:val="center"/>
        </w:trPr>
        <w:tc>
          <w:tcPr>
            <w:tcW w:w="950" w:type="dxa"/>
            <w:tcBorders>
              <w:top w:val="single" w:sz="4" w:space="0" w:color="auto"/>
              <w:left w:val="single" w:sz="4" w:space="0" w:color="auto"/>
              <w:bottom w:val="single" w:sz="4" w:space="0" w:color="auto"/>
              <w:right w:val="single" w:sz="4" w:space="0" w:color="auto"/>
            </w:tcBorders>
          </w:tcPr>
          <w:p w14:paraId="46B871F3"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01</w:t>
            </w:r>
          </w:p>
        </w:tc>
        <w:tc>
          <w:tcPr>
            <w:tcW w:w="3931" w:type="dxa"/>
            <w:tcBorders>
              <w:top w:val="single" w:sz="4" w:space="0" w:color="auto"/>
              <w:left w:val="single" w:sz="4" w:space="0" w:color="auto"/>
              <w:bottom w:val="single" w:sz="4" w:space="0" w:color="auto"/>
              <w:right w:val="single" w:sz="4" w:space="0" w:color="auto"/>
            </w:tcBorders>
          </w:tcPr>
          <w:p w14:paraId="2CF8498D" w14:textId="77777777" w:rsidR="009D584B" w:rsidRPr="00904EC8" w:rsidRDefault="009D584B" w:rsidP="009C76EE">
            <w:pPr>
              <w:spacing w:after="0" w:line="240" w:lineRule="auto"/>
              <w:jc w:val="both"/>
              <w:rPr>
                <w:rFonts w:ascii="Times New Roman" w:hAnsi="Times New Roman"/>
                <w:sz w:val="20"/>
                <w:szCs w:val="20"/>
              </w:rPr>
            </w:pPr>
            <w:r w:rsidRPr="00904EC8">
              <w:rPr>
                <w:rFonts w:ascii="Times New Roman" w:hAnsi="Times New Roman"/>
                <w:sz w:val="20"/>
                <w:szCs w:val="20"/>
              </w:rPr>
              <w:t>02.01.00.06.182.0008.2.0266.3.3.90.30.00.00</w:t>
            </w:r>
          </w:p>
        </w:tc>
        <w:tc>
          <w:tcPr>
            <w:tcW w:w="1843" w:type="dxa"/>
            <w:tcBorders>
              <w:top w:val="single" w:sz="4" w:space="0" w:color="auto"/>
              <w:left w:val="single" w:sz="4" w:space="0" w:color="auto"/>
              <w:bottom w:val="single" w:sz="4" w:space="0" w:color="auto"/>
              <w:right w:val="single" w:sz="4" w:space="0" w:color="auto"/>
            </w:tcBorders>
          </w:tcPr>
          <w:p w14:paraId="4C2A6AA2"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12499C7A"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1.007</w:t>
            </w:r>
          </w:p>
        </w:tc>
        <w:tc>
          <w:tcPr>
            <w:tcW w:w="2044" w:type="dxa"/>
            <w:tcBorders>
              <w:top w:val="single" w:sz="4" w:space="0" w:color="auto"/>
              <w:left w:val="single" w:sz="4" w:space="0" w:color="auto"/>
              <w:bottom w:val="single" w:sz="4" w:space="0" w:color="auto"/>
              <w:right w:val="single" w:sz="4" w:space="0" w:color="auto"/>
            </w:tcBorders>
          </w:tcPr>
          <w:p w14:paraId="2D049CB5"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01 - 0000 - 0000 - 0000</w:t>
            </w:r>
          </w:p>
        </w:tc>
      </w:tr>
      <w:tr w:rsidR="009D584B" w:rsidRPr="00904EC8" w14:paraId="280FAC57" w14:textId="77777777" w:rsidTr="00904EC8">
        <w:trPr>
          <w:trHeight w:val="157"/>
          <w:jc w:val="center"/>
        </w:trPr>
        <w:tc>
          <w:tcPr>
            <w:tcW w:w="950" w:type="dxa"/>
            <w:tcBorders>
              <w:top w:val="single" w:sz="4" w:space="0" w:color="auto"/>
              <w:left w:val="single" w:sz="4" w:space="0" w:color="auto"/>
              <w:bottom w:val="single" w:sz="4" w:space="0" w:color="auto"/>
              <w:right w:val="single" w:sz="4" w:space="0" w:color="auto"/>
            </w:tcBorders>
          </w:tcPr>
          <w:p w14:paraId="0ADCB03B"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14</w:t>
            </w:r>
          </w:p>
        </w:tc>
        <w:tc>
          <w:tcPr>
            <w:tcW w:w="3931" w:type="dxa"/>
            <w:tcBorders>
              <w:top w:val="single" w:sz="4" w:space="0" w:color="auto"/>
              <w:left w:val="single" w:sz="4" w:space="0" w:color="auto"/>
              <w:bottom w:val="single" w:sz="4" w:space="0" w:color="auto"/>
              <w:right w:val="single" w:sz="4" w:space="0" w:color="auto"/>
            </w:tcBorders>
          </w:tcPr>
          <w:p w14:paraId="4F618493" w14:textId="77777777" w:rsidR="009D584B" w:rsidRPr="00904EC8" w:rsidRDefault="009D584B" w:rsidP="009C76EE">
            <w:pPr>
              <w:spacing w:after="0" w:line="240" w:lineRule="auto"/>
              <w:jc w:val="both"/>
              <w:rPr>
                <w:rFonts w:ascii="Times New Roman" w:hAnsi="Times New Roman"/>
                <w:sz w:val="20"/>
                <w:szCs w:val="20"/>
              </w:rPr>
            </w:pPr>
            <w:r w:rsidRPr="00904EC8">
              <w:rPr>
                <w:rFonts w:ascii="Times New Roman" w:hAnsi="Times New Roman"/>
                <w:sz w:val="20"/>
                <w:szCs w:val="20"/>
              </w:rPr>
              <w:t>02.14.02.10.301.0044.2.0083.3.3.90.30.00.00</w:t>
            </w:r>
          </w:p>
        </w:tc>
        <w:tc>
          <w:tcPr>
            <w:tcW w:w="1843" w:type="dxa"/>
            <w:tcBorders>
              <w:top w:val="single" w:sz="4" w:space="0" w:color="auto"/>
              <w:left w:val="single" w:sz="4" w:space="0" w:color="auto"/>
              <w:bottom w:val="single" w:sz="4" w:space="0" w:color="auto"/>
              <w:right w:val="single" w:sz="4" w:space="0" w:color="auto"/>
            </w:tcBorders>
          </w:tcPr>
          <w:p w14:paraId="6B27DDA2"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736E6EB5"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796</w:t>
            </w:r>
          </w:p>
        </w:tc>
        <w:tc>
          <w:tcPr>
            <w:tcW w:w="2044" w:type="dxa"/>
            <w:tcBorders>
              <w:top w:val="single" w:sz="4" w:space="0" w:color="auto"/>
              <w:left w:val="single" w:sz="4" w:space="0" w:color="auto"/>
              <w:bottom w:val="single" w:sz="4" w:space="0" w:color="auto"/>
              <w:right w:val="single" w:sz="4" w:space="0" w:color="auto"/>
            </w:tcBorders>
          </w:tcPr>
          <w:p w14:paraId="6E9A1475"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01 - 0002 – 0002 - 0002</w:t>
            </w:r>
          </w:p>
        </w:tc>
      </w:tr>
      <w:tr w:rsidR="009D584B" w:rsidRPr="00904EC8" w14:paraId="1DB4B696" w14:textId="77777777" w:rsidTr="00904EC8">
        <w:trPr>
          <w:trHeight w:val="70"/>
          <w:jc w:val="center"/>
        </w:trPr>
        <w:tc>
          <w:tcPr>
            <w:tcW w:w="950" w:type="dxa"/>
            <w:tcBorders>
              <w:top w:val="single" w:sz="4" w:space="0" w:color="auto"/>
              <w:left w:val="single" w:sz="4" w:space="0" w:color="auto"/>
              <w:bottom w:val="single" w:sz="4" w:space="0" w:color="auto"/>
              <w:right w:val="single" w:sz="4" w:space="0" w:color="auto"/>
            </w:tcBorders>
          </w:tcPr>
          <w:p w14:paraId="7C53455E"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14</w:t>
            </w:r>
          </w:p>
        </w:tc>
        <w:tc>
          <w:tcPr>
            <w:tcW w:w="3931" w:type="dxa"/>
            <w:tcBorders>
              <w:top w:val="single" w:sz="4" w:space="0" w:color="auto"/>
              <w:left w:val="single" w:sz="4" w:space="0" w:color="auto"/>
              <w:bottom w:val="single" w:sz="4" w:space="0" w:color="auto"/>
              <w:right w:val="single" w:sz="4" w:space="0" w:color="auto"/>
            </w:tcBorders>
          </w:tcPr>
          <w:p w14:paraId="21991718" w14:textId="77777777" w:rsidR="009D584B" w:rsidRPr="00904EC8" w:rsidRDefault="009D584B" w:rsidP="009C76EE">
            <w:pPr>
              <w:spacing w:after="0" w:line="240" w:lineRule="auto"/>
              <w:jc w:val="both"/>
              <w:rPr>
                <w:rFonts w:ascii="Times New Roman" w:hAnsi="Times New Roman"/>
                <w:sz w:val="20"/>
                <w:szCs w:val="20"/>
              </w:rPr>
            </w:pPr>
            <w:r w:rsidRPr="00904EC8">
              <w:rPr>
                <w:rFonts w:ascii="Times New Roman" w:hAnsi="Times New Roman"/>
                <w:sz w:val="20"/>
                <w:szCs w:val="20"/>
              </w:rPr>
              <w:t>02.14.01.10.122.0006.2.0077.3.3.90.30.00.00</w:t>
            </w:r>
          </w:p>
        </w:tc>
        <w:tc>
          <w:tcPr>
            <w:tcW w:w="1843" w:type="dxa"/>
            <w:tcBorders>
              <w:top w:val="single" w:sz="4" w:space="0" w:color="auto"/>
              <w:left w:val="single" w:sz="4" w:space="0" w:color="auto"/>
              <w:bottom w:val="single" w:sz="4" w:space="0" w:color="auto"/>
              <w:right w:val="single" w:sz="4" w:space="0" w:color="auto"/>
            </w:tcBorders>
          </w:tcPr>
          <w:p w14:paraId="0917B596" w14:textId="77777777" w:rsidR="009D584B" w:rsidRPr="00904EC8" w:rsidRDefault="009D584B" w:rsidP="00904EC8">
            <w:pPr>
              <w:spacing w:after="0" w:line="240" w:lineRule="exact"/>
              <w:ind w:left="-113" w:right="-101"/>
              <w:jc w:val="center"/>
              <w:rPr>
                <w:rFonts w:ascii="Times New Roman" w:hAnsi="Times New Roman"/>
                <w:sz w:val="20"/>
                <w:szCs w:val="20"/>
              </w:rPr>
            </w:pPr>
            <w:r w:rsidRPr="00904EC8">
              <w:rPr>
                <w:rFonts w:ascii="Times New Roman" w:hAnsi="Times New Roman"/>
                <w:sz w:val="20"/>
                <w:szCs w:val="20"/>
              </w:rPr>
              <w:t>Material de Consumo</w:t>
            </w:r>
          </w:p>
        </w:tc>
        <w:tc>
          <w:tcPr>
            <w:tcW w:w="709" w:type="dxa"/>
            <w:tcBorders>
              <w:top w:val="single" w:sz="4" w:space="0" w:color="auto"/>
              <w:left w:val="single" w:sz="4" w:space="0" w:color="auto"/>
              <w:bottom w:val="single" w:sz="4" w:space="0" w:color="auto"/>
              <w:right w:val="single" w:sz="4" w:space="0" w:color="auto"/>
            </w:tcBorders>
          </w:tcPr>
          <w:p w14:paraId="6D9DE201" w14:textId="77777777" w:rsidR="009D584B" w:rsidRPr="00904EC8" w:rsidRDefault="009D584B" w:rsidP="009C76EE">
            <w:pPr>
              <w:spacing w:after="0" w:line="240" w:lineRule="exact"/>
              <w:jc w:val="center"/>
              <w:rPr>
                <w:rFonts w:ascii="Times New Roman" w:hAnsi="Times New Roman"/>
                <w:sz w:val="20"/>
                <w:szCs w:val="20"/>
              </w:rPr>
            </w:pPr>
            <w:r w:rsidRPr="00904EC8">
              <w:rPr>
                <w:rFonts w:ascii="Times New Roman" w:hAnsi="Times New Roman"/>
                <w:sz w:val="20"/>
                <w:szCs w:val="20"/>
              </w:rPr>
              <w:t>592</w:t>
            </w:r>
          </w:p>
        </w:tc>
        <w:tc>
          <w:tcPr>
            <w:tcW w:w="2044" w:type="dxa"/>
            <w:tcBorders>
              <w:top w:val="single" w:sz="4" w:space="0" w:color="auto"/>
              <w:left w:val="single" w:sz="4" w:space="0" w:color="auto"/>
              <w:bottom w:val="single" w:sz="4" w:space="0" w:color="auto"/>
              <w:right w:val="single" w:sz="4" w:space="0" w:color="auto"/>
            </w:tcBorders>
          </w:tcPr>
          <w:p w14:paraId="5CF42823" w14:textId="77777777" w:rsidR="009D584B" w:rsidRPr="00904EC8" w:rsidRDefault="009D584B" w:rsidP="00904EC8">
            <w:pPr>
              <w:spacing w:after="0" w:line="240" w:lineRule="exact"/>
              <w:ind w:left="-111" w:right="-48"/>
              <w:jc w:val="center"/>
              <w:rPr>
                <w:rFonts w:ascii="Times New Roman" w:hAnsi="Times New Roman"/>
                <w:sz w:val="20"/>
                <w:szCs w:val="20"/>
                <w:lang w:eastAsia="pt-BR"/>
              </w:rPr>
            </w:pPr>
            <w:r w:rsidRPr="00904EC8">
              <w:rPr>
                <w:rFonts w:ascii="Times New Roman" w:hAnsi="Times New Roman"/>
                <w:sz w:val="20"/>
                <w:szCs w:val="20"/>
                <w:lang w:eastAsia="pt-BR"/>
              </w:rPr>
              <w:t>01 - 0002 – 0002 - 0002</w:t>
            </w:r>
          </w:p>
        </w:tc>
      </w:tr>
    </w:tbl>
    <w:p w14:paraId="0BB4A8EF" w14:textId="77777777" w:rsidR="009D584B" w:rsidRPr="00904EC8" w:rsidRDefault="009D584B" w:rsidP="007F5D6B">
      <w:pPr>
        <w:spacing w:after="0" w:line="240" w:lineRule="auto"/>
        <w:ind w:right="-1"/>
        <w:jc w:val="both"/>
        <w:rPr>
          <w:rFonts w:ascii="Times New Roman" w:hAnsi="Times New Roman"/>
          <w:sz w:val="24"/>
          <w:szCs w:val="24"/>
        </w:rPr>
      </w:pPr>
    </w:p>
    <w:p w14:paraId="1193A586" w14:textId="7E11DEA8" w:rsidR="007F5D6B" w:rsidRPr="00904EC8" w:rsidRDefault="007F5D6B" w:rsidP="007F5D6B">
      <w:pPr>
        <w:spacing w:after="0" w:line="240" w:lineRule="auto"/>
        <w:ind w:right="-1"/>
        <w:jc w:val="both"/>
        <w:rPr>
          <w:rFonts w:ascii="Times New Roman" w:hAnsi="Times New Roman"/>
          <w:sz w:val="24"/>
          <w:szCs w:val="24"/>
        </w:rPr>
      </w:pPr>
      <w:r w:rsidRPr="00904EC8">
        <w:rPr>
          <w:rFonts w:ascii="Times New Roman" w:hAnsi="Times New Roman"/>
          <w:sz w:val="24"/>
          <w:szCs w:val="24"/>
        </w:rPr>
        <w:t xml:space="preserve">3.2 - A contratação terá inicio na data da assinatura do presente instrumento e vigência até </w:t>
      </w:r>
      <w:r w:rsidR="0012057C">
        <w:rPr>
          <w:rFonts w:ascii="Times New Roman" w:hAnsi="Times New Roman"/>
          <w:sz w:val="24"/>
          <w:szCs w:val="24"/>
        </w:rPr>
        <w:t>__ de __________</w:t>
      </w:r>
      <w:r w:rsidRPr="00904EC8">
        <w:rPr>
          <w:rFonts w:ascii="Times New Roman" w:hAnsi="Times New Roman"/>
          <w:sz w:val="24"/>
          <w:szCs w:val="24"/>
        </w:rPr>
        <w:t xml:space="preserve"> </w:t>
      </w:r>
      <w:proofErr w:type="spellStart"/>
      <w:r w:rsidRPr="00904EC8">
        <w:rPr>
          <w:rFonts w:ascii="Times New Roman" w:hAnsi="Times New Roman"/>
          <w:sz w:val="24"/>
          <w:szCs w:val="24"/>
        </w:rPr>
        <w:t>de</w:t>
      </w:r>
      <w:proofErr w:type="spellEnd"/>
      <w:r w:rsidRPr="00904EC8">
        <w:rPr>
          <w:rFonts w:ascii="Times New Roman" w:hAnsi="Times New Roman"/>
          <w:sz w:val="24"/>
          <w:szCs w:val="24"/>
        </w:rPr>
        <w:t xml:space="preserve"> 202</w:t>
      </w:r>
      <w:r w:rsidR="0012057C">
        <w:rPr>
          <w:rFonts w:ascii="Times New Roman" w:hAnsi="Times New Roman"/>
          <w:sz w:val="24"/>
          <w:szCs w:val="24"/>
        </w:rPr>
        <w:t>3</w:t>
      </w:r>
      <w:r w:rsidRPr="00904EC8">
        <w:rPr>
          <w:rFonts w:ascii="Times New Roman" w:hAnsi="Times New Roman"/>
          <w:sz w:val="24"/>
          <w:szCs w:val="24"/>
        </w:rPr>
        <w:t>.</w:t>
      </w:r>
    </w:p>
    <w:p w14:paraId="6841B662" w14:textId="77777777" w:rsidR="0017536D" w:rsidRPr="00904EC8" w:rsidRDefault="0017536D" w:rsidP="0043427E">
      <w:pPr>
        <w:spacing w:after="0" w:line="240" w:lineRule="auto"/>
        <w:jc w:val="both"/>
        <w:rPr>
          <w:rFonts w:ascii="Times New Roman" w:eastAsia="Times New Roman" w:hAnsi="Times New Roman"/>
          <w:b/>
          <w:bCs/>
          <w:sz w:val="24"/>
          <w:szCs w:val="24"/>
          <w:lang w:eastAsia="pt-BR"/>
        </w:rPr>
      </w:pPr>
    </w:p>
    <w:p w14:paraId="0B300724" w14:textId="77777777" w:rsidR="00EA0685" w:rsidRPr="00025BAF" w:rsidRDefault="006E3AAB" w:rsidP="00EA0685">
      <w:pPr>
        <w:spacing w:after="0" w:line="240" w:lineRule="auto"/>
        <w:jc w:val="both"/>
        <w:rPr>
          <w:rFonts w:ascii="Times New Roman" w:hAnsi="Times New Roman"/>
          <w:b/>
          <w:color w:val="000000"/>
          <w:sz w:val="24"/>
          <w:szCs w:val="24"/>
        </w:rPr>
      </w:pPr>
      <w:r w:rsidRPr="00904EC8">
        <w:rPr>
          <w:rFonts w:ascii="Times New Roman" w:eastAsia="Times New Roman" w:hAnsi="Times New Roman"/>
          <w:b/>
          <w:bCs/>
          <w:sz w:val="24"/>
          <w:szCs w:val="24"/>
          <w:lang w:eastAsia="pt-BR"/>
        </w:rPr>
        <w:t xml:space="preserve">Cláusula Quarta – </w:t>
      </w:r>
      <w:r w:rsidR="00EA0685" w:rsidRPr="00025BAF">
        <w:rPr>
          <w:rFonts w:ascii="Times New Roman" w:hAnsi="Times New Roman"/>
          <w:b/>
          <w:color w:val="000000"/>
          <w:sz w:val="24"/>
          <w:szCs w:val="24"/>
        </w:rPr>
        <w:t xml:space="preserve">Do Preço, Do Reajustamento e Do Reequilíbrio Econômico-Financeiro Do Contrato </w:t>
      </w:r>
    </w:p>
    <w:p w14:paraId="4C8EA008" w14:textId="77777777" w:rsidR="00EA0685" w:rsidRPr="00025BAF" w:rsidRDefault="00EA0685" w:rsidP="00EA0685">
      <w:pPr>
        <w:spacing w:after="0" w:line="240" w:lineRule="auto"/>
        <w:jc w:val="both"/>
        <w:rPr>
          <w:rFonts w:ascii="Times New Roman" w:hAnsi="Times New Roman"/>
          <w:color w:val="000000"/>
          <w:sz w:val="24"/>
          <w:szCs w:val="24"/>
        </w:rPr>
      </w:pPr>
      <w:r w:rsidRPr="00025BAF">
        <w:rPr>
          <w:rFonts w:ascii="Times New Roman" w:hAnsi="Times New Roman"/>
          <w:color w:val="000000"/>
          <w:sz w:val="24"/>
          <w:szCs w:val="24"/>
        </w:rPr>
        <w:t xml:space="preserve">4.1- O preço global do presente contrato é de R$____________ (_______________) no qual já estão incluídas todas as despesas especificadas na proposta da(o) </w:t>
      </w:r>
      <w:r w:rsidRPr="00025BAF">
        <w:rPr>
          <w:rFonts w:ascii="Times New Roman" w:hAnsi="Times New Roman"/>
          <w:b/>
          <w:color w:val="000000"/>
          <w:sz w:val="24"/>
          <w:szCs w:val="24"/>
        </w:rPr>
        <w:t>CONTRATADA(O)</w:t>
      </w:r>
      <w:r w:rsidRPr="00025BAF">
        <w:rPr>
          <w:rFonts w:ascii="Times New Roman" w:hAnsi="Times New Roman"/>
          <w:color w:val="000000"/>
          <w:sz w:val="24"/>
          <w:szCs w:val="24"/>
        </w:rPr>
        <w:t>, sendo os seguintes preços unitários por item:</w:t>
      </w:r>
    </w:p>
    <w:p w14:paraId="169E3657" w14:textId="77777777" w:rsidR="00EA0685" w:rsidRPr="00025BAF" w:rsidRDefault="00EA0685" w:rsidP="00EA0685">
      <w:pPr>
        <w:spacing w:after="0" w:line="240" w:lineRule="auto"/>
        <w:jc w:val="both"/>
        <w:rPr>
          <w:rFonts w:ascii="Times New Roman" w:hAnsi="Times New Roman"/>
          <w:color w:val="000000"/>
          <w:sz w:val="24"/>
          <w:szCs w:val="24"/>
        </w:rPr>
      </w:pPr>
    </w:p>
    <w:tbl>
      <w:tblPr>
        <w:tblW w:w="9318" w:type="dxa"/>
        <w:jc w:val="center"/>
        <w:tblCellMar>
          <w:left w:w="70" w:type="dxa"/>
          <w:right w:w="70" w:type="dxa"/>
        </w:tblCellMar>
        <w:tblLook w:val="04A0" w:firstRow="1" w:lastRow="0" w:firstColumn="1" w:lastColumn="0" w:noHBand="0" w:noVBand="1"/>
      </w:tblPr>
      <w:tblGrid>
        <w:gridCol w:w="567"/>
        <w:gridCol w:w="851"/>
        <w:gridCol w:w="4095"/>
        <w:gridCol w:w="573"/>
        <w:gridCol w:w="1016"/>
        <w:gridCol w:w="701"/>
        <w:gridCol w:w="878"/>
        <w:gridCol w:w="637"/>
      </w:tblGrid>
      <w:tr w:rsidR="00EA0685" w14:paraId="1ADF7333" w14:textId="77777777" w:rsidTr="009C76EE">
        <w:trPr>
          <w:trHeight w:val="69"/>
          <w:jc w:val="center"/>
        </w:trPr>
        <w:tc>
          <w:tcPr>
            <w:tcW w:w="567" w:type="dxa"/>
            <w:tcBorders>
              <w:top w:val="single" w:sz="4" w:space="0" w:color="auto"/>
              <w:left w:val="single" w:sz="4" w:space="0" w:color="auto"/>
              <w:bottom w:val="single" w:sz="4" w:space="0" w:color="auto"/>
              <w:right w:val="single" w:sz="4" w:space="0" w:color="auto"/>
            </w:tcBorders>
            <w:noWrap/>
            <w:hideMark/>
          </w:tcPr>
          <w:p w14:paraId="4E975C81" w14:textId="77777777" w:rsidR="00EA0685" w:rsidRDefault="00EA0685"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Seq.</w:t>
            </w:r>
          </w:p>
        </w:tc>
        <w:tc>
          <w:tcPr>
            <w:tcW w:w="851" w:type="dxa"/>
            <w:tcBorders>
              <w:top w:val="single" w:sz="4" w:space="0" w:color="auto"/>
              <w:left w:val="nil"/>
              <w:bottom w:val="single" w:sz="4" w:space="0" w:color="auto"/>
              <w:right w:val="single" w:sz="4" w:space="0" w:color="auto"/>
            </w:tcBorders>
            <w:noWrap/>
            <w:hideMark/>
          </w:tcPr>
          <w:p w14:paraId="1FC4A3D9" w14:textId="77777777" w:rsidR="00EA0685" w:rsidRDefault="00EA0685"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Item</w:t>
            </w:r>
          </w:p>
        </w:tc>
        <w:tc>
          <w:tcPr>
            <w:tcW w:w="4095" w:type="dxa"/>
            <w:tcBorders>
              <w:top w:val="single" w:sz="4" w:space="0" w:color="auto"/>
              <w:left w:val="nil"/>
              <w:bottom w:val="single" w:sz="4" w:space="0" w:color="auto"/>
              <w:right w:val="single" w:sz="4" w:space="0" w:color="auto"/>
            </w:tcBorders>
            <w:noWrap/>
            <w:hideMark/>
          </w:tcPr>
          <w:p w14:paraId="55CE6D49" w14:textId="77777777" w:rsidR="00EA0685" w:rsidRDefault="00EA0685" w:rsidP="009C76EE">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Descrição</w:t>
            </w:r>
          </w:p>
        </w:tc>
        <w:tc>
          <w:tcPr>
            <w:tcW w:w="573" w:type="dxa"/>
            <w:tcBorders>
              <w:top w:val="single" w:sz="4" w:space="0" w:color="auto"/>
              <w:left w:val="nil"/>
              <w:bottom w:val="single" w:sz="4" w:space="0" w:color="auto"/>
              <w:right w:val="single" w:sz="4" w:space="0" w:color="auto"/>
            </w:tcBorders>
            <w:noWrap/>
            <w:hideMark/>
          </w:tcPr>
          <w:p w14:paraId="6B435EDC" w14:textId="77777777" w:rsidR="00EA0685" w:rsidRDefault="00EA0685"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Un.</w:t>
            </w:r>
          </w:p>
        </w:tc>
        <w:tc>
          <w:tcPr>
            <w:tcW w:w="1016" w:type="dxa"/>
            <w:tcBorders>
              <w:top w:val="single" w:sz="4" w:space="0" w:color="auto"/>
              <w:left w:val="nil"/>
              <w:bottom w:val="single" w:sz="4" w:space="0" w:color="auto"/>
              <w:right w:val="single" w:sz="4" w:space="0" w:color="auto"/>
            </w:tcBorders>
            <w:noWrap/>
            <w:hideMark/>
          </w:tcPr>
          <w:p w14:paraId="129B19DB" w14:textId="77777777" w:rsidR="00EA0685" w:rsidRDefault="00EA0685"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Quant.</w:t>
            </w:r>
          </w:p>
        </w:tc>
        <w:tc>
          <w:tcPr>
            <w:tcW w:w="701" w:type="dxa"/>
            <w:tcBorders>
              <w:top w:val="single" w:sz="4" w:space="0" w:color="auto"/>
              <w:left w:val="nil"/>
              <w:bottom w:val="single" w:sz="4" w:space="0" w:color="auto"/>
              <w:right w:val="single" w:sz="4" w:space="0" w:color="auto"/>
            </w:tcBorders>
            <w:hideMark/>
          </w:tcPr>
          <w:p w14:paraId="633BAAD1" w14:textId="77777777" w:rsidR="00EA0685" w:rsidRDefault="00EA0685"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Marca</w:t>
            </w:r>
          </w:p>
        </w:tc>
        <w:tc>
          <w:tcPr>
            <w:tcW w:w="878" w:type="dxa"/>
            <w:tcBorders>
              <w:top w:val="single" w:sz="4" w:space="0" w:color="auto"/>
              <w:left w:val="nil"/>
              <w:bottom w:val="single" w:sz="4" w:space="0" w:color="auto"/>
              <w:right w:val="single" w:sz="4" w:space="0" w:color="auto"/>
            </w:tcBorders>
            <w:hideMark/>
          </w:tcPr>
          <w:p w14:paraId="0314FFFA" w14:textId="77777777" w:rsidR="00EA0685" w:rsidRDefault="00EA0685"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Valor Unitário</w:t>
            </w:r>
          </w:p>
        </w:tc>
        <w:tc>
          <w:tcPr>
            <w:tcW w:w="637" w:type="dxa"/>
            <w:tcBorders>
              <w:top w:val="single" w:sz="4" w:space="0" w:color="auto"/>
              <w:left w:val="nil"/>
              <w:bottom w:val="single" w:sz="4" w:space="0" w:color="auto"/>
              <w:right w:val="single" w:sz="4" w:space="0" w:color="auto"/>
            </w:tcBorders>
            <w:hideMark/>
          </w:tcPr>
          <w:p w14:paraId="57ACCA73" w14:textId="77777777" w:rsidR="00EA0685" w:rsidRDefault="00EA0685" w:rsidP="009C76E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Valor Total</w:t>
            </w:r>
          </w:p>
        </w:tc>
      </w:tr>
      <w:tr w:rsidR="00EA0685" w14:paraId="02382849" w14:textId="77777777" w:rsidTr="009C76EE">
        <w:trPr>
          <w:trHeight w:val="69"/>
          <w:jc w:val="center"/>
        </w:trPr>
        <w:tc>
          <w:tcPr>
            <w:tcW w:w="567" w:type="dxa"/>
            <w:tcBorders>
              <w:top w:val="single" w:sz="4" w:space="0" w:color="auto"/>
              <w:left w:val="single" w:sz="4" w:space="0" w:color="auto"/>
              <w:bottom w:val="single" w:sz="4" w:space="0" w:color="auto"/>
              <w:right w:val="single" w:sz="4" w:space="0" w:color="auto"/>
            </w:tcBorders>
            <w:noWrap/>
            <w:hideMark/>
          </w:tcPr>
          <w:p w14:paraId="095338B5" w14:textId="77777777" w:rsidR="00EA0685" w:rsidRDefault="00EA0685" w:rsidP="009C76EE">
            <w:pPr>
              <w:spacing w:after="0" w:line="240" w:lineRule="auto"/>
              <w:rPr>
                <w:sz w:val="20"/>
                <w:szCs w:val="20"/>
                <w:lang w:eastAsia="pt-BR"/>
              </w:rPr>
            </w:pPr>
          </w:p>
        </w:tc>
        <w:tc>
          <w:tcPr>
            <w:tcW w:w="851" w:type="dxa"/>
            <w:tcBorders>
              <w:top w:val="single" w:sz="4" w:space="0" w:color="auto"/>
              <w:left w:val="nil"/>
              <w:bottom w:val="single" w:sz="4" w:space="0" w:color="auto"/>
              <w:right w:val="single" w:sz="4" w:space="0" w:color="auto"/>
            </w:tcBorders>
            <w:noWrap/>
            <w:hideMark/>
          </w:tcPr>
          <w:p w14:paraId="58B32EAD" w14:textId="77777777" w:rsidR="00EA0685" w:rsidRDefault="00EA0685" w:rsidP="009C76EE">
            <w:pPr>
              <w:spacing w:after="0" w:line="240" w:lineRule="auto"/>
              <w:rPr>
                <w:sz w:val="20"/>
                <w:szCs w:val="20"/>
                <w:lang w:eastAsia="pt-BR"/>
              </w:rPr>
            </w:pPr>
          </w:p>
        </w:tc>
        <w:tc>
          <w:tcPr>
            <w:tcW w:w="4095" w:type="dxa"/>
            <w:tcBorders>
              <w:top w:val="single" w:sz="4" w:space="0" w:color="auto"/>
              <w:left w:val="nil"/>
              <w:bottom w:val="single" w:sz="4" w:space="0" w:color="auto"/>
              <w:right w:val="single" w:sz="4" w:space="0" w:color="auto"/>
            </w:tcBorders>
            <w:noWrap/>
            <w:vAlign w:val="center"/>
            <w:hideMark/>
          </w:tcPr>
          <w:p w14:paraId="6D128227" w14:textId="77777777" w:rsidR="00EA0685" w:rsidRDefault="00EA0685" w:rsidP="009C76EE">
            <w:pPr>
              <w:spacing w:after="0" w:line="240" w:lineRule="auto"/>
              <w:rPr>
                <w:sz w:val="20"/>
                <w:szCs w:val="20"/>
                <w:lang w:eastAsia="pt-BR"/>
              </w:rPr>
            </w:pPr>
          </w:p>
        </w:tc>
        <w:tc>
          <w:tcPr>
            <w:tcW w:w="573" w:type="dxa"/>
            <w:tcBorders>
              <w:top w:val="single" w:sz="4" w:space="0" w:color="auto"/>
              <w:left w:val="nil"/>
              <w:bottom w:val="single" w:sz="4" w:space="0" w:color="auto"/>
              <w:right w:val="single" w:sz="4" w:space="0" w:color="auto"/>
            </w:tcBorders>
            <w:noWrap/>
            <w:hideMark/>
          </w:tcPr>
          <w:p w14:paraId="7A18142A" w14:textId="77777777" w:rsidR="00EA0685" w:rsidRDefault="00EA0685" w:rsidP="009C76EE">
            <w:pPr>
              <w:spacing w:after="0" w:line="240" w:lineRule="auto"/>
              <w:rPr>
                <w:sz w:val="20"/>
                <w:szCs w:val="20"/>
                <w:lang w:eastAsia="pt-BR"/>
              </w:rPr>
            </w:pPr>
          </w:p>
        </w:tc>
        <w:tc>
          <w:tcPr>
            <w:tcW w:w="1016" w:type="dxa"/>
            <w:tcBorders>
              <w:top w:val="single" w:sz="4" w:space="0" w:color="auto"/>
              <w:left w:val="nil"/>
              <w:bottom w:val="single" w:sz="4" w:space="0" w:color="auto"/>
              <w:right w:val="single" w:sz="4" w:space="0" w:color="auto"/>
            </w:tcBorders>
            <w:noWrap/>
            <w:hideMark/>
          </w:tcPr>
          <w:p w14:paraId="08CA9529" w14:textId="77777777" w:rsidR="00EA0685" w:rsidRDefault="00EA0685" w:rsidP="009C76EE">
            <w:pPr>
              <w:spacing w:after="0" w:line="240" w:lineRule="auto"/>
              <w:rPr>
                <w:sz w:val="20"/>
                <w:szCs w:val="20"/>
                <w:lang w:eastAsia="pt-BR"/>
              </w:rPr>
            </w:pPr>
          </w:p>
        </w:tc>
        <w:tc>
          <w:tcPr>
            <w:tcW w:w="701" w:type="dxa"/>
            <w:tcBorders>
              <w:top w:val="single" w:sz="4" w:space="0" w:color="auto"/>
              <w:left w:val="nil"/>
              <w:bottom w:val="single" w:sz="4" w:space="0" w:color="auto"/>
              <w:right w:val="single" w:sz="4" w:space="0" w:color="auto"/>
            </w:tcBorders>
            <w:vAlign w:val="center"/>
          </w:tcPr>
          <w:p w14:paraId="5EC8E9C9" w14:textId="77777777" w:rsidR="00EA0685" w:rsidRDefault="00EA0685" w:rsidP="009C76EE">
            <w:pPr>
              <w:spacing w:after="0" w:line="240" w:lineRule="auto"/>
              <w:jc w:val="center"/>
              <w:rPr>
                <w:rFonts w:ascii="Times New Roman" w:hAnsi="Times New Roman"/>
                <w:b/>
                <w:bCs/>
                <w:color w:val="000000"/>
                <w:sz w:val="18"/>
                <w:szCs w:val="18"/>
              </w:rPr>
            </w:pPr>
          </w:p>
        </w:tc>
        <w:tc>
          <w:tcPr>
            <w:tcW w:w="878" w:type="dxa"/>
            <w:tcBorders>
              <w:top w:val="single" w:sz="4" w:space="0" w:color="auto"/>
              <w:left w:val="nil"/>
              <w:bottom w:val="single" w:sz="4" w:space="0" w:color="auto"/>
              <w:right w:val="single" w:sz="4" w:space="0" w:color="auto"/>
            </w:tcBorders>
          </w:tcPr>
          <w:p w14:paraId="5CBD9E15" w14:textId="77777777" w:rsidR="00EA0685" w:rsidRDefault="00EA0685" w:rsidP="009C76EE">
            <w:pPr>
              <w:spacing w:after="0" w:line="240" w:lineRule="auto"/>
              <w:jc w:val="center"/>
              <w:rPr>
                <w:rFonts w:ascii="Times New Roman" w:hAnsi="Times New Roman"/>
                <w:b/>
                <w:bCs/>
                <w:color w:val="000000"/>
                <w:sz w:val="18"/>
                <w:szCs w:val="18"/>
              </w:rPr>
            </w:pPr>
          </w:p>
        </w:tc>
        <w:tc>
          <w:tcPr>
            <w:tcW w:w="637" w:type="dxa"/>
            <w:tcBorders>
              <w:top w:val="single" w:sz="4" w:space="0" w:color="auto"/>
              <w:left w:val="nil"/>
              <w:bottom w:val="single" w:sz="4" w:space="0" w:color="auto"/>
              <w:right w:val="single" w:sz="4" w:space="0" w:color="auto"/>
            </w:tcBorders>
          </w:tcPr>
          <w:p w14:paraId="71667234" w14:textId="77777777" w:rsidR="00EA0685" w:rsidRDefault="00EA0685" w:rsidP="009C76EE">
            <w:pPr>
              <w:spacing w:after="0" w:line="240" w:lineRule="auto"/>
              <w:jc w:val="center"/>
              <w:rPr>
                <w:rFonts w:ascii="Times New Roman" w:hAnsi="Times New Roman"/>
                <w:b/>
                <w:bCs/>
                <w:color w:val="000000"/>
                <w:sz w:val="18"/>
                <w:szCs w:val="18"/>
              </w:rPr>
            </w:pPr>
          </w:p>
        </w:tc>
      </w:tr>
      <w:tr w:rsidR="00EA0685" w14:paraId="7F08396A" w14:textId="77777777" w:rsidTr="009C76EE">
        <w:trPr>
          <w:trHeight w:val="204"/>
          <w:jc w:val="center"/>
        </w:trPr>
        <w:tc>
          <w:tcPr>
            <w:tcW w:w="9318" w:type="dxa"/>
            <w:gridSpan w:val="8"/>
            <w:tcBorders>
              <w:top w:val="single" w:sz="4" w:space="0" w:color="auto"/>
              <w:left w:val="single" w:sz="4" w:space="0" w:color="auto"/>
              <w:bottom w:val="single" w:sz="4" w:space="0" w:color="auto"/>
              <w:right w:val="single" w:sz="4" w:space="0" w:color="auto"/>
            </w:tcBorders>
            <w:hideMark/>
          </w:tcPr>
          <w:p w14:paraId="3F6E2181" w14:textId="77777777" w:rsidR="00EA0685" w:rsidRDefault="00EA0685" w:rsidP="009C76EE">
            <w:pPr>
              <w:tabs>
                <w:tab w:val="left" w:pos="426"/>
              </w:tabs>
              <w:spacing w:after="0" w:line="240" w:lineRule="auto"/>
              <w:jc w:val="right"/>
              <w:rPr>
                <w:rFonts w:ascii="Times New Roman" w:hAnsi="Times New Roman"/>
                <w:b/>
                <w:color w:val="000000"/>
                <w:sz w:val="18"/>
                <w:szCs w:val="18"/>
              </w:rPr>
            </w:pPr>
            <w:r>
              <w:rPr>
                <w:rFonts w:ascii="Times New Roman" w:hAnsi="Times New Roman"/>
                <w:b/>
                <w:color w:val="000000"/>
                <w:sz w:val="18"/>
                <w:szCs w:val="18"/>
              </w:rPr>
              <w:t>Valor Global: R$:</w:t>
            </w:r>
          </w:p>
        </w:tc>
      </w:tr>
    </w:tbl>
    <w:p w14:paraId="798F8965" w14:textId="77777777" w:rsidR="00EA0685" w:rsidRPr="00025BAF" w:rsidRDefault="00EA0685" w:rsidP="00EA0685">
      <w:pPr>
        <w:tabs>
          <w:tab w:val="left" w:pos="426"/>
        </w:tabs>
        <w:spacing w:after="0" w:line="240" w:lineRule="auto"/>
        <w:jc w:val="both"/>
        <w:rPr>
          <w:rFonts w:ascii="Times New Roman" w:hAnsi="Times New Roman"/>
          <w:color w:val="000000"/>
          <w:sz w:val="24"/>
          <w:szCs w:val="24"/>
        </w:rPr>
      </w:pPr>
    </w:p>
    <w:p w14:paraId="1296EB7E" w14:textId="77777777" w:rsidR="00EA0685" w:rsidRPr="00025BAF" w:rsidRDefault="00EA0685" w:rsidP="00EA0685">
      <w:pPr>
        <w:spacing w:after="0" w:line="240" w:lineRule="auto"/>
        <w:jc w:val="both"/>
        <w:rPr>
          <w:rFonts w:ascii="Times New Roman" w:hAnsi="Times New Roman"/>
          <w:color w:val="000000"/>
          <w:sz w:val="24"/>
          <w:szCs w:val="24"/>
        </w:rPr>
      </w:pPr>
      <w:r w:rsidRPr="00025BAF">
        <w:rPr>
          <w:rFonts w:ascii="Times New Roman" w:hAnsi="Times New Roman"/>
          <w:color w:val="000000"/>
          <w:sz w:val="24"/>
          <w:szCs w:val="24"/>
        </w:rPr>
        <w:t xml:space="preserve">4.2- É vedada a alteração do(s) preço(s), exceto nas hipóteses, expressamente, previstas em lei (art. 65 da Lei Federal n. º 8.666/93), de forma a manter e assegurar o equilíbrio econômico-financeiro deste contrato, em consonância com os termos e condições da proposta </w:t>
      </w:r>
      <w:r w:rsidRPr="00025BAF">
        <w:rPr>
          <w:rFonts w:ascii="Times New Roman" w:hAnsi="Times New Roman"/>
          <w:color w:val="000000"/>
          <w:sz w:val="24"/>
          <w:szCs w:val="24"/>
        </w:rPr>
        <w:lastRenderedPageBreak/>
        <w:t xml:space="preserve">apresentada, mediante requerimento da(o) </w:t>
      </w:r>
      <w:r w:rsidRPr="00025BAF">
        <w:rPr>
          <w:rFonts w:ascii="Times New Roman" w:hAnsi="Times New Roman"/>
          <w:b/>
          <w:color w:val="000000"/>
          <w:sz w:val="24"/>
          <w:szCs w:val="24"/>
        </w:rPr>
        <w:t>CONTRATADA(O)</w:t>
      </w:r>
      <w:r w:rsidRPr="00025BAF">
        <w:rPr>
          <w:rFonts w:ascii="Times New Roman" w:hAnsi="Times New Roman"/>
          <w:color w:val="000000"/>
          <w:sz w:val="24"/>
          <w:szCs w:val="24"/>
        </w:rPr>
        <w:t xml:space="preserve"> e com comprovação documental.</w:t>
      </w:r>
    </w:p>
    <w:p w14:paraId="42D507BB" w14:textId="77777777" w:rsidR="00EA0685" w:rsidRPr="00025BAF" w:rsidRDefault="00EA0685" w:rsidP="00EA0685">
      <w:pPr>
        <w:spacing w:after="0" w:line="240" w:lineRule="auto"/>
        <w:jc w:val="both"/>
        <w:rPr>
          <w:rFonts w:ascii="Times New Roman" w:hAnsi="Times New Roman"/>
          <w:color w:val="000000"/>
          <w:sz w:val="24"/>
          <w:szCs w:val="24"/>
        </w:rPr>
      </w:pPr>
      <w:r w:rsidRPr="00025BAF">
        <w:rPr>
          <w:rFonts w:ascii="Times New Roman" w:hAnsi="Times New Roman"/>
          <w:color w:val="000000"/>
          <w:sz w:val="24"/>
          <w:szCs w:val="24"/>
        </w:rPr>
        <w:t>4.3- No(s) preço(s) proposto(s) estão incluídos, além do lucro, quaisquer vantagens, abatimentos, descontos, despesas com mão de obra, materiais, equipamentos, fretes, impostos, taxas e contribuições sociais, obrigações previdenciárias, fiscais, comerciais, trabalhistas, tarifas, seguros, responsabilidade civil e demais despesas que incidam direta ou indiretamente ou que venham a incidir sobre o objeto deste contrato.</w:t>
      </w:r>
    </w:p>
    <w:p w14:paraId="48567608" w14:textId="77777777" w:rsidR="00EA0685" w:rsidRDefault="00EA0685" w:rsidP="0043427E">
      <w:pPr>
        <w:spacing w:after="0" w:line="240" w:lineRule="auto"/>
        <w:jc w:val="both"/>
        <w:rPr>
          <w:rFonts w:ascii="Times New Roman" w:eastAsia="Times New Roman" w:hAnsi="Times New Roman"/>
          <w:b/>
          <w:bCs/>
          <w:sz w:val="24"/>
          <w:szCs w:val="24"/>
          <w:lang w:eastAsia="pt-BR"/>
        </w:rPr>
      </w:pPr>
    </w:p>
    <w:p w14:paraId="3BFEA9FD" w14:textId="7292C411" w:rsidR="006E3AAB" w:rsidRPr="00904EC8" w:rsidRDefault="00EA0685" w:rsidP="0043427E">
      <w:pPr>
        <w:spacing w:after="0" w:line="240" w:lineRule="auto"/>
        <w:jc w:val="both"/>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 xml:space="preserve">Cláusula Quinta - </w:t>
      </w:r>
      <w:r w:rsidR="006E3AAB" w:rsidRPr="00904EC8">
        <w:rPr>
          <w:rFonts w:ascii="Times New Roman" w:eastAsia="Times New Roman" w:hAnsi="Times New Roman"/>
          <w:b/>
          <w:bCs/>
          <w:sz w:val="24"/>
          <w:szCs w:val="24"/>
          <w:lang w:eastAsia="pt-BR"/>
        </w:rPr>
        <w:t>Do Fornecimento e da Fiscalização</w:t>
      </w:r>
    </w:p>
    <w:p w14:paraId="33CC2754" w14:textId="723BEEC8" w:rsidR="00BD7651" w:rsidRPr="00904EC8" w:rsidRDefault="00EA0685" w:rsidP="00BD7651">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5</w:t>
      </w:r>
      <w:r w:rsidR="00BD7651" w:rsidRPr="00904EC8">
        <w:rPr>
          <w:rFonts w:ascii="Times New Roman" w:eastAsia="Times New Roman" w:hAnsi="Times New Roman"/>
          <w:sz w:val="24"/>
          <w:szCs w:val="24"/>
          <w:lang w:eastAsia="pt-BR"/>
        </w:rPr>
        <w:t xml:space="preserve">.1 </w:t>
      </w:r>
      <w:r w:rsidR="0012057C">
        <w:rPr>
          <w:rFonts w:ascii="Times New Roman" w:eastAsia="Times New Roman" w:hAnsi="Times New Roman"/>
          <w:sz w:val="24"/>
          <w:szCs w:val="24"/>
          <w:lang w:eastAsia="pt-BR"/>
        </w:rPr>
        <w:t>-</w:t>
      </w:r>
      <w:r w:rsidR="00BD7651" w:rsidRPr="00904EC8">
        <w:rPr>
          <w:rFonts w:ascii="Times New Roman" w:eastAsia="Times New Roman" w:hAnsi="Times New Roman"/>
          <w:sz w:val="24"/>
          <w:szCs w:val="24"/>
          <w:lang w:eastAsia="pt-BR"/>
        </w:rPr>
        <w:t xml:space="preserve"> Os materiais </w:t>
      </w:r>
      <w:r w:rsidR="00BD7651" w:rsidRPr="00904EC8">
        <w:rPr>
          <w:rFonts w:ascii="Times New Roman" w:hAnsi="Times New Roman"/>
          <w:sz w:val="24"/>
          <w:szCs w:val="24"/>
        </w:rPr>
        <w:t xml:space="preserve">de construção </w:t>
      </w:r>
      <w:r w:rsidR="00BD7651" w:rsidRPr="00904EC8">
        <w:rPr>
          <w:rFonts w:ascii="Times New Roman" w:eastAsia="Times New Roman" w:hAnsi="Times New Roman"/>
          <w:sz w:val="24"/>
          <w:szCs w:val="24"/>
          <w:lang w:eastAsia="pt-BR"/>
        </w:rPr>
        <w:t xml:space="preserve">serão entregues no prazo máximo de </w:t>
      </w:r>
      <w:r w:rsidR="00DA255B">
        <w:rPr>
          <w:rFonts w:ascii="Times New Roman" w:eastAsia="Times New Roman" w:hAnsi="Times New Roman"/>
          <w:sz w:val="24"/>
          <w:szCs w:val="24"/>
          <w:lang w:eastAsia="pt-BR"/>
        </w:rPr>
        <w:t>03 (três)</w:t>
      </w:r>
      <w:r w:rsidR="00BD7651" w:rsidRPr="00904EC8">
        <w:rPr>
          <w:rFonts w:ascii="Times New Roman" w:eastAsia="Times New Roman" w:hAnsi="Times New Roman"/>
          <w:sz w:val="24"/>
          <w:szCs w:val="24"/>
          <w:lang w:eastAsia="pt-BR"/>
        </w:rPr>
        <w:t xml:space="preserve"> dias úteis, após emissão da requisição.</w:t>
      </w:r>
    </w:p>
    <w:p w14:paraId="3A0D81E1" w14:textId="503DB0EF" w:rsidR="00BD7651" w:rsidRPr="00904EC8" w:rsidRDefault="00EA0685" w:rsidP="00BD7651">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5</w:t>
      </w:r>
      <w:r w:rsidR="00BD7651" w:rsidRPr="00904EC8">
        <w:rPr>
          <w:rFonts w:ascii="Times New Roman" w:eastAsia="Times New Roman" w:hAnsi="Times New Roman"/>
          <w:sz w:val="24"/>
          <w:szCs w:val="24"/>
          <w:lang w:eastAsia="pt-BR"/>
        </w:rPr>
        <w:t>.2 - A entrega ocorrerá na Secretaria requisitante, sendo recebido por servidor designado.</w:t>
      </w:r>
    </w:p>
    <w:p w14:paraId="333C6FB4" w14:textId="5AC871FA" w:rsidR="00BD7651" w:rsidRPr="00904EC8" w:rsidRDefault="00EA0685" w:rsidP="00BD7651">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5</w:t>
      </w:r>
      <w:r w:rsidR="00BD7651" w:rsidRPr="00904EC8">
        <w:rPr>
          <w:rFonts w:ascii="Times New Roman" w:eastAsia="Times New Roman" w:hAnsi="Times New Roman"/>
          <w:sz w:val="24"/>
          <w:szCs w:val="24"/>
          <w:lang w:eastAsia="pt-BR"/>
        </w:rPr>
        <w:t xml:space="preserve">.3 </w:t>
      </w:r>
      <w:r w:rsidR="0012057C">
        <w:rPr>
          <w:rFonts w:ascii="Times New Roman" w:eastAsia="Times New Roman" w:hAnsi="Times New Roman"/>
          <w:sz w:val="24"/>
          <w:szCs w:val="24"/>
          <w:lang w:eastAsia="pt-BR"/>
        </w:rPr>
        <w:t>-</w:t>
      </w:r>
      <w:r w:rsidR="00BD7651" w:rsidRPr="00904EC8">
        <w:rPr>
          <w:rFonts w:ascii="Times New Roman" w:eastAsia="Times New Roman" w:hAnsi="Times New Roman"/>
          <w:sz w:val="24"/>
          <w:szCs w:val="24"/>
          <w:lang w:eastAsia="pt-BR"/>
        </w:rPr>
        <w:t xml:space="preserve"> Os materiais </w:t>
      </w:r>
      <w:r w:rsidR="00BD7651" w:rsidRPr="00904EC8">
        <w:rPr>
          <w:rFonts w:ascii="Times New Roman" w:hAnsi="Times New Roman"/>
          <w:sz w:val="24"/>
          <w:szCs w:val="24"/>
        </w:rPr>
        <w:t>de construção danificados</w:t>
      </w:r>
      <w:r w:rsidR="00BD7651" w:rsidRPr="00904EC8">
        <w:rPr>
          <w:rFonts w:ascii="Times New Roman" w:eastAsia="Times New Roman" w:hAnsi="Times New Roman"/>
          <w:sz w:val="24"/>
          <w:szCs w:val="24"/>
          <w:lang w:eastAsia="pt-BR"/>
        </w:rPr>
        <w:t>, vencidos ou com qualquer defeito deverão ser substituídos no prazo de 48 (quarenta e oito) horas, contados a partir da notificação.</w:t>
      </w:r>
    </w:p>
    <w:p w14:paraId="30961380" w14:textId="748FC20E" w:rsidR="00BD7651" w:rsidRPr="00904EC8" w:rsidRDefault="00EA0685" w:rsidP="00BD7651">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5</w:t>
      </w:r>
      <w:r w:rsidR="00BD7651" w:rsidRPr="00904EC8">
        <w:rPr>
          <w:rFonts w:ascii="Times New Roman" w:eastAsia="Times New Roman" w:hAnsi="Times New Roman"/>
          <w:sz w:val="24"/>
          <w:szCs w:val="24"/>
          <w:lang w:eastAsia="pt-BR"/>
        </w:rPr>
        <w:t xml:space="preserve">.4 - Não serão recebidos materiais </w:t>
      </w:r>
      <w:r w:rsidR="00BD7651" w:rsidRPr="00904EC8">
        <w:rPr>
          <w:rFonts w:ascii="Times New Roman" w:hAnsi="Times New Roman"/>
          <w:sz w:val="24"/>
          <w:szCs w:val="24"/>
        </w:rPr>
        <w:t>de construção</w:t>
      </w:r>
      <w:r w:rsidR="00BD7651" w:rsidRPr="00904EC8">
        <w:rPr>
          <w:rFonts w:ascii="Times New Roman" w:eastAsia="Times New Roman" w:hAnsi="Times New Roman"/>
          <w:sz w:val="24"/>
          <w:szCs w:val="24"/>
          <w:lang w:eastAsia="pt-BR"/>
        </w:rPr>
        <w:t xml:space="preserve"> diversos daqueles apresentados na proposta comercial da (o) CONTRATADA (O), sendo que em caso de descumprimento o mesmo será notificado, tendo o prazo de 48 (quarenta e oito) horas para sanar o vício.</w:t>
      </w:r>
    </w:p>
    <w:p w14:paraId="0876D771" w14:textId="77777777" w:rsidR="00B02396" w:rsidRPr="00904EC8" w:rsidRDefault="00B02396" w:rsidP="00B02396">
      <w:pPr>
        <w:spacing w:after="0" w:line="240" w:lineRule="auto"/>
        <w:jc w:val="both"/>
        <w:rPr>
          <w:rFonts w:ascii="Times New Roman" w:eastAsia="Times New Roman" w:hAnsi="Times New Roman"/>
          <w:b/>
          <w:bCs/>
          <w:sz w:val="24"/>
          <w:szCs w:val="24"/>
          <w:lang w:eastAsia="pt-BR"/>
        </w:rPr>
      </w:pPr>
    </w:p>
    <w:p w14:paraId="14430F8B" w14:textId="1ABB65AF" w:rsidR="00EA0685" w:rsidRPr="00025BAF" w:rsidRDefault="006E3AAB" w:rsidP="00EA0685">
      <w:pPr>
        <w:spacing w:after="0" w:line="240" w:lineRule="auto"/>
        <w:jc w:val="both"/>
        <w:rPr>
          <w:rFonts w:ascii="Times New Roman" w:hAnsi="Times New Roman"/>
          <w:b/>
        </w:rPr>
      </w:pPr>
      <w:r w:rsidRPr="00904EC8">
        <w:rPr>
          <w:rFonts w:ascii="Times New Roman" w:eastAsia="Times New Roman" w:hAnsi="Times New Roman"/>
          <w:b/>
          <w:bCs/>
          <w:sz w:val="24"/>
          <w:szCs w:val="24"/>
          <w:lang w:eastAsia="pt-BR"/>
        </w:rPr>
        <w:t xml:space="preserve">Cláusula </w:t>
      </w:r>
      <w:r w:rsidR="00EA0685">
        <w:rPr>
          <w:rFonts w:ascii="Times New Roman" w:eastAsia="Times New Roman" w:hAnsi="Times New Roman"/>
          <w:b/>
          <w:bCs/>
          <w:sz w:val="24"/>
          <w:szCs w:val="24"/>
          <w:lang w:eastAsia="pt-BR"/>
        </w:rPr>
        <w:t>Sext</w:t>
      </w:r>
      <w:r w:rsidRPr="00904EC8">
        <w:rPr>
          <w:rFonts w:ascii="Times New Roman" w:eastAsia="Times New Roman" w:hAnsi="Times New Roman"/>
          <w:b/>
          <w:bCs/>
          <w:sz w:val="24"/>
          <w:szCs w:val="24"/>
          <w:lang w:eastAsia="pt-BR"/>
        </w:rPr>
        <w:t xml:space="preserve">a – </w:t>
      </w:r>
      <w:r w:rsidR="00EA0685" w:rsidRPr="00025BAF">
        <w:rPr>
          <w:rFonts w:ascii="Times New Roman" w:hAnsi="Times New Roman"/>
          <w:b/>
        </w:rPr>
        <w:t>Da Fiscalização</w:t>
      </w:r>
    </w:p>
    <w:p w14:paraId="6BB7FA5F" w14:textId="77777777" w:rsidR="00EA0685" w:rsidRPr="00025BAF" w:rsidRDefault="00EA0685" w:rsidP="00EA0685">
      <w:pPr>
        <w:pStyle w:val="Default"/>
        <w:jc w:val="both"/>
        <w:rPr>
          <w:rFonts w:ascii="Times New Roman" w:hAnsi="Times New Roman" w:cs="Times New Roman"/>
        </w:rPr>
      </w:pPr>
      <w:r w:rsidRPr="00025BAF">
        <w:rPr>
          <w:rFonts w:ascii="Times New Roman" w:hAnsi="Times New Roman" w:cs="Times New Roman"/>
          <w:bCs/>
        </w:rPr>
        <w:t xml:space="preserve">6.1. </w:t>
      </w:r>
      <w:r w:rsidRPr="00025BAF">
        <w:rPr>
          <w:rFonts w:ascii="Times New Roman" w:hAnsi="Times New Roman" w:cs="Times New Roman"/>
        </w:rPr>
        <w:t xml:space="preserve">Nos termos do art. 67 Lei nº 8.666, de 1993, o fiscal do contrato definido no item 5.4. abaixo está designado representante para acompanhar e fiscalizar a entrega dos </w:t>
      </w:r>
      <w:r>
        <w:rPr>
          <w:rFonts w:ascii="Times New Roman" w:hAnsi="Times New Roman"/>
        </w:rPr>
        <w:t>materiais odontológicos</w:t>
      </w:r>
      <w:r w:rsidRPr="00025BAF">
        <w:rPr>
          <w:rFonts w:ascii="Times New Roman" w:hAnsi="Times New Roman" w:cs="Times New Roman"/>
        </w:rPr>
        <w:t xml:space="preserve">, anotando em registro próprio todas as ocorrências relacionadas com a execução e determinando o que for necessário à regularização de falhas ou defeitos observados. </w:t>
      </w:r>
    </w:p>
    <w:p w14:paraId="0C0CF52B" w14:textId="77777777" w:rsidR="00EA0685" w:rsidRPr="00025BAF" w:rsidRDefault="00EA0685" w:rsidP="00EA0685">
      <w:pPr>
        <w:pStyle w:val="Default"/>
        <w:jc w:val="both"/>
        <w:rPr>
          <w:rFonts w:ascii="Times New Roman" w:hAnsi="Times New Roman" w:cs="Times New Roman"/>
        </w:rPr>
      </w:pPr>
      <w:r w:rsidRPr="00025BAF">
        <w:rPr>
          <w:rFonts w:ascii="Times New Roman" w:hAnsi="Times New Roman" w:cs="Times New Roman"/>
        </w:rPr>
        <w:t>6.2. A fiscalização de que trata o item 5.1 não exclui nem reduz a responsabilidade da(o)</w:t>
      </w:r>
      <w:r w:rsidRPr="00025BAF">
        <w:rPr>
          <w:rFonts w:ascii="Times New Roman" w:hAnsi="Times New Roman" w:cs="Times New Roman"/>
          <w:b/>
        </w:rPr>
        <w:t xml:space="preserve"> CONTRATADA(O)</w:t>
      </w:r>
      <w:r w:rsidRPr="00025BAF">
        <w:rPr>
          <w:rFonts w:ascii="Times New Roman" w:hAnsi="Times New Roman" w:cs="Times New Roman"/>
        </w:rPr>
        <w:t xml:space="preserve">, inclusive perante terceiros, por qualquer irregularidade, ainda que resultante de imperfeições técnicas ou vícios redibitórios, e, na ocorrência desta, não implica em corresponsabilidade do(a) </w:t>
      </w:r>
      <w:r w:rsidRPr="00025BAF">
        <w:rPr>
          <w:rFonts w:ascii="Times New Roman" w:hAnsi="Times New Roman" w:cs="Times New Roman"/>
          <w:b/>
        </w:rPr>
        <w:t>CONTRATANTE</w:t>
      </w:r>
      <w:r w:rsidRPr="00025BAF">
        <w:rPr>
          <w:rFonts w:ascii="Times New Roman" w:hAnsi="Times New Roman" w:cs="Times New Roman"/>
        </w:rPr>
        <w:t xml:space="preserve"> ou de seus agentes e prepostos, de conformidade com o art. 70 da Lei nº 8.666, de 1993. </w:t>
      </w:r>
    </w:p>
    <w:p w14:paraId="68262066" w14:textId="77777777" w:rsidR="00EA0685" w:rsidRPr="00025BAF" w:rsidRDefault="00EA0685" w:rsidP="00EA0685">
      <w:pPr>
        <w:pStyle w:val="Default"/>
        <w:jc w:val="both"/>
        <w:rPr>
          <w:rFonts w:ascii="Times New Roman" w:hAnsi="Times New Roman" w:cs="Times New Roman"/>
        </w:rPr>
      </w:pPr>
      <w:r w:rsidRPr="00025BAF">
        <w:rPr>
          <w:rFonts w:ascii="Times New Roman" w:hAnsi="Times New Roman" w:cs="Times New Roman"/>
        </w:rPr>
        <w:t xml:space="preserve">6.3. O representante do(a) </w:t>
      </w:r>
      <w:r w:rsidRPr="00025BAF">
        <w:rPr>
          <w:rFonts w:ascii="Times New Roman" w:hAnsi="Times New Roman" w:cs="Times New Roman"/>
          <w:b/>
        </w:rPr>
        <w:t>CONTRATANTE</w:t>
      </w:r>
      <w:r w:rsidRPr="00025BAF">
        <w:rPr>
          <w:rFonts w:ascii="Times New Roman" w:hAnsi="Times New Roman" w:cs="Times New Roman"/>
        </w:rPr>
        <w:t xml:space="preserve"> anotará em registro próprio todas as ocorrências relacionadas com a execução deste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19B5E896" w14:textId="77777777" w:rsidR="00EA0685" w:rsidRPr="00025BAF" w:rsidRDefault="00EA0685" w:rsidP="00EA0685">
      <w:pPr>
        <w:pStyle w:val="Default"/>
        <w:jc w:val="both"/>
        <w:rPr>
          <w:rFonts w:ascii="Times New Roman" w:hAnsi="Times New Roman" w:cs="Times New Roman"/>
        </w:rPr>
      </w:pPr>
      <w:r w:rsidRPr="00025BAF">
        <w:rPr>
          <w:rFonts w:ascii="Times New Roman" w:hAnsi="Times New Roman" w:cs="Times New Roman"/>
        </w:rPr>
        <w:t>6.4. A Secretaria Requisitante será competente para receber, autorizar, supervisionar, conferir e fiscalizar o objeto desta licitação, através do fiscal designado pela Secretaria:</w:t>
      </w:r>
    </w:p>
    <w:p w14:paraId="72A87BCF" w14:textId="77777777" w:rsidR="00EA0685" w:rsidRDefault="00EA0685" w:rsidP="00EA0685">
      <w:pPr>
        <w:spacing w:after="0" w:line="240" w:lineRule="auto"/>
        <w:jc w:val="both"/>
        <w:rPr>
          <w:rFonts w:ascii="Times New Roman" w:hAnsi="Times New Roman"/>
          <w:color w:val="000000"/>
          <w:sz w:val="24"/>
          <w:szCs w:val="24"/>
        </w:rPr>
      </w:pPr>
      <w:r w:rsidRPr="00025BAF">
        <w:rPr>
          <w:rFonts w:ascii="Times New Roman" w:hAnsi="Times New Roman"/>
          <w:color w:val="000000"/>
          <w:sz w:val="24"/>
          <w:szCs w:val="24"/>
        </w:rPr>
        <w:t xml:space="preserve">6.5. O(A) </w:t>
      </w:r>
      <w:r w:rsidRPr="00025BAF">
        <w:rPr>
          <w:rFonts w:ascii="Times New Roman" w:hAnsi="Times New Roman"/>
          <w:b/>
          <w:color w:val="000000"/>
          <w:sz w:val="24"/>
          <w:szCs w:val="24"/>
        </w:rPr>
        <w:t>CONTRATANTE</w:t>
      </w:r>
      <w:r w:rsidRPr="00025BAF">
        <w:rPr>
          <w:rFonts w:ascii="Times New Roman" w:hAnsi="Times New Roman"/>
          <w:color w:val="000000"/>
          <w:sz w:val="24"/>
          <w:szCs w:val="24"/>
        </w:rPr>
        <w:t xml:space="preserve"> reserva o direito de rejeitar no todo ou em parte, se considerados em desacordo ou insuficientes, conforme os termos discriminados na proposta da(o) </w:t>
      </w:r>
      <w:r w:rsidRPr="00025BAF">
        <w:rPr>
          <w:rFonts w:ascii="Times New Roman" w:hAnsi="Times New Roman"/>
          <w:b/>
          <w:color w:val="000000"/>
          <w:sz w:val="24"/>
          <w:szCs w:val="24"/>
        </w:rPr>
        <w:t>CONTRATADO(A)</w:t>
      </w:r>
      <w:r w:rsidRPr="00025BAF">
        <w:rPr>
          <w:rFonts w:ascii="Times New Roman" w:hAnsi="Times New Roman"/>
          <w:color w:val="000000"/>
          <w:sz w:val="24"/>
          <w:szCs w:val="24"/>
        </w:rPr>
        <w:t>.</w:t>
      </w:r>
    </w:p>
    <w:p w14:paraId="21EA2EAA" w14:textId="77777777" w:rsidR="00EA0685" w:rsidRPr="00904EC8" w:rsidRDefault="00EA0685" w:rsidP="0043427E">
      <w:pPr>
        <w:spacing w:after="0" w:line="240" w:lineRule="auto"/>
        <w:jc w:val="both"/>
        <w:rPr>
          <w:rFonts w:ascii="Times New Roman" w:eastAsia="Times New Roman" w:hAnsi="Times New Roman"/>
          <w:sz w:val="24"/>
          <w:szCs w:val="24"/>
          <w:lang w:eastAsia="pt-BR"/>
        </w:rPr>
      </w:pPr>
    </w:p>
    <w:p w14:paraId="08204358" w14:textId="1E24ACF8" w:rsidR="006E3AAB" w:rsidRPr="00904EC8" w:rsidRDefault="006E3AAB" w:rsidP="0043427E">
      <w:pPr>
        <w:spacing w:after="0" w:line="240" w:lineRule="auto"/>
        <w:jc w:val="both"/>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Cláusula S</w:t>
      </w:r>
      <w:r w:rsidR="00180F97">
        <w:rPr>
          <w:rFonts w:ascii="Times New Roman" w:eastAsia="Times New Roman" w:hAnsi="Times New Roman"/>
          <w:b/>
          <w:bCs/>
          <w:sz w:val="24"/>
          <w:szCs w:val="24"/>
          <w:lang w:eastAsia="pt-BR"/>
        </w:rPr>
        <w:t>étim</w:t>
      </w:r>
      <w:r w:rsidRPr="00904EC8">
        <w:rPr>
          <w:rFonts w:ascii="Times New Roman" w:eastAsia="Times New Roman" w:hAnsi="Times New Roman"/>
          <w:b/>
          <w:bCs/>
          <w:sz w:val="24"/>
          <w:szCs w:val="24"/>
          <w:lang w:eastAsia="pt-BR"/>
        </w:rPr>
        <w:t>a – Das Obrigações Do Contratante</w:t>
      </w:r>
    </w:p>
    <w:p w14:paraId="58C42B62" w14:textId="77D7650C" w:rsidR="00BD7651" w:rsidRPr="00904EC8" w:rsidRDefault="00180F97" w:rsidP="00BD7651">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7</w:t>
      </w:r>
      <w:r w:rsidR="00BD7651" w:rsidRPr="00904EC8">
        <w:rPr>
          <w:rFonts w:ascii="Times New Roman" w:eastAsia="Times New Roman" w:hAnsi="Times New Roman"/>
          <w:sz w:val="24"/>
          <w:szCs w:val="24"/>
          <w:lang w:eastAsia="pt-BR"/>
        </w:rPr>
        <w:t xml:space="preserve">.1 - Notificar a CONTRATADA (O), fixando-lhe prazo para corrigir irregularidades observadas no fornecimento dos materiais </w:t>
      </w:r>
      <w:r w:rsidR="00BD7651" w:rsidRPr="00904EC8">
        <w:rPr>
          <w:rFonts w:ascii="Times New Roman" w:hAnsi="Times New Roman"/>
          <w:sz w:val="24"/>
          <w:szCs w:val="24"/>
        </w:rPr>
        <w:t>de construção</w:t>
      </w:r>
      <w:r w:rsidR="00BD7651" w:rsidRPr="00904EC8">
        <w:rPr>
          <w:rFonts w:ascii="Times New Roman" w:eastAsia="Times New Roman" w:hAnsi="Times New Roman"/>
          <w:sz w:val="24"/>
          <w:szCs w:val="24"/>
          <w:lang w:eastAsia="pt-BR"/>
        </w:rPr>
        <w:t xml:space="preserve"> licitados.</w:t>
      </w:r>
    </w:p>
    <w:p w14:paraId="78C13314" w14:textId="1B9F0F82" w:rsidR="00BD7651" w:rsidRPr="00904EC8" w:rsidRDefault="00180F97" w:rsidP="00BD7651">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7</w:t>
      </w:r>
      <w:r w:rsidR="00BD7651" w:rsidRPr="00904EC8">
        <w:rPr>
          <w:rFonts w:ascii="Times New Roman" w:eastAsia="Times New Roman" w:hAnsi="Times New Roman"/>
          <w:sz w:val="24"/>
          <w:szCs w:val="24"/>
          <w:lang w:eastAsia="pt-BR"/>
        </w:rPr>
        <w:t>.2 - Efetuar os pagamentos devidos à CONTRATADA (O), na forma convencionada, dentro do prazo previsto, desde que atendidas às formalidades necessárias.</w:t>
      </w:r>
    </w:p>
    <w:p w14:paraId="26D1765C" w14:textId="0D31D617" w:rsidR="00BD7651" w:rsidRPr="00904EC8" w:rsidRDefault="00180F97" w:rsidP="00BD7651">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7</w:t>
      </w:r>
      <w:r w:rsidR="00BD7651" w:rsidRPr="00904EC8">
        <w:rPr>
          <w:rFonts w:ascii="Times New Roman" w:eastAsia="Times New Roman" w:hAnsi="Times New Roman"/>
          <w:sz w:val="24"/>
          <w:szCs w:val="24"/>
          <w:lang w:eastAsia="pt-BR"/>
        </w:rPr>
        <w:t>.3 - Proceder às advertências, multas e demais cominações legais pelo descumprimento dos termos deste contrato.</w:t>
      </w:r>
    </w:p>
    <w:p w14:paraId="4CB67712" w14:textId="26FA904D" w:rsidR="00BD7651" w:rsidRPr="00904EC8" w:rsidRDefault="00180F97" w:rsidP="00BD7651">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7</w:t>
      </w:r>
      <w:r w:rsidR="00BD7651" w:rsidRPr="00904EC8">
        <w:rPr>
          <w:rFonts w:ascii="Times New Roman" w:eastAsia="Times New Roman" w:hAnsi="Times New Roman"/>
          <w:sz w:val="24"/>
          <w:szCs w:val="24"/>
          <w:lang w:eastAsia="pt-BR"/>
        </w:rPr>
        <w:t>.4 - Fiscalizar e exigir o fiel cumprimento do contrato.</w:t>
      </w:r>
    </w:p>
    <w:p w14:paraId="0F02CA9A" w14:textId="77777777" w:rsidR="006E3AAB" w:rsidRPr="00904EC8" w:rsidRDefault="006E3AAB" w:rsidP="0043427E">
      <w:pPr>
        <w:spacing w:after="0" w:line="240" w:lineRule="auto"/>
        <w:jc w:val="both"/>
        <w:rPr>
          <w:rFonts w:ascii="Times New Roman" w:eastAsia="Times New Roman" w:hAnsi="Times New Roman"/>
          <w:sz w:val="24"/>
          <w:szCs w:val="24"/>
          <w:lang w:eastAsia="pt-BR"/>
        </w:rPr>
      </w:pPr>
    </w:p>
    <w:p w14:paraId="79234059" w14:textId="08B7A4E4" w:rsidR="006E3AAB" w:rsidRPr="00904EC8" w:rsidRDefault="006E3AAB" w:rsidP="0043427E">
      <w:pPr>
        <w:spacing w:after="0" w:line="240" w:lineRule="auto"/>
        <w:jc w:val="both"/>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 xml:space="preserve">Cláusula </w:t>
      </w:r>
      <w:r w:rsidR="00180F97">
        <w:rPr>
          <w:rFonts w:ascii="Times New Roman" w:eastAsia="Times New Roman" w:hAnsi="Times New Roman"/>
          <w:b/>
          <w:bCs/>
          <w:sz w:val="24"/>
          <w:szCs w:val="24"/>
          <w:lang w:eastAsia="pt-BR"/>
        </w:rPr>
        <w:t>Oitava</w:t>
      </w:r>
      <w:r w:rsidRPr="00904EC8">
        <w:rPr>
          <w:rFonts w:ascii="Times New Roman" w:eastAsia="Times New Roman" w:hAnsi="Times New Roman"/>
          <w:b/>
          <w:bCs/>
          <w:sz w:val="24"/>
          <w:szCs w:val="24"/>
          <w:lang w:eastAsia="pt-BR"/>
        </w:rPr>
        <w:t xml:space="preserve"> – Das Obrigações Do (a) Contratado (a)</w:t>
      </w:r>
    </w:p>
    <w:p w14:paraId="58687E55" w14:textId="393FC188" w:rsidR="00BD7651" w:rsidRPr="00904EC8" w:rsidRDefault="00180F97" w:rsidP="00BD7651">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8</w:t>
      </w:r>
      <w:r w:rsidR="00BD7651" w:rsidRPr="00904EC8">
        <w:rPr>
          <w:rFonts w:ascii="Times New Roman" w:eastAsia="Times New Roman" w:hAnsi="Times New Roman"/>
          <w:sz w:val="24"/>
          <w:szCs w:val="24"/>
          <w:lang w:eastAsia="pt-BR"/>
        </w:rPr>
        <w:t xml:space="preserve">.1 - Somente fornecer os materiais </w:t>
      </w:r>
      <w:r w:rsidR="00BD7651" w:rsidRPr="00904EC8">
        <w:rPr>
          <w:rFonts w:ascii="Times New Roman" w:hAnsi="Times New Roman"/>
          <w:sz w:val="24"/>
          <w:szCs w:val="24"/>
        </w:rPr>
        <w:t>de construção</w:t>
      </w:r>
      <w:r w:rsidR="00BD7651" w:rsidRPr="00904EC8">
        <w:rPr>
          <w:rFonts w:ascii="Times New Roman" w:eastAsia="Times New Roman" w:hAnsi="Times New Roman"/>
          <w:sz w:val="24"/>
          <w:szCs w:val="24"/>
          <w:lang w:eastAsia="pt-BR"/>
        </w:rPr>
        <w:t xml:space="preserve"> contratados, após a apresentação de autorização expedida pela Secretaria requisitante;</w:t>
      </w:r>
    </w:p>
    <w:p w14:paraId="3BC36137" w14:textId="6A1CC78C" w:rsidR="00BD7651" w:rsidRPr="00904EC8" w:rsidRDefault="00180F97" w:rsidP="00BD7651">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8</w:t>
      </w:r>
      <w:r w:rsidR="00BD7651" w:rsidRPr="00904EC8">
        <w:rPr>
          <w:rFonts w:ascii="Times New Roman" w:eastAsia="Times New Roman" w:hAnsi="Times New Roman"/>
          <w:sz w:val="24"/>
          <w:szCs w:val="24"/>
          <w:lang w:eastAsia="pt-BR"/>
        </w:rPr>
        <w:t xml:space="preserve">.2 - Responder, em relação aos seus empregados, por todas as despesas decorrentes do fornecimento dos materiais </w:t>
      </w:r>
      <w:bookmarkStart w:id="2" w:name="_GoBack"/>
      <w:bookmarkEnd w:id="2"/>
      <w:r w:rsidR="00BD7651" w:rsidRPr="00904EC8">
        <w:rPr>
          <w:rFonts w:ascii="Times New Roman" w:hAnsi="Times New Roman"/>
          <w:sz w:val="24"/>
          <w:szCs w:val="24"/>
        </w:rPr>
        <w:t>de construção</w:t>
      </w:r>
      <w:r w:rsidR="00BD7651" w:rsidRPr="00904EC8">
        <w:rPr>
          <w:rFonts w:ascii="Times New Roman" w:eastAsia="Times New Roman" w:hAnsi="Times New Roman"/>
          <w:sz w:val="24"/>
          <w:szCs w:val="24"/>
          <w:lang w:eastAsia="pt-BR"/>
        </w:rPr>
        <w:t xml:space="preserve"> contratados.</w:t>
      </w:r>
    </w:p>
    <w:p w14:paraId="517548C1" w14:textId="058F3AA4" w:rsidR="00BD7651" w:rsidRPr="00904EC8" w:rsidRDefault="00180F97" w:rsidP="00BD7651">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8</w:t>
      </w:r>
      <w:r w:rsidR="00BD7651" w:rsidRPr="00904EC8">
        <w:rPr>
          <w:rFonts w:ascii="Times New Roman" w:eastAsia="Times New Roman" w:hAnsi="Times New Roman"/>
          <w:sz w:val="24"/>
          <w:szCs w:val="24"/>
          <w:lang w:eastAsia="pt-BR"/>
        </w:rPr>
        <w:t xml:space="preserve">.3 - Promover o fornecimento dos materiais </w:t>
      </w:r>
      <w:r w:rsidR="00BD7651" w:rsidRPr="00904EC8">
        <w:rPr>
          <w:rFonts w:ascii="Times New Roman" w:hAnsi="Times New Roman"/>
          <w:sz w:val="24"/>
          <w:szCs w:val="24"/>
        </w:rPr>
        <w:t xml:space="preserve">de construção </w:t>
      </w:r>
      <w:r w:rsidR="00BD7651" w:rsidRPr="00904EC8">
        <w:rPr>
          <w:rFonts w:ascii="Times New Roman" w:eastAsia="Times New Roman" w:hAnsi="Times New Roman"/>
          <w:sz w:val="24"/>
          <w:szCs w:val="24"/>
          <w:lang w:eastAsia="pt-BR"/>
        </w:rPr>
        <w:t>contratados no local estipulado, responsabilizando-se pela qualidade e quantidade dos mesmos.</w:t>
      </w:r>
    </w:p>
    <w:p w14:paraId="1B7502C9" w14:textId="62393672" w:rsidR="00BD7651" w:rsidRPr="00904EC8" w:rsidRDefault="00180F97" w:rsidP="00BD7651">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8</w:t>
      </w:r>
      <w:r w:rsidR="00BD7651" w:rsidRPr="00904EC8">
        <w:rPr>
          <w:rFonts w:ascii="Times New Roman" w:eastAsia="Times New Roman" w:hAnsi="Times New Roman"/>
          <w:sz w:val="24"/>
          <w:szCs w:val="24"/>
          <w:lang w:eastAsia="pt-BR"/>
        </w:rPr>
        <w:t xml:space="preserve">.4 - Substituir, de imediato, às suas expensas, os materiais </w:t>
      </w:r>
      <w:r w:rsidR="00BD7651" w:rsidRPr="00904EC8">
        <w:rPr>
          <w:rFonts w:ascii="Times New Roman" w:hAnsi="Times New Roman"/>
          <w:sz w:val="24"/>
          <w:szCs w:val="24"/>
        </w:rPr>
        <w:t>de construção</w:t>
      </w:r>
      <w:r w:rsidR="00BD7651" w:rsidRPr="00904EC8">
        <w:rPr>
          <w:rFonts w:ascii="Times New Roman" w:eastAsia="Times New Roman" w:hAnsi="Times New Roman"/>
          <w:sz w:val="24"/>
          <w:szCs w:val="24"/>
          <w:lang w:eastAsia="pt-BR"/>
        </w:rPr>
        <w:t xml:space="preserve"> contratados que não se adequar às especificações constantes deste contrato.</w:t>
      </w:r>
    </w:p>
    <w:p w14:paraId="72F8975B" w14:textId="0DAF777A" w:rsidR="00BD7651" w:rsidRPr="00904EC8" w:rsidRDefault="00180F97" w:rsidP="00BD7651">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8</w:t>
      </w:r>
      <w:r w:rsidR="00BD7651" w:rsidRPr="00904EC8">
        <w:rPr>
          <w:rFonts w:ascii="Times New Roman" w:eastAsia="Times New Roman" w:hAnsi="Times New Roman"/>
          <w:sz w:val="24"/>
          <w:szCs w:val="24"/>
          <w:lang w:eastAsia="pt-BR"/>
        </w:rPr>
        <w:t xml:space="preserve">.5 - Responder pelos danos causados diretamente ao CONTRATANTE ou a terceiros, decorrentes de sua culpa ou dolo, durante o fornecimento dos materiais </w:t>
      </w:r>
      <w:r w:rsidR="00BD7651" w:rsidRPr="00904EC8">
        <w:rPr>
          <w:rFonts w:ascii="Times New Roman" w:hAnsi="Times New Roman"/>
          <w:sz w:val="24"/>
          <w:szCs w:val="24"/>
        </w:rPr>
        <w:t>de construção</w:t>
      </w:r>
      <w:r w:rsidR="00BD7651" w:rsidRPr="00904EC8">
        <w:rPr>
          <w:rFonts w:ascii="Times New Roman" w:eastAsia="Times New Roman" w:hAnsi="Times New Roman"/>
          <w:sz w:val="24"/>
          <w:szCs w:val="24"/>
          <w:lang w:eastAsia="pt-BR"/>
        </w:rPr>
        <w:t xml:space="preserve"> contratados, não excluindo ou reduzindo essa responsabilidade a fiscalização ou o acompanhamento pelo CONTRATANTE.  </w:t>
      </w:r>
    </w:p>
    <w:p w14:paraId="45D3830E" w14:textId="2170803B" w:rsidR="00BD7651" w:rsidRPr="00904EC8" w:rsidRDefault="00180F97" w:rsidP="00BD7651">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8</w:t>
      </w:r>
      <w:r w:rsidR="00BD7651" w:rsidRPr="00904EC8">
        <w:rPr>
          <w:rFonts w:ascii="Times New Roman" w:eastAsia="Times New Roman" w:hAnsi="Times New Roman"/>
          <w:sz w:val="24"/>
          <w:szCs w:val="24"/>
          <w:lang w:eastAsia="pt-BR"/>
        </w:rPr>
        <w:t>.6 -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14:paraId="5E5799CF" w14:textId="78587004" w:rsidR="00BD7651" w:rsidRPr="00904EC8" w:rsidRDefault="00180F97" w:rsidP="00BD7651">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8</w:t>
      </w:r>
      <w:r w:rsidR="00BD7651" w:rsidRPr="00904EC8">
        <w:rPr>
          <w:rFonts w:ascii="Times New Roman" w:eastAsia="Times New Roman" w:hAnsi="Times New Roman"/>
          <w:sz w:val="24"/>
          <w:szCs w:val="24"/>
          <w:lang w:eastAsia="pt-BR"/>
        </w:rPr>
        <w:t>.7 -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14:paraId="61B47F5A" w14:textId="493AA2D1" w:rsidR="00BD7651" w:rsidRPr="00904EC8" w:rsidRDefault="00180F97" w:rsidP="00BD7651">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8</w:t>
      </w:r>
      <w:r w:rsidR="00BD7651" w:rsidRPr="00904EC8">
        <w:rPr>
          <w:rFonts w:ascii="Times New Roman" w:eastAsia="Times New Roman" w:hAnsi="Times New Roman"/>
          <w:sz w:val="24"/>
          <w:szCs w:val="24"/>
          <w:lang w:eastAsia="pt-BR"/>
        </w:rPr>
        <w:t>.8 - O Preço é fixo e irreajustável.</w:t>
      </w:r>
    </w:p>
    <w:p w14:paraId="648681C6" w14:textId="2EF604FB" w:rsidR="00BD7651" w:rsidRPr="00904EC8" w:rsidRDefault="00180F97" w:rsidP="00BD7651">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8</w:t>
      </w:r>
      <w:r w:rsidR="00BD7651" w:rsidRPr="00904EC8">
        <w:rPr>
          <w:rFonts w:ascii="Times New Roman" w:eastAsia="Times New Roman" w:hAnsi="Times New Roman"/>
          <w:sz w:val="24"/>
          <w:szCs w:val="24"/>
          <w:lang w:eastAsia="pt-BR"/>
        </w:rPr>
        <w:t>.9 - Não subcontratar, ceder ou transferir, total ou parcialmente, a execução deste contrato, bem como não se associar com outrem ou realizar fusão, cisão ou incorporação.</w:t>
      </w:r>
    </w:p>
    <w:p w14:paraId="172D8038" w14:textId="73ABF38F" w:rsidR="00BD7651" w:rsidRPr="00904EC8" w:rsidRDefault="00180F97" w:rsidP="00BD7651">
      <w:pPr>
        <w:tabs>
          <w:tab w:val="num" w:pos="426"/>
        </w:tabs>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8</w:t>
      </w:r>
      <w:r w:rsidR="00BD7651" w:rsidRPr="00904EC8">
        <w:rPr>
          <w:rFonts w:ascii="Times New Roman" w:eastAsia="Times New Roman" w:hAnsi="Times New Roman"/>
          <w:sz w:val="24"/>
          <w:szCs w:val="24"/>
          <w:lang w:eastAsia="pt-BR"/>
        </w:rPr>
        <w:t>.10 - Reconhecer os direitos da administração, em caso de rescisão administrativa prevista no art. 77 da Lei 8.666/93.</w:t>
      </w:r>
    </w:p>
    <w:p w14:paraId="479C9E6A" w14:textId="77777777" w:rsidR="006E3AAB" w:rsidRPr="00904EC8" w:rsidRDefault="006E3AAB" w:rsidP="0043427E">
      <w:pPr>
        <w:spacing w:after="0" w:line="240" w:lineRule="auto"/>
        <w:jc w:val="both"/>
        <w:rPr>
          <w:rFonts w:ascii="Times New Roman" w:eastAsia="Times New Roman" w:hAnsi="Times New Roman"/>
          <w:b/>
          <w:bCs/>
          <w:sz w:val="24"/>
          <w:szCs w:val="24"/>
          <w:lang w:eastAsia="pt-BR"/>
        </w:rPr>
      </w:pPr>
    </w:p>
    <w:p w14:paraId="2CD23C28" w14:textId="77777777" w:rsidR="00EA0685" w:rsidRPr="002527EB" w:rsidRDefault="00EA0685" w:rsidP="00EA0685">
      <w:pPr>
        <w:spacing w:after="0" w:line="240" w:lineRule="auto"/>
        <w:jc w:val="both"/>
        <w:rPr>
          <w:rFonts w:ascii="Times New Roman" w:hAnsi="Times New Roman"/>
          <w:b/>
          <w:bCs/>
          <w:sz w:val="24"/>
          <w:szCs w:val="24"/>
        </w:rPr>
      </w:pPr>
      <w:r w:rsidRPr="002527EB">
        <w:rPr>
          <w:rFonts w:ascii="Times New Roman" w:hAnsi="Times New Roman"/>
          <w:b/>
          <w:bCs/>
          <w:sz w:val="24"/>
          <w:szCs w:val="24"/>
        </w:rPr>
        <w:t>Cláusula Nona - Da Forma de Pagamento</w:t>
      </w:r>
    </w:p>
    <w:p w14:paraId="185A87D3" w14:textId="77777777" w:rsidR="00EA0685" w:rsidRPr="002527EB" w:rsidRDefault="00EA0685" w:rsidP="00EA0685">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3"/>
          <w:szCs w:val="23"/>
        </w:rPr>
      </w:pPr>
      <w:r w:rsidRPr="002527EB">
        <w:rPr>
          <w:rFonts w:ascii="Times New Roman" w:hAnsi="Times New Roman"/>
          <w:sz w:val="23"/>
          <w:szCs w:val="23"/>
        </w:rPr>
        <w:t>9.1- O pagamento decorrente da concretização do objeto licitado será efetuado mensalmente pelo Departamento de Finanças, por processo legal, em até 30 (trinta) dias, após o recebimento da nota</w:t>
      </w:r>
      <w:r w:rsidRPr="002527EB">
        <w:rPr>
          <w:rFonts w:ascii="Times New Roman" w:hAnsi="Times New Roman"/>
          <w:spacing w:val="-3"/>
          <w:sz w:val="23"/>
          <w:szCs w:val="23"/>
        </w:rPr>
        <w:t xml:space="preserve"> </w:t>
      </w:r>
      <w:r w:rsidRPr="002527EB">
        <w:rPr>
          <w:rFonts w:ascii="Times New Roman" w:hAnsi="Times New Roman"/>
          <w:sz w:val="23"/>
          <w:szCs w:val="23"/>
        </w:rPr>
        <w:t>fiscal/fatura.</w:t>
      </w:r>
    </w:p>
    <w:p w14:paraId="64197374" w14:textId="6ED33C9D" w:rsidR="00EA0685" w:rsidRPr="002527EB" w:rsidRDefault="00EA0685" w:rsidP="00EA0685">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3"/>
          <w:szCs w:val="23"/>
        </w:rPr>
      </w:pPr>
      <w:r w:rsidRPr="002527EB">
        <w:rPr>
          <w:rFonts w:ascii="Times New Roman" w:hAnsi="Times New Roman"/>
          <w:sz w:val="23"/>
          <w:szCs w:val="23"/>
        </w:rPr>
        <w:t>9.2- Os pagamentos à Contratada somente serão realizados mediante o efetivo e integral fornecimento</w:t>
      </w:r>
      <w:r w:rsidR="00556783">
        <w:rPr>
          <w:rFonts w:ascii="Times New Roman" w:hAnsi="Times New Roman"/>
          <w:sz w:val="23"/>
          <w:szCs w:val="23"/>
        </w:rPr>
        <w:t xml:space="preserve"> dos</w:t>
      </w:r>
      <w:r w:rsidRPr="002527EB">
        <w:rPr>
          <w:rFonts w:ascii="Times New Roman" w:hAnsi="Times New Roman"/>
          <w:sz w:val="23"/>
          <w:szCs w:val="23"/>
        </w:rPr>
        <w:t xml:space="preserve"> </w:t>
      </w:r>
      <w:r w:rsidR="00556783" w:rsidRPr="00556783">
        <w:rPr>
          <w:rFonts w:ascii="Times New Roman" w:hAnsi="Times New Roman"/>
          <w:bCs/>
          <w:sz w:val="24"/>
          <w:szCs w:val="24"/>
        </w:rPr>
        <w:t>materiais de construção</w:t>
      </w:r>
      <w:r w:rsidR="00556783" w:rsidRPr="00904EC8">
        <w:rPr>
          <w:rFonts w:ascii="Times New Roman" w:hAnsi="Times New Roman"/>
          <w:b/>
          <w:bCs/>
          <w:sz w:val="24"/>
          <w:szCs w:val="24"/>
        </w:rPr>
        <w:t xml:space="preserve"> </w:t>
      </w:r>
      <w:r w:rsidRPr="002527EB">
        <w:rPr>
          <w:rFonts w:ascii="Times New Roman" w:hAnsi="Times New Roman"/>
          <w:sz w:val="23"/>
          <w:szCs w:val="23"/>
        </w:rPr>
        <w:t>nas condições estabelecidas, que será comprovado por meio de conferência e recebimento por parte da secretaria requisitante.</w:t>
      </w:r>
    </w:p>
    <w:p w14:paraId="3F6F261F" w14:textId="77777777" w:rsidR="00EA0685" w:rsidRPr="002527EB" w:rsidRDefault="00EA0685" w:rsidP="00EA0685">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3"/>
          <w:szCs w:val="23"/>
        </w:rPr>
      </w:pPr>
      <w:r w:rsidRPr="002527EB">
        <w:rPr>
          <w:rFonts w:ascii="Times New Roman" w:hAnsi="Times New Roman"/>
          <w:sz w:val="23"/>
          <w:szCs w:val="23"/>
        </w:rPr>
        <w:t>9.3- A nota fiscal deverá ser emitida pela Contratada em inteira conformidade com as exigências legais e contratuais, especialmente as de natureza</w:t>
      </w:r>
      <w:r w:rsidRPr="002527EB">
        <w:rPr>
          <w:rFonts w:ascii="Times New Roman" w:hAnsi="Times New Roman"/>
          <w:spacing w:val="-9"/>
          <w:sz w:val="23"/>
          <w:szCs w:val="23"/>
        </w:rPr>
        <w:t xml:space="preserve"> </w:t>
      </w:r>
      <w:r w:rsidRPr="002527EB">
        <w:rPr>
          <w:rFonts w:ascii="Times New Roman" w:hAnsi="Times New Roman"/>
          <w:sz w:val="23"/>
          <w:szCs w:val="23"/>
        </w:rPr>
        <w:t>fiscal.</w:t>
      </w:r>
    </w:p>
    <w:p w14:paraId="26164C34" w14:textId="77777777" w:rsidR="00EA0685" w:rsidRPr="002527EB" w:rsidRDefault="00EA0685" w:rsidP="00EA0685">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3"/>
          <w:szCs w:val="23"/>
        </w:rPr>
      </w:pPr>
      <w:r w:rsidRPr="002527EB">
        <w:rPr>
          <w:rFonts w:ascii="Times New Roman" w:hAnsi="Times New Roman"/>
          <w:sz w:val="23"/>
          <w:szCs w:val="23"/>
        </w:rPr>
        <w:t>9.4-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Pr="002527EB">
        <w:rPr>
          <w:rFonts w:ascii="Times New Roman" w:hAnsi="Times New Roman"/>
          <w:spacing w:val="-12"/>
          <w:sz w:val="23"/>
          <w:szCs w:val="23"/>
        </w:rPr>
        <w:t xml:space="preserve"> </w:t>
      </w:r>
      <w:r w:rsidRPr="002527EB">
        <w:rPr>
          <w:rFonts w:ascii="Times New Roman" w:hAnsi="Times New Roman"/>
          <w:sz w:val="23"/>
          <w:szCs w:val="23"/>
        </w:rPr>
        <w:t>vício.</w:t>
      </w:r>
    </w:p>
    <w:p w14:paraId="407631AB" w14:textId="77777777" w:rsidR="00EA0685" w:rsidRPr="002527EB" w:rsidRDefault="00EA0685" w:rsidP="00EA0685">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3"/>
          <w:szCs w:val="23"/>
        </w:rPr>
      </w:pPr>
      <w:r w:rsidRPr="002527EB">
        <w:rPr>
          <w:rFonts w:ascii="Times New Roman" w:hAnsi="Times New Roman"/>
          <w:sz w:val="23"/>
          <w:szCs w:val="23"/>
        </w:rPr>
        <w:t>9.5- O pagamento devido pelo Município de Conceição das Alagoas será efetuado por meio de depósito em conta bancária</w:t>
      </w:r>
      <w:r w:rsidRPr="002527EB">
        <w:rPr>
          <w:rFonts w:ascii="Times New Roman" w:hAnsi="Times New Roman"/>
          <w:spacing w:val="-6"/>
          <w:sz w:val="23"/>
          <w:szCs w:val="23"/>
        </w:rPr>
        <w:t xml:space="preserve"> </w:t>
      </w:r>
      <w:r w:rsidRPr="002527EB">
        <w:rPr>
          <w:rFonts w:ascii="Times New Roman" w:hAnsi="Times New Roman"/>
          <w:sz w:val="23"/>
          <w:szCs w:val="23"/>
        </w:rPr>
        <w:t>a</w:t>
      </w:r>
      <w:r w:rsidRPr="002527EB">
        <w:rPr>
          <w:rFonts w:ascii="Times New Roman" w:hAnsi="Times New Roman"/>
          <w:spacing w:val="-6"/>
          <w:sz w:val="23"/>
          <w:szCs w:val="23"/>
        </w:rPr>
        <w:t xml:space="preserve"> </w:t>
      </w:r>
      <w:r w:rsidRPr="002527EB">
        <w:rPr>
          <w:rFonts w:ascii="Times New Roman" w:hAnsi="Times New Roman"/>
          <w:sz w:val="23"/>
          <w:szCs w:val="23"/>
        </w:rPr>
        <w:t>ser</w:t>
      </w:r>
      <w:r w:rsidRPr="002527EB">
        <w:rPr>
          <w:rFonts w:ascii="Times New Roman" w:hAnsi="Times New Roman"/>
          <w:spacing w:val="-5"/>
          <w:sz w:val="23"/>
          <w:szCs w:val="23"/>
        </w:rPr>
        <w:t xml:space="preserve"> </w:t>
      </w:r>
      <w:r w:rsidRPr="002527EB">
        <w:rPr>
          <w:rFonts w:ascii="Times New Roman" w:hAnsi="Times New Roman"/>
          <w:sz w:val="23"/>
          <w:szCs w:val="23"/>
        </w:rPr>
        <w:t>informada</w:t>
      </w:r>
      <w:r w:rsidRPr="002527EB">
        <w:rPr>
          <w:rFonts w:ascii="Times New Roman" w:hAnsi="Times New Roman"/>
          <w:spacing w:val="-9"/>
          <w:sz w:val="23"/>
          <w:szCs w:val="23"/>
        </w:rPr>
        <w:t xml:space="preserve"> </w:t>
      </w:r>
      <w:r w:rsidRPr="002527EB">
        <w:rPr>
          <w:rFonts w:ascii="Times New Roman" w:hAnsi="Times New Roman"/>
          <w:sz w:val="23"/>
          <w:szCs w:val="23"/>
        </w:rPr>
        <w:t>pela</w:t>
      </w:r>
      <w:r w:rsidRPr="002527EB">
        <w:rPr>
          <w:rFonts w:ascii="Times New Roman" w:hAnsi="Times New Roman"/>
          <w:spacing w:val="-5"/>
          <w:sz w:val="23"/>
          <w:szCs w:val="23"/>
        </w:rPr>
        <w:t xml:space="preserve"> </w:t>
      </w:r>
      <w:r w:rsidRPr="002527EB">
        <w:rPr>
          <w:rFonts w:ascii="Times New Roman" w:hAnsi="Times New Roman"/>
          <w:sz w:val="23"/>
          <w:szCs w:val="23"/>
        </w:rPr>
        <w:t>Contratada</w:t>
      </w:r>
      <w:r w:rsidRPr="002527EB">
        <w:rPr>
          <w:rFonts w:ascii="Times New Roman" w:hAnsi="Times New Roman"/>
          <w:spacing w:val="-6"/>
          <w:sz w:val="23"/>
          <w:szCs w:val="23"/>
        </w:rPr>
        <w:t xml:space="preserve"> </w:t>
      </w:r>
      <w:r w:rsidRPr="002527EB">
        <w:rPr>
          <w:rFonts w:ascii="Times New Roman" w:hAnsi="Times New Roman"/>
          <w:sz w:val="23"/>
          <w:szCs w:val="23"/>
        </w:rPr>
        <w:t>ou,</w:t>
      </w:r>
      <w:r w:rsidRPr="002527EB">
        <w:rPr>
          <w:rFonts w:ascii="Times New Roman" w:hAnsi="Times New Roman"/>
          <w:spacing w:val="-5"/>
          <w:sz w:val="23"/>
          <w:szCs w:val="23"/>
        </w:rPr>
        <w:t xml:space="preserve"> </w:t>
      </w:r>
      <w:r w:rsidRPr="002527EB">
        <w:rPr>
          <w:rFonts w:ascii="Times New Roman" w:hAnsi="Times New Roman"/>
          <w:sz w:val="23"/>
          <w:szCs w:val="23"/>
        </w:rPr>
        <w:t>eventualmente,</w:t>
      </w:r>
      <w:r w:rsidRPr="002527EB">
        <w:rPr>
          <w:rFonts w:ascii="Times New Roman" w:hAnsi="Times New Roman"/>
          <w:spacing w:val="-5"/>
          <w:sz w:val="23"/>
          <w:szCs w:val="23"/>
        </w:rPr>
        <w:t xml:space="preserve"> </w:t>
      </w:r>
      <w:r w:rsidRPr="002527EB">
        <w:rPr>
          <w:rFonts w:ascii="Times New Roman" w:hAnsi="Times New Roman"/>
          <w:sz w:val="23"/>
          <w:szCs w:val="23"/>
        </w:rPr>
        <w:t>por</w:t>
      </w:r>
      <w:r w:rsidRPr="002527EB">
        <w:rPr>
          <w:rFonts w:ascii="Times New Roman" w:hAnsi="Times New Roman"/>
          <w:spacing w:val="-5"/>
          <w:sz w:val="23"/>
          <w:szCs w:val="23"/>
        </w:rPr>
        <w:t xml:space="preserve"> </w:t>
      </w:r>
      <w:r w:rsidRPr="002527EB">
        <w:rPr>
          <w:rFonts w:ascii="Times New Roman" w:hAnsi="Times New Roman"/>
          <w:sz w:val="23"/>
          <w:szCs w:val="23"/>
        </w:rPr>
        <w:t>outra</w:t>
      </w:r>
      <w:r w:rsidRPr="002527EB">
        <w:rPr>
          <w:rFonts w:ascii="Times New Roman" w:hAnsi="Times New Roman"/>
          <w:spacing w:val="-11"/>
          <w:sz w:val="23"/>
          <w:szCs w:val="23"/>
        </w:rPr>
        <w:t xml:space="preserve"> </w:t>
      </w:r>
      <w:r w:rsidRPr="002527EB">
        <w:rPr>
          <w:rFonts w:ascii="Times New Roman" w:hAnsi="Times New Roman"/>
          <w:sz w:val="23"/>
          <w:szCs w:val="23"/>
        </w:rPr>
        <w:t>forma</w:t>
      </w:r>
      <w:r w:rsidRPr="002527EB">
        <w:rPr>
          <w:rFonts w:ascii="Times New Roman" w:hAnsi="Times New Roman"/>
          <w:spacing w:val="-10"/>
          <w:sz w:val="23"/>
          <w:szCs w:val="23"/>
        </w:rPr>
        <w:t xml:space="preserve"> </w:t>
      </w:r>
      <w:r w:rsidRPr="002527EB">
        <w:rPr>
          <w:rFonts w:ascii="Times New Roman" w:hAnsi="Times New Roman"/>
          <w:sz w:val="23"/>
          <w:szCs w:val="23"/>
        </w:rPr>
        <w:t>que</w:t>
      </w:r>
      <w:r w:rsidRPr="002527EB">
        <w:rPr>
          <w:rFonts w:ascii="Times New Roman" w:hAnsi="Times New Roman"/>
          <w:spacing w:val="-7"/>
          <w:sz w:val="23"/>
          <w:szCs w:val="23"/>
        </w:rPr>
        <w:t xml:space="preserve"> </w:t>
      </w:r>
      <w:r w:rsidRPr="002527EB">
        <w:rPr>
          <w:rFonts w:ascii="Times New Roman" w:hAnsi="Times New Roman"/>
          <w:sz w:val="23"/>
          <w:szCs w:val="23"/>
        </w:rPr>
        <w:t>vier</w:t>
      </w:r>
      <w:r w:rsidRPr="002527EB">
        <w:rPr>
          <w:rFonts w:ascii="Times New Roman" w:hAnsi="Times New Roman"/>
          <w:spacing w:val="-6"/>
          <w:sz w:val="23"/>
          <w:szCs w:val="23"/>
        </w:rPr>
        <w:t xml:space="preserve"> </w:t>
      </w:r>
      <w:r w:rsidRPr="002527EB">
        <w:rPr>
          <w:rFonts w:ascii="Times New Roman" w:hAnsi="Times New Roman"/>
          <w:sz w:val="23"/>
          <w:szCs w:val="23"/>
        </w:rPr>
        <w:t>a</w:t>
      </w:r>
      <w:r w:rsidRPr="002527EB">
        <w:rPr>
          <w:rFonts w:ascii="Times New Roman" w:hAnsi="Times New Roman"/>
          <w:spacing w:val="-9"/>
          <w:sz w:val="23"/>
          <w:szCs w:val="23"/>
        </w:rPr>
        <w:t xml:space="preserve"> </w:t>
      </w:r>
      <w:r w:rsidRPr="002527EB">
        <w:rPr>
          <w:rFonts w:ascii="Times New Roman" w:hAnsi="Times New Roman"/>
          <w:sz w:val="23"/>
          <w:szCs w:val="23"/>
        </w:rPr>
        <w:t>ser convencionada entre as</w:t>
      </w:r>
      <w:r w:rsidRPr="002527EB">
        <w:rPr>
          <w:rFonts w:ascii="Times New Roman" w:hAnsi="Times New Roman"/>
          <w:spacing w:val="-3"/>
          <w:sz w:val="23"/>
          <w:szCs w:val="23"/>
        </w:rPr>
        <w:t xml:space="preserve"> </w:t>
      </w:r>
      <w:r w:rsidRPr="002527EB">
        <w:rPr>
          <w:rFonts w:ascii="Times New Roman" w:hAnsi="Times New Roman"/>
          <w:sz w:val="23"/>
          <w:szCs w:val="23"/>
        </w:rPr>
        <w:t>partes.</w:t>
      </w:r>
    </w:p>
    <w:p w14:paraId="115C519A" w14:textId="77777777" w:rsidR="00EA0685" w:rsidRPr="002527EB" w:rsidRDefault="00EA0685" w:rsidP="00EA0685">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3"/>
          <w:szCs w:val="23"/>
        </w:rPr>
      </w:pPr>
      <w:r w:rsidRPr="002527EB">
        <w:rPr>
          <w:rFonts w:ascii="Times New Roman" w:hAnsi="Times New Roman"/>
          <w:sz w:val="23"/>
          <w:szCs w:val="23"/>
        </w:rPr>
        <w:t>9.6- Uma vez paga a importância discriminada na nota fiscal, a Contratada dará</w:t>
      </w:r>
      <w:r w:rsidRPr="002527EB">
        <w:rPr>
          <w:rFonts w:ascii="Times New Roman" w:hAnsi="Times New Roman"/>
          <w:spacing w:val="-40"/>
          <w:sz w:val="23"/>
          <w:szCs w:val="23"/>
        </w:rPr>
        <w:t xml:space="preserve"> </w:t>
      </w:r>
      <w:r w:rsidRPr="002527EB">
        <w:rPr>
          <w:rFonts w:ascii="Times New Roman" w:hAnsi="Times New Roman"/>
          <w:sz w:val="23"/>
          <w:szCs w:val="23"/>
        </w:rPr>
        <w:t>ao Município de Conceição das Alagoas plena, geral e irretratável quitação dos valores nela discriminados, para nada mais vir a reclamar ou exigir a qualquer título, tempo ou</w:t>
      </w:r>
      <w:r w:rsidRPr="002527EB">
        <w:rPr>
          <w:rFonts w:ascii="Times New Roman" w:hAnsi="Times New Roman"/>
          <w:spacing w:val="-8"/>
          <w:sz w:val="23"/>
          <w:szCs w:val="23"/>
        </w:rPr>
        <w:t xml:space="preserve"> </w:t>
      </w:r>
      <w:r w:rsidRPr="002527EB">
        <w:rPr>
          <w:rFonts w:ascii="Times New Roman" w:hAnsi="Times New Roman"/>
          <w:sz w:val="23"/>
          <w:szCs w:val="23"/>
        </w:rPr>
        <w:t>forma.</w:t>
      </w:r>
    </w:p>
    <w:p w14:paraId="1DB34AAD" w14:textId="77777777" w:rsidR="00EA0685" w:rsidRPr="002527EB" w:rsidRDefault="00EA0685" w:rsidP="00EA0685">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3"/>
          <w:szCs w:val="23"/>
        </w:rPr>
      </w:pPr>
      <w:r w:rsidRPr="002527EB">
        <w:rPr>
          <w:rFonts w:ascii="Times New Roman" w:hAnsi="Times New Roman"/>
          <w:sz w:val="23"/>
          <w:szCs w:val="23"/>
        </w:rPr>
        <w:lastRenderedPageBreak/>
        <w:t>9.7-</w:t>
      </w:r>
      <w:r w:rsidRPr="002527EB">
        <w:rPr>
          <w:rFonts w:ascii="Times New Roman" w:hAnsi="Times New Roman"/>
          <w:spacing w:val="-9"/>
          <w:sz w:val="23"/>
          <w:szCs w:val="23"/>
        </w:rPr>
        <w:t xml:space="preserve"> </w:t>
      </w:r>
      <w:r w:rsidRPr="002527EB">
        <w:rPr>
          <w:rFonts w:ascii="Times New Roman" w:hAnsi="Times New Roman"/>
          <w:sz w:val="23"/>
          <w:szCs w:val="23"/>
        </w:rPr>
        <w:t>Todo</w:t>
      </w:r>
      <w:r w:rsidRPr="002527EB">
        <w:rPr>
          <w:rFonts w:ascii="Times New Roman" w:hAnsi="Times New Roman"/>
          <w:spacing w:val="-10"/>
          <w:sz w:val="23"/>
          <w:szCs w:val="23"/>
        </w:rPr>
        <w:t xml:space="preserve"> </w:t>
      </w:r>
      <w:r w:rsidRPr="002527EB">
        <w:rPr>
          <w:rFonts w:ascii="Times New Roman" w:hAnsi="Times New Roman"/>
          <w:sz w:val="23"/>
          <w:szCs w:val="23"/>
        </w:rPr>
        <w:t>pagamento</w:t>
      </w:r>
      <w:r w:rsidRPr="002527EB">
        <w:rPr>
          <w:rFonts w:ascii="Times New Roman" w:hAnsi="Times New Roman"/>
          <w:spacing w:val="-10"/>
          <w:sz w:val="23"/>
          <w:szCs w:val="23"/>
        </w:rPr>
        <w:t xml:space="preserve"> </w:t>
      </w:r>
      <w:r w:rsidRPr="002527EB">
        <w:rPr>
          <w:rFonts w:ascii="Times New Roman" w:hAnsi="Times New Roman"/>
          <w:sz w:val="23"/>
          <w:szCs w:val="23"/>
        </w:rPr>
        <w:t>que</w:t>
      </w:r>
      <w:r w:rsidRPr="002527EB">
        <w:rPr>
          <w:rFonts w:ascii="Times New Roman" w:hAnsi="Times New Roman"/>
          <w:spacing w:val="-9"/>
          <w:sz w:val="23"/>
          <w:szCs w:val="23"/>
        </w:rPr>
        <w:t xml:space="preserve"> </w:t>
      </w:r>
      <w:r w:rsidRPr="002527EB">
        <w:rPr>
          <w:rFonts w:ascii="Times New Roman" w:hAnsi="Times New Roman"/>
          <w:sz w:val="23"/>
          <w:szCs w:val="23"/>
        </w:rPr>
        <w:t>vier</w:t>
      </w:r>
      <w:r w:rsidRPr="002527EB">
        <w:rPr>
          <w:rFonts w:ascii="Times New Roman" w:hAnsi="Times New Roman"/>
          <w:spacing w:val="-8"/>
          <w:sz w:val="23"/>
          <w:szCs w:val="23"/>
        </w:rPr>
        <w:t xml:space="preserve"> </w:t>
      </w:r>
      <w:r w:rsidRPr="002527EB">
        <w:rPr>
          <w:rFonts w:ascii="Times New Roman" w:hAnsi="Times New Roman"/>
          <w:sz w:val="23"/>
          <w:szCs w:val="23"/>
        </w:rPr>
        <w:t>a</w:t>
      </w:r>
      <w:r w:rsidRPr="002527EB">
        <w:rPr>
          <w:rFonts w:ascii="Times New Roman" w:hAnsi="Times New Roman"/>
          <w:spacing w:val="-10"/>
          <w:sz w:val="23"/>
          <w:szCs w:val="23"/>
        </w:rPr>
        <w:t xml:space="preserve"> </w:t>
      </w:r>
      <w:r w:rsidRPr="002527EB">
        <w:rPr>
          <w:rFonts w:ascii="Times New Roman" w:hAnsi="Times New Roman"/>
          <w:sz w:val="23"/>
          <w:szCs w:val="23"/>
        </w:rPr>
        <w:t>ser</w:t>
      </w:r>
      <w:r w:rsidRPr="002527EB">
        <w:rPr>
          <w:rFonts w:ascii="Times New Roman" w:hAnsi="Times New Roman"/>
          <w:spacing w:val="-8"/>
          <w:sz w:val="23"/>
          <w:szCs w:val="23"/>
        </w:rPr>
        <w:t xml:space="preserve"> </w:t>
      </w:r>
      <w:r w:rsidRPr="002527EB">
        <w:rPr>
          <w:rFonts w:ascii="Times New Roman" w:hAnsi="Times New Roman"/>
          <w:sz w:val="23"/>
          <w:szCs w:val="23"/>
        </w:rPr>
        <w:t>considerado</w:t>
      </w:r>
      <w:r w:rsidRPr="002527EB">
        <w:rPr>
          <w:rFonts w:ascii="Times New Roman" w:hAnsi="Times New Roman"/>
          <w:spacing w:val="-11"/>
          <w:sz w:val="23"/>
          <w:szCs w:val="23"/>
        </w:rPr>
        <w:t xml:space="preserve"> </w:t>
      </w:r>
      <w:r w:rsidRPr="002527EB">
        <w:rPr>
          <w:rFonts w:ascii="Times New Roman" w:hAnsi="Times New Roman"/>
          <w:sz w:val="23"/>
          <w:szCs w:val="23"/>
        </w:rPr>
        <w:t>contratualmente</w:t>
      </w:r>
      <w:r w:rsidRPr="002527EB">
        <w:rPr>
          <w:rFonts w:ascii="Times New Roman" w:hAnsi="Times New Roman"/>
          <w:spacing w:val="-7"/>
          <w:sz w:val="23"/>
          <w:szCs w:val="23"/>
        </w:rPr>
        <w:t xml:space="preserve"> </w:t>
      </w:r>
      <w:r w:rsidRPr="002527EB">
        <w:rPr>
          <w:rFonts w:ascii="Times New Roman" w:hAnsi="Times New Roman"/>
          <w:sz w:val="23"/>
          <w:szCs w:val="23"/>
        </w:rPr>
        <w:t>indevido</w:t>
      </w:r>
      <w:r w:rsidRPr="002527EB">
        <w:rPr>
          <w:rFonts w:ascii="Times New Roman" w:hAnsi="Times New Roman"/>
          <w:spacing w:val="-10"/>
          <w:sz w:val="23"/>
          <w:szCs w:val="23"/>
        </w:rPr>
        <w:t xml:space="preserve"> </w:t>
      </w:r>
      <w:r w:rsidRPr="002527EB">
        <w:rPr>
          <w:rFonts w:ascii="Times New Roman" w:hAnsi="Times New Roman"/>
          <w:sz w:val="23"/>
          <w:szCs w:val="23"/>
        </w:rPr>
        <w:t>será</w:t>
      </w:r>
      <w:r w:rsidRPr="002527EB">
        <w:rPr>
          <w:rFonts w:ascii="Times New Roman" w:hAnsi="Times New Roman"/>
          <w:spacing w:val="-9"/>
          <w:sz w:val="23"/>
          <w:szCs w:val="23"/>
        </w:rPr>
        <w:t xml:space="preserve"> </w:t>
      </w:r>
      <w:r w:rsidRPr="002527EB">
        <w:rPr>
          <w:rFonts w:ascii="Times New Roman" w:hAnsi="Times New Roman"/>
          <w:sz w:val="23"/>
          <w:szCs w:val="23"/>
        </w:rPr>
        <w:t>objeto</w:t>
      </w:r>
      <w:r w:rsidRPr="002527EB">
        <w:rPr>
          <w:rFonts w:ascii="Times New Roman" w:hAnsi="Times New Roman"/>
          <w:spacing w:val="-11"/>
          <w:sz w:val="23"/>
          <w:szCs w:val="23"/>
        </w:rPr>
        <w:t xml:space="preserve"> </w:t>
      </w:r>
      <w:r w:rsidRPr="002527EB">
        <w:rPr>
          <w:rFonts w:ascii="Times New Roman" w:hAnsi="Times New Roman"/>
          <w:sz w:val="23"/>
          <w:szCs w:val="23"/>
        </w:rPr>
        <w:t>de</w:t>
      </w:r>
      <w:r w:rsidRPr="002527EB">
        <w:rPr>
          <w:rFonts w:ascii="Times New Roman" w:hAnsi="Times New Roman"/>
          <w:spacing w:val="-7"/>
          <w:sz w:val="23"/>
          <w:szCs w:val="23"/>
        </w:rPr>
        <w:t xml:space="preserve"> </w:t>
      </w:r>
      <w:r w:rsidRPr="002527EB">
        <w:rPr>
          <w:rFonts w:ascii="Times New Roman" w:hAnsi="Times New Roman"/>
          <w:sz w:val="23"/>
          <w:szCs w:val="23"/>
        </w:rPr>
        <w:t>ajuste</w:t>
      </w:r>
      <w:r w:rsidRPr="002527EB">
        <w:rPr>
          <w:rFonts w:ascii="Times New Roman" w:hAnsi="Times New Roman"/>
          <w:spacing w:val="-11"/>
          <w:sz w:val="23"/>
          <w:szCs w:val="23"/>
        </w:rPr>
        <w:t xml:space="preserve"> </w:t>
      </w:r>
      <w:r w:rsidRPr="002527EB">
        <w:rPr>
          <w:rFonts w:ascii="Times New Roman" w:hAnsi="Times New Roman"/>
          <w:sz w:val="23"/>
          <w:szCs w:val="23"/>
        </w:rPr>
        <w:t>nos pagamentos futuros ou cobrados da</w:t>
      </w:r>
      <w:r w:rsidRPr="002527EB">
        <w:rPr>
          <w:rFonts w:ascii="Times New Roman" w:hAnsi="Times New Roman"/>
          <w:spacing w:val="4"/>
          <w:sz w:val="23"/>
          <w:szCs w:val="23"/>
        </w:rPr>
        <w:t xml:space="preserve"> </w:t>
      </w:r>
      <w:r w:rsidRPr="002527EB">
        <w:rPr>
          <w:rFonts w:ascii="Times New Roman" w:hAnsi="Times New Roman"/>
          <w:sz w:val="23"/>
          <w:szCs w:val="23"/>
        </w:rPr>
        <w:t>Contratada.</w:t>
      </w:r>
    </w:p>
    <w:p w14:paraId="02449E80" w14:textId="77777777" w:rsidR="00EA0685" w:rsidRPr="002527EB" w:rsidRDefault="00EA0685" w:rsidP="00EA0685">
      <w:pPr>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9.8- A Nota Fiscal/Fatura emitida pela(o)</w:t>
      </w:r>
      <w:r w:rsidRPr="002527EB">
        <w:rPr>
          <w:rFonts w:ascii="Times New Roman" w:hAnsi="Times New Roman"/>
          <w:b/>
          <w:color w:val="000000"/>
          <w:sz w:val="24"/>
          <w:szCs w:val="24"/>
        </w:rPr>
        <w:t xml:space="preserve"> CONTRATADA(O)</w:t>
      </w:r>
      <w:r w:rsidRPr="002527EB">
        <w:rPr>
          <w:rFonts w:ascii="Times New Roman" w:hAnsi="Times New Roman"/>
          <w:color w:val="000000"/>
          <w:sz w:val="24"/>
          <w:szCs w:val="24"/>
        </w:rPr>
        <w:t xml:space="preserve"> deverá conter, em local de -fácil visualização, a indicação do nº do processo, nº do Pregão e da Ordem de Fornecimento, a fim de se acelerar o trâmite de recebimento dos </w:t>
      </w:r>
      <w:r w:rsidRPr="002527EB">
        <w:rPr>
          <w:rFonts w:ascii="Times New Roman" w:hAnsi="Times New Roman"/>
          <w:sz w:val="24"/>
          <w:szCs w:val="24"/>
        </w:rPr>
        <w:t xml:space="preserve">materiais </w:t>
      </w:r>
      <w:r w:rsidRPr="002527EB">
        <w:rPr>
          <w:rFonts w:ascii="Times New Roman" w:hAnsi="Times New Roman"/>
          <w:color w:val="000000"/>
          <w:sz w:val="24"/>
          <w:szCs w:val="24"/>
        </w:rPr>
        <w:t xml:space="preserve">e posterior liberação do documento fiscal para pagamento. </w:t>
      </w:r>
    </w:p>
    <w:p w14:paraId="1D814B33" w14:textId="77777777" w:rsidR="00EA0685" w:rsidRPr="002527EB" w:rsidRDefault="00EA0685" w:rsidP="00EA0685">
      <w:pPr>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9.8.1- A Nota fiscal deverá ser emitida obrigatoriamente pela forma eletrônica de acordo com o Inciso I, Cláusula Segunda do Protocolo ICMS 42, de 03 de julho de 2009.</w:t>
      </w:r>
    </w:p>
    <w:p w14:paraId="042EADF0" w14:textId="77777777" w:rsidR="00EA0685" w:rsidRPr="002527EB" w:rsidRDefault="00EA0685" w:rsidP="00EA0685">
      <w:pPr>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 xml:space="preserve">9.9- Na ocorrência de necessidade de providências complementares por parte da(o) </w:t>
      </w:r>
      <w:r w:rsidRPr="002527EB">
        <w:rPr>
          <w:rFonts w:ascii="Times New Roman" w:hAnsi="Times New Roman"/>
          <w:b/>
          <w:color w:val="000000"/>
          <w:sz w:val="24"/>
          <w:szCs w:val="24"/>
        </w:rPr>
        <w:t>CONTRATADA(O)</w:t>
      </w:r>
      <w:r w:rsidRPr="002527EB">
        <w:rPr>
          <w:rFonts w:ascii="Times New Roman" w:hAnsi="Times New Roman"/>
          <w:color w:val="000000"/>
          <w:sz w:val="24"/>
          <w:szCs w:val="24"/>
        </w:rPr>
        <w:t xml:space="preserve"> o decurso do prazo de pagamento será interrompido, reiniciando-se sua contagem a partir da data em que estas forem cumpridas.</w:t>
      </w:r>
    </w:p>
    <w:p w14:paraId="0DD38278" w14:textId="77777777" w:rsidR="00EA0685" w:rsidRPr="002527EB" w:rsidRDefault="00EA0685" w:rsidP="00EA0685">
      <w:pPr>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 xml:space="preserve">9.10-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da(o) </w:t>
      </w:r>
      <w:r w:rsidRPr="002527EB">
        <w:rPr>
          <w:rFonts w:ascii="Times New Roman" w:hAnsi="Times New Roman"/>
          <w:b/>
          <w:color w:val="000000"/>
          <w:sz w:val="24"/>
          <w:szCs w:val="24"/>
        </w:rPr>
        <w:t>CONTRATADA(O)</w:t>
      </w:r>
      <w:r w:rsidRPr="002527EB">
        <w:rPr>
          <w:rFonts w:ascii="Times New Roman" w:hAnsi="Times New Roman"/>
          <w:color w:val="000000"/>
          <w:sz w:val="24"/>
          <w:szCs w:val="24"/>
        </w:rPr>
        <w:t xml:space="preserve"> e com comprovação documental.</w:t>
      </w:r>
    </w:p>
    <w:p w14:paraId="0640E481" w14:textId="6E8E85E6" w:rsidR="00EA0685" w:rsidRPr="002527EB" w:rsidRDefault="00EA0685" w:rsidP="00EA0685">
      <w:pPr>
        <w:widowControl w:val="0"/>
        <w:tabs>
          <w:tab w:val="left" w:pos="284"/>
          <w:tab w:val="left" w:pos="709"/>
        </w:tabs>
        <w:autoSpaceDE w:val="0"/>
        <w:autoSpaceDN w:val="0"/>
        <w:spacing w:after="0" w:line="240" w:lineRule="auto"/>
        <w:contextualSpacing/>
        <w:rPr>
          <w:rFonts w:ascii="Times New Roman" w:hAnsi="Times New Roman"/>
          <w:sz w:val="24"/>
          <w:szCs w:val="24"/>
        </w:rPr>
      </w:pPr>
      <w:r w:rsidRPr="002527EB">
        <w:rPr>
          <w:rFonts w:ascii="Times New Roman" w:hAnsi="Times New Roman"/>
          <w:color w:val="000000"/>
          <w:sz w:val="24"/>
          <w:szCs w:val="24"/>
        </w:rPr>
        <w:t>9.11- O contrato poderá sofrer alterações, obedecidas às disposições</w:t>
      </w:r>
      <w:r w:rsidRPr="002527EB">
        <w:rPr>
          <w:rFonts w:ascii="Times New Roman" w:hAnsi="Times New Roman"/>
          <w:b/>
          <w:bCs/>
          <w:color w:val="000000"/>
          <w:sz w:val="24"/>
          <w:szCs w:val="24"/>
        </w:rPr>
        <w:t xml:space="preserve"> </w:t>
      </w:r>
      <w:r w:rsidRPr="002527EB">
        <w:rPr>
          <w:rFonts w:ascii="Times New Roman" w:hAnsi="Times New Roman"/>
          <w:color w:val="000000"/>
          <w:sz w:val="24"/>
          <w:szCs w:val="24"/>
        </w:rPr>
        <w:t xml:space="preserve">contidas no art. 65, da Lei nº 8.666/93, sendo que as quantidades previstas no Termo de Referência - Anexo </w:t>
      </w:r>
      <w:r w:rsidR="00556783">
        <w:rPr>
          <w:rFonts w:ascii="Times New Roman" w:hAnsi="Times New Roman"/>
          <w:color w:val="000000"/>
          <w:sz w:val="24"/>
          <w:szCs w:val="24"/>
        </w:rPr>
        <w:t>I</w:t>
      </w:r>
      <w:r w:rsidRPr="002527EB">
        <w:rPr>
          <w:rFonts w:ascii="Times New Roman" w:hAnsi="Times New Roman"/>
          <w:color w:val="000000"/>
          <w:sz w:val="24"/>
          <w:szCs w:val="24"/>
        </w:rPr>
        <w:t xml:space="preserve">I deste </w:t>
      </w:r>
      <w:r w:rsidR="00556783">
        <w:rPr>
          <w:rFonts w:ascii="Times New Roman" w:hAnsi="Times New Roman"/>
          <w:color w:val="000000"/>
          <w:sz w:val="24"/>
          <w:szCs w:val="24"/>
        </w:rPr>
        <w:t>Contrato</w:t>
      </w:r>
      <w:r w:rsidRPr="002527EB">
        <w:rPr>
          <w:rFonts w:ascii="Times New Roman" w:hAnsi="Times New Roman"/>
          <w:color w:val="000000"/>
          <w:sz w:val="24"/>
          <w:szCs w:val="24"/>
        </w:rPr>
        <w:t xml:space="preserve"> poderão sofrer acréscimos ou supressões de até 25% (vinte e cinco por cento) do valor inicial atualizado do contrato.</w:t>
      </w:r>
    </w:p>
    <w:p w14:paraId="028AD11B" w14:textId="77777777" w:rsidR="00EA0685" w:rsidRPr="002527EB" w:rsidRDefault="00EA0685" w:rsidP="00EA0685">
      <w:pPr>
        <w:spacing w:after="0" w:line="240" w:lineRule="auto"/>
        <w:jc w:val="both"/>
        <w:rPr>
          <w:rFonts w:ascii="Times New Roman" w:hAnsi="Times New Roman"/>
          <w:sz w:val="24"/>
          <w:szCs w:val="24"/>
        </w:rPr>
      </w:pPr>
    </w:p>
    <w:p w14:paraId="22849AAE" w14:textId="77777777" w:rsidR="00EA0685" w:rsidRPr="002527EB" w:rsidRDefault="00EA0685" w:rsidP="00EA0685">
      <w:pPr>
        <w:spacing w:after="0" w:line="240" w:lineRule="auto"/>
        <w:jc w:val="both"/>
        <w:rPr>
          <w:rFonts w:ascii="Times New Roman" w:hAnsi="Times New Roman"/>
          <w:b/>
          <w:bCs/>
          <w:sz w:val="24"/>
          <w:szCs w:val="24"/>
        </w:rPr>
      </w:pPr>
      <w:r w:rsidRPr="002527EB">
        <w:rPr>
          <w:rFonts w:ascii="Times New Roman" w:hAnsi="Times New Roman"/>
          <w:b/>
          <w:bCs/>
          <w:sz w:val="24"/>
          <w:szCs w:val="24"/>
        </w:rPr>
        <w:t>Cláusula Décima – Das Sanções Administrativas</w:t>
      </w:r>
    </w:p>
    <w:p w14:paraId="542EBC96" w14:textId="77777777" w:rsidR="00EA0685" w:rsidRPr="002527EB" w:rsidRDefault="00EA0685" w:rsidP="00EA0685">
      <w:pPr>
        <w:autoSpaceDE w:val="0"/>
        <w:autoSpaceDN w:val="0"/>
        <w:adjustRightInd w:val="0"/>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 xml:space="preserve">10.1. Comete infração administrativa nos termos da Lei nº 10.520, de 2002, o(a) </w:t>
      </w:r>
      <w:r w:rsidRPr="002527EB">
        <w:rPr>
          <w:rFonts w:ascii="Times New Roman" w:hAnsi="Times New Roman"/>
          <w:b/>
          <w:color w:val="000000"/>
          <w:sz w:val="24"/>
          <w:szCs w:val="24"/>
        </w:rPr>
        <w:t>CONTRATADO(A)</w:t>
      </w:r>
      <w:r w:rsidRPr="002527EB">
        <w:rPr>
          <w:rFonts w:ascii="Times New Roman" w:hAnsi="Times New Roman"/>
          <w:color w:val="000000"/>
          <w:sz w:val="24"/>
          <w:szCs w:val="24"/>
        </w:rPr>
        <w:t xml:space="preserve"> que: </w:t>
      </w:r>
    </w:p>
    <w:p w14:paraId="200599E4" w14:textId="77777777" w:rsidR="00EA0685" w:rsidRPr="002527EB" w:rsidRDefault="00EA0685" w:rsidP="00EA0685">
      <w:pPr>
        <w:autoSpaceDE w:val="0"/>
        <w:autoSpaceDN w:val="0"/>
        <w:adjustRightInd w:val="0"/>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 xml:space="preserve">a) inexecutar total ou parcialmente qualquer das obrigações assumidas em decorrência da contratação; </w:t>
      </w:r>
    </w:p>
    <w:p w14:paraId="11ED79AD" w14:textId="77777777" w:rsidR="00EA0685" w:rsidRPr="002527EB" w:rsidRDefault="00EA0685" w:rsidP="00EA0685">
      <w:pPr>
        <w:pStyle w:val="Default"/>
        <w:jc w:val="both"/>
        <w:rPr>
          <w:rFonts w:ascii="Times New Roman" w:hAnsi="Times New Roman" w:cs="Times New Roman"/>
        </w:rPr>
      </w:pPr>
      <w:r w:rsidRPr="002527EB">
        <w:rPr>
          <w:rFonts w:ascii="Times New Roman" w:hAnsi="Times New Roman" w:cs="Times New Roman"/>
        </w:rPr>
        <w:t xml:space="preserve">b) ensejar o retardamento da execução do objeto; </w:t>
      </w:r>
    </w:p>
    <w:p w14:paraId="5E619E03" w14:textId="77777777" w:rsidR="00EA0685" w:rsidRPr="002527EB" w:rsidRDefault="00EA0685" w:rsidP="00EA0685">
      <w:pPr>
        <w:pStyle w:val="Default"/>
        <w:jc w:val="both"/>
        <w:rPr>
          <w:rFonts w:ascii="Times New Roman" w:hAnsi="Times New Roman" w:cs="Times New Roman"/>
        </w:rPr>
      </w:pPr>
      <w:r w:rsidRPr="002527EB">
        <w:rPr>
          <w:rFonts w:ascii="Times New Roman" w:hAnsi="Times New Roman" w:cs="Times New Roman"/>
        </w:rPr>
        <w:t xml:space="preserve">c) falhar ou fraudar na execução do contrato; </w:t>
      </w:r>
    </w:p>
    <w:p w14:paraId="61F7D3D2" w14:textId="77777777" w:rsidR="00EA0685" w:rsidRPr="002527EB" w:rsidRDefault="00EA0685" w:rsidP="00EA0685">
      <w:pPr>
        <w:pStyle w:val="Default"/>
        <w:jc w:val="both"/>
        <w:rPr>
          <w:rFonts w:ascii="Times New Roman" w:hAnsi="Times New Roman" w:cs="Times New Roman"/>
        </w:rPr>
      </w:pPr>
      <w:r w:rsidRPr="002527EB">
        <w:rPr>
          <w:rFonts w:ascii="Times New Roman" w:hAnsi="Times New Roman" w:cs="Times New Roman"/>
        </w:rPr>
        <w:t xml:space="preserve">d) comportar-se de modo inidôneo; ou </w:t>
      </w:r>
    </w:p>
    <w:p w14:paraId="7B860D5B" w14:textId="77777777" w:rsidR="00EA0685" w:rsidRPr="002527EB" w:rsidRDefault="00EA0685" w:rsidP="00EA0685">
      <w:pPr>
        <w:pStyle w:val="Default"/>
        <w:jc w:val="both"/>
        <w:rPr>
          <w:rFonts w:ascii="Times New Roman" w:hAnsi="Times New Roman" w:cs="Times New Roman"/>
        </w:rPr>
      </w:pPr>
      <w:r w:rsidRPr="002527EB">
        <w:rPr>
          <w:rFonts w:ascii="Times New Roman" w:hAnsi="Times New Roman" w:cs="Times New Roman"/>
        </w:rPr>
        <w:t>e) cometer fraude fiscal.</w:t>
      </w:r>
    </w:p>
    <w:p w14:paraId="60BB55BE" w14:textId="77777777" w:rsidR="00EA0685" w:rsidRPr="002527EB" w:rsidRDefault="00EA0685" w:rsidP="00EA0685">
      <w:pPr>
        <w:autoSpaceDE w:val="0"/>
        <w:autoSpaceDN w:val="0"/>
        <w:adjustRightInd w:val="0"/>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10.2. A recusa do(a) adjudicatário(a) em assinar o contrato, dentro do prazo estabelecido pelo(a)</w:t>
      </w:r>
      <w:r w:rsidRPr="002527EB">
        <w:rPr>
          <w:rFonts w:ascii="Times New Roman" w:hAnsi="Times New Roman"/>
          <w:b/>
          <w:color w:val="000000"/>
          <w:sz w:val="24"/>
          <w:szCs w:val="24"/>
        </w:rPr>
        <w:t xml:space="preserve"> CONTRATANTE, </w:t>
      </w:r>
      <w:r w:rsidRPr="002527EB">
        <w:rPr>
          <w:rFonts w:ascii="Times New Roman" w:hAnsi="Times New Roman"/>
          <w:color w:val="000000"/>
          <w:sz w:val="24"/>
          <w:szCs w:val="24"/>
        </w:rPr>
        <w:t xml:space="preserve">bem como o atraso e a inexecução parcial ou total do contrato e do objeto desta licitação, caracterizarão o descumprimento da obrigação assumida e permitirão a aplicação das seguintes sanções pelo(a) </w:t>
      </w:r>
      <w:r w:rsidRPr="002527EB">
        <w:rPr>
          <w:rFonts w:ascii="Times New Roman" w:hAnsi="Times New Roman"/>
          <w:b/>
          <w:color w:val="000000"/>
          <w:sz w:val="24"/>
          <w:szCs w:val="24"/>
        </w:rPr>
        <w:t>CONTRATANTE</w:t>
      </w:r>
      <w:r w:rsidRPr="002527EB">
        <w:rPr>
          <w:rFonts w:ascii="Times New Roman" w:hAnsi="Times New Roman"/>
          <w:color w:val="000000"/>
          <w:sz w:val="24"/>
          <w:szCs w:val="24"/>
        </w:rPr>
        <w:t>:</w:t>
      </w:r>
    </w:p>
    <w:p w14:paraId="0DD53344" w14:textId="77777777" w:rsidR="00EA0685" w:rsidRPr="002527EB" w:rsidRDefault="00EA0685" w:rsidP="00EA0685">
      <w:pPr>
        <w:pStyle w:val="Default"/>
        <w:jc w:val="both"/>
        <w:rPr>
          <w:rFonts w:ascii="Times New Roman" w:hAnsi="Times New Roman" w:cs="Times New Roman"/>
        </w:rPr>
      </w:pPr>
      <w:r w:rsidRPr="002527EB">
        <w:rPr>
          <w:rFonts w:ascii="Times New Roman" w:hAnsi="Times New Roman" w:cs="Times New Roman"/>
          <w:bCs/>
        </w:rPr>
        <w:t>10.2.1.</w:t>
      </w:r>
      <w:r w:rsidRPr="002527EB">
        <w:rPr>
          <w:rFonts w:ascii="Times New Roman" w:hAnsi="Times New Roman" w:cs="Times New Roman"/>
          <w:b/>
          <w:bCs/>
        </w:rPr>
        <w:t xml:space="preserve"> </w:t>
      </w:r>
      <w:r w:rsidRPr="002527EB">
        <w:rPr>
          <w:rFonts w:ascii="Times New Roman" w:hAnsi="Times New Roman" w:cs="Times New Roman"/>
        </w:rPr>
        <w:t>Advertência, que será aplicada sempre por escrito, quando do não cumprimento de quaisquer das obrigações contratuais consideradas faltas leves, assim entendidas aquelas que não acarretam prejuízos significativos para o objeto contratado;</w:t>
      </w:r>
    </w:p>
    <w:p w14:paraId="471C77FE" w14:textId="77777777" w:rsidR="00EA0685" w:rsidRPr="002527EB" w:rsidRDefault="00EA0685" w:rsidP="00EA0685">
      <w:pPr>
        <w:autoSpaceDE w:val="0"/>
        <w:autoSpaceDN w:val="0"/>
        <w:adjustRightInd w:val="0"/>
        <w:spacing w:after="0" w:line="240" w:lineRule="auto"/>
        <w:jc w:val="both"/>
        <w:rPr>
          <w:rFonts w:ascii="Times New Roman" w:hAnsi="Times New Roman"/>
          <w:color w:val="000000"/>
          <w:sz w:val="24"/>
          <w:szCs w:val="24"/>
        </w:rPr>
      </w:pPr>
      <w:r w:rsidRPr="002527EB">
        <w:rPr>
          <w:rFonts w:ascii="Times New Roman" w:hAnsi="Times New Roman"/>
          <w:bCs/>
          <w:color w:val="000000"/>
          <w:sz w:val="24"/>
          <w:szCs w:val="24"/>
        </w:rPr>
        <w:t>10.2.2.</w:t>
      </w:r>
      <w:r w:rsidRPr="002527EB">
        <w:rPr>
          <w:rFonts w:ascii="Times New Roman" w:hAnsi="Times New Roman"/>
          <w:b/>
          <w:bCs/>
          <w:color w:val="000000"/>
          <w:sz w:val="24"/>
          <w:szCs w:val="24"/>
        </w:rPr>
        <w:t xml:space="preserve"> </w:t>
      </w:r>
      <w:r w:rsidRPr="002527EB">
        <w:rPr>
          <w:rFonts w:ascii="Times New Roman" w:hAnsi="Times New Roman"/>
          <w:color w:val="000000"/>
          <w:sz w:val="24"/>
          <w:szCs w:val="24"/>
        </w:rPr>
        <w:t xml:space="preserve">Suspensão temporária para licitar e impedimento de contratar com a Prefeitura Municipal de </w:t>
      </w:r>
      <w:r>
        <w:rPr>
          <w:rFonts w:ascii="Times New Roman" w:hAnsi="Times New Roman"/>
          <w:color w:val="000000"/>
          <w:sz w:val="24"/>
          <w:szCs w:val="24"/>
        </w:rPr>
        <w:t>Conceição das Alagoas</w:t>
      </w:r>
      <w:r w:rsidRPr="002527EB">
        <w:rPr>
          <w:rFonts w:ascii="Times New Roman" w:hAnsi="Times New Roman"/>
          <w:color w:val="000000"/>
          <w:sz w:val="24"/>
          <w:szCs w:val="24"/>
        </w:rPr>
        <w:t>/MG, pelo prazo de até 02 (dois) anos.</w:t>
      </w:r>
    </w:p>
    <w:p w14:paraId="2A341F45" w14:textId="77777777" w:rsidR="00EA0685" w:rsidRPr="002527EB" w:rsidRDefault="00EA0685" w:rsidP="00EA0685">
      <w:pPr>
        <w:autoSpaceDE w:val="0"/>
        <w:autoSpaceDN w:val="0"/>
        <w:adjustRightInd w:val="0"/>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10</w:t>
      </w:r>
      <w:r w:rsidRPr="002527EB">
        <w:rPr>
          <w:rFonts w:ascii="Times New Roman" w:hAnsi="Times New Roman"/>
          <w:bCs/>
          <w:color w:val="000000"/>
          <w:sz w:val="24"/>
          <w:szCs w:val="24"/>
        </w:rPr>
        <w:t>.2.3.</w:t>
      </w:r>
      <w:r w:rsidRPr="002527EB">
        <w:rPr>
          <w:rFonts w:ascii="Times New Roman" w:hAnsi="Times New Roman"/>
          <w:b/>
          <w:bCs/>
          <w:color w:val="000000"/>
          <w:sz w:val="24"/>
          <w:szCs w:val="24"/>
        </w:rPr>
        <w:t xml:space="preserve"> </w:t>
      </w:r>
      <w:r w:rsidRPr="002527EB">
        <w:rPr>
          <w:rFonts w:ascii="Times New Roman" w:hAnsi="Times New Roman"/>
          <w:color w:val="000000"/>
          <w:sz w:val="24"/>
          <w:szCs w:val="24"/>
        </w:rPr>
        <w:t>Declaração de inidoneidade para licitar ou contratar com a Administração Pública, no prazo não superior a 5 (cinco) anos;</w:t>
      </w:r>
    </w:p>
    <w:p w14:paraId="2CA0654C" w14:textId="77777777" w:rsidR="00EA0685" w:rsidRPr="002527EB" w:rsidRDefault="00EA0685" w:rsidP="00EA0685">
      <w:pPr>
        <w:autoSpaceDE w:val="0"/>
        <w:autoSpaceDN w:val="0"/>
        <w:adjustRightInd w:val="0"/>
        <w:spacing w:after="0" w:line="240" w:lineRule="auto"/>
        <w:jc w:val="both"/>
        <w:rPr>
          <w:rFonts w:ascii="Times New Roman" w:hAnsi="Times New Roman"/>
          <w:b/>
          <w:bCs/>
          <w:color w:val="000000"/>
          <w:sz w:val="24"/>
          <w:szCs w:val="24"/>
        </w:rPr>
      </w:pPr>
      <w:r w:rsidRPr="002527EB">
        <w:rPr>
          <w:rFonts w:ascii="Times New Roman" w:hAnsi="Times New Roman"/>
          <w:color w:val="000000"/>
          <w:sz w:val="24"/>
          <w:szCs w:val="24"/>
        </w:rPr>
        <w:t>10</w:t>
      </w:r>
      <w:r w:rsidRPr="002527EB">
        <w:rPr>
          <w:rFonts w:ascii="Times New Roman" w:hAnsi="Times New Roman"/>
          <w:bCs/>
          <w:color w:val="000000"/>
          <w:sz w:val="24"/>
          <w:szCs w:val="24"/>
        </w:rPr>
        <w:t>.2.4.</w:t>
      </w:r>
      <w:r w:rsidRPr="002527EB">
        <w:rPr>
          <w:rFonts w:ascii="Times New Roman" w:hAnsi="Times New Roman"/>
          <w:b/>
          <w:bCs/>
          <w:color w:val="000000"/>
          <w:sz w:val="24"/>
          <w:szCs w:val="24"/>
        </w:rPr>
        <w:t xml:space="preserve"> </w:t>
      </w:r>
      <w:r w:rsidRPr="002527EB">
        <w:rPr>
          <w:rFonts w:ascii="Times New Roman" w:hAnsi="Times New Roman"/>
          <w:bCs/>
          <w:color w:val="000000"/>
          <w:sz w:val="24"/>
          <w:szCs w:val="24"/>
        </w:rPr>
        <w:t xml:space="preserve">Rescisão unilateral do contrato sujeitando-se o(a) </w:t>
      </w:r>
      <w:r w:rsidRPr="002527EB">
        <w:rPr>
          <w:rFonts w:ascii="Times New Roman" w:hAnsi="Times New Roman"/>
          <w:b/>
          <w:bCs/>
          <w:color w:val="000000"/>
          <w:sz w:val="24"/>
          <w:szCs w:val="24"/>
        </w:rPr>
        <w:t xml:space="preserve">CONTRATADO(A) </w:t>
      </w:r>
      <w:r w:rsidRPr="002527EB">
        <w:rPr>
          <w:rFonts w:ascii="Times New Roman" w:hAnsi="Times New Roman"/>
          <w:bCs/>
          <w:color w:val="000000"/>
          <w:sz w:val="24"/>
          <w:szCs w:val="24"/>
        </w:rPr>
        <w:t>ao pagamento de indenização ao(a)</w:t>
      </w:r>
      <w:r w:rsidRPr="002527EB">
        <w:rPr>
          <w:rFonts w:ascii="Times New Roman" w:hAnsi="Times New Roman"/>
          <w:b/>
          <w:bCs/>
          <w:color w:val="000000"/>
          <w:sz w:val="24"/>
          <w:szCs w:val="24"/>
        </w:rPr>
        <w:t xml:space="preserve"> CONTRATANTE</w:t>
      </w:r>
      <w:r w:rsidRPr="002527EB">
        <w:rPr>
          <w:rFonts w:ascii="Times New Roman" w:hAnsi="Times New Roman"/>
          <w:bCs/>
          <w:color w:val="000000"/>
          <w:sz w:val="24"/>
          <w:szCs w:val="24"/>
        </w:rPr>
        <w:t xml:space="preserve"> por perdas e danos.</w:t>
      </w:r>
      <w:r w:rsidRPr="002527EB">
        <w:rPr>
          <w:rFonts w:ascii="Times New Roman" w:hAnsi="Times New Roman"/>
          <w:b/>
          <w:bCs/>
          <w:color w:val="000000"/>
          <w:sz w:val="24"/>
          <w:szCs w:val="24"/>
        </w:rPr>
        <w:t xml:space="preserve"> </w:t>
      </w:r>
    </w:p>
    <w:p w14:paraId="205AD62D" w14:textId="77777777" w:rsidR="00EA0685" w:rsidRPr="002527EB" w:rsidRDefault="00EA0685" w:rsidP="00EA0685">
      <w:pPr>
        <w:autoSpaceDE w:val="0"/>
        <w:autoSpaceDN w:val="0"/>
        <w:adjustRightInd w:val="0"/>
        <w:spacing w:after="0" w:line="240" w:lineRule="auto"/>
        <w:jc w:val="both"/>
        <w:rPr>
          <w:rFonts w:ascii="Times New Roman" w:hAnsi="Times New Roman"/>
          <w:b/>
          <w:bCs/>
          <w:color w:val="000000"/>
          <w:sz w:val="24"/>
          <w:szCs w:val="24"/>
        </w:rPr>
      </w:pPr>
      <w:r w:rsidRPr="002527EB">
        <w:rPr>
          <w:rFonts w:ascii="Times New Roman" w:hAnsi="Times New Roman"/>
          <w:color w:val="000000"/>
          <w:sz w:val="24"/>
          <w:szCs w:val="24"/>
        </w:rPr>
        <w:t>10</w:t>
      </w:r>
      <w:r w:rsidRPr="002527EB">
        <w:rPr>
          <w:rFonts w:ascii="Times New Roman" w:hAnsi="Times New Roman"/>
          <w:bCs/>
          <w:color w:val="000000"/>
          <w:sz w:val="24"/>
          <w:szCs w:val="24"/>
        </w:rPr>
        <w:t xml:space="preserve">.2.5. </w:t>
      </w:r>
      <w:r w:rsidRPr="002527EB">
        <w:rPr>
          <w:rFonts w:ascii="Times New Roman" w:hAnsi="Times New Roman"/>
          <w:color w:val="000000"/>
          <w:sz w:val="24"/>
          <w:szCs w:val="24"/>
        </w:rPr>
        <w:t>Multas pecuniárias nos seguintes termos:</w:t>
      </w:r>
    </w:p>
    <w:p w14:paraId="57D72D5A" w14:textId="77777777" w:rsidR="00EA0685" w:rsidRPr="002527EB" w:rsidRDefault="00EA0685" w:rsidP="00EA0685">
      <w:pPr>
        <w:autoSpaceDE w:val="0"/>
        <w:autoSpaceDN w:val="0"/>
        <w:adjustRightInd w:val="0"/>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10</w:t>
      </w:r>
      <w:r w:rsidRPr="002527EB">
        <w:rPr>
          <w:rFonts w:ascii="Times New Roman" w:hAnsi="Times New Roman"/>
          <w:bCs/>
          <w:color w:val="000000"/>
          <w:sz w:val="24"/>
          <w:szCs w:val="24"/>
        </w:rPr>
        <w:t xml:space="preserve">.2.5.1. </w:t>
      </w:r>
      <w:r w:rsidRPr="002527EB">
        <w:rPr>
          <w:rFonts w:ascii="Times New Roman" w:hAnsi="Times New Roman"/>
          <w:color w:val="000000"/>
          <w:sz w:val="24"/>
          <w:szCs w:val="24"/>
        </w:rPr>
        <w:t xml:space="preserve">A total inexecução dos compromissos assumidos em função do contrato sujeitará o(a) </w:t>
      </w:r>
      <w:r w:rsidRPr="002527EB">
        <w:rPr>
          <w:rFonts w:ascii="Times New Roman" w:hAnsi="Times New Roman"/>
          <w:b/>
          <w:color w:val="000000"/>
          <w:sz w:val="24"/>
          <w:szCs w:val="24"/>
        </w:rPr>
        <w:t>CONTRATADO(A)</w:t>
      </w:r>
      <w:r w:rsidRPr="002527EB">
        <w:rPr>
          <w:rFonts w:ascii="Times New Roman" w:hAnsi="Times New Roman"/>
          <w:color w:val="000000"/>
          <w:sz w:val="24"/>
          <w:szCs w:val="24"/>
        </w:rPr>
        <w:t xml:space="preserve"> à multa de 10% (dez por cento) sobre o valor total de cada item </w:t>
      </w:r>
      <w:r w:rsidRPr="002527EB">
        <w:rPr>
          <w:rFonts w:ascii="Times New Roman" w:hAnsi="Times New Roman"/>
          <w:color w:val="000000"/>
          <w:sz w:val="24"/>
          <w:szCs w:val="24"/>
        </w:rPr>
        <w:lastRenderedPageBreak/>
        <w:t>inadimplido que lhe foi adjudicado, atualizado à data do inadimplemento, adotando-se como índice de variação o IPC-FIPE.</w:t>
      </w:r>
    </w:p>
    <w:p w14:paraId="74F3A797" w14:textId="77777777" w:rsidR="00EA0685" w:rsidRPr="002527EB" w:rsidRDefault="00EA0685" w:rsidP="00EA0685">
      <w:pPr>
        <w:autoSpaceDE w:val="0"/>
        <w:autoSpaceDN w:val="0"/>
        <w:adjustRightInd w:val="0"/>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10.2.5.2. A inexecução parcial dos compromissos assumidos em função do contrato sujeitará o(a)</w:t>
      </w:r>
      <w:r w:rsidRPr="002527EB">
        <w:rPr>
          <w:rFonts w:ascii="Times New Roman" w:hAnsi="Times New Roman"/>
          <w:b/>
          <w:color w:val="000000"/>
          <w:sz w:val="24"/>
          <w:szCs w:val="24"/>
        </w:rPr>
        <w:t xml:space="preserve"> CONTRATADO(A)</w:t>
      </w:r>
      <w:r w:rsidRPr="002527EB">
        <w:rPr>
          <w:rFonts w:ascii="Times New Roman" w:hAnsi="Times New Roman"/>
          <w:color w:val="000000"/>
          <w:sz w:val="24"/>
          <w:szCs w:val="24"/>
        </w:rPr>
        <w:t xml:space="preserve"> à multa de até 5% (cinco por cento) sobre o valor da parcela inadimplida.</w:t>
      </w:r>
    </w:p>
    <w:p w14:paraId="42713A26" w14:textId="77777777" w:rsidR="00EA0685" w:rsidRPr="002527EB" w:rsidRDefault="00EA0685" w:rsidP="00EA0685">
      <w:pPr>
        <w:autoSpaceDE w:val="0"/>
        <w:autoSpaceDN w:val="0"/>
        <w:adjustRightInd w:val="0"/>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10.2.5.3. Pelo descumprimento de obrigações acessórias, tais como a não apresentação de quaisquer dos documentos atinentes à entrega e/ou execução do objeto, será cominada multa de 1% (um por cento), calculada sobre o valor global da prestação.</w:t>
      </w:r>
    </w:p>
    <w:p w14:paraId="0CD0AC09" w14:textId="77777777" w:rsidR="00EA0685" w:rsidRPr="002527EB" w:rsidRDefault="00EA0685" w:rsidP="00EA0685">
      <w:pPr>
        <w:autoSpaceDE w:val="0"/>
        <w:autoSpaceDN w:val="0"/>
        <w:adjustRightInd w:val="0"/>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10.3. As penalidades de multa decorrentes de fatos diversos serão consideradas independentes entre si.</w:t>
      </w:r>
    </w:p>
    <w:p w14:paraId="3C647BC9" w14:textId="77777777" w:rsidR="00EA0685" w:rsidRPr="002527EB" w:rsidRDefault="00EA0685" w:rsidP="00EA0685">
      <w:pPr>
        <w:autoSpaceDE w:val="0"/>
        <w:autoSpaceDN w:val="0"/>
        <w:adjustRightInd w:val="0"/>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 xml:space="preserve">10.4. As sanções previstas nos subitens 10.2.1, 10.2.2, 10.2.3 e 10.2.4 poderão ser aplicadas ao(a) </w:t>
      </w:r>
      <w:r w:rsidRPr="002527EB">
        <w:rPr>
          <w:rFonts w:ascii="Times New Roman" w:hAnsi="Times New Roman"/>
          <w:b/>
          <w:color w:val="000000"/>
          <w:sz w:val="24"/>
          <w:szCs w:val="24"/>
        </w:rPr>
        <w:t>CONTRATADO(A)</w:t>
      </w:r>
      <w:r w:rsidRPr="002527EB">
        <w:rPr>
          <w:rFonts w:ascii="Times New Roman" w:hAnsi="Times New Roman"/>
          <w:color w:val="000000"/>
          <w:sz w:val="24"/>
          <w:szCs w:val="24"/>
        </w:rPr>
        <w:t xml:space="preserve"> juntamente com as de multa, descontando-a dos pagamentos a serem efetuados.</w:t>
      </w:r>
    </w:p>
    <w:p w14:paraId="75ED8F6E" w14:textId="77777777" w:rsidR="00EA0685" w:rsidRPr="002527EB" w:rsidRDefault="00EA0685" w:rsidP="00EA0685">
      <w:pPr>
        <w:autoSpaceDE w:val="0"/>
        <w:autoSpaceDN w:val="0"/>
        <w:adjustRightInd w:val="0"/>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 xml:space="preserve">10.5. Também ficam sujeitas às penalidades do art. 87, III e IV da Lei nº 8.666, de 1993, as empresas ou profissionais que: </w:t>
      </w:r>
    </w:p>
    <w:p w14:paraId="35A45EC1" w14:textId="77777777" w:rsidR="00EA0685" w:rsidRPr="002527EB" w:rsidRDefault="00EA0685" w:rsidP="00EA0685">
      <w:pPr>
        <w:autoSpaceDE w:val="0"/>
        <w:autoSpaceDN w:val="0"/>
        <w:adjustRightInd w:val="0"/>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 xml:space="preserve">a) tenham sofrido condenação definitiva por praticar, por meio dolosos, fraude fiscal no recolhimento de quaisquer tributos; </w:t>
      </w:r>
    </w:p>
    <w:p w14:paraId="7DD3EC40" w14:textId="77777777" w:rsidR="00EA0685" w:rsidRPr="002527EB" w:rsidRDefault="00EA0685" w:rsidP="00EA0685">
      <w:pPr>
        <w:autoSpaceDE w:val="0"/>
        <w:autoSpaceDN w:val="0"/>
        <w:adjustRightInd w:val="0"/>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b) tenham praticado atos ilícitos visando a frustrar os objetivos da licitação.</w:t>
      </w:r>
    </w:p>
    <w:p w14:paraId="461B40CC" w14:textId="77777777" w:rsidR="00EA0685" w:rsidRPr="002527EB" w:rsidRDefault="00EA0685" w:rsidP="00EA0685">
      <w:pPr>
        <w:autoSpaceDE w:val="0"/>
        <w:autoSpaceDN w:val="0"/>
        <w:adjustRightInd w:val="0"/>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 xml:space="preserve">10.6. A aplicação de qualquer das penalidades previstas realizar-se-á em processo administrativo que assegurará o contraditório e a ampla defesa ao(a) </w:t>
      </w:r>
      <w:r w:rsidRPr="002527EB">
        <w:rPr>
          <w:rFonts w:ascii="Times New Roman" w:hAnsi="Times New Roman"/>
          <w:b/>
          <w:color w:val="000000"/>
          <w:sz w:val="24"/>
          <w:szCs w:val="24"/>
        </w:rPr>
        <w:t>CONTRATADO(A)</w:t>
      </w:r>
      <w:r w:rsidRPr="002527EB">
        <w:rPr>
          <w:rFonts w:ascii="Times New Roman" w:hAnsi="Times New Roman"/>
          <w:color w:val="000000"/>
          <w:sz w:val="24"/>
          <w:szCs w:val="24"/>
        </w:rPr>
        <w:t xml:space="preserve">, observando-se o procedimento previsto na Lei nº 8.666, de 1993, e subsidiariamente a Lei nº 9.784, de 1999. </w:t>
      </w:r>
    </w:p>
    <w:p w14:paraId="1E919B2B" w14:textId="77777777" w:rsidR="00EA0685" w:rsidRPr="002527EB" w:rsidRDefault="00EA0685" w:rsidP="00EA0685">
      <w:pPr>
        <w:autoSpaceDE w:val="0"/>
        <w:autoSpaceDN w:val="0"/>
        <w:adjustRightInd w:val="0"/>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 xml:space="preserve">10.7. As multas devidas e/ou prejuízos causados ao(a) </w:t>
      </w:r>
      <w:r w:rsidRPr="002527EB">
        <w:rPr>
          <w:rFonts w:ascii="Times New Roman" w:hAnsi="Times New Roman"/>
          <w:b/>
          <w:color w:val="000000"/>
          <w:sz w:val="24"/>
          <w:szCs w:val="24"/>
        </w:rPr>
        <w:t>CONTRATANTE</w:t>
      </w:r>
      <w:r w:rsidRPr="002527EB">
        <w:rPr>
          <w:rFonts w:ascii="Times New Roman" w:hAnsi="Times New Roman"/>
          <w:color w:val="000000"/>
          <w:sz w:val="24"/>
          <w:szCs w:val="24"/>
        </w:rPr>
        <w:t xml:space="preserve"> serão deduzidos dos valores a serem pagos, ou recolhidos em favor do Município, ou deduzidos da garantia, ou ainda, quando for o caso, serão inscritos na Dívida Ativa do Município e cobrados judicialmente. </w:t>
      </w:r>
    </w:p>
    <w:p w14:paraId="52FA77EB" w14:textId="77777777" w:rsidR="00EA0685" w:rsidRPr="002527EB" w:rsidRDefault="00EA0685" w:rsidP="00EA0685">
      <w:pPr>
        <w:autoSpaceDE w:val="0"/>
        <w:autoSpaceDN w:val="0"/>
        <w:adjustRightInd w:val="0"/>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 xml:space="preserve">10.8. </w:t>
      </w:r>
      <w:r w:rsidRPr="002527EB">
        <w:rPr>
          <w:rFonts w:ascii="Times New Roman" w:hAnsi="Times New Roman"/>
          <w:b/>
          <w:bCs/>
          <w:color w:val="000000"/>
          <w:sz w:val="24"/>
          <w:szCs w:val="24"/>
        </w:rPr>
        <w:t xml:space="preserve"> </w:t>
      </w:r>
      <w:r w:rsidRPr="002527EB">
        <w:rPr>
          <w:rFonts w:ascii="Times New Roman" w:hAnsi="Times New Roman"/>
          <w:color w:val="000000"/>
          <w:sz w:val="24"/>
          <w:szCs w:val="24"/>
        </w:rPr>
        <w:t xml:space="preserve">Caso o(a) </w:t>
      </w:r>
      <w:r w:rsidRPr="002527EB">
        <w:rPr>
          <w:rFonts w:ascii="Times New Roman" w:hAnsi="Times New Roman"/>
          <w:b/>
          <w:color w:val="000000"/>
          <w:sz w:val="24"/>
          <w:szCs w:val="24"/>
        </w:rPr>
        <w:t>CONTRATANTE</w:t>
      </w:r>
      <w:r w:rsidRPr="002527EB">
        <w:rPr>
          <w:rFonts w:ascii="Times New Roman" w:hAnsi="Times New Roman"/>
          <w:color w:val="000000"/>
          <w:sz w:val="24"/>
          <w:szCs w:val="24"/>
        </w:rPr>
        <w:t xml:space="preserve"> determine, a multa deverá ser recolhida no prazo máximo de 30 (trinta) dias, a contar da data do recebimento da comunicação enviada pela autoridade competente. </w:t>
      </w:r>
    </w:p>
    <w:p w14:paraId="6DD74E28" w14:textId="77777777" w:rsidR="00EA0685" w:rsidRPr="002527EB" w:rsidRDefault="00EA0685" w:rsidP="00EA0685">
      <w:pPr>
        <w:autoSpaceDE w:val="0"/>
        <w:autoSpaceDN w:val="0"/>
        <w:adjustRightInd w:val="0"/>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 xml:space="preserve">10.9. Caso o valor da multa não seja suficiente para cobrir os prejuízos causados pela conduta do(a) licitante, o Município poderá cobrar o valor remanescente judicialmente, conforme artigo 419 do Código Civil. </w:t>
      </w:r>
    </w:p>
    <w:p w14:paraId="77DE41EC" w14:textId="77777777" w:rsidR="00EA0685" w:rsidRPr="002527EB" w:rsidRDefault="00EA0685" w:rsidP="00EA0685">
      <w:pPr>
        <w:autoSpaceDE w:val="0"/>
        <w:autoSpaceDN w:val="0"/>
        <w:adjustRightInd w:val="0"/>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 xml:space="preserve">10.10. A autoridade competente, na aplicação das sanções, levará em consideração a gravidade da conduta do(a) infrator(a), o caráter educativo da pena, bem como o dano causado à Administração, observado o princípio da proporcionalidade. </w:t>
      </w:r>
    </w:p>
    <w:p w14:paraId="2494026E" w14:textId="77777777" w:rsidR="00EA0685" w:rsidRPr="002527EB" w:rsidRDefault="00EA0685" w:rsidP="00EA0685">
      <w:pPr>
        <w:autoSpaceDE w:val="0"/>
        <w:autoSpaceDN w:val="0"/>
        <w:adjustRightInd w:val="0"/>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 xml:space="preserve">10.11. Se, durante o processo de aplicação de penalidade, se houver indícios de prática de infração administrativa,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w:t>
      </w:r>
    </w:p>
    <w:p w14:paraId="5D2E0E00" w14:textId="77777777" w:rsidR="00EA0685" w:rsidRPr="002527EB" w:rsidRDefault="00EA0685" w:rsidP="00EA0685">
      <w:pPr>
        <w:autoSpaceDE w:val="0"/>
        <w:autoSpaceDN w:val="0"/>
        <w:adjustRightInd w:val="0"/>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 xml:space="preserve">10.12. </w:t>
      </w:r>
      <w:r w:rsidRPr="002527EB">
        <w:rPr>
          <w:rFonts w:ascii="Times New Roman" w:hAnsi="Times New Roman"/>
          <w:b/>
          <w:bCs/>
          <w:color w:val="000000"/>
          <w:sz w:val="24"/>
          <w:szCs w:val="24"/>
        </w:rPr>
        <w:t xml:space="preserve"> </w:t>
      </w:r>
      <w:r w:rsidRPr="002527EB">
        <w:rPr>
          <w:rFonts w:ascii="Times New Roman" w:hAnsi="Times New Roman"/>
          <w:color w:val="000000"/>
          <w:sz w:val="24"/>
          <w:szCs w:val="24"/>
        </w:rPr>
        <w:t xml:space="preserve">A apuração e o julgamento das demais infrações administrativas não consideradas como ato lesivo à Administração Pública nacional ou estrangeira, seguirão seu rito normal na unidade administrativa. </w:t>
      </w:r>
    </w:p>
    <w:p w14:paraId="4ADC003F" w14:textId="77777777" w:rsidR="00EA0685" w:rsidRPr="002527EB" w:rsidRDefault="00EA0685" w:rsidP="00EA0685">
      <w:pPr>
        <w:autoSpaceDE w:val="0"/>
        <w:autoSpaceDN w:val="0"/>
        <w:adjustRightInd w:val="0"/>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 xml:space="preserve">10.13. O processamento do PAR não interfere no seguimento regular dos processos administrativos específicos para apuração da ocorrência de danos e prejuízos à Administração </w:t>
      </w:r>
      <w:r w:rsidRPr="002527EB">
        <w:rPr>
          <w:rFonts w:ascii="Times New Roman" w:hAnsi="Times New Roman"/>
          <w:color w:val="000000"/>
          <w:sz w:val="24"/>
          <w:szCs w:val="24"/>
        </w:rPr>
        <w:lastRenderedPageBreak/>
        <w:t>Pública Municipal resultantes de ato lesivo cometido por pessoa jurídica, com ou sem a participação de agente público.</w:t>
      </w:r>
    </w:p>
    <w:p w14:paraId="75026074" w14:textId="77777777" w:rsidR="00EA0685" w:rsidRPr="002527EB" w:rsidRDefault="00EA0685" w:rsidP="00EA0685">
      <w:pPr>
        <w:spacing w:after="0" w:line="240" w:lineRule="auto"/>
        <w:jc w:val="both"/>
        <w:rPr>
          <w:rFonts w:ascii="Times New Roman" w:hAnsi="Times New Roman"/>
          <w:sz w:val="24"/>
          <w:szCs w:val="24"/>
        </w:rPr>
      </w:pPr>
      <w:r w:rsidRPr="002527EB">
        <w:rPr>
          <w:rFonts w:ascii="Times New Roman" w:hAnsi="Times New Roman"/>
          <w:color w:val="000000"/>
          <w:sz w:val="24"/>
          <w:szCs w:val="24"/>
        </w:rPr>
        <w:t>10.14. As penalidades serão registradas no cadastro do(a)</w:t>
      </w:r>
      <w:r w:rsidRPr="002527EB">
        <w:rPr>
          <w:rFonts w:ascii="Times New Roman" w:hAnsi="Times New Roman"/>
          <w:b/>
          <w:color w:val="000000"/>
          <w:sz w:val="24"/>
          <w:szCs w:val="24"/>
        </w:rPr>
        <w:t xml:space="preserve"> CONTRATADO(A)</w:t>
      </w:r>
      <w:r w:rsidRPr="002527EB">
        <w:rPr>
          <w:rFonts w:ascii="Times New Roman" w:hAnsi="Times New Roman"/>
          <w:color w:val="000000"/>
          <w:sz w:val="24"/>
          <w:szCs w:val="24"/>
        </w:rPr>
        <w:t>, quando for o caso.</w:t>
      </w:r>
    </w:p>
    <w:p w14:paraId="773B2DBC" w14:textId="77777777" w:rsidR="00EA0685" w:rsidRPr="002527EB" w:rsidRDefault="00EA0685" w:rsidP="00EA0685">
      <w:pPr>
        <w:spacing w:after="0" w:line="240" w:lineRule="auto"/>
        <w:jc w:val="both"/>
        <w:rPr>
          <w:rFonts w:ascii="Times New Roman" w:hAnsi="Times New Roman"/>
          <w:b/>
          <w:bCs/>
          <w:sz w:val="24"/>
          <w:szCs w:val="24"/>
        </w:rPr>
      </w:pPr>
    </w:p>
    <w:p w14:paraId="34567F35" w14:textId="77777777" w:rsidR="00EA0685" w:rsidRPr="002527EB" w:rsidRDefault="00EA0685" w:rsidP="00EA0685">
      <w:pPr>
        <w:spacing w:after="0" w:line="240" w:lineRule="auto"/>
        <w:jc w:val="both"/>
        <w:rPr>
          <w:rFonts w:ascii="Times New Roman" w:hAnsi="Times New Roman"/>
          <w:b/>
          <w:bCs/>
          <w:sz w:val="24"/>
          <w:szCs w:val="24"/>
        </w:rPr>
      </w:pPr>
      <w:r w:rsidRPr="002527EB">
        <w:rPr>
          <w:rFonts w:ascii="Times New Roman" w:hAnsi="Times New Roman"/>
          <w:b/>
          <w:bCs/>
          <w:sz w:val="24"/>
          <w:szCs w:val="24"/>
        </w:rPr>
        <w:t>Cláusula Décima Primeira – Da Rescisão</w:t>
      </w:r>
    </w:p>
    <w:p w14:paraId="755ADC1B" w14:textId="77777777" w:rsidR="00EA0685" w:rsidRPr="002527EB" w:rsidRDefault="00EA0685" w:rsidP="00EA0685">
      <w:pPr>
        <w:tabs>
          <w:tab w:val="left" w:pos="0"/>
        </w:tabs>
        <w:autoSpaceDE w:val="0"/>
        <w:autoSpaceDN w:val="0"/>
        <w:adjustRightInd w:val="0"/>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 xml:space="preserve">11.1. O(A) </w:t>
      </w:r>
      <w:r w:rsidRPr="002527EB">
        <w:rPr>
          <w:rFonts w:ascii="Times New Roman" w:hAnsi="Times New Roman"/>
          <w:b/>
          <w:color w:val="000000"/>
          <w:sz w:val="24"/>
          <w:szCs w:val="24"/>
        </w:rPr>
        <w:t>CONTRATADO(A)</w:t>
      </w:r>
      <w:r w:rsidRPr="002527EB">
        <w:rPr>
          <w:rFonts w:ascii="Times New Roman" w:hAnsi="Times New Roman"/>
          <w:color w:val="000000"/>
          <w:sz w:val="24"/>
          <w:szCs w:val="24"/>
        </w:rPr>
        <w:t xml:space="preserve"> reconhece, nos termos do art. 55, IX da Lei 8.666/93, os direitos do(a) </w:t>
      </w:r>
      <w:r w:rsidRPr="002527EB">
        <w:rPr>
          <w:rFonts w:ascii="Times New Roman" w:hAnsi="Times New Roman"/>
          <w:b/>
          <w:color w:val="000000"/>
          <w:sz w:val="24"/>
          <w:szCs w:val="24"/>
        </w:rPr>
        <w:t>CONTRATANTE</w:t>
      </w:r>
      <w:r w:rsidRPr="002527EB">
        <w:rPr>
          <w:rFonts w:ascii="Times New Roman" w:hAnsi="Times New Roman"/>
          <w:color w:val="000000"/>
          <w:sz w:val="24"/>
          <w:szCs w:val="24"/>
        </w:rPr>
        <w:t xml:space="preserve"> em caso de rescisão administrativa prevista nos artigos </w:t>
      </w:r>
      <w:smartTag w:uri="urn:schemas-microsoft-com:office:smarttags" w:element="metricconverter">
        <w:smartTagPr>
          <w:attr w:name="ProductID" w:val="77 a"/>
        </w:smartTagPr>
        <w:r w:rsidRPr="002527EB">
          <w:rPr>
            <w:rFonts w:ascii="Times New Roman" w:hAnsi="Times New Roman"/>
            <w:color w:val="000000"/>
            <w:sz w:val="24"/>
            <w:szCs w:val="24"/>
          </w:rPr>
          <w:t>77 a</w:t>
        </w:r>
      </w:smartTag>
      <w:r w:rsidRPr="002527EB">
        <w:rPr>
          <w:rFonts w:ascii="Times New Roman" w:hAnsi="Times New Roman"/>
          <w:color w:val="000000"/>
          <w:sz w:val="24"/>
          <w:szCs w:val="24"/>
        </w:rPr>
        <w:t xml:space="preserve"> 80 do mesmo diploma legal.</w:t>
      </w:r>
    </w:p>
    <w:p w14:paraId="39BAFF6E" w14:textId="77777777" w:rsidR="00EA0685" w:rsidRPr="002527EB" w:rsidRDefault="00EA0685" w:rsidP="00EA0685">
      <w:pPr>
        <w:tabs>
          <w:tab w:val="left" w:pos="567"/>
        </w:tabs>
        <w:autoSpaceDE w:val="0"/>
        <w:autoSpaceDN w:val="0"/>
        <w:adjustRightInd w:val="0"/>
        <w:spacing w:after="0" w:line="240" w:lineRule="auto"/>
        <w:jc w:val="both"/>
        <w:rPr>
          <w:rFonts w:ascii="Times New Roman" w:hAnsi="Times New Roman"/>
          <w:color w:val="000000"/>
          <w:sz w:val="24"/>
          <w:szCs w:val="24"/>
        </w:rPr>
      </w:pPr>
      <w:r w:rsidRPr="002527EB">
        <w:rPr>
          <w:rFonts w:ascii="Times New Roman" w:hAnsi="Times New Roman"/>
          <w:color w:val="000000"/>
          <w:sz w:val="24"/>
          <w:szCs w:val="24"/>
        </w:rPr>
        <w:t>11.2. O Contrato está sujeito à rescisão,</w:t>
      </w:r>
      <w:r w:rsidRPr="002527EB">
        <w:rPr>
          <w:rFonts w:ascii="Times New Roman" w:hAnsi="Times New Roman"/>
          <w:bCs/>
          <w:color w:val="000000"/>
          <w:sz w:val="24"/>
          <w:szCs w:val="24"/>
        </w:rPr>
        <w:t xml:space="preserve"> desde que ocorra qualquer das hipóteses previstas no art. 78, da Lei 8.666/93, a qual as partes expressamente se submetem, podendo a rescisão ser determinada:</w:t>
      </w:r>
    </w:p>
    <w:p w14:paraId="55E5F01B" w14:textId="77777777" w:rsidR="00EA0685" w:rsidRPr="002527EB" w:rsidRDefault="00EA0685" w:rsidP="00EA0685">
      <w:pPr>
        <w:numPr>
          <w:ilvl w:val="0"/>
          <w:numId w:val="26"/>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2527EB">
        <w:rPr>
          <w:rFonts w:ascii="Times New Roman" w:hAnsi="Times New Roman"/>
          <w:bCs/>
          <w:color w:val="000000"/>
          <w:sz w:val="24"/>
          <w:szCs w:val="24"/>
        </w:rPr>
        <w:t>Por ato unilateral e escrito do(a)</w:t>
      </w:r>
      <w:r w:rsidRPr="002527EB">
        <w:rPr>
          <w:rFonts w:ascii="Times New Roman" w:hAnsi="Times New Roman"/>
          <w:b/>
          <w:bCs/>
          <w:color w:val="000000"/>
          <w:sz w:val="24"/>
          <w:szCs w:val="24"/>
        </w:rPr>
        <w:t xml:space="preserve"> CONTRATANTE</w:t>
      </w:r>
      <w:r w:rsidRPr="002527EB">
        <w:rPr>
          <w:rFonts w:ascii="Times New Roman" w:hAnsi="Times New Roman"/>
          <w:bCs/>
          <w:color w:val="000000"/>
          <w:sz w:val="24"/>
          <w:szCs w:val="24"/>
        </w:rPr>
        <w:t xml:space="preserve">, nos casos enumerados nos incisos I a XII, e XVII do citado artigo, quando nenhuma indenização será devida ao(a) </w:t>
      </w:r>
      <w:r w:rsidRPr="002527EB">
        <w:rPr>
          <w:rFonts w:ascii="Times New Roman" w:hAnsi="Times New Roman"/>
          <w:b/>
          <w:bCs/>
          <w:color w:val="000000"/>
          <w:sz w:val="24"/>
          <w:szCs w:val="24"/>
        </w:rPr>
        <w:t>CONTRATADO(A)</w:t>
      </w:r>
      <w:r w:rsidRPr="002527EB">
        <w:rPr>
          <w:rFonts w:ascii="Times New Roman" w:hAnsi="Times New Roman"/>
          <w:bCs/>
          <w:color w:val="000000"/>
          <w:sz w:val="24"/>
          <w:szCs w:val="24"/>
        </w:rPr>
        <w:t>;</w:t>
      </w:r>
    </w:p>
    <w:p w14:paraId="71393125" w14:textId="77777777" w:rsidR="00EA0685" w:rsidRPr="002527EB" w:rsidRDefault="00EA0685" w:rsidP="00EA0685">
      <w:pPr>
        <w:numPr>
          <w:ilvl w:val="0"/>
          <w:numId w:val="26"/>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2527EB">
        <w:rPr>
          <w:rFonts w:ascii="Times New Roman" w:hAnsi="Times New Roman"/>
          <w:bCs/>
          <w:color w:val="000000"/>
          <w:sz w:val="24"/>
          <w:szCs w:val="24"/>
        </w:rPr>
        <w:t xml:space="preserve">Amigável, por acordo entre as partes, havendo conveniência para o(a) </w:t>
      </w:r>
      <w:r w:rsidRPr="002527EB">
        <w:rPr>
          <w:rFonts w:ascii="Times New Roman" w:hAnsi="Times New Roman"/>
          <w:b/>
          <w:bCs/>
          <w:color w:val="000000"/>
          <w:sz w:val="24"/>
          <w:szCs w:val="24"/>
        </w:rPr>
        <w:t>CONTRATANTE</w:t>
      </w:r>
      <w:r w:rsidRPr="002527EB">
        <w:rPr>
          <w:rFonts w:ascii="Times New Roman" w:hAnsi="Times New Roman"/>
          <w:bCs/>
          <w:color w:val="000000"/>
          <w:sz w:val="24"/>
          <w:szCs w:val="24"/>
        </w:rPr>
        <w:t>;</w:t>
      </w:r>
    </w:p>
    <w:p w14:paraId="3A1F4384" w14:textId="77777777" w:rsidR="00EA0685" w:rsidRPr="002527EB" w:rsidRDefault="00EA0685" w:rsidP="00EA0685">
      <w:pPr>
        <w:numPr>
          <w:ilvl w:val="0"/>
          <w:numId w:val="26"/>
        </w:numPr>
        <w:tabs>
          <w:tab w:val="left" w:pos="284"/>
          <w:tab w:val="left" w:pos="360"/>
        </w:tabs>
        <w:spacing w:after="0" w:line="240" w:lineRule="auto"/>
        <w:ind w:left="0" w:firstLine="0"/>
        <w:jc w:val="both"/>
        <w:rPr>
          <w:rFonts w:ascii="Times New Roman" w:hAnsi="Times New Roman"/>
          <w:bCs/>
          <w:color w:val="000000"/>
          <w:sz w:val="24"/>
          <w:szCs w:val="24"/>
        </w:rPr>
      </w:pPr>
      <w:r w:rsidRPr="002527EB">
        <w:rPr>
          <w:rFonts w:ascii="Times New Roman" w:hAnsi="Times New Roman"/>
          <w:bCs/>
          <w:color w:val="000000"/>
          <w:sz w:val="24"/>
          <w:szCs w:val="24"/>
        </w:rPr>
        <w:t>Judicial nos termos da Lei.</w:t>
      </w:r>
    </w:p>
    <w:p w14:paraId="5C6DE828" w14:textId="77777777" w:rsidR="00EA0685" w:rsidRPr="002527EB" w:rsidRDefault="00EA0685" w:rsidP="00EA0685">
      <w:pPr>
        <w:tabs>
          <w:tab w:val="num" w:pos="720"/>
        </w:tabs>
        <w:spacing w:after="0" w:line="240" w:lineRule="auto"/>
        <w:jc w:val="both"/>
        <w:rPr>
          <w:rFonts w:ascii="Times New Roman" w:hAnsi="Times New Roman"/>
          <w:sz w:val="24"/>
          <w:szCs w:val="24"/>
        </w:rPr>
      </w:pPr>
      <w:r w:rsidRPr="002527EB">
        <w:rPr>
          <w:rFonts w:ascii="Times New Roman" w:hAnsi="Times New Roman"/>
          <w:color w:val="000000"/>
          <w:sz w:val="24"/>
          <w:szCs w:val="24"/>
        </w:rPr>
        <w:t>11.3. Da rescisão procedida com base nesta cláusula não incidirá multa ou indenização de qualquer natureza.</w:t>
      </w:r>
    </w:p>
    <w:p w14:paraId="7F703220" w14:textId="77777777" w:rsidR="00EA0685" w:rsidRPr="002527EB" w:rsidRDefault="00EA0685" w:rsidP="00EA0685">
      <w:pPr>
        <w:spacing w:after="0" w:line="240" w:lineRule="auto"/>
        <w:jc w:val="both"/>
        <w:rPr>
          <w:rFonts w:ascii="Times New Roman" w:hAnsi="Times New Roman"/>
          <w:sz w:val="24"/>
          <w:szCs w:val="24"/>
        </w:rPr>
      </w:pPr>
    </w:p>
    <w:p w14:paraId="0E3FEF89" w14:textId="77777777" w:rsidR="00EA0685" w:rsidRPr="002527EB" w:rsidRDefault="00EA0685" w:rsidP="00EA0685">
      <w:pPr>
        <w:spacing w:after="0" w:line="240" w:lineRule="auto"/>
        <w:jc w:val="both"/>
        <w:rPr>
          <w:rFonts w:ascii="Times New Roman" w:hAnsi="Times New Roman"/>
          <w:b/>
          <w:bCs/>
          <w:sz w:val="24"/>
          <w:szCs w:val="24"/>
        </w:rPr>
      </w:pPr>
      <w:r w:rsidRPr="002527EB">
        <w:rPr>
          <w:rFonts w:ascii="Times New Roman" w:hAnsi="Times New Roman"/>
          <w:b/>
          <w:bCs/>
          <w:sz w:val="24"/>
          <w:szCs w:val="24"/>
        </w:rPr>
        <w:t>Cláusula Décima Segunda – Da Publicação</w:t>
      </w:r>
    </w:p>
    <w:p w14:paraId="45D522A0" w14:textId="77777777" w:rsidR="00EA0685" w:rsidRPr="002527EB" w:rsidRDefault="00EA0685" w:rsidP="00EA0685">
      <w:pPr>
        <w:spacing w:after="0" w:line="240" w:lineRule="auto"/>
        <w:jc w:val="both"/>
        <w:rPr>
          <w:rFonts w:ascii="Times New Roman" w:hAnsi="Times New Roman"/>
          <w:sz w:val="24"/>
          <w:szCs w:val="24"/>
        </w:rPr>
      </w:pPr>
      <w:r w:rsidRPr="002527EB">
        <w:rPr>
          <w:rFonts w:ascii="Times New Roman" w:hAnsi="Times New Roman"/>
          <w:sz w:val="24"/>
          <w:szCs w:val="24"/>
        </w:rPr>
        <w:t xml:space="preserve">12.1 - O extrato do presente contrato será publicado no órgão de divulgação oficial do Município, que é o quadro de avisos afixado no </w:t>
      </w:r>
      <w:r w:rsidRPr="002527EB">
        <w:rPr>
          <w:rFonts w:ascii="Times New Roman" w:hAnsi="Times New Roman"/>
          <w:i/>
          <w:iCs/>
          <w:sz w:val="24"/>
          <w:szCs w:val="24"/>
        </w:rPr>
        <w:t>hall</w:t>
      </w:r>
      <w:r w:rsidRPr="002527EB">
        <w:rPr>
          <w:rFonts w:ascii="Times New Roman" w:hAnsi="Times New Roman"/>
          <w:sz w:val="24"/>
          <w:szCs w:val="24"/>
        </w:rPr>
        <w:t xml:space="preserve"> da Prefeitura e no Jornal de Circulação Local, por conta do CONTRATANTE.</w:t>
      </w:r>
    </w:p>
    <w:p w14:paraId="1C9E3562" w14:textId="77777777" w:rsidR="00EA0685" w:rsidRPr="002527EB" w:rsidRDefault="00EA0685" w:rsidP="00EA0685">
      <w:pPr>
        <w:spacing w:after="0" w:line="240" w:lineRule="auto"/>
        <w:jc w:val="both"/>
        <w:rPr>
          <w:rFonts w:ascii="Times New Roman" w:hAnsi="Times New Roman"/>
          <w:b/>
          <w:bCs/>
          <w:sz w:val="24"/>
          <w:szCs w:val="24"/>
        </w:rPr>
      </w:pPr>
    </w:p>
    <w:p w14:paraId="7C72C198" w14:textId="77777777" w:rsidR="00EA0685" w:rsidRPr="002527EB" w:rsidRDefault="00EA0685" w:rsidP="00EA0685">
      <w:pPr>
        <w:spacing w:after="0" w:line="240" w:lineRule="auto"/>
        <w:jc w:val="both"/>
        <w:rPr>
          <w:rFonts w:ascii="Times New Roman" w:hAnsi="Times New Roman"/>
          <w:b/>
          <w:bCs/>
          <w:sz w:val="24"/>
          <w:szCs w:val="24"/>
        </w:rPr>
      </w:pPr>
      <w:r w:rsidRPr="002527EB">
        <w:rPr>
          <w:rFonts w:ascii="Times New Roman" w:hAnsi="Times New Roman"/>
          <w:b/>
          <w:bCs/>
          <w:sz w:val="24"/>
          <w:szCs w:val="24"/>
        </w:rPr>
        <w:t>Cláusula Décima Terceira – Dos Casos Omissos</w:t>
      </w:r>
    </w:p>
    <w:p w14:paraId="5979F1FB" w14:textId="77777777" w:rsidR="00EA0685" w:rsidRPr="002527EB" w:rsidRDefault="00EA0685" w:rsidP="00EA0685">
      <w:pPr>
        <w:spacing w:after="0" w:line="240" w:lineRule="auto"/>
        <w:jc w:val="both"/>
        <w:rPr>
          <w:rFonts w:ascii="Times New Roman" w:hAnsi="Times New Roman"/>
          <w:sz w:val="24"/>
          <w:szCs w:val="24"/>
        </w:rPr>
      </w:pPr>
      <w:r w:rsidRPr="002527EB">
        <w:rPr>
          <w:rFonts w:ascii="Times New Roman" w:hAnsi="Times New Roman"/>
          <w:sz w:val="24"/>
          <w:szCs w:val="24"/>
        </w:rPr>
        <w:t xml:space="preserve">13.1 - Os casos omissos serão resolvidos de acordo com a Lei n° 8.666/93 e segundo os princípios gerais de Direito Administrativo. </w:t>
      </w:r>
    </w:p>
    <w:p w14:paraId="36451D80" w14:textId="77777777" w:rsidR="00EA0685" w:rsidRPr="002527EB" w:rsidRDefault="00EA0685" w:rsidP="00EA0685">
      <w:pPr>
        <w:spacing w:after="0" w:line="240" w:lineRule="auto"/>
        <w:jc w:val="both"/>
        <w:rPr>
          <w:rFonts w:ascii="Times New Roman" w:hAnsi="Times New Roman"/>
          <w:sz w:val="24"/>
          <w:szCs w:val="24"/>
        </w:rPr>
      </w:pPr>
      <w:r w:rsidRPr="002527EB">
        <w:rPr>
          <w:rFonts w:ascii="Times New Roman" w:hAnsi="Times New Roman"/>
          <w:sz w:val="24"/>
          <w:szCs w:val="24"/>
        </w:rPr>
        <w:t>13.2 - Em caso de aplicação de normas de Direito Privado sempre será observado o interesse público.</w:t>
      </w:r>
    </w:p>
    <w:p w14:paraId="14897FE2" w14:textId="77777777" w:rsidR="00EA0685" w:rsidRPr="002527EB" w:rsidRDefault="00EA0685" w:rsidP="00EA0685">
      <w:pPr>
        <w:spacing w:after="0" w:line="240" w:lineRule="auto"/>
        <w:jc w:val="both"/>
        <w:rPr>
          <w:rFonts w:ascii="Times New Roman" w:hAnsi="Times New Roman"/>
          <w:sz w:val="24"/>
          <w:szCs w:val="24"/>
        </w:rPr>
      </w:pPr>
    </w:p>
    <w:p w14:paraId="79FBC668" w14:textId="77777777" w:rsidR="00EA0685" w:rsidRPr="002527EB" w:rsidRDefault="00EA0685" w:rsidP="00EA0685">
      <w:pPr>
        <w:spacing w:after="0" w:line="240" w:lineRule="auto"/>
        <w:jc w:val="both"/>
        <w:rPr>
          <w:rFonts w:ascii="Times New Roman" w:hAnsi="Times New Roman"/>
          <w:b/>
          <w:bCs/>
          <w:sz w:val="24"/>
          <w:szCs w:val="24"/>
        </w:rPr>
      </w:pPr>
      <w:r w:rsidRPr="002527EB">
        <w:rPr>
          <w:rFonts w:ascii="Times New Roman" w:hAnsi="Times New Roman"/>
          <w:b/>
          <w:bCs/>
          <w:sz w:val="24"/>
          <w:szCs w:val="24"/>
        </w:rPr>
        <w:t>Cláusula Décima Quarta – Do Foro</w:t>
      </w:r>
    </w:p>
    <w:p w14:paraId="4AF784A8" w14:textId="77777777" w:rsidR="00EA0685" w:rsidRPr="002527EB" w:rsidRDefault="00EA0685" w:rsidP="00EA0685">
      <w:pPr>
        <w:spacing w:after="0" w:line="240" w:lineRule="auto"/>
        <w:jc w:val="both"/>
        <w:rPr>
          <w:rFonts w:ascii="Times New Roman" w:hAnsi="Times New Roman"/>
          <w:sz w:val="24"/>
          <w:szCs w:val="24"/>
        </w:rPr>
      </w:pPr>
      <w:r w:rsidRPr="002527EB">
        <w:rPr>
          <w:rFonts w:ascii="Times New Roman" w:hAnsi="Times New Roman"/>
          <w:sz w:val="24"/>
          <w:szCs w:val="24"/>
        </w:rPr>
        <w:t>14.1- Fica eleito o foro da comarca de Conceição das Alagoas, para solucionar quaisquer dúvidas quanto à execução do presente contrato.</w:t>
      </w:r>
    </w:p>
    <w:p w14:paraId="14A90B0F" w14:textId="77777777" w:rsidR="00EA0685" w:rsidRPr="002527EB" w:rsidRDefault="00EA0685" w:rsidP="00EA0685">
      <w:pPr>
        <w:spacing w:after="0" w:line="240" w:lineRule="auto"/>
        <w:jc w:val="both"/>
        <w:rPr>
          <w:rFonts w:ascii="Times New Roman" w:hAnsi="Times New Roman"/>
          <w:sz w:val="24"/>
          <w:szCs w:val="24"/>
        </w:rPr>
      </w:pPr>
    </w:p>
    <w:p w14:paraId="3419F2C0" w14:textId="77777777" w:rsidR="00EA0685" w:rsidRPr="002527EB" w:rsidRDefault="00EA0685" w:rsidP="00EA0685">
      <w:pPr>
        <w:spacing w:after="0" w:line="240" w:lineRule="auto"/>
        <w:jc w:val="both"/>
        <w:rPr>
          <w:rFonts w:ascii="Times New Roman" w:hAnsi="Times New Roman"/>
          <w:sz w:val="24"/>
          <w:szCs w:val="24"/>
        </w:rPr>
      </w:pPr>
      <w:r w:rsidRPr="002527EB">
        <w:rPr>
          <w:rFonts w:ascii="Times New Roman" w:hAnsi="Times New Roman"/>
          <w:sz w:val="24"/>
          <w:szCs w:val="24"/>
        </w:rPr>
        <w:tab/>
        <w:t>E, por estarem justas, as partes firmam o presente instrumento em 03 (três) vias de igual teor e forma, na presença das testemunhas abaixo.</w:t>
      </w:r>
    </w:p>
    <w:p w14:paraId="62828158" w14:textId="77777777" w:rsidR="00EA0685" w:rsidRPr="002527EB" w:rsidRDefault="00EA0685" w:rsidP="00EA0685">
      <w:pPr>
        <w:spacing w:after="0" w:line="240" w:lineRule="auto"/>
        <w:jc w:val="both"/>
        <w:rPr>
          <w:rFonts w:ascii="Times New Roman" w:eastAsia="Times New Roman" w:hAnsi="Times New Roman"/>
          <w:sz w:val="24"/>
          <w:szCs w:val="24"/>
          <w:lang w:eastAsia="pt-BR"/>
        </w:rPr>
      </w:pPr>
    </w:p>
    <w:p w14:paraId="40765117" w14:textId="77777777" w:rsidR="006E3AAB" w:rsidRPr="00904EC8" w:rsidRDefault="006E3AAB" w:rsidP="0043427E">
      <w:pPr>
        <w:spacing w:after="0" w:line="240" w:lineRule="auto"/>
        <w:jc w:val="both"/>
        <w:rPr>
          <w:rFonts w:ascii="Times New Roman" w:eastAsia="Times New Roman" w:hAnsi="Times New Roman"/>
          <w:sz w:val="24"/>
          <w:szCs w:val="24"/>
          <w:lang w:eastAsia="pt-BR"/>
        </w:rPr>
      </w:pPr>
    </w:p>
    <w:p w14:paraId="1611ACE9" w14:textId="77777777" w:rsidR="006E3AAB" w:rsidRPr="00904EC8" w:rsidRDefault="006E3AAB" w:rsidP="0043427E">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ab/>
        <w:t>E, por estarem justas, as partes firmam o presente instrumento em 03 (três) vias de igual teor e forma, na presença das testemunhas abaixo.</w:t>
      </w:r>
    </w:p>
    <w:p w14:paraId="3F231A0C" w14:textId="77777777" w:rsidR="006E3AAB" w:rsidRPr="00904EC8" w:rsidRDefault="006E3AAB" w:rsidP="0043427E">
      <w:pPr>
        <w:spacing w:after="0" w:line="240" w:lineRule="auto"/>
        <w:jc w:val="center"/>
        <w:rPr>
          <w:rFonts w:ascii="Times New Roman" w:eastAsia="Times New Roman" w:hAnsi="Times New Roman"/>
          <w:sz w:val="24"/>
          <w:szCs w:val="24"/>
          <w:lang w:eastAsia="pt-BR"/>
        </w:rPr>
      </w:pPr>
    </w:p>
    <w:p w14:paraId="40AB0910" w14:textId="77777777" w:rsidR="006E3AAB" w:rsidRPr="00904EC8" w:rsidRDefault="006E3AAB" w:rsidP="0043427E">
      <w:pPr>
        <w:spacing w:after="0" w:line="240" w:lineRule="auto"/>
        <w:jc w:val="center"/>
        <w:rPr>
          <w:rFonts w:ascii="Times New Roman" w:eastAsia="Times New Roman" w:hAnsi="Times New Roman"/>
          <w:sz w:val="24"/>
          <w:szCs w:val="24"/>
          <w:lang w:eastAsia="pt-BR"/>
        </w:rPr>
      </w:pPr>
    </w:p>
    <w:p w14:paraId="7C878852" w14:textId="77777777" w:rsidR="00E90BBB" w:rsidRPr="00904EC8" w:rsidRDefault="00E90BBB" w:rsidP="0043427E">
      <w:pPr>
        <w:spacing w:after="0" w:line="240" w:lineRule="auto"/>
        <w:jc w:val="center"/>
        <w:rPr>
          <w:rFonts w:ascii="Times New Roman" w:eastAsia="Times New Roman" w:hAnsi="Times New Roman"/>
          <w:sz w:val="24"/>
          <w:szCs w:val="24"/>
          <w:lang w:eastAsia="pt-BR"/>
        </w:rPr>
      </w:pPr>
    </w:p>
    <w:p w14:paraId="7685A600" w14:textId="69AE8804" w:rsidR="006E3AAB" w:rsidRPr="00904EC8" w:rsidRDefault="00843DF8" w:rsidP="0043427E">
      <w:pPr>
        <w:spacing w:after="0" w:line="240" w:lineRule="auto"/>
        <w:jc w:val="center"/>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Conceição das Alagoas, </w:t>
      </w:r>
      <w:r w:rsidR="00BD7651" w:rsidRPr="00904EC8">
        <w:rPr>
          <w:rFonts w:ascii="Times New Roman" w:eastAsia="Times New Roman" w:hAnsi="Times New Roman"/>
          <w:sz w:val="24"/>
          <w:szCs w:val="24"/>
          <w:lang w:eastAsia="pt-BR"/>
        </w:rPr>
        <w:t>____</w:t>
      </w:r>
      <w:r w:rsidRPr="00904EC8">
        <w:rPr>
          <w:rFonts w:ascii="Times New Roman" w:eastAsia="Times New Roman" w:hAnsi="Times New Roman"/>
          <w:sz w:val="24"/>
          <w:szCs w:val="24"/>
          <w:lang w:eastAsia="pt-BR"/>
        </w:rPr>
        <w:t xml:space="preserve"> </w:t>
      </w:r>
      <w:r w:rsidR="006E3AAB" w:rsidRPr="00904EC8">
        <w:rPr>
          <w:rFonts w:ascii="Times New Roman" w:eastAsia="Times New Roman" w:hAnsi="Times New Roman"/>
          <w:sz w:val="24"/>
          <w:szCs w:val="24"/>
          <w:lang w:eastAsia="pt-BR"/>
        </w:rPr>
        <w:t xml:space="preserve">de </w:t>
      </w:r>
      <w:r w:rsidR="00BD7651" w:rsidRPr="00904EC8">
        <w:rPr>
          <w:rFonts w:ascii="Times New Roman" w:eastAsia="Times New Roman" w:hAnsi="Times New Roman"/>
          <w:sz w:val="24"/>
          <w:szCs w:val="24"/>
          <w:lang w:eastAsia="pt-BR"/>
        </w:rPr>
        <w:t>_________</w:t>
      </w:r>
      <w:r w:rsidR="006E3AAB" w:rsidRPr="00904EC8">
        <w:rPr>
          <w:rFonts w:ascii="Times New Roman" w:eastAsia="Times New Roman" w:hAnsi="Times New Roman"/>
          <w:sz w:val="24"/>
          <w:szCs w:val="24"/>
          <w:lang w:eastAsia="pt-BR"/>
        </w:rPr>
        <w:t xml:space="preserve"> </w:t>
      </w:r>
      <w:proofErr w:type="spellStart"/>
      <w:r w:rsidR="006E3AAB" w:rsidRPr="00904EC8">
        <w:rPr>
          <w:rFonts w:ascii="Times New Roman" w:eastAsia="Times New Roman" w:hAnsi="Times New Roman"/>
          <w:sz w:val="24"/>
          <w:szCs w:val="24"/>
          <w:lang w:eastAsia="pt-BR"/>
        </w:rPr>
        <w:t>de</w:t>
      </w:r>
      <w:proofErr w:type="spellEnd"/>
      <w:r w:rsidR="006E3AAB" w:rsidRPr="00904EC8">
        <w:rPr>
          <w:rFonts w:ascii="Times New Roman" w:eastAsia="Times New Roman" w:hAnsi="Times New Roman"/>
          <w:sz w:val="24"/>
          <w:szCs w:val="24"/>
          <w:lang w:eastAsia="pt-BR"/>
        </w:rPr>
        <w:t xml:space="preserve"> 20</w:t>
      </w:r>
      <w:r w:rsidR="00672A12" w:rsidRPr="00904EC8">
        <w:rPr>
          <w:rFonts w:ascii="Times New Roman" w:eastAsia="Times New Roman" w:hAnsi="Times New Roman"/>
          <w:sz w:val="24"/>
          <w:szCs w:val="24"/>
          <w:lang w:eastAsia="pt-BR"/>
        </w:rPr>
        <w:t>2</w:t>
      </w:r>
      <w:r w:rsidR="00932D0D">
        <w:rPr>
          <w:rFonts w:ascii="Times New Roman" w:eastAsia="Times New Roman" w:hAnsi="Times New Roman"/>
          <w:sz w:val="24"/>
          <w:szCs w:val="24"/>
          <w:lang w:eastAsia="pt-BR"/>
        </w:rPr>
        <w:t>2</w:t>
      </w:r>
      <w:r w:rsidR="006E3AAB" w:rsidRPr="00904EC8">
        <w:rPr>
          <w:rFonts w:ascii="Times New Roman" w:eastAsia="Times New Roman" w:hAnsi="Times New Roman"/>
          <w:sz w:val="24"/>
          <w:szCs w:val="24"/>
          <w:lang w:eastAsia="pt-BR"/>
        </w:rPr>
        <w:t>.</w:t>
      </w:r>
    </w:p>
    <w:p w14:paraId="003E43B7" w14:textId="77777777" w:rsidR="006E3AAB" w:rsidRPr="00904EC8" w:rsidRDefault="006E3AAB" w:rsidP="0043427E">
      <w:pPr>
        <w:spacing w:after="0" w:line="240" w:lineRule="auto"/>
        <w:jc w:val="both"/>
        <w:rPr>
          <w:rFonts w:ascii="Times New Roman" w:eastAsia="Times New Roman" w:hAnsi="Times New Roman"/>
          <w:sz w:val="24"/>
          <w:szCs w:val="24"/>
          <w:lang w:eastAsia="pt-BR"/>
        </w:rPr>
      </w:pPr>
    </w:p>
    <w:p w14:paraId="6FB884BE" w14:textId="77777777" w:rsidR="006E3AAB" w:rsidRPr="00904EC8" w:rsidRDefault="006E3AAB" w:rsidP="0043427E">
      <w:pPr>
        <w:spacing w:after="0" w:line="240" w:lineRule="auto"/>
        <w:jc w:val="both"/>
        <w:rPr>
          <w:rFonts w:ascii="Times New Roman" w:eastAsia="Times New Roman" w:hAnsi="Times New Roman"/>
          <w:sz w:val="24"/>
          <w:szCs w:val="24"/>
          <w:lang w:eastAsia="pt-BR"/>
        </w:rPr>
      </w:pPr>
    </w:p>
    <w:p w14:paraId="14C94EE2" w14:textId="77777777" w:rsidR="00E90BBB" w:rsidRPr="00904EC8" w:rsidRDefault="00E90BBB" w:rsidP="0043427E">
      <w:pPr>
        <w:spacing w:after="0" w:line="240" w:lineRule="auto"/>
        <w:jc w:val="both"/>
        <w:rPr>
          <w:rFonts w:ascii="Times New Roman" w:eastAsia="Times New Roman" w:hAnsi="Times New Roman"/>
          <w:sz w:val="24"/>
          <w:szCs w:val="24"/>
          <w:lang w:eastAsia="pt-BR"/>
        </w:rPr>
      </w:pPr>
    </w:p>
    <w:p w14:paraId="09E3FE82" w14:textId="77777777" w:rsidR="006E3AAB" w:rsidRPr="00904EC8" w:rsidRDefault="006E3AAB" w:rsidP="0043427E">
      <w:pPr>
        <w:spacing w:after="0" w:line="240" w:lineRule="auto"/>
        <w:jc w:val="both"/>
        <w:rPr>
          <w:rFonts w:ascii="Times New Roman" w:eastAsia="Times New Roman" w:hAnsi="Times New Roman"/>
          <w:sz w:val="24"/>
          <w:szCs w:val="24"/>
          <w:lang w:eastAsia="pt-BR"/>
        </w:rPr>
      </w:pPr>
    </w:p>
    <w:p w14:paraId="0AA782DE" w14:textId="77777777" w:rsidR="006E3AAB" w:rsidRPr="00904EC8" w:rsidRDefault="006E3AAB" w:rsidP="0043427E">
      <w:pPr>
        <w:spacing w:after="0" w:line="240" w:lineRule="auto"/>
        <w:jc w:val="center"/>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_____________________________________</w:t>
      </w:r>
    </w:p>
    <w:tbl>
      <w:tblPr>
        <w:tblW w:w="14424" w:type="dxa"/>
        <w:tblLook w:val="04A0" w:firstRow="1" w:lastRow="0" w:firstColumn="1" w:lastColumn="0" w:noHBand="0" w:noVBand="1"/>
      </w:tblPr>
      <w:tblGrid>
        <w:gridCol w:w="9747"/>
        <w:gridCol w:w="4677"/>
      </w:tblGrid>
      <w:tr w:rsidR="006E3AAB" w:rsidRPr="00904EC8" w14:paraId="34D58B04" w14:textId="77777777" w:rsidTr="00544A28">
        <w:tc>
          <w:tcPr>
            <w:tcW w:w="9747" w:type="dxa"/>
            <w:hideMark/>
          </w:tcPr>
          <w:p w14:paraId="5754369E" w14:textId="77777777" w:rsidR="006E3AAB" w:rsidRPr="00904EC8" w:rsidRDefault="006E3AAB" w:rsidP="0043427E">
            <w:pPr>
              <w:spacing w:after="0" w:line="240" w:lineRule="auto"/>
              <w:jc w:val="center"/>
              <w:rPr>
                <w:rFonts w:ascii="Times New Roman" w:eastAsia="Times New Roman" w:hAnsi="Times New Roman"/>
                <w:b/>
                <w:sz w:val="24"/>
                <w:szCs w:val="24"/>
              </w:rPr>
            </w:pPr>
            <w:r w:rsidRPr="00904EC8">
              <w:rPr>
                <w:rFonts w:ascii="Times New Roman" w:eastAsia="Times New Roman" w:hAnsi="Times New Roman"/>
                <w:b/>
                <w:sz w:val="24"/>
                <w:szCs w:val="24"/>
              </w:rPr>
              <w:t>Município de Conceição das Alagoas</w:t>
            </w:r>
          </w:p>
          <w:p w14:paraId="54C03F89" w14:textId="77777777" w:rsidR="00DC3925" w:rsidRPr="00904EC8" w:rsidRDefault="00DC3925" w:rsidP="0043427E">
            <w:pPr>
              <w:spacing w:after="0" w:line="240" w:lineRule="auto"/>
              <w:jc w:val="center"/>
              <w:rPr>
                <w:rFonts w:ascii="Times New Roman" w:eastAsia="Times New Roman" w:hAnsi="Times New Roman"/>
                <w:b/>
                <w:sz w:val="24"/>
                <w:szCs w:val="24"/>
              </w:rPr>
            </w:pPr>
            <w:r w:rsidRPr="00904EC8">
              <w:rPr>
                <w:rFonts w:ascii="Times New Roman" w:eastAsia="Times New Roman" w:hAnsi="Times New Roman"/>
                <w:b/>
                <w:color w:val="000000" w:themeColor="text1"/>
                <w:sz w:val="24"/>
                <w:szCs w:val="24"/>
                <w:lang w:eastAsia="pt-BR"/>
              </w:rPr>
              <w:t>IVAINA REIS DE OLIVEIRA</w:t>
            </w:r>
            <w:r w:rsidRPr="00904EC8">
              <w:rPr>
                <w:rFonts w:ascii="Times New Roman" w:eastAsia="Times New Roman" w:hAnsi="Times New Roman"/>
                <w:b/>
                <w:sz w:val="24"/>
                <w:szCs w:val="24"/>
              </w:rPr>
              <w:t xml:space="preserve"> </w:t>
            </w:r>
          </w:p>
          <w:p w14:paraId="6E525970" w14:textId="77777777" w:rsidR="006E3AAB" w:rsidRPr="00904EC8" w:rsidRDefault="006E3AAB" w:rsidP="0043427E">
            <w:pPr>
              <w:spacing w:after="0" w:line="240" w:lineRule="auto"/>
              <w:jc w:val="center"/>
              <w:rPr>
                <w:rFonts w:ascii="Times New Roman" w:eastAsia="Times New Roman" w:hAnsi="Times New Roman"/>
                <w:b/>
                <w:sz w:val="24"/>
                <w:szCs w:val="24"/>
              </w:rPr>
            </w:pPr>
            <w:r w:rsidRPr="00904EC8">
              <w:rPr>
                <w:rFonts w:ascii="Times New Roman" w:eastAsia="Times New Roman" w:hAnsi="Times New Roman"/>
                <w:b/>
                <w:sz w:val="24"/>
                <w:szCs w:val="24"/>
              </w:rPr>
              <w:t>Prefeit</w:t>
            </w:r>
            <w:r w:rsidR="00DC3925" w:rsidRPr="00904EC8">
              <w:rPr>
                <w:rFonts w:ascii="Times New Roman" w:eastAsia="Times New Roman" w:hAnsi="Times New Roman"/>
                <w:b/>
                <w:sz w:val="24"/>
                <w:szCs w:val="24"/>
              </w:rPr>
              <w:t>a</w:t>
            </w:r>
          </w:p>
          <w:p w14:paraId="683E0264" w14:textId="77777777" w:rsidR="006E3AAB" w:rsidRPr="00904EC8" w:rsidRDefault="006E3AAB" w:rsidP="0043427E">
            <w:pPr>
              <w:spacing w:after="0" w:line="240" w:lineRule="auto"/>
              <w:jc w:val="center"/>
              <w:rPr>
                <w:rFonts w:ascii="Times New Roman" w:eastAsia="Times New Roman" w:hAnsi="Times New Roman"/>
                <w:b/>
                <w:sz w:val="24"/>
                <w:szCs w:val="24"/>
              </w:rPr>
            </w:pPr>
            <w:r w:rsidRPr="00904EC8">
              <w:rPr>
                <w:rFonts w:ascii="Times New Roman" w:eastAsia="Times New Roman" w:hAnsi="Times New Roman"/>
                <w:b/>
                <w:sz w:val="24"/>
                <w:szCs w:val="24"/>
              </w:rPr>
              <w:t>Contratante</w:t>
            </w:r>
          </w:p>
        </w:tc>
        <w:tc>
          <w:tcPr>
            <w:tcW w:w="4677" w:type="dxa"/>
          </w:tcPr>
          <w:p w14:paraId="2DEE94F7" w14:textId="77777777" w:rsidR="006E3AAB" w:rsidRPr="00904EC8" w:rsidRDefault="006E3AAB" w:rsidP="0043427E">
            <w:pPr>
              <w:spacing w:after="0" w:line="240" w:lineRule="auto"/>
              <w:jc w:val="center"/>
              <w:rPr>
                <w:rFonts w:ascii="Times New Roman" w:eastAsia="Times New Roman" w:hAnsi="Times New Roman"/>
                <w:b/>
                <w:sz w:val="24"/>
                <w:szCs w:val="24"/>
              </w:rPr>
            </w:pPr>
          </w:p>
        </w:tc>
      </w:tr>
    </w:tbl>
    <w:p w14:paraId="7F42F6A2" w14:textId="77777777" w:rsidR="006E3AAB" w:rsidRPr="00904EC8" w:rsidRDefault="006E3AAB" w:rsidP="0043427E">
      <w:pPr>
        <w:spacing w:after="0" w:line="240" w:lineRule="auto"/>
        <w:jc w:val="both"/>
        <w:rPr>
          <w:rFonts w:ascii="Times New Roman" w:eastAsia="Times New Roman" w:hAnsi="Times New Roman"/>
          <w:sz w:val="24"/>
          <w:szCs w:val="24"/>
          <w:lang w:eastAsia="pt-BR"/>
        </w:rPr>
      </w:pPr>
    </w:p>
    <w:p w14:paraId="46FCB16B" w14:textId="77777777" w:rsidR="006E3AAB" w:rsidRPr="00904EC8" w:rsidRDefault="006E3AAB" w:rsidP="0043427E">
      <w:pPr>
        <w:spacing w:after="0" w:line="240" w:lineRule="auto"/>
        <w:jc w:val="both"/>
        <w:rPr>
          <w:rFonts w:ascii="Times New Roman" w:eastAsia="Times New Roman" w:hAnsi="Times New Roman"/>
          <w:b/>
          <w:bCs/>
          <w:sz w:val="24"/>
          <w:szCs w:val="24"/>
          <w:lang w:eastAsia="pt-BR"/>
        </w:rPr>
      </w:pPr>
    </w:p>
    <w:p w14:paraId="672F266B" w14:textId="77777777" w:rsidR="00E90BBB" w:rsidRPr="00904EC8" w:rsidRDefault="00E90BBB" w:rsidP="0043427E">
      <w:pPr>
        <w:spacing w:after="0" w:line="240" w:lineRule="auto"/>
        <w:jc w:val="both"/>
        <w:rPr>
          <w:rFonts w:ascii="Times New Roman" w:eastAsia="Times New Roman" w:hAnsi="Times New Roman"/>
          <w:b/>
          <w:bCs/>
          <w:sz w:val="24"/>
          <w:szCs w:val="24"/>
          <w:lang w:eastAsia="pt-BR"/>
        </w:rPr>
      </w:pPr>
    </w:p>
    <w:p w14:paraId="16E1BAD4" w14:textId="77777777" w:rsidR="00E90BBB" w:rsidRPr="00904EC8" w:rsidRDefault="00E90BBB" w:rsidP="0043427E">
      <w:pPr>
        <w:spacing w:after="0" w:line="240" w:lineRule="auto"/>
        <w:jc w:val="both"/>
        <w:rPr>
          <w:rFonts w:ascii="Times New Roman" w:eastAsia="Times New Roman" w:hAnsi="Times New Roman"/>
          <w:b/>
          <w:bCs/>
          <w:sz w:val="24"/>
          <w:szCs w:val="24"/>
          <w:lang w:eastAsia="pt-BR"/>
        </w:rPr>
      </w:pPr>
    </w:p>
    <w:p w14:paraId="6CC91654" w14:textId="77777777" w:rsidR="006E3AAB" w:rsidRPr="00904EC8" w:rsidRDefault="006E3AAB" w:rsidP="0043427E">
      <w:pPr>
        <w:spacing w:after="0" w:line="240" w:lineRule="auto"/>
        <w:jc w:val="center"/>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___________________________________</w:t>
      </w:r>
    </w:p>
    <w:tbl>
      <w:tblPr>
        <w:tblW w:w="14424" w:type="dxa"/>
        <w:tblLook w:val="04A0" w:firstRow="1" w:lastRow="0" w:firstColumn="1" w:lastColumn="0" w:noHBand="0" w:noVBand="1"/>
      </w:tblPr>
      <w:tblGrid>
        <w:gridCol w:w="9747"/>
        <w:gridCol w:w="4677"/>
      </w:tblGrid>
      <w:tr w:rsidR="006E3AAB" w:rsidRPr="00904EC8" w14:paraId="1D40602D" w14:textId="77777777" w:rsidTr="00544A28">
        <w:tc>
          <w:tcPr>
            <w:tcW w:w="9747" w:type="dxa"/>
            <w:hideMark/>
          </w:tcPr>
          <w:p w14:paraId="796A8102" w14:textId="77777777" w:rsidR="00843DF8" w:rsidRPr="00904EC8" w:rsidRDefault="00843DF8" w:rsidP="0043427E">
            <w:pPr>
              <w:spacing w:after="0" w:line="240" w:lineRule="auto"/>
              <w:jc w:val="center"/>
              <w:rPr>
                <w:rFonts w:ascii="Times New Roman" w:eastAsia="Times New Roman" w:hAnsi="Times New Roman"/>
                <w:b/>
                <w:sz w:val="24"/>
                <w:szCs w:val="24"/>
              </w:rPr>
            </w:pPr>
            <w:r w:rsidRPr="00904EC8">
              <w:rPr>
                <w:rFonts w:ascii="Times New Roman" w:eastAsia="Times New Roman" w:hAnsi="Times New Roman"/>
                <w:b/>
                <w:sz w:val="24"/>
                <w:szCs w:val="24"/>
              </w:rPr>
              <w:t>Contratada</w:t>
            </w:r>
          </w:p>
        </w:tc>
        <w:tc>
          <w:tcPr>
            <w:tcW w:w="4677" w:type="dxa"/>
          </w:tcPr>
          <w:p w14:paraId="05E42A88" w14:textId="77777777" w:rsidR="006E3AAB" w:rsidRPr="00904EC8" w:rsidRDefault="006E3AAB" w:rsidP="0043427E">
            <w:pPr>
              <w:spacing w:after="0" w:line="240" w:lineRule="auto"/>
              <w:jc w:val="center"/>
              <w:rPr>
                <w:rFonts w:ascii="Times New Roman" w:eastAsia="Times New Roman" w:hAnsi="Times New Roman"/>
                <w:b/>
                <w:sz w:val="24"/>
                <w:szCs w:val="24"/>
              </w:rPr>
            </w:pPr>
          </w:p>
        </w:tc>
      </w:tr>
    </w:tbl>
    <w:p w14:paraId="49B65DBD" w14:textId="77777777" w:rsidR="00E90BBB" w:rsidRPr="00904EC8" w:rsidRDefault="00E90BBB" w:rsidP="0043427E">
      <w:pPr>
        <w:spacing w:after="0" w:line="240" w:lineRule="auto"/>
        <w:jc w:val="both"/>
        <w:rPr>
          <w:rFonts w:ascii="Times New Roman" w:eastAsia="Times New Roman" w:hAnsi="Times New Roman"/>
          <w:b/>
          <w:bCs/>
          <w:sz w:val="24"/>
          <w:szCs w:val="24"/>
          <w:lang w:eastAsia="pt-BR"/>
        </w:rPr>
      </w:pPr>
    </w:p>
    <w:p w14:paraId="7436E8C2" w14:textId="77777777" w:rsidR="00E90BBB" w:rsidRPr="00904EC8" w:rsidRDefault="00E90BBB" w:rsidP="0043427E">
      <w:pPr>
        <w:spacing w:after="0" w:line="240" w:lineRule="auto"/>
        <w:jc w:val="both"/>
        <w:rPr>
          <w:rFonts w:ascii="Times New Roman" w:eastAsia="Times New Roman" w:hAnsi="Times New Roman"/>
          <w:b/>
          <w:bCs/>
          <w:sz w:val="24"/>
          <w:szCs w:val="24"/>
          <w:lang w:eastAsia="pt-BR"/>
        </w:rPr>
      </w:pPr>
    </w:p>
    <w:p w14:paraId="798C5727" w14:textId="77777777" w:rsidR="00E90BBB" w:rsidRPr="00904EC8" w:rsidRDefault="00E90BBB" w:rsidP="0043427E">
      <w:pPr>
        <w:spacing w:after="0" w:line="240" w:lineRule="auto"/>
        <w:jc w:val="both"/>
        <w:rPr>
          <w:rFonts w:ascii="Times New Roman" w:eastAsia="Times New Roman" w:hAnsi="Times New Roman"/>
          <w:b/>
          <w:bCs/>
          <w:sz w:val="24"/>
          <w:szCs w:val="24"/>
          <w:lang w:eastAsia="pt-BR"/>
        </w:rPr>
      </w:pPr>
    </w:p>
    <w:p w14:paraId="17F87CF7" w14:textId="77777777" w:rsidR="006E3AAB" w:rsidRPr="00904EC8" w:rsidRDefault="006E3AAB" w:rsidP="0043427E">
      <w:pPr>
        <w:spacing w:after="0" w:line="240" w:lineRule="auto"/>
        <w:jc w:val="both"/>
        <w:rPr>
          <w:rFonts w:ascii="Times New Roman" w:eastAsia="Times New Roman" w:hAnsi="Times New Roman"/>
          <w:b/>
          <w:bCs/>
          <w:sz w:val="24"/>
          <w:szCs w:val="24"/>
          <w:lang w:eastAsia="pt-BR"/>
        </w:rPr>
      </w:pPr>
      <w:r w:rsidRPr="00904EC8">
        <w:rPr>
          <w:rFonts w:ascii="Times New Roman" w:eastAsia="Times New Roman" w:hAnsi="Times New Roman"/>
          <w:b/>
          <w:bCs/>
          <w:sz w:val="24"/>
          <w:szCs w:val="24"/>
          <w:lang w:eastAsia="pt-BR"/>
        </w:rPr>
        <w:t>Testemunhas:</w:t>
      </w:r>
    </w:p>
    <w:p w14:paraId="32DEC4B5" w14:textId="77777777" w:rsidR="006E3AAB" w:rsidRPr="00904EC8" w:rsidRDefault="006E3AAB" w:rsidP="0043427E">
      <w:pPr>
        <w:spacing w:after="0" w:line="240" w:lineRule="auto"/>
        <w:jc w:val="both"/>
        <w:rPr>
          <w:rFonts w:ascii="Times New Roman" w:eastAsia="Times New Roman" w:hAnsi="Times New Roman"/>
          <w:b/>
          <w:bCs/>
          <w:sz w:val="24"/>
          <w:szCs w:val="24"/>
          <w:lang w:eastAsia="pt-BR"/>
        </w:rPr>
      </w:pPr>
    </w:p>
    <w:p w14:paraId="272D1757" w14:textId="77777777" w:rsidR="00E90BBB" w:rsidRPr="00904EC8" w:rsidRDefault="00E90BBB" w:rsidP="0043427E">
      <w:pPr>
        <w:spacing w:after="0" w:line="240" w:lineRule="auto"/>
        <w:jc w:val="both"/>
        <w:rPr>
          <w:rFonts w:ascii="Times New Roman" w:eastAsia="Times New Roman" w:hAnsi="Times New Roman"/>
          <w:b/>
          <w:bCs/>
          <w:sz w:val="24"/>
          <w:szCs w:val="24"/>
          <w:lang w:eastAsia="pt-BR"/>
        </w:rPr>
      </w:pPr>
    </w:p>
    <w:p w14:paraId="07E5384E" w14:textId="77777777" w:rsidR="006E3AAB" w:rsidRPr="00904EC8" w:rsidRDefault="006E3AAB" w:rsidP="0043427E">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___________________________          </w:t>
      </w:r>
      <w:r w:rsidRPr="00904EC8">
        <w:rPr>
          <w:rFonts w:ascii="Times New Roman" w:eastAsia="Times New Roman" w:hAnsi="Times New Roman"/>
          <w:sz w:val="24"/>
          <w:szCs w:val="24"/>
          <w:lang w:eastAsia="pt-BR"/>
        </w:rPr>
        <w:tab/>
        <w:t xml:space="preserve">                       ___________________________</w:t>
      </w:r>
    </w:p>
    <w:p w14:paraId="7FADB7B0" w14:textId="77777777" w:rsidR="006E3AAB" w:rsidRPr="00904EC8" w:rsidRDefault="006E3AAB" w:rsidP="0043427E">
      <w:pPr>
        <w:spacing w:after="0" w:line="240" w:lineRule="auto"/>
        <w:jc w:val="both"/>
        <w:rPr>
          <w:rFonts w:ascii="Times New Roman" w:eastAsia="Times New Roman" w:hAnsi="Times New Roman"/>
          <w:sz w:val="24"/>
          <w:szCs w:val="24"/>
          <w:lang w:eastAsia="pt-BR"/>
        </w:rPr>
      </w:pPr>
      <w:r w:rsidRPr="00904EC8">
        <w:rPr>
          <w:rFonts w:ascii="Times New Roman" w:eastAsia="Times New Roman" w:hAnsi="Times New Roman"/>
          <w:sz w:val="24"/>
          <w:szCs w:val="24"/>
          <w:lang w:eastAsia="pt-BR"/>
        </w:rPr>
        <w:t xml:space="preserve">CPF nº.:                                                                      </w:t>
      </w:r>
      <w:r w:rsidR="00AC12E9" w:rsidRPr="00904EC8">
        <w:rPr>
          <w:rFonts w:ascii="Times New Roman" w:eastAsia="Times New Roman" w:hAnsi="Times New Roman"/>
          <w:sz w:val="24"/>
          <w:szCs w:val="24"/>
          <w:lang w:eastAsia="pt-BR"/>
        </w:rPr>
        <w:tab/>
        <w:t xml:space="preserve">            </w:t>
      </w:r>
      <w:r w:rsidRPr="00904EC8">
        <w:rPr>
          <w:rFonts w:ascii="Times New Roman" w:eastAsia="Times New Roman" w:hAnsi="Times New Roman"/>
          <w:sz w:val="24"/>
          <w:szCs w:val="24"/>
          <w:lang w:eastAsia="pt-BR"/>
        </w:rPr>
        <w:t>CPF nº.:</w:t>
      </w:r>
    </w:p>
    <w:p w14:paraId="466CD359" w14:textId="77777777" w:rsidR="00D5698A" w:rsidRPr="00904EC8" w:rsidRDefault="00D5698A" w:rsidP="0043427E">
      <w:pPr>
        <w:spacing w:after="0" w:line="240" w:lineRule="auto"/>
        <w:jc w:val="both"/>
        <w:rPr>
          <w:rFonts w:ascii="Times New Roman" w:hAnsi="Times New Roman"/>
          <w:sz w:val="24"/>
          <w:szCs w:val="24"/>
        </w:rPr>
      </w:pPr>
    </w:p>
    <w:sectPr w:rsidR="00D5698A" w:rsidRPr="00904EC8" w:rsidSect="005E7B14">
      <w:headerReference w:type="even" r:id="rId17"/>
      <w:headerReference w:type="default" r:id="rId18"/>
      <w:footerReference w:type="default" r:id="rId19"/>
      <w:pgSz w:w="11906" w:h="16838" w:code="9"/>
      <w:pgMar w:top="1701" w:right="1134" w:bottom="1134" w:left="170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91F20" w14:textId="77777777" w:rsidR="00A00A19" w:rsidRDefault="00A00A19">
      <w:r>
        <w:separator/>
      </w:r>
    </w:p>
  </w:endnote>
  <w:endnote w:type="continuationSeparator" w:id="0">
    <w:p w14:paraId="7464FA48" w14:textId="77777777" w:rsidR="00A00A19" w:rsidRDefault="00A0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Arial Unicode MS"/>
    <w:panose1 w:val="00000000000000000000"/>
    <w:charset w:val="88"/>
    <w:family w:val="auto"/>
    <w:notTrueType/>
    <w:pitch w:val="default"/>
    <w:sig w:usb0="00000000" w:usb1="08080000" w:usb2="00000010" w:usb3="00000000" w:csb0="00100000"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E9105" w14:textId="77777777" w:rsidR="00386F10" w:rsidRDefault="00386F10" w:rsidP="006F0BFB">
    <w:pPr>
      <w:pStyle w:val="Rodap"/>
      <w:pBdr>
        <w:bottom w:val="single" w:sz="4" w:space="1" w:color="auto"/>
      </w:pBdr>
      <w:spacing w:after="0" w:line="240" w:lineRule="auto"/>
      <w:jc w:val="center"/>
      <w:rPr>
        <w:rFonts w:ascii="Times New Roman" w:hAnsi="Times New Roman"/>
        <w:color w:val="000080"/>
      </w:rPr>
    </w:pPr>
  </w:p>
  <w:p w14:paraId="6B5E2370" w14:textId="77777777" w:rsidR="00386F10" w:rsidRPr="006F0BFB" w:rsidRDefault="00386F10" w:rsidP="004E65D0">
    <w:pPr>
      <w:pStyle w:val="Rodap"/>
      <w:spacing w:after="0" w:line="240" w:lineRule="auto"/>
      <w:jc w:val="center"/>
      <w:rPr>
        <w:rFonts w:ascii="Times New Roman" w:hAnsi="Times New Roman"/>
      </w:rPr>
    </w:pPr>
    <w:r w:rsidRPr="006F0BFB">
      <w:rPr>
        <w:rFonts w:ascii="Times New Roman" w:hAnsi="Times New Roman"/>
      </w:rPr>
      <w:t>Departamento de Aquisições e Contratações de Serviços</w:t>
    </w:r>
  </w:p>
  <w:p w14:paraId="1582697D" w14:textId="77777777" w:rsidR="00386F10" w:rsidRPr="004E65D0" w:rsidRDefault="00386F10" w:rsidP="004E65D0">
    <w:pPr>
      <w:pStyle w:val="Rodap"/>
      <w:spacing w:after="0" w:line="240" w:lineRule="auto"/>
      <w:jc w:val="center"/>
      <w:rPr>
        <w:rFonts w:ascii="Times New Roman" w:hAnsi="Times New Roman"/>
        <w:color w:val="000080"/>
      </w:rPr>
    </w:pPr>
    <w:r w:rsidRPr="006F0BFB">
      <w:rPr>
        <w:rFonts w:ascii="Times New Roman" w:hAnsi="Times New Roman"/>
      </w:rPr>
      <w:t>Fone: (34) 3321- 0029</w:t>
    </w:r>
    <w:r>
      <w:rPr>
        <w:rFonts w:ascii="Times New Roman" w:hAnsi="Times New Roman"/>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2F549" w14:textId="77777777" w:rsidR="00A00A19" w:rsidRDefault="00A00A19">
      <w:r>
        <w:separator/>
      </w:r>
    </w:p>
  </w:footnote>
  <w:footnote w:type="continuationSeparator" w:id="0">
    <w:p w14:paraId="278A2632" w14:textId="77777777" w:rsidR="00A00A19" w:rsidRDefault="00A00A19">
      <w:r>
        <w:continuationSeparator/>
      </w:r>
    </w:p>
  </w:footnote>
  <w:footnote w:id="1">
    <w:p w14:paraId="5E9FA60E" w14:textId="77777777" w:rsidR="00386F10" w:rsidRPr="00972060" w:rsidRDefault="00386F10" w:rsidP="00672A12">
      <w:pPr>
        <w:spacing w:after="0" w:line="240" w:lineRule="auto"/>
        <w:ind w:right="9"/>
        <w:jc w:val="both"/>
        <w:rPr>
          <w:rFonts w:ascii="Times New Roman" w:hAnsi="Times New Roman"/>
          <w:sz w:val="20"/>
          <w:szCs w:val="20"/>
        </w:rPr>
      </w:pPr>
      <w:r>
        <w:rPr>
          <w:rStyle w:val="Refdenotaderodap"/>
        </w:rPr>
        <w:footnoteRef/>
      </w:r>
      <w:r>
        <w:t xml:space="preserve"> </w:t>
      </w:r>
      <w:r w:rsidRPr="00972060">
        <w:rPr>
          <w:rFonts w:ascii="Times New Roman" w:hAnsi="Times New Roman"/>
          <w:b/>
          <w:sz w:val="20"/>
          <w:szCs w:val="20"/>
          <w:u w:val="thick"/>
        </w:rPr>
        <w:t>NOTA EXPLICATIVA</w:t>
      </w:r>
      <w:r w:rsidRPr="00972060">
        <w:rPr>
          <w:rFonts w:ascii="Times New Roman" w:hAnsi="Times New Roman"/>
          <w:sz w:val="20"/>
          <w:szCs w:val="20"/>
        </w:rPr>
        <w:t>: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p w14:paraId="2DB25754" w14:textId="77777777" w:rsidR="00386F10" w:rsidRPr="00972060" w:rsidRDefault="00386F10" w:rsidP="00672A12">
      <w:pPr>
        <w:pStyle w:val="Textodenotaderodap"/>
      </w:pPr>
    </w:p>
  </w:footnote>
  <w:footnote w:id="2">
    <w:p w14:paraId="2DCD0F1A" w14:textId="77777777" w:rsidR="00386F10" w:rsidRPr="00B67896" w:rsidRDefault="00386F10" w:rsidP="00E90BBB">
      <w:pPr>
        <w:spacing w:after="0" w:line="240" w:lineRule="auto"/>
        <w:jc w:val="both"/>
        <w:rPr>
          <w:rFonts w:ascii="Times New Roman" w:hAnsi="Times New Roman"/>
          <w:sz w:val="20"/>
          <w:szCs w:val="20"/>
        </w:rPr>
      </w:pPr>
      <w:r w:rsidRPr="000A294E">
        <w:rPr>
          <w:rStyle w:val="Refdenotaderodap"/>
        </w:rPr>
        <w:footnoteRef/>
      </w:r>
      <w:r w:rsidRPr="000A294E">
        <w:t xml:space="preserve"> </w:t>
      </w:r>
      <w:r w:rsidRPr="000A294E">
        <w:rPr>
          <w:rFonts w:ascii="Times New Roman" w:hAnsi="Times New Roman"/>
          <w:sz w:val="20"/>
          <w:szCs w:val="20"/>
        </w:rPr>
        <w:t>A</w:t>
      </w:r>
      <w:r w:rsidRPr="00B67896">
        <w:rPr>
          <w:rFonts w:ascii="Times New Roman" w:hAnsi="Times New Roman"/>
          <w:sz w:val="20"/>
          <w:szCs w:val="20"/>
        </w:rPr>
        <w:t xml:space="preserve"> validade dos balanços antigos findar-se-ia em 30 de abril, conforme Código Civil, bem como entendimento do </w:t>
      </w:r>
      <w:r w:rsidRPr="00B67896">
        <w:rPr>
          <w:rFonts w:ascii="Times New Roman" w:hAnsi="Times New Roman"/>
          <w:bCs/>
          <w:sz w:val="20"/>
          <w:szCs w:val="20"/>
        </w:rPr>
        <w:t>Tribunal de Contas da União (acórdão n° 1999/2014, de relatoria do Ministro Aroldo Cedraz) consignou que "o prazo para apresentação dos balanços patrimoniais para fins de licitação, mesmo para as empresas tributadas com base no lucro real ou presumido, é aquele disposto no art. 1.078 do Código Civil, ou seja, 30 de abril do ano subsequente"</w:t>
      </w:r>
    </w:p>
    <w:p w14:paraId="2EC92D44" w14:textId="77777777" w:rsidR="00386F10" w:rsidRPr="004A4A44" w:rsidRDefault="00386F10" w:rsidP="00E90BBB">
      <w:pPr>
        <w:pStyle w:val="Textodenotaderodap"/>
        <w:rPr>
          <w:rFonts w:ascii="Times New Roman" w:hAnsi="Times New Roman"/>
        </w:rPr>
      </w:pPr>
    </w:p>
  </w:footnote>
  <w:footnote w:id="3">
    <w:p w14:paraId="76DA54DA" w14:textId="77777777" w:rsidR="00386F10" w:rsidRDefault="00386F10" w:rsidP="00E90BBB">
      <w:pPr>
        <w:pStyle w:val="NormalWeb"/>
        <w:shd w:val="clear" w:color="auto" w:fill="FFFFFF"/>
        <w:spacing w:before="0" w:beforeAutospacing="0" w:after="315" w:afterAutospacing="0"/>
        <w:jc w:val="both"/>
      </w:pPr>
      <w:r w:rsidRPr="004A4A44">
        <w:rPr>
          <w:rStyle w:val="Refdenotaderodap"/>
          <w:sz w:val="20"/>
          <w:szCs w:val="20"/>
        </w:rPr>
        <w:footnoteRef/>
      </w:r>
      <w:r w:rsidRPr="004A4A44">
        <w:rPr>
          <w:sz w:val="20"/>
          <w:szCs w:val="20"/>
        </w:rPr>
        <w:t xml:space="preserve"> </w:t>
      </w:r>
      <w:r w:rsidRPr="004A4A44">
        <w:rPr>
          <w:color w:val="000000"/>
          <w:sz w:val="20"/>
          <w:szCs w:val="20"/>
          <w:shd w:val="clear" w:color="auto" w:fill="FFFFFF"/>
        </w:rPr>
        <w:t xml:space="preserve">Cabe destacar que, a princípio, para fins de licitação, o MEI equipara-se à figura do empresário individual. O empresário individual, em regra, no procedimento licitatório, se apresenta diante da Administração como pessoa física. O art. 18-A, § 1º, da LC nº 123, considera o MEI o empresário individual que tenha auferido receita bruta, no ano-calendário anterior, de até R$ 81.000,00 (oitenta e um mil reais), optante pelo Simples Nacional. </w:t>
      </w:r>
      <w:r w:rsidRPr="004A4A44">
        <w:rPr>
          <w:rStyle w:val="nfase"/>
          <w:b/>
          <w:bCs/>
          <w:color w:val="000000"/>
          <w:sz w:val="20"/>
          <w:szCs w:val="20"/>
        </w:rPr>
        <w:t>O MEI fica dispensado da escrituração dos livros fiscais e contábeis</w:t>
      </w:r>
      <w:r w:rsidRPr="004A4A44">
        <w:rPr>
          <w:rStyle w:val="nfase"/>
          <w:color w:val="000000"/>
          <w:sz w:val="20"/>
          <w:szCs w:val="20"/>
        </w:rPr>
        <w:t>, da Declaração Eletrônica de Serviços e da emissão da Nota Fiscal Eletrônica (NF-e), ressalvada a possibilidade de emissão facultativa disponibilizada pelo ente federado. (Lei Complementar nº 123, de 2006, art. 2º, inciso I e § 6º; art. 26, § 2º). (Destacou-se.)</w:t>
      </w:r>
      <w:r w:rsidRPr="004A4A44">
        <w:rPr>
          <w:color w:val="000000"/>
          <w:sz w:val="20"/>
          <w:szCs w:val="20"/>
        </w:rPr>
        <w:t xml:space="preserve"> Portanto nos termos da LC n. 123/06 regulamentada pela Resolução n. 94/2011, o microempreendedor individual está dispensado da elaboração dos livros ficais e contábeis. Nessa medida, pode-se chegar à conclusão de que sendo o balanço patrimonial um demonstrativo contábil a ser lançado no livro contábil, e estando o MEI dispensado deste livro, então não há que se exigir balanço patrimonial, bem como outras demonstrações contábeis, para fins concorrenciais.</w:t>
      </w:r>
    </w:p>
  </w:footnote>
  <w:footnote w:id="4">
    <w:p w14:paraId="30F63684" w14:textId="77777777" w:rsidR="00386F10" w:rsidRPr="00972060" w:rsidRDefault="00386F10" w:rsidP="00672A12">
      <w:pPr>
        <w:pStyle w:val="Corpodetexto"/>
        <w:spacing w:after="0" w:line="240" w:lineRule="auto"/>
        <w:ind w:right="2"/>
        <w:jc w:val="both"/>
        <w:rPr>
          <w:rFonts w:ascii="Times New Roman" w:hAnsi="Times New Roman"/>
          <w:sz w:val="20"/>
          <w:szCs w:val="20"/>
        </w:rPr>
      </w:pPr>
      <w:r w:rsidRPr="00972060">
        <w:rPr>
          <w:rStyle w:val="Refdenotaderodap"/>
          <w:sz w:val="20"/>
          <w:szCs w:val="20"/>
        </w:rPr>
        <w:footnoteRef/>
      </w:r>
      <w:r w:rsidRPr="00972060">
        <w:rPr>
          <w:sz w:val="20"/>
          <w:szCs w:val="20"/>
        </w:rPr>
        <w:t xml:space="preserve"> </w:t>
      </w:r>
      <w:r w:rsidRPr="00972060">
        <w:rPr>
          <w:rFonts w:ascii="Times New Roman" w:hAnsi="Times New Roman"/>
          <w:b/>
          <w:sz w:val="20"/>
          <w:szCs w:val="20"/>
          <w:u w:val="thick"/>
        </w:rPr>
        <w:t>NOTA EXPLICATIVA</w:t>
      </w:r>
      <w:r w:rsidRPr="00972060">
        <w:rPr>
          <w:rFonts w:ascii="Times New Roman" w:hAnsi="Times New Roman"/>
          <w:sz w:val="20"/>
          <w:szCs w:val="20"/>
        </w:rPr>
        <w:t>: Embora a matriz e a filial sejam estabelecimentos de uma mesma pessoa jurídica, o direito tributário confere tratamento específico aos diferentes estabelecimentos empresariais,</w:t>
      </w:r>
      <w:r w:rsidRPr="00972060">
        <w:rPr>
          <w:rFonts w:ascii="Times New Roman" w:hAnsi="Times New Roman"/>
          <w:spacing w:val="-9"/>
          <w:sz w:val="20"/>
          <w:szCs w:val="20"/>
        </w:rPr>
        <w:t xml:space="preserve"> </w:t>
      </w:r>
      <w:r w:rsidRPr="00972060">
        <w:rPr>
          <w:rFonts w:ascii="Times New Roman" w:hAnsi="Times New Roman"/>
          <w:sz w:val="20"/>
          <w:szCs w:val="20"/>
        </w:rPr>
        <w:t>considerando</w:t>
      </w:r>
      <w:r w:rsidRPr="00972060">
        <w:rPr>
          <w:rFonts w:ascii="Times New Roman" w:hAnsi="Times New Roman"/>
          <w:spacing w:val="-8"/>
          <w:sz w:val="20"/>
          <w:szCs w:val="20"/>
        </w:rPr>
        <w:t xml:space="preserve"> </w:t>
      </w:r>
      <w:r w:rsidRPr="00972060">
        <w:rPr>
          <w:rFonts w:ascii="Times New Roman" w:hAnsi="Times New Roman"/>
          <w:sz w:val="20"/>
          <w:szCs w:val="20"/>
        </w:rPr>
        <w:t>cada</w:t>
      </w:r>
      <w:r w:rsidRPr="00972060">
        <w:rPr>
          <w:rFonts w:ascii="Times New Roman" w:hAnsi="Times New Roman"/>
          <w:spacing w:val="-7"/>
          <w:sz w:val="20"/>
          <w:szCs w:val="20"/>
        </w:rPr>
        <w:t xml:space="preserve"> </w:t>
      </w:r>
      <w:r w:rsidRPr="00972060">
        <w:rPr>
          <w:rFonts w:ascii="Times New Roman" w:hAnsi="Times New Roman"/>
          <w:sz w:val="20"/>
          <w:szCs w:val="20"/>
        </w:rPr>
        <w:t>um</w:t>
      </w:r>
      <w:r w:rsidRPr="00972060">
        <w:rPr>
          <w:rFonts w:ascii="Times New Roman" w:hAnsi="Times New Roman"/>
          <w:spacing w:val="-4"/>
          <w:sz w:val="20"/>
          <w:szCs w:val="20"/>
        </w:rPr>
        <w:t xml:space="preserve"> </w:t>
      </w:r>
      <w:r w:rsidRPr="00972060">
        <w:rPr>
          <w:rFonts w:ascii="Times New Roman" w:hAnsi="Times New Roman"/>
          <w:sz w:val="20"/>
          <w:szCs w:val="20"/>
        </w:rPr>
        <w:t>deles</w:t>
      </w:r>
      <w:r w:rsidRPr="00972060">
        <w:rPr>
          <w:rFonts w:ascii="Times New Roman" w:hAnsi="Times New Roman"/>
          <w:spacing w:val="-8"/>
          <w:sz w:val="20"/>
          <w:szCs w:val="20"/>
        </w:rPr>
        <w:t xml:space="preserve"> </w:t>
      </w:r>
      <w:r w:rsidRPr="00972060">
        <w:rPr>
          <w:rFonts w:ascii="Times New Roman" w:hAnsi="Times New Roman"/>
          <w:sz w:val="20"/>
          <w:szCs w:val="20"/>
        </w:rPr>
        <w:t>um</w:t>
      </w:r>
      <w:r w:rsidRPr="00972060">
        <w:rPr>
          <w:rFonts w:ascii="Times New Roman" w:hAnsi="Times New Roman"/>
          <w:spacing w:val="-5"/>
          <w:sz w:val="20"/>
          <w:szCs w:val="20"/>
        </w:rPr>
        <w:t xml:space="preserve"> </w:t>
      </w:r>
      <w:r w:rsidRPr="00972060">
        <w:rPr>
          <w:rFonts w:ascii="Times New Roman" w:hAnsi="Times New Roman"/>
          <w:sz w:val="20"/>
          <w:szCs w:val="20"/>
        </w:rPr>
        <w:t>domicílio</w:t>
      </w:r>
      <w:r w:rsidRPr="00972060">
        <w:rPr>
          <w:rFonts w:ascii="Times New Roman" w:hAnsi="Times New Roman"/>
          <w:spacing w:val="-8"/>
          <w:sz w:val="20"/>
          <w:szCs w:val="20"/>
        </w:rPr>
        <w:t xml:space="preserve"> </w:t>
      </w:r>
      <w:r w:rsidRPr="00972060">
        <w:rPr>
          <w:rFonts w:ascii="Times New Roman" w:hAnsi="Times New Roman"/>
          <w:sz w:val="20"/>
          <w:szCs w:val="20"/>
        </w:rPr>
        <w:t>tributário.</w:t>
      </w:r>
      <w:r w:rsidRPr="00972060">
        <w:rPr>
          <w:rFonts w:ascii="Times New Roman" w:hAnsi="Times New Roman"/>
          <w:spacing w:val="-7"/>
          <w:sz w:val="20"/>
          <w:szCs w:val="20"/>
        </w:rPr>
        <w:t xml:space="preserve"> </w:t>
      </w:r>
      <w:r w:rsidRPr="00972060">
        <w:rPr>
          <w:rFonts w:ascii="Times New Roman" w:hAnsi="Times New Roman"/>
          <w:sz w:val="20"/>
          <w:szCs w:val="20"/>
        </w:rPr>
        <w:t>Logo,</w:t>
      </w:r>
      <w:r w:rsidRPr="00972060">
        <w:rPr>
          <w:rFonts w:ascii="Times New Roman" w:hAnsi="Times New Roman"/>
          <w:spacing w:val="-7"/>
          <w:sz w:val="20"/>
          <w:szCs w:val="20"/>
        </w:rPr>
        <w:t xml:space="preserve"> </w:t>
      </w:r>
      <w:r w:rsidRPr="00972060">
        <w:rPr>
          <w:rFonts w:ascii="Times New Roman" w:hAnsi="Times New Roman"/>
          <w:sz w:val="20"/>
          <w:szCs w:val="20"/>
        </w:rPr>
        <w:t>se</w:t>
      </w:r>
      <w:r w:rsidRPr="00972060">
        <w:rPr>
          <w:rFonts w:ascii="Times New Roman" w:hAnsi="Times New Roman"/>
          <w:spacing w:val="-6"/>
          <w:sz w:val="20"/>
          <w:szCs w:val="20"/>
        </w:rPr>
        <w:t xml:space="preserve"> </w:t>
      </w:r>
      <w:r w:rsidRPr="00972060">
        <w:rPr>
          <w:rFonts w:ascii="Times New Roman" w:hAnsi="Times New Roman"/>
          <w:sz w:val="20"/>
          <w:szCs w:val="20"/>
        </w:rPr>
        <w:t>a</w:t>
      </w:r>
      <w:r w:rsidRPr="00972060">
        <w:rPr>
          <w:rFonts w:ascii="Times New Roman" w:hAnsi="Times New Roman"/>
          <w:spacing w:val="-9"/>
          <w:sz w:val="20"/>
          <w:szCs w:val="20"/>
        </w:rPr>
        <w:t xml:space="preserve"> </w:t>
      </w:r>
      <w:r w:rsidRPr="00972060">
        <w:rPr>
          <w:rFonts w:ascii="Times New Roman" w:hAnsi="Times New Roman"/>
          <w:sz w:val="20"/>
          <w:szCs w:val="20"/>
        </w:rPr>
        <w:t>filial</w:t>
      </w:r>
      <w:r w:rsidRPr="00972060">
        <w:rPr>
          <w:rFonts w:ascii="Times New Roman" w:hAnsi="Times New Roman"/>
          <w:spacing w:val="-8"/>
          <w:sz w:val="20"/>
          <w:szCs w:val="20"/>
        </w:rPr>
        <w:t xml:space="preserve"> </w:t>
      </w:r>
      <w:r w:rsidRPr="00972060">
        <w:rPr>
          <w:rFonts w:ascii="Times New Roman" w:hAnsi="Times New Roman"/>
          <w:sz w:val="20"/>
          <w:szCs w:val="20"/>
        </w:rPr>
        <w:t>for</w:t>
      </w:r>
      <w:r w:rsidRPr="00972060">
        <w:rPr>
          <w:rFonts w:ascii="Times New Roman" w:hAnsi="Times New Roman"/>
          <w:spacing w:val="-7"/>
          <w:sz w:val="20"/>
          <w:szCs w:val="20"/>
        </w:rPr>
        <w:t xml:space="preserve"> </w:t>
      </w:r>
      <w:r w:rsidRPr="00972060">
        <w:rPr>
          <w:rFonts w:ascii="Times New Roman" w:hAnsi="Times New Roman"/>
          <w:sz w:val="20"/>
          <w:szCs w:val="20"/>
        </w:rPr>
        <w:t>a</w:t>
      </w:r>
      <w:r w:rsidRPr="00972060">
        <w:rPr>
          <w:rFonts w:ascii="Times New Roman" w:hAnsi="Times New Roman"/>
          <w:spacing w:val="-9"/>
          <w:sz w:val="20"/>
          <w:szCs w:val="20"/>
        </w:rPr>
        <w:t xml:space="preserve"> </w:t>
      </w:r>
      <w:r w:rsidRPr="00972060">
        <w:rPr>
          <w:rFonts w:ascii="Times New Roman" w:hAnsi="Times New Roman"/>
          <w:sz w:val="20"/>
          <w:szCs w:val="20"/>
        </w:rPr>
        <w:t>empresa</w:t>
      </w:r>
      <w:r w:rsidRPr="00972060">
        <w:rPr>
          <w:rFonts w:ascii="Times New Roman" w:hAnsi="Times New Roman"/>
          <w:spacing w:val="-9"/>
          <w:sz w:val="20"/>
          <w:szCs w:val="20"/>
        </w:rPr>
        <w:t xml:space="preserve"> </w:t>
      </w:r>
      <w:r w:rsidRPr="00972060">
        <w:rPr>
          <w:rFonts w:ascii="Times New Roman" w:hAnsi="Times New Roman"/>
          <w:sz w:val="20"/>
          <w:szCs w:val="20"/>
        </w:rPr>
        <w:t>a</w:t>
      </w:r>
      <w:r w:rsidRPr="00972060">
        <w:rPr>
          <w:rFonts w:ascii="Times New Roman" w:hAnsi="Times New Roman"/>
          <w:spacing w:val="-8"/>
          <w:sz w:val="20"/>
          <w:szCs w:val="20"/>
        </w:rPr>
        <w:t xml:space="preserve"> </w:t>
      </w:r>
      <w:r w:rsidRPr="00972060">
        <w:rPr>
          <w:rFonts w:ascii="Times New Roman" w:hAnsi="Times New Roman"/>
          <w:sz w:val="20"/>
          <w:szCs w:val="20"/>
        </w:rPr>
        <w:t>ser contratada</w:t>
      </w:r>
      <w:r w:rsidRPr="00972060">
        <w:rPr>
          <w:rFonts w:ascii="Times New Roman" w:hAnsi="Times New Roman"/>
          <w:spacing w:val="-13"/>
          <w:sz w:val="20"/>
          <w:szCs w:val="20"/>
        </w:rPr>
        <w:t xml:space="preserve"> </w:t>
      </w:r>
      <w:r w:rsidRPr="00972060">
        <w:rPr>
          <w:rFonts w:ascii="Times New Roman" w:hAnsi="Times New Roman"/>
          <w:sz w:val="20"/>
          <w:szCs w:val="20"/>
        </w:rPr>
        <w:t>para</w:t>
      </w:r>
      <w:r w:rsidRPr="00972060">
        <w:rPr>
          <w:rFonts w:ascii="Times New Roman" w:hAnsi="Times New Roman"/>
          <w:spacing w:val="-11"/>
          <w:sz w:val="20"/>
          <w:szCs w:val="20"/>
        </w:rPr>
        <w:t xml:space="preserve"> </w:t>
      </w:r>
      <w:r w:rsidRPr="00972060">
        <w:rPr>
          <w:rFonts w:ascii="Times New Roman" w:hAnsi="Times New Roman"/>
          <w:sz w:val="20"/>
          <w:szCs w:val="20"/>
        </w:rPr>
        <w:t>executar</w:t>
      </w:r>
      <w:r w:rsidRPr="00972060">
        <w:rPr>
          <w:rFonts w:ascii="Times New Roman" w:hAnsi="Times New Roman"/>
          <w:spacing w:val="-12"/>
          <w:sz w:val="20"/>
          <w:szCs w:val="20"/>
        </w:rPr>
        <w:t xml:space="preserve"> </w:t>
      </w:r>
      <w:r w:rsidRPr="00972060">
        <w:rPr>
          <w:rFonts w:ascii="Times New Roman" w:hAnsi="Times New Roman"/>
          <w:sz w:val="20"/>
          <w:szCs w:val="20"/>
        </w:rPr>
        <w:t>o</w:t>
      </w:r>
      <w:r w:rsidRPr="00972060">
        <w:rPr>
          <w:rFonts w:ascii="Times New Roman" w:hAnsi="Times New Roman"/>
          <w:spacing w:val="-9"/>
          <w:sz w:val="20"/>
          <w:szCs w:val="20"/>
        </w:rPr>
        <w:t xml:space="preserve"> </w:t>
      </w:r>
      <w:r w:rsidRPr="00972060">
        <w:rPr>
          <w:rFonts w:ascii="Times New Roman" w:hAnsi="Times New Roman"/>
          <w:sz w:val="20"/>
          <w:szCs w:val="20"/>
        </w:rPr>
        <w:t>objeto,</w:t>
      </w:r>
      <w:r w:rsidRPr="00972060">
        <w:rPr>
          <w:rFonts w:ascii="Times New Roman" w:hAnsi="Times New Roman"/>
          <w:spacing w:val="-9"/>
          <w:sz w:val="20"/>
          <w:szCs w:val="20"/>
        </w:rPr>
        <w:t xml:space="preserve"> </w:t>
      </w:r>
      <w:r w:rsidRPr="00972060">
        <w:rPr>
          <w:rFonts w:ascii="Times New Roman" w:hAnsi="Times New Roman"/>
          <w:sz w:val="20"/>
          <w:szCs w:val="20"/>
        </w:rPr>
        <w:t>o</w:t>
      </w:r>
      <w:r w:rsidRPr="00972060">
        <w:rPr>
          <w:rFonts w:ascii="Times New Roman" w:hAnsi="Times New Roman"/>
          <w:spacing w:val="-13"/>
          <w:sz w:val="20"/>
          <w:szCs w:val="20"/>
        </w:rPr>
        <w:t xml:space="preserve"> </w:t>
      </w:r>
      <w:r w:rsidRPr="00972060">
        <w:rPr>
          <w:rFonts w:ascii="Times New Roman" w:hAnsi="Times New Roman"/>
          <w:sz w:val="20"/>
          <w:szCs w:val="20"/>
        </w:rPr>
        <w:t>documento</w:t>
      </w:r>
      <w:r w:rsidRPr="00972060">
        <w:rPr>
          <w:rFonts w:ascii="Times New Roman" w:hAnsi="Times New Roman"/>
          <w:spacing w:val="-12"/>
          <w:sz w:val="20"/>
          <w:szCs w:val="20"/>
        </w:rPr>
        <w:t xml:space="preserve"> </w:t>
      </w:r>
      <w:r w:rsidRPr="00972060">
        <w:rPr>
          <w:rFonts w:ascii="Times New Roman" w:hAnsi="Times New Roman"/>
          <w:sz w:val="20"/>
          <w:szCs w:val="20"/>
        </w:rPr>
        <w:t>de</w:t>
      </w:r>
      <w:r w:rsidRPr="00972060">
        <w:rPr>
          <w:rFonts w:ascii="Times New Roman" w:hAnsi="Times New Roman"/>
          <w:spacing w:val="-12"/>
          <w:sz w:val="20"/>
          <w:szCs w:val="20"/>
        </w:rPr>
        <w:t xml:space="preserve"> </w:t>
      </w:r>
      <w:r w:rsidRPr="00972060">
        <w:rPr>
          <w:rFonts w:ascii="Times New Roman" w:hAnsi="Times New Roman"/>
          <w:sz w:val="20"/>
          <w:szCs w:val="20"/>
        </w:rPr>
        <w:t>regularidade</w:t>
      </w:r>
      <w:r w:rsidRPr="00972060">
        <w:rPr>
          <w:rFonts w:ascii="Times New Roman" w:hAnsi="Times New Roman"/>
          <w:spacing w:val="-13"/>
          <w:sz w:val="20"/>
          <w:szCs w:val="20"/>
        </w:rPr>
        <w:t xml:space="preserve"> </w:t>
      </w:r>
      <w:r w:rsidRPr="00972060">
        <w:rPr>
          <w:rFonts w:ascii="Times New Roman" w:hAnsi="Times New Roman"/>
          <w:sz w:val="20"/>
          <w:szCs w:val="20"/>
        </w:rPr>
        <w:t>fiscal</w:t>
      </w:r>
      <w:r w:rsidRPr="00972060">
        <w:rPr>
          <w:rFonts w:ascii="Times New Roman" w:hAnsi="Times New Roman"/>
          <w:spacing w:val="-13"/>
          <w:sz w:val="20"/>
          <w:szCs w:val="20"/>
        </w:rPr>
        <w:t xml:space="preserve"> </w:t>
      </w:r>
      <w:r w:rsidRPr="00972060">
        <w:rPr>
          <w:rFonts w:ascii="Times New Roman" w:hAnsi="Times New Roman"/>
          <w:sz w:val="20"/>
          <w:szCs w:val="20"/>
        </w:rPr>
        <w:t>deve</w:t>
      </w:r>
      <w:r w:rsidRPr="00972060">
        <w:rPr>
          <w:rFonts w:ascii="Times New Roman" w:hAnsi="Times New Roman"/>
          <w:spacing w:val="-12"/>
          <w:sz w:val="20"/>
          <w:szCs w:val="20"/>
        </w:rPr>
        <w:t xml:space="preserve"> </w:t>
      </w:r>
      <w:r w:rsidRPr="00972060">
        <w:rPr>
          <w:rFonts w:ascii="Times New Roman" w:hAnsi="Times New Roman"/>
          <w:sz w:val="20"/>
          <w:szCs w:val="20"/>
        </w:rPr>
        <w:t>ser</w:t>
      </w:r>
      <w:r w:rsidRPr="00972060">
        <w:rPr>
          <w:rFonts w:ascii="Times New Roman" w:hAnsi="Times New Roman"/>
          <w:spacing w:val="-12"/>
          <w:sz w:val="20"/>
          <w:szCs w:val="20"/>
        </w:rPr>
        <w:t xml:space="preserve"> </w:t>
      </w:r>
      <w:r w:rsidRPr="00972060">
        <w:rPr>
          <w:rFonts w:ascii="Times New Roman" w:hAnsi="Times New Roman"/>
          <w:sz w:val="20"/>
          <w:szCs w:val="20"/>
        </w:rPr>
        <w:t>apresentado</w:t>
      </w:r>
      <w:r w:rsidRPr="00972060">
        <w:rPr>
          <w:rFonts w:ascii="Times New Roman" w:hAnsi="Times New Roman"/>
          <w:spacing w:val="-12"/>
          <w:sz w:val="20"/>
          <w:szCs w:val="20"/>
        </w:rPr>
        <w:t xml:space="preserve"> </w:t>
      </w:r>
      <w:r w:rsidRPr="00972060">
        <w:rPr>
          <w:rFonts w:ascii="Times New Roman" w:hAnsi="Times New Roman"/>
          <w:sz w:val="20"/>
          <w:szCs w:val="20"/>
        </w:rPr>
        <w:t>em</w:t>
      </w:r>
      <w:r w:rsidRPr="00972060">
        <w:rPr>
          <w:rFonts w:ascii="Times New Roman" w:hAnsi="Times New Roman"/>
          <w:spacing w:val="-7"/>
          <w:sz w:val="20"/>
          <w:szCs w:val="20"/>
        </w:rPr>
        <w:t xml:space="preserve"> </w:t>
      </w:r>
      <w:r w:rsidRPr="00972060">
        <w:rPr>
          <w:rFonts w:ascii="Times New Roman" w:hAnsi="Times New Roman"/>
          <w:sz w:val="20"/>
          <w:szCs w:val="20"/>
        </w:rPr>
        <w:t>nome e de acordo com o seu</w:t>
      </w:r>
      <w:r w:rsidRPr="00972060">
        <w:rPr>
          <w:rFonts w:ascii="Times New Roman" w:hAnsi="Times New Roman"/>
          <w:spacing w:val="-1"/>
          <w:sz w:val="20"/>
          <w:szCs w:val="20"/>
        </w:rPr>
        <w:t xml:space="preserve"> </w:t>
      </w:r>
      <w:r w:rsidRPr="00972060">
        <w:rPr>
          <w:rFonts w:ascii="Times New Roman" w:hAnsi="Times New Roman"/>
          <w:sz w:val="20"/>
          <w:szCs w:val="20"/>
        </w:rPr>
        <w:t>CNPJ.</w:t>
      </w:r>
    </w:p>
    <w:p w14:paraId="70964196" w14:textId="77777777" w:rsidR="00386F10" w:rsidRDefault="00386F10" w:rsidP="00672A12">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0899D" w14:textId="77777777" w:rsidR="00386F10" w:rsidRDefault="00386F1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0528F" w14:textId="77777777" w:rsidR="00386F10" w:rsidRDefault="00386F10" w:rsidP="007F5D6B">
    <w:pPr>
      <w:pStyle w:val="Cabealho"/>
      <w:jc w:val="center"/>
    </w:pPr>
    <w:r>
      <w:rPr>
        <w:noProof/>
        <w:lang w:eastAsia="pt-BR"/>
      </w:rPr>
      <w:drawing>
        <wp:inline distT="0" distB="0" distL="0" distR="0" wp14:anchorId="746E2E6C" wp14:editId="41F7E882">
          <wp:extent cx="3718560" cy="708660"/>
          <wp:effectExtent l="0" t="0" r="0" b="0"/>
          <wp:docPr id="2" name="Imagem 2" descr="C:\Users\Windows\Downloads\LOGOTIPO PREFEITURA03-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LOGOTIPO PREFEITURA03-0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3074" cy="709520"/>
                  </a:xfrm>
                  <a:prstGeom prst="rect">
                    <a:avLst/>
                  </a:prstGeom>
                  <a:noFill/>
                  <a:ln>
                    <a:noFill/>
                  </a:ln>
                </pic:spPr>
              </pic:pic>
            </a:graphicData>
          </a:graphic>
        </wp:inline>
      </w:drawing>
    </w:r>
  </w:p>
  <w:p w14:paraId="5F6C0888" w14:textId="77777777" w:rsidR="00386F10" w:rsidRPr="0017536D" w:rsidRDefault="00386F10" w:rsidP="001E745E">
    <w:pPr>
      <w:spacing w:after="0" w:line="240" w:lineRule="auto"/>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5909"/>
    <w:multiLevelType w:val="multilevel"/>
    <w:tmpl w:val="DF3201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9575D2"/>
    <w:multiLevelType w:val="multilevel"/>
    <w:tmpl w:val="4D76F674"/>
    <w:lvl w:ilvl="0">
      <w:start w:val="1"/>
      <w:numFmt w:val="decimal"/>
      <w:lvlText w:val="%1"/>
      <w:lvlJc w:val="left"/>
      <w:pPr>
        <w:ind w:left="471" w:hanging="216"/>
        <w:jc w:val="left"/>
      </w:pPr>
      <w:rPr>
        <w:rFonts w:ascii="Arial" w:eastAsia="Arial" w:hAnsi="Arial" w:cs="Arial" w:hint="default"/>
        <w:w w:val="100"/>
        <w:sz w:val="22"/>
        <w:szCs w:val="22"/>
        <w:lang w:val="pt-PT" w:eastAsia="pt-PT" w:bidi="pt-PT"/>
      </w:rPr>
    </w:lvl>
    <w:lvl w:ilvl="1">
      <w:start w:val="1"/>
      <w:numFmt w:val="decimal"/>
      <w:lvlText w:val="%1.%2"/>
      <w:lvlJc w:val="left"/>
      <w:pPr>
        <w:ind w:left="831" w:hanging="360"/>
        <w:jc w:val="left"/>
      </w:pPr>
      <w:rPr>
        <w:rFonts w:ascii="Arial" w:eastAsia="Arial" w:hAnsi="Arial" w:cs="Arial" w:hint="default"/>
        <w:w w:val="100"/>
        <w:sz w:val="22"/>
        <w:szCs w:val="22"/>
        <w:lang w:val="pt-PT" w:eastAsia="pt-PT" w:bidi="pt-PT"/>
      </w:rPr>
    </w:lvl>
    <w:lvl w:ilvl="2">
      <w:numFmt w:val="bullet"/>
      <w:lvlText w:val="•"/>
      <w:lvlJc w:val="left"/>
      <w:pPr>
        <w:ind w:left="1040" w:hanging="360"/>
      </w:pPr>
      <w:rPr>
        <w:rFonts w:hint="default"/>
        <w:lang w:val="pt-PT" w:eastAsia="pt-PT" w:bidi="pt-PT"/>
      </w:rPr>
    </w:lvl>
    <w:lvl w:ilvl="3">
      <w:numFmt w:val="bullet"/>
      <w:lvlText w:val="•"/>
      <w:lvlJc w:val="left"/>
      <w:pPr>
        <w:ind w:left="2133" w:hanging="360"/>
      </w:pPr>
      <w:rPr>
        <w:rFonts w:hint="default"/>
        <w:lang w:val="pt-PT" w:eastAsia="pt-PT" w:bidi="pt-PT"/>
      </w:rPr>
    </w:lvl>
    <w:lvl w:ilvl="4">
      <w:numFmt w:val="bullet"/>
      <w:lvlText w:val="•"/>
      <w:lvlJc w:val="left"/>
      <w:pPr>
        <w:ind w:left="3226" w:hanging="360"/>
      </w:pPr>
      <w:rPr>
        <w:rFonts w:hint="default"/>
        <w:lang w:val="pt-PT" w:eastAsia="pt-PT" w:bidi="pt-PT"/>
      </w:rPr>
    </w:lvl>
    <w:lvl w:ilvl="5">
      <w:numFmt w:val="bullet"/>
      <w:lvlText w:val="•"/>
      <w:lvlJc w:val="left"/>
      <w:pPr>
        <w:ind w:left="4319" w:hanging="360"/>
      </w:pPr>
      <w:rPr>
        <w:rFonts w:hint="default"/>
        <w:lang w:val="pt-PT" w:eastAsia="pt-PT" w:bidi="pt-PT"/>
      </w:rPr>
    </w:lvl>
    <w:lvl w:ilvl="6">
      <w:numFmt w:val="bullet"/>
      <w:lvlText w:val="•"/>
      <w:lvlJc w:val="left"/>
      <w:pPr>
        <w:ind w:left="5413" w:hanging="360"/>
      </w:pPr>
      <w:rPr>
        <w:rFonts w:hint="default"/>
        <w:lang w:val="pt-PT" w:eastAsia="pt-PT" w:bidi="pt-PT"/>
      </w:rPr>
    </w:lvl>
    <w:lvl w:ilvl="7">
      <w:numFmt w:val="bullet"/>
      <w:lvlText w:val="•"/>
      <w:lvlJc w:val="left"/>
      <w:pPr>
        <w:ind w:left="6506" w:hanging="360"/>
      </w:pPr>
      <w:rPr>
        <w:rFonts w:hint="default"/>
        <w:lang w:val="pt-PT" w:eastAsia="pt-PT" w:bidi="pt-PT"/>
      </w:rPr>
    </w:lvl>
    <w:lvl w:ilvl="8">
      <w:numFmt w:val="bullet"/>
      <w:lvlText w:val="•"/>
      <w:lvlJc w:val="left"/>
      <w:pPr>
        <w:ind w:left="7599" w:hanging="360"/>
      </w:pPr>
      <w:rPr>
        <w:rFonts w:hint="default"/>
        <w:lang w:val="pt-PT" w:eastAsia="pt-PT" w:bidi="pt-PT"/>
      </w:rPr>
    </w:lvl>
  </w:abstractNum>
  <w:abstractNum w:abstractNumId="4">
    <w:nsid w:val="2B50464B"/>
    <w:multiLevelType w:val="hybridMultilevel"/>
    <w:tmpl w:val="89003098"/>
    <w:lvl w:ilvl="0" w:tplc="D930BD2A">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D8B5A7B"/>
    <w:multiLevelType w:val="multilevel"/>
    <w:tmpl w:val="4EFC7C12"/>
    <w:lvl w:ilvl="0">
      <w:start w:val="1"/>
      <w:numFmt w:val="decimal"/>
      <w:lvlText w:val="%1"/>
      <w:lvlJc w:val="left"/>
      <w:pPr>
        <w:ind w:left="471" w:hanging="226"/>
        <w:jc w:val="left"/>
      </w:pPr>
      <w:rPr>
        <w:rFonts w:ascii="Arial" w:eastAsia="Arial" w:hAnsi="Arial" w:cs="Arial" w:hint="default"/>
        <w:w w:val="100"/>
        <w:sz w:val="22"/>
        <w:szCs w:val="22"/>
        <w:lang w:val="pt-PT" w:eastAsia="pt-PT" w:bidi="pt-PT"/>
      </w:rPr>
    </w:lvl>
    <w:lvl w:ilvl="1">
      <w:start w:val="1"/>
      <w:numFmt w:val="decimal"/>
      <w:lvlText w:val="%1.%2"/>
      <w:lvlJc w:val="left"/>
      <w:pPr>
        <w:ind w:left="838" w:hanging="368"/>
        <w:jc w:val="left"/>
      </w:pPr>
      <w:rPr>
        <w:rFonts w:ascii="Arial" w:eastAsia="Arial" w:hAnsi="Arial" w:cs="Arial" w:hint="default"/>
        <w:w w:val="100"/>
        <w:sz w:val="22"/>
        <w:szCs w:val="22"/>
        <w:lang w:val="pt-PT" w:eastAsia="pt-PT" w:bidi="pt-PT"/>
      </w:rPr>
    </w:lvl>
    <w:lvl w:ilvl="2">
      <w:start w:val="1"/>
      <w:numFmt w:val="decimal"/>
      <w:lvlText w:val="%1.%2.%3"/>
      <w:lvlJc w:val="left"/>
      <w:pPr>
        <w:ind w:left="1179" w:hanging="552"/>
        <w:jc w:val="left"/>
      </w:pPr>
      <w:rPr>
        <w:rFonts w:ascii="Arial" w:eastAsia="Arial" w:hAnsi="Arial" w:cs="Arial" w:hint="default"/>
        <w:spacing w:val="-1"/>
        <w:w w:val="100"/>
        <w:sz w:val="22"/>
        <w:szCs w:val="22"/>
        <w:lang w:val="pt-PT" w:eastAsia="pt-PT" w:bidi="pt-PT"/>
      </w:rPr>
    </w:lvl>
    <w:lvl w:ilvl="3">
      <w:numFmt w:val="bullet"/>
      <w:lvlText w:val="•"/>
      <w:lvlJc w:val="left"/>
      <w:pPr>
        <w:ind w:left="1180" w:hanging="552"/>
      </w:pPr>
      <w:rPr>
        <w:rFonts w:hint="default"/>
        <w:lang w:val="pt-PT" w:eastAsia="pt-PT" w:bidi="pt-PT"/>
      </w:rPr>
    </w:lvl>
    <w:lvl w:ilvl="4">
      <w:numFmt w:val="bullet"/>
      <w:lvlText w:val="•"/>
      <w:lvlJc w:val="left"/>
      <w:pPr>
        <w:ind w:left="2409" w:hanging="552"/>
      </w:pPr>
      <w:rPr>
        <w:rFonts w:hint="default"/>
        <w:lang w:val="pt-PT" w:eastAsia="pt-PT" w:bidi="pt-PT"/>
      </w:rPr>
    </w:lvl>
    <w:lvl w:ilvl="5">
      <w:numFmt w:val="bullet"/>
      <w:lvlText w:val="•"/>
      <w:lvlJc w:val="left"/>
      <w:pPr>
        <w:ind w:left="3638" w:hanging="552"/>
      </w:pPr>
      <w:rPr>
        <w:rFonts w:hint="default"/>
        <w:lang w:val="pt-PT" w:eastAsia="pt-PT" w:bidi="pt-PT"/>
      </w:rPr>
    </w:lvl>
    <w:lvl w:ilvl="6">
      <w:numFmt w:val="bullet"/>
      <w:lvlText w:val="•"/>
      <w:lvlJc w:val="left"/>
      <w:pPr>
        <w:ind w:left="4868" w:hanging="552"/>
      </w:pPr>
      <w:rPr>
        <w:rFonts w:hint="default"/>
        <w:lang w:val="pt-PT" w:eastAsia="pt-PT" w:bidi="pt-PT"/>
      </w:rPr>
    </w:lvl>
    <w:lvl w:ilvl="7">
      <w:numFmt w:val="bullet"/>
      <w:lvlText w:val="•"/>
      <w:lvlJc w:val="left"/>
      <w:pPr>
        <w:ind w:left="6097" w:hanging="552"/>
      </w:pPr>
      <w:rPr>
        <w:rFonts w:hint="default"/>
        <w:lang w:val="pt-PT" w:eastAsia="pt-PT" w:bidi="pt-PT"/>
      </w:rPr>
    </w:lvl>
    <w:lvl w:ilvl="8">
      <w:numFmt w:val="bullet"/>
      <w:lvlText w:val="•"/>
      <w:lvlJc w:val="left"/>
      <w:pPr>
        <w:ind w:left="7327" w:hanging="552"/>
      </w:pPr>
      <w:rPr>
        <w:rFonts w:hint="default"/>
        <w:lang w:val="pt-PT" w:eastAsia="pt-PT" w:bidi="pt-PT"/>
      </w:rPr>
    </w:lvl>
  </w:abstractNum>
  <w:abstractNum w:abstractNumId="6">
    <w:nsid w:val="2E150D8D"/>
    <w:multiLevelType w:val="hybridMultilevel"/>
    <w:tmpl w:val="F4ECC20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6E10B30"/>
    <w:multiLevelType w:val="hybridMultilevel"/>
    <w:tmpl w:val="6CDCB6C2"/>
    <w:lvl w:ilvl="0" w:tplc="022A6642">
      <w:start w:val="657"/>
      <w:numFmt w:val="bullet"/>
      <w:lvlText w:val=""/>
      <w:lvlJc w:val="left"/>
      <w:pPr>
        <w:ind w:left="644" w:hanging="360"/>
      </w:pPr>
      <w:rPr>
        <w:rFonts w:ascii="Symbol" w:eastAsia="Times New Roman" w:hAnsi="Symbol" w:cs="Times New Roman" w:hint="default"/>
        <w:sz w:val="22"/>
      </w:rPr>
    </w:lvl>
    <w:lvl w:ilvl="1" w:tplc="04160003">
      <w:start w:val="1"/>
      <w:numFmt w:val="bullet"/>
      <w:lvlText w:val="o"/>
      <w:lvlJc w:val="left"/>
      <w:pPr>
        <w:ind w:left="1364" w:hanging="360"/>
      </w:pPr>
      <w:rPr>
        <w:rFonts w:ascii="Courier New" w:hAnsi="Courier New" w:cs="Courier New" w:hint="default"/>
      </w:rPr>
    </w:lvl>
    <w:lvl w:ilvl="2" w:tplc="04160005">
      <w:start w:val="1"/>
      <w:numFmt w:val="bullet"/>
      <w:lvlText w:val=""/>
      <w:lvlJc w:val="left"/>
      <w:pPr>
        <w:ind w:left="2084" w:hanging="360"/>
      </w:pPr>
      <w:rPr>
        <w:rFonts w:ascii="Wingdings" w:hAnsi="Wingdings" w:hint="default"/>
      </w:rPr>
    </w:lvl>
    <w:lvl w:ilvl="3" w:tplc="04160001">
      <w:start w:val="1"/>
      <w:numFmt w:val="bullet"/>
      <w:lvlText w:val=""/>
      <w:lvlJc w:val="left"/>
      <w:pPr>
        <w:ind w:left="2804" w:hanging="360"/>
      </w:pPr>
      <w:rPr>
        <w:rFonts w:ascii="Symbol" w:hAnsi="Symbol" w:hint="default"/>
      </w:rPr>
    </w:lvl>
    <w:lvl w:ilvl="4" w:tplc="04160003">
      <w:start w:val="1"/>
      <w:numFmt w:val="bullet"/>
      <w:lvlText w:val="o"/>
      <w:lvlJc w:val="left"/>
      <w:pPr>
        <w:ind w:left="3524" w:hanging="360"/>
      </w:pPr>
      <w:rPr>
        <w:rFonts w:ascii="Courier New" w:hAnsi="Courier New" w:cs="Courier New" w:hint="default"/>
      </w:rPr>
    </w:lvl>
    <w:lvl w:ilvl="5" w:tplc="04160005">
      <w:start w:val="1"/>
      <w:numFmt w:val="bullet"/>
      <w:lvlText w:val=""/>
      <w:lvlJc w:val="left"/>
      <w:pPr>
        <w:ind w:left="4244" w:hanging="360"/>
      </w:pPr>
      <w:rPr>
        <w:rFonts w:ascii="Wingdings" w:hAnsi="Wingdings" w:hint="default"/>
      </w:rPr>
    </w:lvl>
    <w:lvl w:ilvl="6" w:tplc="04160001">
      <w:start w:val="1"/>
      <w:numFmt w:val="bullet"/>
      <w:lvlText w:val=""/>
      <w:lvlJc w:val="left"/>
      <w:pPr>
        <w:ind w:left="4964" w:hanging="360"/>
      </w:pPr>
      <w:rPr>
        <w:rFonts w:ascii="Symbol" w:hAnsi="Symbol" w:hint="default"/>
      </w:rPr>
    </w:lvl>
    <w:lvl w:ilvl="7" w:tplc="04160003">
      <w:start w:val="1"/>
      <w:numFmt w:val="bullet"/>
      <w:lvlText w:val="o"/>
      <w:lvlJc w:val="left"/>
      <w:pPr>
        <w:ind w:left="5684" w:hanging="360"/>
      </w:pPr>
      <w:rPr>
        <w:rFonts w:ascii="Courier New" w:hAnsi="Courier New" w:cs="Courier New" w:hint="default"/>
      </w:rPr>
    </w:lvl>
    <w:lvl w:ilvl="8" w:tplc="04160005">
      <w:start w:val="1"/>
      <w:numFmt w:val="bullet"/>
      <w:lvlText w:val=""/>
      <w:lvlJc w:val="left"/>
      <w:pPr>
        <w:ind w:left="6404" w:hanging="360"/>
      </w:pPr>
      <w:rPr>
        <w:rFonts w:ascii="Wingdings" w:hAnsi="Wingdings" w:hint="default"/>
      </w:rPr>
    </w:lvl>
  </w:abstractNum>
  <w:abstractNum w:abstractNumId="8">
    <w:nsid w:val="377B1B3B"/>
    <w:multiLevelType w:val="multilevel"/>
    <w:tmpl w:val="DDF0F6C0"/>
    <w:lvl w:ilvl="0">
      <w:start w:val="1"/>
      <w:numFmt w:val="decimal"/>
      <w:lvlText w:val="%1"/>
      <w:lvlJc w:val="left"/>
      <w:pPr>
        <w:ind w:left="471" w:hanging="183"/>
        <w:jc w:val="left"/>
      </w:pPr>
      <w:rPr>
        <w:rFonts w:ascii="Arial" w:eastAsia="Arial" w:hAnsi="Arial" w:cs="Arial" w:hint="default"/>
        <w:w w:val="100"/>
        <w:sz w:val="22"/>
        <w:szCs w:val="22"/>
        <w:lang w:val="pt-PT" w:eastAsia="pt-PT" w:bidi="pt-PT"/>
      </w:rPr>
    </w:lvl>
    <w:lvl w:ilvl="1">
      <w:start w:val="1"/>
      <w:numFmt w:val="decimal"/>
      <w:lvlText w:val="%1.%2"/>
      <w:lvlJc w:val="left"/>
      <w:pPr>
        <w:ind w:left="1038" w:hanging="420"/>
        <w:jc w:val="left"/>
      </w:pPr>
      <w:rPr>
        <w:rFonts w:ascii="Arial" w:eastAsia="Arial" w:hAnsi="Arial" w:cs="Arial" w:hint="default"/>
        <w:w w:val="100"/>
        <w:sz w:val="22"/>
        <w:szCs w:val="22"/>
        <w:lang w:val="pt-PT" w:eastAsia="pt-PT" w:bidi="pt-PT"/>
      </w:rPr>
    </w:lvl>
    <w:lvl w:ilvl="2">
      <w:numFmt w:val="bullet"/>
      <w:lvlText w:val="•"/>
      <w:lvlJc w:val="left"/>
      <w:pPr>
        <w:ind w:left="2011" w:hanging="420"/>
      </w:pPr>
      <w:rPr>
        <w:rFonts w:hint="default"/>
        <w:lang w:val="pt-PT" w:eastAsia="pt-PT" w:bidi="pt-PT"/>
      </w:rPr>
    </w:lvl>
    <w:lvl w:ilvl="3">
      <w:numFmt w:val="bullet"/>
      <w:lvlText w:val="•"/>
      <w:lvlJc w:val="left"/>
      <w:pPr>
        <w:ind w:left="2983" w:hanging="420"/>
      </w:pPr>
      <w:rPr>
        <w:rFonts w:hint="default"/>
        <w:lang w:val="pt-PT" w:eastAsia="pt-PT" w:bidi="pt-PT"/>
      </w:rPr>
    </w:lvl>
    <w:lvl w:ilvl="4">
      <w:numFmt w:val="bullet"/>
      <w:lvlText w:val="•"/>
      <w:lvlJc w:val="left"/>
      <w:pPr>
        <w:ind w:left="3955" w:hanging="420"/>
      </w:pPr>
      <w:rPr>
        <w:rFonts w:hint="default"/>
        <w:lang w:val="pt-PT" w:eastAsia="pt-PT" w:bidi="pt-PT"/>
      </w:rPr>
    </w:lvl>
    <w:lvl w:ilvl="5">
      <w:numFmt w:val="bullet"/>
      <w:lvlText w:val="•"/>
      <w:lvlJc w:val="left"/>
      <w:pPr>
        <w:ind w:left="4927" w:hanging="420"/>
      </w:pPr>
      <w:rPr>
        <w:rFonts w:hint="default"/>
        <w:lang w:val="pt-PT" w:eastAsia="pt-PT" w:bidi="pt-PT"/>
      </w:rPr>
    </w:lvl>
    <w:lvl w:ilvl="6">
      <w:numFmt w:val="bullet"/>
      <w:lvlText w:val="•"/>
      <w:lvlJc w:val="left"/>
      <w:pPr>
        <w:ind w:left="5899" w:hanging="420"/>
      </w:pPr>
      <w:rPr>
        <w:rFonts w:hint="default"/>
        <w:lang w:val="pt-PT" w:eastAsia="pt-PT" w:bidi="pt-PT"/>
      </w:rPr>
    </w:lvl>
    <w:lvl w:ilvl="7">
      <w:numFmt w:val="bullet"/>
      <w:lvlText w:val="•"/>
      <w:lvlJc w:val="left"/>
      <w:pPr>
        <w:ind w:left="6870" w:hanging="420"/>
      </w:pPr>
      <w:rPr>
        <w:rFonts w:hint="default"/>
        <w:lang w:val="pt-PT" w:eastAsia="pt-PT" w:bidi="pt-PT"/>
      </w:rPr>
    </w:lvl>
    <w:lvl w:ilvl="8">
      <w:numFmt w:val="bullet"/>
      <w:lvlText w:val="•"/>
      <w:lvlJc w:val="left"/>
      <w:pPr>
        <w:ind w:left="7842" w:hanging="420"/>
      </w:pPr>
      <w:rPr>
        <w:rFonts w:hint="default"/>
        <w:lang w:val="pt-PT" w:eastAsia="pt-PT" w:bidi="pt-PT"/>
      </w:rPr>
    </w:lvl>
  </w:abstractNum>
  <w:abstractNum w:abstractNumId="9">
    <w:nsid w:val="3DE37524"/>
    <w:multiLevelType w:val="hybridMultilevel"/>
    <w:tmpl w:val="5B1844E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041C94"/>
    <w:multiLevelType w:val="hybridMultilevel"/>
    <w:tmpl w:val="1B8871FC"/>
    <w:lvl w:ilvl="0" w:tplc="30A8F42C">
      <w:numFmt w:val="bullet"/>
      <w:lvlText w:val="•"/>
      <w:lvlJc w:val="left"/>
      <w:pPr>
        <w:ind w:left="220" w:hanging="161"/>
      </w:pPr>
      <w:rPr>
        <w:rFonts w:ascii="Arial" w:eastAsia="Arial" w:hAnsi="Arial" w:cs="Arial" w:hint="default"/>
        <w:w w:val="100"/>
        <w:sz w:val="24"/>
        <w:szCs w:val="24"/>
        <w:lang w:val="pt-PT" w:eastAsia="pt-PT" w:bidi="pt-PT"/>
      </w:rPr>
    </w:lvl>
    <w:lvl w:ilvl="1" w:tplc="C3FE9336">
      <w:numFmt w:val="bullet"/>
      <w:lvlText w:val="•"/>
      <w:lvlJc w:val="left"/>
      <w:pPr>
        <w:ind w:left="1210" w:hanging="161"/>
      </w:pPr>
      <w:rPr>
        <w:rFonts w:hint="default"/>
        <w:lang w:val="pt-PT" w:eastAsia="pt-PT" w:bidi="pt-PT"/>
      </w:rPr>
    </w:lvl>
    <w:lvl w:ilvl="2" w:tplc="14D22CF8">
      <w:numFmt w:val="bullet"/>
      <w:lvlText w:val="•"/>
      <w:lvlJc w:val="left"/>
      <w:pPr>
        <w:ind w:left="2201" w:hanging="161"/>
      </w:pPr>
      <w:rPr>
        <w:rFonts w:hint="default"/>
        <w:lang w:val="pt-PT" w:eastAsia="pt-PT" w:bidi="pt-PT"/>
      </w:rPr>
    </w:lvl>
    <w:lvl w:ilvl="3" w:tplc="A5342846">
      <w:numFmt w:val="bullet"/>
      <w:lvlText w:val="•"/>
      <w:lvlJc w:val="left"/>
      <w:pPr>
        <w:ind w:left="3191" w:hanging="161"/>
      </w:pPr>
      <w:rPr>
        <w:rFonts w:hint="default"/>
        <w:lang w:val="pt-PT" w:eastAsia="pt-PT" w:bidi="pt-PT"/>
      </w:rPr>
    </w:lvl>
    <w:lvl w:ilvl="4" w:tplc="7C02D778">
      <w:numFmt w:val="bullet"/>
      <w:lvlText w:val="•"/>
      <w:lvlJc w:val="left"/>
      <w:pPr>
        <w:ind w:left="4182" w:hanging="161"/>
      </w:pPr>
      <w:rPr>
        <w:rFonts w:hint="default"/>
        <w:lang w:val="pt-PT" w:eastAsia="pt-PT" w:bidi="pt-PT"/>
      </w:rPr>
    </w:lvl>
    <w:lvl w:ilvl="5" w:tplc="96ACE58A">
      <w:numFmt w:val="bullet"/>
      <w:lvlText w:val="•"/>
      <w:lvlJc w:val="left"/>
      <w:pPr>
        <w:ind w:left="5173" w:hanging="161"/>
      </w:pPr>
      <w:rPr>
        <w:rFonts w:hint="default"/>
        <w:lang w:val="pt-PT" w:eastAsia="pt-PT" w:bidi="pt-PT"/>
      </w:rPr>
    </w:lvl>
    <w:lvl w:ilvl="6" w:tplc="6C162088">
      <w:numFmt w:val="bullet"/>
      <w:lvlText w:val="•"/>
      <w:lvlJc w:val="left"/>
      <w:pPr>
        <w:ind w:left="6163" w:hanging="161"/>
      </w:pPr>
      <w:rPr>
        <w:rFonts w:hint="default"/>
        <w:lang w:val="pt-PT" w:eastAsia="pt-PT" w:bidi="pt-PT"/>
      </w:rPr>
    </w:lvl>
    <w:lvl w:ilvl="7" w:tplc="6826FAE6">
      <w:numFmt w:val="bullet"/>
      <w:lvlText w:val="•"/>
      <w:lvlJc w:val="left"/>
      <w:pPr>
        <w:ind w:left="7154" w:hanging="161"/>
      </w:pPr>
      <w:rPr>
        <w:rFonts w:hint="default"/>
        <w:lang w:val="pt-PT" w:eastAsia="pt-PT" w:bidi="pt-PT"/>
      </w:rPr>
    </w:lvl>
    <w:lvl w:ilvl="8" w:tplc="F306F7FC">
      <w:numFmt w:val="bullet"/>
      <w:lvlText w:val="•"/>
      <w:lvlJc w:val="left"/>
      <w:pPr>
        <w:ind w:left="8145" w:hanging="161"/>
      </w:pPr>
      <w:rPr>
        <w:rFonts w:hint="default"/>
        <w:lang w:val="pt-PT" w:eastAsia="pt-PT" w:bidi="pt-PT"/>
      </w:rPr>
    </w:lvl>
  </w:abstractNum>
  <w:abstractNum w:abstractNumId="13">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FF70FC0"/>
    <w:multiLevelType w:val="multilevel"/>
    <w:tmpl w:val="BA225D9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48F2EB4"/>
    <w:multiLevelType w:val="hybridMultilevel"/>
    <w:tmpl w:val="0BEEF7A2"/>
    <w:lvl w:ilvl="0" w:tplc="CCAC64A8">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CE33CD9"/>
    <w:multiLevelType w:val="multilevel"/>
    <w:tmpl w:val="C25CED20"/>
    <w:lvl w:ilvl="0">
      <w:start w:val="1"/>
      <w:numFmt w:val="decimal"/>
      <w:lvlText w:val="%1."/>
      <w:lvlJc w:val="left"/>
      <w:pPr>
        <w:ind w:left="716" w:hanging="245"/>
        <w:jc w:val="left"/>
      </w:pPr>
      <w:rPr>
        <w:rFonts w:ascii="Arial" w:eastAsia="Arial" w:hAnsi="Arial" w:cs="Arial" w:hint="default"/>
        <w:b/>
        <w:bCs/>
        <w:w w:val="100"/>
        <w:sz w:val="22"/>
        <w:szCs w:val="22"/>
        <w:lang w:val="pt-PT" w:eastAsia="pt-PT" w:bidi="pt-PT"/>
      </w:rPr>
    </w:lvl>
    <w:lvl w:ilvl="1">
      <w:start w:val="1"/>
      <w:numFmt w:val="decimal"/>
      <w:lvlText w:val="%1.%2"/>
      <w:lvlJc w:val="left"/>
      <w:pPr>
        <w:ind w:left="471" w:hanging="449"/>
        <w:jc w:val="left"/>
      </w:pPr>
      <w:rPr>
        <w:rFonts w:hint="default"/>
        <w:b/>
        <w:bCs/>
        <w:spacing w:val="-1"/>
        <w:w w:val="99"/>
        <w:lang w:val="pt-PT" w:eastAsia="pt-PT" w:bidi="pt-PT"/>
      </w:rPr>
    </w:lvl>
    <w:lvl w:ilvl="2">
      <w:start w:val="1"/>
      <w:numFmt w:val="lowerLetter"/>
      <w:lvlText w:val="%3)"/>
      <w:lvlJc w:val="left"/>
      <w:pPr>
        <w:ind w:left="1537" w:hanging="449"/>
        <w:jc w:val="left"/>
      </w:pPr>
      <w:rPr>
        <w:rFonts w:ascii="Arial" w:eastAsia="Arial" w:hAnsi="Arial" w:cs="Arial" w:hint="default"/>
        <w:b/>
        <w:bCs/>
        <w:spacing w:val="-1"/>
        <w:w w:val="99"/>
        <w:sz w:val="20"/>
        <w:szCs w:val="20"/>
        <w:lang w:val="pt-PT" w:eastAsia="pt-PT" w:bidi="pt-PT"/>
      </w:rPr>
    </w:lvl>
    <w:lvl w:ilvl="3">
      <w:numFmt w:val="bullet"/>
      <w:lvlText w:val="•"/>
      <w:lvlJc w:val="left"/>
      <w:pPr>
        <w:ind w:left="1540" w:hanging="449"/>
      </w:pPr>
      <w:rPr>
        <w:rFonts w:hint="default"/>
        <w:lang w:val="pt-PT" w:eastAsia="pt-PT" w:bidi="pt-PT"/>
      </w:rPr>
    </w:lvl>
    <w:lvl w:ilvl="4">
      <w:numFmt w:val="bullet"/>
      <w:lvlText w:val="•"/>
      <w:lvlJc w:val="left"/>
      <w:pPr>
        <w:ind w:left="2718" w:hanging="449"/>
      </w:pPr>
      <w:rPr>
        <w:rFonts w:hint="default"/>
        <w:lang w:val="pt-PT" w:eastAsia="pt-PT" w:bidi="pt-PT"/>
      </w:rPr>
    </w:lvl>
    <w:lvl w:ilvl="5">
      <w:numFmt w:val="bullet"/>
      <w:lvlText w:val="•"/>
      <w:lvlJc w:val="left"/>
      <w:pPr>
        <w:ind w:left="3896" w:hanging="449"/>
      </w:pPr>
      <w:rPr>
        <w:rFonts w:hint="default"/>
        <w:lang w:val="pt-PT" w:eastAsia="pt-PT" w:bidi="pt-PT"/>
      </w:rPr>
    </w:lvl>
    <w:lvl w:ilvl="6">
      <w:numFmt w:val="bullet"/>
      <w:lvlText w:val="•"/>
      <w:lvlJc w:val="left"/>
      <w:pPr>
        <w:ind w:left="5074" w:hanging="449"/>
      </w:pPr>
      <w:rPr>
        <w:rFonts w:hint="default"/>
        <w:lang w:val="pt-PT" w:eastAsia="pt-PT" w:bidi="pt-PT"/>
      </w:rPr>
    </w:lvl>
    <w:lvl w:ilvl="7">
      <w:numFmt w:val="bullet"/>
      <w:lvlText w:val="•"/>
      <w:lvlJc w:val="left"/>
      <w:pPr>
        <w:ind w:left="6252" w:hanging="449"/>
      </w:pPr>
      <w:rPr>
        <w:rFonts w:hint="default"/>
        <w:lang w:val="pt-PT" w:eastAsia="pt-PT" w:bidi="pt-PT"/>
      </w:rPr>
    </w:lvl>
    <w:lvl w:ilvl="8">
      <w:numFmt w:val="bullet"/>
      <w:lvlText w:val="•"/>
      <w:lvlJc w:val="left"/>
      <w:pPr>
        <w:ind w:left="7430" w:hanging="449"/>
      </w:pPr>
      <w:rPr>
        <w:rFonts w:hint="default"/>
        <w:lang w:val="pt-PT" w:eastAsia="pt-PT" w:bidi="pt-PT"/>
      </w:rPr>
    </w:lvl>
  </w:abstractNum>
  <w:abstractNum w:abstractNumId="18">
    <w:nsid w:val="5D7C1D2E"/>
    <w:multiLevelType w:val="hybridMultilevel"/>
    <w:tmpl w:val="5C1ACDD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2BC53F2"/>
    <w:multiLevelType w:val="multilevel"/>
    <w:tmpl w:val="559CDCA8"/>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549403E"/>
    <w:multiLevelType w:val="hybridMultilevel"/>
    <w:tmpl w:val="9918BB8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8E946B1"/>
    <w:multiLevelType w:val="hybridMultilevel"/>
    <w:tmpl w:val="8460BC3E"/>
    <w:lvl w:ilvl="0" w:tplc="28FA5C54">
      <w:start w:val="1"/>
      <w:numFmt w:val="lowerLetter"/>
      <w:lvlText w:val="%1)"/>
      <w:lvlJc w:val="left"/>
      <w:pPr>
        <w:ind w:left="220" w:hanging="284"/>
        <w:jc w:val="left"/>
      </w:pPr>
      <w:rPr>
        <w:rFonts w:ascii="Times New Roman" w:eastAsia="Arial" w:hAnsi="Times New Roman" w:cs="Times New Roman" w:hint="default"/>
        <w:b w:val="0"/>
        <w:bCs/>
        <w:w w:val="99"/>
        <w:sz w:val="24"/>
        <w:szCs w:val="24"/>
        <w:lang w:val="pt-PT" w:eastAsia="pt-PT" w:bidi="pt-PT"/>
      </w:rPr>
    </w:lvl>
    <w:lvl w:ilvl="1" w:tplc="E070EC26">
      <w:numFmt w:val="bullet"/>
      <w:lvlText w:val="•"/>
      <w:lvlJc w:val="left"/>
      <w:pPr>
        <w:ind w:left="1210" w:hanging="284"/>
      </w:pPr>
      <w:rPr>
        <w:rFonts w:hint="default"/>
        <w:lang w:val="pt-PT" w:eastAsia="pt-PT" w:bidi="pt-PT"/>
      </w:rPr>
    </w:lvl>
    <w:lvl w:ilvl="2" w:tplc="FC1A3EAA">
      <w:numFmt w:val="bullet"/>
      <w:lvlText w:val="•"/>
      <w:lvlJc w:val="left"/>
      <w:pPr>
        <w:ind w:left="2201" w:hanging="284"/>
      </w:pPr>
      <w:rPr>
        <w:rFonts w:hint="default"/>
        <w:lang w:val="pt-PT" w:eastAsia="pt-PT" w:bidi="pt-PT"/>
      </w:rPr>
    </w:lvl>
    <w:lvl w:ilvl="3" w:tplc="58947AEA">
      <w:numFmt w:val="bullet"/>
      <w:lvlText w:val="•"/>
      <w:lvlJc w:val="left"/>
      <w:pPr>
        <w:ind w:left="3191" w:hanging="284"/>
      </w:pPr>
      <w:rPr>
        <w:rFonts w:hint="default"/>
        <w:lang w:val="pt-PT" w:eastAsia="pt-PT" w:bidi="pt-PT"/>
      </w:rPr>
    </w:lvl>
    <w:lvl w:ilvl="4" w:tplc="C676284A">
      <w:numFmt w:val="bullet"/>
      <w:lvlText w:val="•"/>
      <w:lvlJc w:val="left"/>
      <w:pPr>
        <w:ind w:left="4182" w:hanging="284"/>
      </w:pPr>
      <w:rPr>
        <w:rFonts w:hint="default"/>
        <w:lang w:val="pt-PT" w:eastAsia="pt-PT" w:bidi="pt-PT"/>
      </w:rPr>
    </w:lvl>
    <w:lvl w:ilvl="5" w:tplc="24D2F030">
      <w:numFmt w:val="bullet"/>
      <w:lvlText w:val="•"/>
      <w:lvlJc w:val="left"/>
      <w:pPr>
        <w:ind w:left="5173" w:hanging="284"/>
      </w:pPr>
      <w:rPr>
        <w:rFonts w:hint="default"/>
        <w:lang w:val="pt-PT" w:eastAsia="pt-PT" w:bidi="pt-PT"/>
      </w:rPr>
    </w:lvl>
    <w:lvl w:ilvl="6" w:tplc="EEB88B0E">
      <w:numFmt w:val="bullet"/>
      <w:lvlText w:val="•"/>
      <w:lvlJc w:val="left"/>
      <w:pPr>
        <w:ind w:left="6163" w:hanging="284"/>
      </w:pPr>
      <w:rPr>
        <w:rFonts w:hint="default"/>
        <w:lang w:val="pt-PT" w:eastAsia="pt-PT" w:bidi="pt-PT"/>
      </w:rPr>
    </w:lvl>
    <w:lvl w:ilvl="7" w:tplc="093463D8">
      <w:numFmt w:val="bullet"/>
      <w:lvlText w:val="•"/>
      <w:lvlJc w:val="left"/>
      <w:pPr>
        <w:ind w:left="7154" w:hanging="284"/>
      </w:pPr>
      <w:rPr>
        <w:rFonts w:hint="default"/>
        <w:lang w:val="pt-PT" w:eastAsia="pt-PT" w:bidi="pt-PT"/>
      </w:rPr>
    </w:lvl>
    <w:lvl w:ilvl="8" w:tplc="DA048396">
      <w:numFmt w:val="bullet"/>
      <w:lvlText w:val="•"/>
      <w:lvlJc w:val="left"/>
      <w:pPr>
        <w:ind w:left="8145" w:hanging="284"/>
      </w:pPr>
      <w:rPr>
        <w:rFonts w:hint="default"/>
        <w:lang w:val="pt-PT" w:eastAsia="pt-PT" w:bidi="pt-PT"/>
      </w:rPr>
    </w:lvl>
  </w:abstractNum>
  <w:abstractNum w:abstractNumId="24">
    <w:nsid w:val="7C120C48"/>
    <w:multiLevelType w:val="multilevel"/>
    <w:tmpl w:val="B6D2148E"/>
    <w:lvl w:ilvl="0">
      <w:start w:val="2"/>
      <w:numFmt w:val="decimal"/>
      <w:lvlText w:val="%1"/>
      <w:lvlJc w:val="left"/>
      <w:pPr>
        <w:ind w:left="1038" w:hanging="368"/>
        <w:jc w:val="left"/>
      </w:pPr>
      <w:rPr>
        <w:rFonts w:hint="default"/>
        <w:lang w:val="pt-PT" w:eastAsia="pt-PT" w:bidi="pt-PT"/>
      </w:rPr>
    </w:lvl>
    <w:lvl w:ilvl="1">
      <w:start w:val="1"/>
      <w:numFmt w:val="decimal"/>
      <w:lvlText w:val="%1.%2"/>
      <w:lvlJc w:val="left"/>
      <w:pPr>
        <w:ind w:left="1038" w:hanging="368"/>
        <w:jc w:val="left"/>
      </w:pPr>
      <w:rPr>
        <w:rFonts w:ascii="Arial" w:eastAsia="Arial" w:hAnsi="Arial" w:cs="Arial" w:hint="default"/>
        <w:w w:val="100"/>
        <w:sz w:val="22"/>
        <w:szCs w:val="22"/>
        <w:lang w:val="pt-PT" w:eastAsia="pt-PT" w:bidi="pt-PT"/>
      </w:rPr>
    </w:lvl>
    <w:lvl w:ilvl="2">
      <w:numFmt w:val="bullet"/>
      <w:lvlText w:val="•"/>
      <w:lvlJc w:val="left"/>
      <w:pPr>
        <w:ind w:left="2789" w:hanging="368"/>
      </w:pPr>
      <w:rPr>
        <w:rFonts w:hint="default"/>
        <w:lang w:val="pt-PT" w:eastAsia="pt-PT" w:bidi="pt-PT"/>
      </w:rPr>
    </w:lvl>
    <w:lvl w:ilvl="3">
      <w:numFmt w:val="bullet"/>
      <w:lvlText w:val="•"/>
      <w:lvlJc w:val="left"/>
      <w:pPr>
        <w:ind w:left="3663" w:hanging="368"/>
      </w:pPr>
      <w:rPr>
        <w:rFonts w:hint="default"/>
        <w:lang w:val="pt-PT" w:eastAsia="pt-PT" w:bidi="pt-PT"/>
      </w:rPr>
    </w:lvl>
    <w:lvl w:ilvl="4">
      <w:numFmt w:val="bullet"/>
      <w:lvlText w:val="•"/>
      <w:lvlJc w:val="left"/>
      <w:pPr>
        <w:ind w:left="4538" w:hanging="368"/>
      </w:pPr>
      <w:rPr>
        <w:rFonts w:hint="default"/>
        <w:lang w:val="pt-PT" w:eastAsia="pt-PT" w:bidi="pt-PT"/>
      </w:rPr>
    </w:lvl>
    <w:lvl w:ilvl="5">
      <w:numFmt w:val="bullet"/>
      <w:lvlText w:val="•"/>
      <w:lvlJc w:val="left"/>
      <w:pPr>
        <w:ind w:left="5413" w:hanging="368"/>
      </w:pPr>
      <w:rPr>
        <w:rFonts w:hint="default"/>
        <w:lang w:val="pt-PT" w:eastAsia="pt-PT" w:bidi="pt-PT"/>
      </w:rPr>
    </w:lvl>
    <w:lvl w:ilvl="6">
      <w:numFmt w:val="bullet"/>
      <w:lvlText w:val="•"/>
      <w:lvlJc w:val="left"/>
      <w:pPr>
        <w:ind w:left="6287" w:hanging="368"/>
      </w:pPr>
      <w:rPr>
        <w:rFonts w:hint="default"/>
        <w:lang w:val="pt-PT" w:eastAsia="pt-PT" w:bidi="pt-PT"/>
      </w:rPr>
    </w:lvl>
    <w:lvl w:ilvl="7">
      <w:numFmt w:val="bullet"/>
      <w:lvlText w:val="•"/>
      <w:lvlJc w:val="left"/>
      <w:pPr>
        <w:ind w:left="7162" w:hanging="368"/>
      </w:pPr>
      <w:rPr>
        <w:rFonts w:hint="default"/>
        <w:lang w:val="pt-PT" w:eastAsia="pt-PT" w:bidi="pt-PT"/>
      </w:rPr>
    </w:lvl>
    <w:lvl w:ilvl="8">
      <w:numFmt w:val="bullet"/>
      <w:lvlText w:val="•"/>
      <w:lvlJc w:val="left"/>
      <w:pPr>
        <w:ind w:left="8037" w:hanging="368"/>
      </w:pPr>
      <w:rPr>
        <w:rFonts w:hint="default"/>
        <w:lang w:val="pt-PT" w:eastAsia="pt-PT" w:bidi="pt-PT"/>
      </w:rPr>
    </w:lvl>
  </w:abstractNum>
  <w:abstractNum w:abstractNumId="25">
    <w:nsid w:val="7E635F67"/>
    <w:multiLevelType w:val="hybridMultilevel"/>
    <w:tmpl w:val="7CE254A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5"/>
  </w:num>
  <w:num w:numId="3">
    <w:abstractNumId w:val="22"/>
  </w:num>
  <w:num w:numId="4">
    <w:abstractNumId w:val="6"/>
  </w:num>
  <w:num w:numId="5">
    <w:abstractNumId w:val="13"/>
  </w:num>
  <w:num w:numId="6">
    <w:abstractNumId w:val="10"/>
  </w:num>
  <w:num w:numId="7">
    <w:abstractNumId w:val="1"/>
  </w:num>
  <w:num w:numId="8">
    <w:abstractNumId w:val="21"/>
  </w:num>
  <w:num w:numId="9">
    <w:abstractNumId w:val="2"/>
  </w:num>
  <w:num w:numId="10">
    <w:abstractNumId w:val="15"/>
  </w:num>
  <w:num w:numId="11">
    <w:abstractNumId w:val="11"/>
  </w:num>
  <w:num w:numId="12">
    <w:abstractNumId w:val="26"/>
  </w:num>
  <w:num w:numId="13">
    <w:abstractNumId w:val="20"/>
  </w:num>
  <w:num w:numId="14">
    <w:abstractNumId w:val="7"/>
  </w:num>
  <w:num w:numId="15">
    <w:abstractNumId w:val="24"/>
  </w:num>
  <w:num w:numId="16">
    <w:abstractNumId w:val="8"/>
  </w:num>
  <w:num w:numId="17">
    <w:abstractNumId w:val="3"/>
  </w:num>
  <w:num w:numId="18">
    <w:abstractNumId w:val="14"/>
  </w:num>
  <w:num w:numId="19">
    <w:abstractNumId w:val="5"/>
  </w:num>
  <w:num w:numId="20">
    <w:abstractNumId w:val="19"/>
  </w:num>
  <w:num w:numId="21">
    <w:abstractNumId w:val="17"/>
  </w:num>
  <w:num w:numId="22">
    <w:abstractNumId w:val="16"/>
  </w:num>
  <w:num w:numId="23">
    <w:abstractNumId w:val="23"/>
  </w:num>
  <w:num w:numId="24">
    <w:abstractNumId w:val="12"/>
  </w:num>
  <w:num w:numId="25">
    <w:abstractNumId w:val="0"/>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3B"/>
    <w:rsid w:val="00002A5C"/>
    <w:rsid w:val="000139E3"/>
    <w:rsid w:val="0001401B"/>
    <w:rsid w:val="000159EC"/>
    <w:rsid w:val="0002711A"/>
    <w:rsid w:val="00030386"/>
    <w:rsid w:val="0004342C"/>
    <w:rsid w:val="00045821"/>
    <w:rsid w:val="00046AB2"/>
    <w:rsid w:val="0005037A"/>
    <w:rsid w:val="0006695F"/>
    <w:rsid w:val="00070EFA"/>
    <w:rsid w:val="00081A34"/>
    <w:rsid w:val="00083EA8"/>
    <w:rsid w:val="000844AE"/>
    <w:rsid w:val="000928AE"/>
    <w:rsid w:val="000A7410"/>
    <w:rsid w:val="000B2BC8"/>
    <w:rsid w:val="000B3C65"/>
    <w:rsid w:val="000B61C3"/>
    <w:rsid w:val="000C77B8"/>
    <w:rsid w:val="000D0D15"/>
    <w:rsid w:val="000D4938"/>
    <w:rsid w:val="000E3559"/>
    <w:rsid w:val="000E4D88"/>
    <w:rsid w:val="000E7F3D"/>
    <w:rsid w:val="00100F18"/>
    <w:rsid w:val="00102445"/>
    <w:rsid w:val="00103924"/>
    <w:rsid w:val="001108D7"/>
    <w:rsid w:val="001118E8"/>
    <w:rsid w:val="0012057C"/>
    <w:rsid w:val="001361E8"/>
    <w:rsid w:val="00141296"/>
    <w:rsid w:val="00141D27"/>
    <w:rsid w:val="00145A5A"/>
    <w:rsid w:val="00146E50"/>
    <w:rsid w:val="00147ABD"/>
    <w:rsid w:val="00154F10"/>
    <w:rsid w:val="00157696"/>
    <w:rsid w:val="00160DAA"/>
    <w:rsid w:val="001628DF"/>
    <w:rsid w:val="00165B2D"/>
    <w:rsid w:val="00166BD0"/>
    <w:rsid w:val="0017536D"/>
    <w:rsid w:val="00175FCB"/>
    <w:rsid w:val="00180F97"/>
    <w:rsid w:val="0018248F"/>
    <w:rsid w:val="0018449D"/>
    <w:rsid w:val="001917D0"/>
    <w:rsid w:val="001942B8"/>
    <w:rsid w:val="00194835"/>
    <w:rsid w:val="00194F6E"/>
    <w:rsid w:val="00197D94"/>
    <w:rsid w:val="001A4D5D"/>
    <w:rsid w:val="001B1656"/>
    <w:rsid w:val="001C0765"/>
    <w:rsid w:val="001D5237"/>
    <w:rsid w:val="001D71A7"/>
    <w:rsid w:val="001E1CB9"/>
    <w:rsid w:val="001E745E"/>
    <w:rsid w:val="001E7951"/>
    <w:rsid w:val="001F0C3E"/>
    <w:rsid w:val="001F3F1F"/>
    <w:rsid w:val="0020269E"/>
    <w:rsid w:val="00220B7C"/>
    <w:rsid w:val="00221ABE"/>
    <w:rsid w:val="002255CB"/>
    <w:rsid w:val="00231C98"/>
    <w:rsid w:val="00232EF1"/>
    <w:rsid w:val="00234063"/>
    <w:rsid w:val="00244A06"/>
    <w:rsid w:val="00246E27"/>
    <w:rsid w:val="00251C40"/>
    <w:rsid w:val="0025799C"/>
    <w:rsid w:val="00260D0A"/>
    <w:rsid w:val="0026485D"/>
    <w:rsid w:val="00265E7B"/>
    <w:rsid w:val="00273D65"/>
    <w:rsid w:val="002760B0"/>
    <w:rsid w:val="00277629"/>
    <w:rsid w:val="00283160"/>
    <w:rsid w:val="002865E2"/>
    <w:rsid w:val="0029230E"/>
    <w:rsid w:val="002A29CB"/>
    <w:rsid w:val="002A3E7E"/>
    <w:rsid w:val="002C32B6"/>
    <w:rsid w:val="002C3D63"/>
    <w:rsid w:val="002C3E82"/>
    <w:rsid w:val="002C42B2"/>
    <w:rsid w:val="002C53CC"/>
    <w:rsid w:val="002C63F6"/>
    <w:rsid w:val="002D3289"/>
    <w:rsid w:val="002D3727"/>
    <w:rsid w:val="002F527E"/>
    <w:rsid w:val="00301F3B"/>
    <w:rsid w:val="003044A9"/>
    <w:rsid w:val="003059F4"/>
    <w:rsid w:val="0031026C"/>
    <w:rsid w:val="00311756"/>
    <w:rsid w:val="00312504"/>
    <w:rsid w:val="003372E2"/>
    <w:rsid w:val="00337C7F"/>
    <w:rsid w:val="00337E24"/>
    <w:rsid w:val="003454D3"/>
    <w:rsid w:val="003465B8"/>
    <w:rsid w:val="003547F6"/>
    <w:rsid w:val="0036616C"/>
    <w:rsid w:val="00373151"/>
    <w:rsid w:val="003741C1"/>
    <w:rsid w:val="0037461F"/>
    <w:rsid w:val="00377AE8"/>
    <w:rsid w:val="00386F10"/>
    <w:rsid w:val="00395E71"/>
    <w:rsid w:val="003A4112"/>
    <w:rsid w:val="003C0035"/>
    <w:rsid w:val="003C7296"/>
    <w:rsid w:val="003D4D42"/>
    <w:rsid w:val="003E6668"/>
    <w:rsid w:val="00400686"/>
    <w:rsid w:val="004133B9"/>
    <w:rsid w:val="00416F7A"/>
    <w:rsid w:val="00421402"/>
    <w:rsid w:val="00425D58"/>
    <w:rsid w:val="00426957"/>
    <w:rsid w:val="00431420"/>
    <w:rsid w:val="0043427E"/>
    <w:rsid w:val="004368F4"/>
    <w:rsid w:val="00436A06"/>
    <w:rsid w:val="00442AE4"/>
    <w:rsid w:val="0045320E"/>
    <w:rsid w:val="00455047"/>
    <w:rsid w:val="0045788B"/>
    <w:rsid w:val="00462763"/>
    <w:rsid w:val="00463647"/>
    <w:rsid w:val="00464174"/>
    <w:rsid w:val="004703D1"/>
    <w:rsid w:val="00471A82"/>
    <w:rsid w:val="00473FE3"/>
    <w:rsid w:val="004802CD"/>
    <w:rsid w:val="00493748"/>
    <w:rsid w:val="00496016"/>
    <w:rsid w:val="004B1F9E"/>
    <w:rsid w:val="004B5E7B"/>
    <w:rsid w:val="004E0351"/>
    <w:rsid w:val="004E3567"/>
    <w:rsid w:val="004E5704"/>
    <w:rsid w:val="004E57FD"/>
    <w:rsid w:val="004E65D0"/>
    <w:rsid w:val="004F0647"/>
    <w:rsid w:val="004F1195"/>
    <w:rsid w:val="004F3619"/>
    <w:rsid w:val="00500629"/>
    <w:rsid w:val="00502435"/>
    <w:rsid w:val="00503072"/>
    <w:rsid w:val="005039A8"/>
    <w:rsid w:val="00505BC3"/>
    <w:rsid w:val="00505ECB"/>
    <w:rsid w:val="00510979"/>
    <w:rsid w:val="005151EF"/>
    <w:rsid w:val="0052094D"/>
    <w:rsid w:val="005216C5"/>
    <w:rsid w:val="00525210"/>
    <w:rsid w:val="005263B9"/>
    <w:rsid w:val="0052746E"/>
    <w:rsid w:val="00527D0B"/>
    <w:rsid w:val="00527EB6"/>
    <w:rsid w:val="0053108D"/>
    <w:rsid w:val="00531BBC"/>
    <w:rsid w:val="00535ED1"/>
    <w:rsid w:val="00537D90"/>
    <w:rsid w:val="00544A28"/>
    <w:rsid w:val="00551FDC"/>
    <w:rsid w:val="00552636"/>
    <w:rsid w:val="00553944"/>
    <w:rsid w:val="00554ECD"/>
    <w:rsid w:val="0055642B"/>
    <w:rsid w:val="00556783"/>
    <w:rsid w:val="005573F9"/>
    <w:rsid w:val="00561314"/>
    <w:rsid w:val="0056237B"/>
    <w:rsid w:val="00570C3A"/>
    <w:rsid w:val="005719F2"/>
    <w:rsid w:val="0058743F"/>
    <w:rsid w:val="0059019B"/>
    <w:rsid w:val="005976C9"/>
    <w:rsid w:val="005A1C08"/>
    <w:rsid w:val="005A3D21"/>
    <w:rsid w:val="005B66B3"/>
    <w:rsid w:val="005C0CCA"/>
    <w:rsid w:val="005C3AB9"/>
    <w:rsid w:val="005C5B87"/>
    <w:rsid w:val="005D0850"/>
    <w:rsid w:val="005D09ED"/>
    <w:rsid w:val="005D226C"/>
    <w:rsid w:val="005D3D06"/>
    <w:rsid w:val="005E7B14"/>
    <w:rsid w:val="005F08B5"/>
    <w:rsid w:val="005F2C9D"/>
    <w:rsid w:val="005F37F3"/>
    <w:rsid w:val="005F45D4"/>
    <w:rsid w:val="005F79F7"/>
    <w:rsid w:val="005F7BE3"/>
    <w:rsid w:val="00600526"/>
    <w:rsid w:val="006246FF"/>
    <w:rsid w:val="0063203E"/>
    <w:rsid w:val="006422B0"/>
    <w:rsid w:val="00645CCE"/>
    <w:rsid w:val="00647EC6"/>
    <w:rsid w:val="00653438"/>
    <w:rsid w:val="00664FFE"/>
    <w:rsid w:val="006655C5"/>
    <w:rsid w:val="00666A49"/>
    <w:rsid w:val="00666EEC"/>
    <w:rsid w:val="006711EF"/>
    <w:rsid w:val="00672A12"/>
    <w:rsid w:val="00672E56"/>
    <w:rsid w:val="00676D3C"/>
    <w:rsid w:val="00682EB2"/>
    <w:rsid w:val="00683134"/>
    <w:rsid w:val="00686070"/>
    <w:rsid w:val="006874E6"/>
    <w:rsid w:val="006930C6"/>
    <w:rsid w:val="006962BD"/>
    <w:rsid w:val="006A18EE"/>
    <w:rsid w:val="006A636B"/>
    <w:rsid w:val="006A7CE9"/>
    <w:rsid w:val="006B169A"/>
    <w:rsid w:val="006B73A2"/>
    <w:rsid w:val="006C115F"/>
    <w:rsid w:val="006C1350"/>
    <w:rsid w:val="006C340E"/>
    <w:rsid w:val="006C597B"/>
    <w:rsid w:val="006C6B23"/>
    <w:rsid w:val="006C73CA"/>
    <w:rsid w:val="006D2089"/>
    <w:rsid w:val="006D2096"/>
    <w:rsid w:val="006D2C44"/>
    <w:rsid w:val="006D7009"/>
    <w:rsid w:val="006E3AAB"/>
    <w:rsid w:val="006F0BFB"/>
    <w:rsid w:val="006F24F6"/>
    <w:rsid w:val="006F2A7D"/>
    <w:rsid w:val="007014F0"/>
    <w:rsid w:val="00705665"/>
    <w:rsid w:val="007104E4"/>
    <w:rsid w:val="00710E60"/>
    <w:rsid w:val="00723105"/>
    <w:rsid w:val="00726062"/>
    <w:rsid w:val="00745FED"/>
    <w:rsid w:val="00747E30"/>
    <w:rsid w:val="0075463E"/>
    <w:rsid w:val="00764007"/>
    <w:rsid w:val="00773C24"/>
    <w:rsid w:val="007762ED"/>
    <w:rsid w:val="00782929"/>
    <w:rsid w:val="00783446"/>
    <w:rsid w:val="00793E6F"/>
    <w:rsid w:val="007B2034"/>
    <w:rsid w:val="007B382A"/>
    <w:rsid w:val="007B3AC2"/>
    <w:rsid w:val="007B4C6D"/>
    <w:rsid w:val="007C2D40"/>
    <w:rsid w:val="007C71E5"/>
    <w:rsid w:val="007C7DA9"/>
    <w:rsid w:val="007D09FA"/>
    <w:rsid w:val="007E0041"/>
    <w:rsid w:val="007E173E"/>
    <w:rsid w:val="007E4157"/>
    <w:rsid w:val="007E48E1"/>
    <w:rsid w:val="007E4923"/>
    <w:rsid w:val="007F1A71"/>
    <w:rsid w:val="007F5651"/>
    <w:rsid w:val="007F5D6B"/>
    <w:rsid w:val="008000FF"/>
    <w:rsid w:val="00805827"/>
    <w:rsid w:val="0080583F"/>
    <w:rsid w:val="008100AF"/>
    <w:rsid w:val="008261DD"/>
    <w:rsid w:val="00834D92"/>
    <w:rsid w:val="00843DF8"/>
    <w:rsid w:val="00844A67"/>
    <w:rsid w:val="00844B25"/>
    <w:rsid w:val="008662C7"/>
    <w:rsid w:val="00873704"/>
    <w:rsid w:val="00874246"/>
    <w:rsid w:val="00877E2E"/>
    <w:rsid w:val="00880292"/>
    <w:rsid w:val="0088510B"/>
    <w:rsid w:val="008A483B"/>
    <w:rsid w:val="008A5802"/>
    <w:rsid w:val="008A7DA3"/>
    <w:rsid w:val="008B14D6"/>
    <w:rsid w:val="008B62DD"/>
    <w:rsid w:val="008B6CFB"/>
    <w:rsid w:val="008B7039"/>
    <w:rsid w:val="008C6D43"/>
    <w:rsid w:val="008D612D"/>
    <w:rsid w:val="008D6855"/>
    <w:rsid w:val="008E57A9"/>
    <w:rsid w:val="008E6D86"/>
    <w:rsid w:val="008E7A68"/>
    <w:rsid w:val="008F71BA"/>
    <w:rsid w:val="009027BB"/>
    <w:rsid w:val="00904EC8"/>
    <w:rsid w:val="00907EA7"/>
    <w:rsid w:val="009113B3"/>
    <w:rsid w:val="0091404A"/>
    <w:rsid w:val="00916539"/>
    <w:rsid w:val="00925859"/>
    <w:rsid w:val="00925FCA"/>
    <w:rsid w:val="0092743A"/>
    <w:rsid w:val="00932D0D"/>
    <w:rsid w:val="00936C97"/>
    <w:rsid w:val="00937354"/>
    <w:rsid w:val="00942A3A"/>
    <w:rsid w:val="009472D0"/>
    <w:rsid w:val="00972060"/>
    <w:rsid w:val="00972BE5"/>
    <w:rsid w:val="0097424E"/>
    <w:rsid w:val="00975BA5"/>
    <w:rsid w:val="00982687"/>
    <w:rsid w:val="00984399"/>
    <w:rsid w:val="00984D0E"/>
    <w:rsid w:val="009871A7"/>
    <w:rsid w:val="00987D69"/>
    <w:rsid w:val="00990BC5"/>
    <w:rsid w:val="009A0CEE"/>
    <w:rsid w:val="009B0B2D"/>
    <w:rsid w:val="009B1430"/>
    <w:rsid w:val="009B49B0"/>
    <w:rsid w:val="009B7496"/>
    <w:rsid w:val="009C0C8F"/>
    <w:rsid w:val="009C399B"/>
    <w:rsid w:val="009C76EE"/>
    <w:rsid w:val="009C7F4F"/>
    <w:rsid w:val="009D584B"/>
    <w:rsid w:val="009D6622"/>
    <w:rsid w:val="009D7267"/>
    <w:rsid w:val="009D7931"/>
    <w:rsid w:val="009E5AF6"/>
    <w:rsid w:val="009F7693"/>
    <w:rsid w:val="00A00A19"/>
    <w:rsid w:val="00A00BFD"/>
    <w:rsid w:val="00A03BC9"/>
    <w:rsid w:val="00A047B6"/>
    <w:rsid w:val="00A121AB"/>
    <w:rsid w:val="00A122EC"/>
    <w:rsid w:val="00A12E5C"/>
    <w:rsid w:val="00A138EA"/>
    <w:rsid w:val="00A16F73"/>
    <w:rsid w:val="00A30B99"/>
    <w:rsid w:val="00A31D15"/>
    <w:rsid w:val="00A3263F"/>
    <w:rsid w:val="00A341AA"/>
    <w:rsid w:val="00A444B9"/>
    <w:rsid w:val="00A4451B"/>
    <w:rsid w:val="00A4462F"/>
    <w:rsid w:val="00A513BD"/>
    <w:rsid w:val="00A51F18"/>
    <w:rsid w:val="00A5314D"/>
    <w:rsid w:val="00A55213"/>
    <w:rsid w:val="00A62C1B"/>
    <w:rsid w:val="00A65323"/>
    <w:rsid w:val="00A7420E"/>
    <w:rsid w:val="00A80082"/>
    <w:rsid w:val="00A81A9B"/>
    <w:rsid w:val="00A829C0"/>
    <w:rsid w:val="00A86095"/>
    <w:rsid w:val="00A90841"/>
    <w:rsid w:val="00A93879"/>
    <w:rsid w:val="00A948F2"/>
    <w:rsid w:val="00AA003D"/>
    <w:rsid w:val="00AA4326"/>
    <w:rsid w:val="00AA5F11"/>
    <w:rsid w:val="00AB5BD5"/>
    <w:rsid w:val="00AB7695"/>
    <w:rsid w:val="00AB7B92"/>
    <w:rsid w:val="00AC12E9"/>
    <w:rsid w:val="00AC3561"/>
    <w:rsid w:val="00AC4EF2"/>
    <w:rsid w:val="00AC6494"/>
    <w:rsid w:val="00AE5BED"/>
    <w:rsid w:val="00AE61C6"/>
    <w:rsid w:val="00AF092A"/>
    <w:rsid w:val="00B02396"/>
    <w:rsid w:val="00B05608"/>
    <w:rsid w:val="00B1395D"/>
    <w:rsid w:val="00B149AE"/>
    <w:rsid w:val="00B15691"/>
    <w:rsid w:val="00B22093"/>
    <w:rsid w:val="00B229C4"/>
    <w:rsid w:val="00B41078"/>
    <w:rsid w:val="00B41F0F"/>
    <w:rsid w:val="00B56190"/>
    <w:rsid w:val="00B567E3"/>
    <w:rsid w:val="00B579F2"/>
    <w:rsid w:val="00B76B88"/>
    <w:rsid w:val="00B80546"/>
    <w:rsid w:val="00B81F4F"/>
    <w:rsid w:val="00B86FE1"/>
    <w:rsid w:val="00B900F3"/>
    <w:rsid w:val="00BA4EF7"/>
    <w:rsid w:val="00BB6D5B"/>
    <w:rsid w:val="00BD20A2"/>
    <w:rsid w:val="00BD6599"/>
    <w:rsid w:val="00BD7651"/>
    <w:rsid w:val="00BE4502"/>
    <w:rsid w:val="00BE5F98"/>
    <w:rsid w:val="00BF5C6A"/>
    <w:rsid w:val="00BF622D"/>
    <w:rsid w:val="00C02AEA"/>
    <w:rsid w:val="00C05E58"/>
    <w:rsid w:val="00C0702A"/>
    <w:rsid w:val="00C073BD"/>
    <w:rsid w:val="00C119BF"/>
    <w:rsid w:val="00C32BD6"/>
    <w:rsid w:val="00C41A41"/>
    <w:rsid w:val="00C44B2D"/>
    <w:rsid w:val="00C46D8B"/>
    <w:rsid w:val="00C5152F"/>
    <w:rsid w:val="00C51C45"/>
    <w:rsid w:val="00C53A98"/>
    <w:rsid w:val="00C54EE4"/>
    <w:rsid w:val="00C55AAD"/>
    <w:rsid w:val="00C61063"/>
    <w:rsid w:val="00C673BA"/>
    <w:rsid w:val="00C67649"/>
    <w:rsid w:val="00C74380"/>
    <w:rsid w:val="00C777A8"/>
    <w:rsid w:val="00C814B0"/>
    <w:rsid w:val="00C87DC6"/>
    <w:rsid w:val="00C904E6"/>
    <w:rsid w:val="00C91DC8"/>
    <w:rsid w:val="00C9396E"/>
    <w:rsid w:val="00CA1ADD"/>
    <w:rsid w:val="00CA3B28"/>
    <w:rsid w:val="00CA4765"/>
    <w:rsid w:val="00CA6006"/>
    <w:rsid w:val="00CA6BC0"/>
    <w:rsid w:val="00CB03E4"/>
    <w:rsid w:val="00CB1618"/>
    <w:rsid w:val="00CB1927"/>
    <w:rsid w:val="00CB42AC"/>
    <w:rsid w:val="00CC5003"/>
    <w:rsid w:val="00CC7421"/>
    <w:rsid w:val="00CD31AD"/>
    <w:rsid w:val="00CD4AB6"/>
    <w:rsid w:val="00CD664B"/>
    <w:rsid w:val="00CD6C2A"/>
    <w:rsid w:val="00CE1519"/>
    <w:rsid w:val="00CF2C93"/>
    <w:rsid w:val="00CF49D3"/>
    <w:rsid w:val="00CF4A6F"/>
    <w:rsid w:val="00CF5C8F"/>
    <w:rsid w:val="00CF72C0"/>
    <w:rsid w:val="00CF76CE"/>
    <w:rsid w:val="00CF76F6"/>
    <w:rsid w:val="00D04426"/>
    <w:rsid w:val="00D12CB9"/>
    <w:rsid w:val="00D134EA"/>
    <w:rsid w:val="00D15D75"/>
    <w:rsid w:val="00D16078"/>
    <w:rsid w:val="00D171FC"/>
    <w:rsid w:val="00D21715"/>
    <w:rsid w:val="00D22187"/>
    <w:rsid w:val="00D304E4"/>
    <w:rsid w:val="00D32130"/>
    <w:rsid w:val="00D34515"/>
    <w:rsid w:val="00D36044"/>
    <w:rsid w:val="00D53970"/>
    <w:rsid w:val="00D54ECA"/>
    <w:rsid w:val="00D55E46"/>
    <w:rsid w:val="00D5698A"/>
    <w:rsid w:val="00D732BC"/>
    <w:rsid w:val="00D76D9A"/>
    <w:rsid w:val="00D77AB0"/>
    <w:rsid w:val="00D814CD"/>
    <w:rsid w:val="00D867E8"/>
    <w:rsid w:val="00D91491"/>
    <w:rsid w:val="00D939A0"/>
    <w:rsid w:val="00D94DC9"/>
    <w:rsid w:val="00D95CEF"/>
    <w:rsid w:val="00DA04D9"/>
    <w:rsid w:val="00DA21C9"/>
    <w:rsid w:val="00DA255B"/>
    <w:rsid w:val="00DA28D9"/>
    <w:rsid w:val="00DA6461"/>
    <w:rsid w:val="00DA6D54"/>
    <w:rsid w:val="00DA6E27"/>
    <w:rsid w:val="00DC3925"/>
    <w:rsid w:val="00DC423C"/>
    <w:rsid w:val="00DC718E"/>
    <w:rsid w:val="00DC7B43"/>
    <w:rsid w:val="00DD3814"/>
    <w:rsid w:val="00DD3A63"/>
    <w:rsid w:val="00DD3FFB"/>
    <w:rsid w:val="00DE123B"/>
    <w:rsid w:val="00DE1C04"/>
    <w:rsid w:val="00DE694F"/>
    <w:rsid w:val="00DF5117"/>
    <w:rsid w:val="00DF64BC"/>
    <w:rsid w:val="00DF6F2D"/>
    <w:rsid w:val="00E20875"/>
    <w:rsid w:val="00E23897"/>
    <w:rsid w:val="00E35027"/>
    <w:rsid w:val="00E3548C"/>
    <w:rsid w:val="00E36608"/>
    <w:rsid w:val="00E44E45"/>
    <w:rsid w:val="00E62918"/>
    <w:rsid w:val="00E73088"/>
    <w:rsid w:val="00E75131"/>
    <w:rsid w:val="00E8499A"/>
    <w:rsid w:val="00E90BBB"/>
    <w:rsid w:val="00E955FD"/>
    <w:rsid w:val="00EA0685"/>
    <w:rsid w:val="00EA58A0"/>
    <w:rsid w:val="00EA5E6C"/>
    <w:rsid w:val="00EA698B"/>
    <w:rsid w:val="00EB0CDB"/>
    <w:rsid w:val="00EB0D5A"/>
    <w:rsid w:val="00EB4895"/>
    <w:rsid w:val="00EB5E8E"/>
    <w:rsid w:val="00EC0979"/>
    <w:rsid w:val="00EC1C20"/>
    <w:rsid w:val="00EC21B5"/>
    <w:rsid w:val="00EC2920"/>
    <w:rsid w:val="00EC4199"/>
    <w:rsid w:val="00EC53CC"/>
    <w:rsid w:val="00ED2744"/>
    <w:rsid w:val="00EE57B8"/>
    <w:rsid w:val="00EF4F65"/>
    <w:rsid w:val="00EF7068"/>
    <w:rsid w:val="00EF7D08"/>
    <w:rsid w:val="00F02B02"/>
    <w:rsid w:val="00F02E76"/>
    <w:rsid w:val="00F10230"/>
    <w:rsid w:val="00F13FD2"/>
    <w:rsid w:val="00F17262"/>
    <w:rsid w:val="00F17858"/>
    <w:rsid w:val="00F23FFA"/>
    <w:rsid w:val="00F329C2"/>
    <w:rsid w:val="00F41968"/>
    <w:rsid w:val="00F51184"/>
    <w:rsid w:val="00F56E1C"/>
    <w:rsid w:val="00F6190E"/>
    <w:rsid w:val="00F64BBD"/>
    <w:rsid w:val="00F652D2"/>
    <w:rsid w:val="00F65926"/>
    <w:rsid w:val="00F74106"/>
    <w:rsid w:val="00F743BC"/>
    <w:rsid w:val="00F76491"/>
    <w:rsid w:val="00F83702"/>
    <w:rsid w:val="00F914DF"/>
    <w:rsid w:val="00F96131"/>
    <w:rsid w:val="00FA417B"/>
    <w:rsid w:val="00FA4512"/>
    <w:rsid w:val="00FB10B5"/>
    <w:rsid w:val="00FB2689"/>
    <w:rsid w:val="00FB6619"/>
    <w:rsid w:val="00FC044B"/>
    <w:rsid w:val="00FC251D"/>
    <w:rsid w:val="00FC57B8"/>
    <w:rsid w:val="00FC619B"/>
    <w:rsid w:val="00FD16D9"/>
    <w:rsid w:val="00FE162C"/>
    <w:rsid w:val="00FE180E"/>
    <w:rsid w:val="00FE1D0F"/>
    <w:rsid w:val="00FE5129"/>
    <w:rsid w:val="00FF4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271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9A"/>
    <w:pPr>
      <w:spacing w:after="200" w:line="276" w:lineRule="auto"/>
    </w:pPr>
    <w:rPr>
      <w:sz w:val="22"/>
      <w:szCs w:val="22"/>
      <w:lang w:eastAsia="en-US"/>
    </w:rPr>
  </w:style>
  <w:style w:type="paragraph" w:styleId="Ttulo1">
    <w:name w:val="heading 1"/>
    <w:basedOn w:val="Normal"/>
    <w:next w:val="Normal"/>
    <w:link w:val="Ttulo1Char"/>
    <w:uiPriority w:val="9"/>
    <w:qFormat/>
    <w:locked/>
    <w:rsid w:val="00CA6006"/>
    <w:pPr>
      <w:keepNext/>
      <w:spacing w:after="0" w:line="240" w:lineRule="auto"/>
      <w:jc w:val="center"/>
      <w:outlineLvl w:val="0"/>
    </w:pPr>
    <w:rPr>
      <w:rFonts w:ascii="Garamond" w:hAnsi="Garamond"/>
      <w:b/>
      <w:i/>
      <w:color w:val="0000FF"/>
      <w:sz w:val="32"/>
      <w:szCs w:val="24"/>
      <w:lang w:eastAsia="pt-BR"/>
    </w:rPr>
  </w:style>
  <w:style w:type="paragraph" w:styleId="Ttulo2">
    <w:name w:val="heading 2"/>
    <w:basedOn w:val="Normal"/>
    <w:next w:val="Normal"/>
    <w:link w:val="Ttulo2Char"/>
    <w:qFormat/>
    <w:locked/>
    <w:rsid w:val="0017536D"/>
    <w:pPr>
      <w:keepNext/>
      <w:spacing w:after="0" w:line="240" w:lineRule="auto"/>
      <w:jc w:val="both"/>
      <w:outlineLvl w:val="1"/>
    </w:pPr>
    <w:rPr>
      <w:rFonts w:ascii="Times New Roman" w:eastAsia="Times New Roman" w:hAnsi="Times New Roman"/>
      <w:b/>
      <w:bCs/>
      <w:sz w:val="24"/>
      <w:szCs w:val="24"/>
      <w:lang w:eastAsia="pt-BR"/>
    </w:rPr>
  </w:style>
  <w:style w:type="paragraph" w:styleId="Ttulo3">
    <w:name w:val="heading 3"/>
    <w:basedOn w:val="Normal"/>
    <w:next w:val="Normal"/>
    <w:link w:val="Ttulo3Char"/>
    <w:uiPriority w:val="9"/>
    <w:unhideWhenUsed/>
    <w:qFormat/>
    <w:locked/>
    <w:rsid w:val="0017536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t-BR"/>
    </w:rPr>
  </w:style>
  <w:style w:type="paragraph" w:styleId="Ttulo7">
    <w:name w:val="heading 7"/>
    <w:basedOn w:val="Normal"/>
    <w:next w:val="Normal"/>
    <w:link w:val="Ttulo7Char"/>
    <w:uiPriority w:val="9"/>
    <w:semiHidden/>
    <w:unhideWhenUsed/>
    <w:qFormat/>
    <w:locked/>
    <w:rsid w:val="001753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paragraph" w:styleId="Ttulo9">
    <w:name w:val="heading 9"/>
    <w:basedOn w:val="Normal"/>
    <w:next w:val="Normal"/>
    <w:link w:val="Ttulo9Char"/>
    <w:uiPriority w:val="9"/>
    <w:semiHidden/>
    <w:unhideWhenUsed/>
    <w:qFormat/>
    <w:locked/>
    <w:rsid w:val="001753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DD3814"/>
    <w:rPr>
      <w:rFonts w:ascii="Cambria" w:hAnsi="Cambria" w:cs="Times New Roman"/>
      <w:b/>
      <w:bCs/>
      <w:kern w:val="32"/>
      <w:sz w:val="32"/>
      <w:szCs w:val="32"/>
      <w:lang w:eastAsia="en-US"/>
    </w:rPr>
  </w:style>
  <w:style w:type="paragraph" w:styleId="PargrafodaLista">
    <w:name w:val="List Paragraph"/>
    <w:basedOn w:val="Normal"/>
    <w:uiPriority w:val="1"/>
    <w:qFormat/>
    <w:rsid w:val="008A483B"/>
    <w:pPr>
      <w:ind w:left="720"/>
      <w:contextualSpacing/>
    </w:pPr>
  </w:style>
  <w:style w:type="paragraph" w:styleId="Cabealho">
    <w:name w:val="header"/>
    <w:basedOn w:val="Normal"/>
    <w:link w:val="CabealhoChar"/>
    <w:uiPriority w:val="99"/>
    <w:rsid w:val="004E65D0"/>
    <w:pPr>
      <w:tabs>
        <w:tab w:val="center" w:pos="4252"/>
        <w:tab w:val="right" w:pos="8504"/>
      </w:tabs>
    </w:pPr>
  </w:style>
  <w:style w:type="character" w:customStyle="1" w:styleId="CabealhoChar">
    <w:name w:val="Cabeçalho Char"/>
    <w:basedOn w:val="Fontepargpadro"/>
    <w:link w:val="Cabealho"/>
    <w:uiPriority w:val="99"/>
    <w:rsid w:val="000379FA"/>
    <w:rPr>
      <w:lang w:eastAsia="en-US"/>
    </w:rPr>
  </w:style>
  <w:style w:type="paragraph" w:styleId="Rodap">
    <w:name w:val="footer"/>
    <w:basedOn w:val="Normal"/>
    <w:link w:val="RodapChar"/>
    <w:rsid w:val="004E65D0"/>
    <w:pPr>
      <w:tabs>
        <w:tab w:val="center" w:pos="4252"/>
        <w:tab w:val="right" w:pos="8504"/>
      </w:tabs>
    </w:pPr>
  </w:style>
  <w:style w:type="character" w:customStyle="1" w:styleId="RodapChar">
    <w:name w:val="Rodapé Char"/>
    <w:basedOn w:val="Fontepargpadro"/>
    <w:link w:val="Rodap"/>
    <w:rsid w:val="000379FA"/>
    <w:rPr>
      <w:lang w:eastAsia="en-US"/>
    </w:rPr>
  </w:style>
  <w:style w:type="paragraph" w:customStyle="1" w:styleId="ecxmsonormal">
    <w:name w:val="ecxmsonormal"/>
    <w:basedOn w:val="Normal"/>
    <w:rsid w:val="00220B7C"/>
    <w:pPr>
      <w:spacing w:after="324" w:line="240" w:lineRule="auto"/>
    </w:pPr>
    <w:rPr>
      <w:rFonts w:ascii="Times New Roman" w:eastAsia="Times New Roman" w:hAnsi="Times New Roman"/>
      <w:sz w:val="24"/>
      <w:szCs w:val="24"/>
      <w:lang w:eastAsia="pt-BR"/>
    </w:rPr>
  </w:style>
  <w:style w:type="character" w:styleId="Forte">
    <w:name w:val="Strong"/>
    <w:basedOn w:val="Fontepargpadro"/>
    <w:qFormat/>
    <w:locked/>
    <w:rsid w:val="00AB7695"/>
    <w:rPr>
      <w:b/>
      <w:bCs/>
    </w:rPr>
  </w:style>
  <w:style w:type="character" w:customStyle="1" w:styleId="st">
    <w:name w:val="st"/>
    <w:basedOn w:val="Fontepargpadro"/>
    <w:rsid w:val="00F02B02"/>
  </w:style>
  <w:style w:type="character" w:styleId="nfase">
    <w:name w:val="Emphasis"/>
    <w:basedOn w:val="Fontepargpadro"/>
    <w:uiPriority w:val="20"/>
    <w:qFormat/>
    <w:locked/>
    <w:rsid w:val="00F02B02"/>
    <w:rPr>
      <w:i/>
      <w:iCs/>
    </w:rPr>
  </w:style>
  <w:style w:type="character" w:styleId="Hyperlink">
    <w:name w:val="Hyperlink"/>
    <w:basedOn w:val="Fontepargpadro"/>
    <w:unhideWhenUsed/>
    <w:rsid w:val="00A7420E"/>
    <w:rPr>
      <w:color w:val="0000FF"/>
      <w:u w:val="single"/>
    </w:rPr>
  </w:style>
  <w:style w:type="paragraph" w:styleId="Ttulo">
    <w:name w:val="Title"/>
    <w:basedOn w:val="Normal"/>
    <w:link w:val="TtuloChar"/>
    <w:qFormat/>
    <w:locked/>
    <w:rsid w:val="00D5698A"/>
    <w:pPr>
      <w:spacing w:after="0" w:line="240" w:lineRule="auto"/>
      <w:jc w:val="center"/>
    </w:pPr>
    <w:rPr>
      <w:rFonts w:ascii="Times New Roman" w:eastAsia="Times New Roman" w:hAnsi="Times New Roman"/>
      <w:b/>
      <w:bCs/>
      <w:sz w:val="28"/>
      <w:szCs w:val="24"/>
      <w:u w:val="single"/>
      <w:lang w:eastAsia="pt-BR"/>
    </w:rPr>
  </w:style>
  <w:style w:type="character" w:customStyle="1" w:styleId="TtuloChar">
    <w:name w:val="Título Char"/>
    <w:basedOn w:val="Fontepargpadro"/>
    <w:link w:val="Ttulo"/>
    <w:rsid w:val="00D5698A"/>
    <w:rPr>
      <w:rFonts w:ascii="Times New Roman" w:eastAsia="Times New Roman" w:hAnsi="Times New Roman"/>
      <w:b/>
      <w:bCs/>
      <w:sz w:val="28"/>
      <w:szCs w:val="24"/>
      <w:u w:val="single"/>
    </w:rPr>
  </w:style>
  <w:style w:type="paragraph" w:styleId="Recuodecorpodetexto">
    <w:name w:val="Body Text Indent"/>
    <w:basedOn w:val="Normal"/>
    <w:link w:val="RecuodecorpodetextoChar"/>
    <w:rsid w:val="00D5698A"/>
    <w:pPr>
      <w:spacing w:after="0" w:line="240" w:lineRule="auto"/>
      <w:ind w:left="851" w:firstLine="709"/>
      <w:jc w:val="both"/>
    </w:pPr>
    <w:rPr>
      <w:rFonts w:ascii="Times New Roman" w:eastAsia="Times New Roman" w:hAnsi="Times New Roman"/>
      <w:sz w:val="28"/>
      <w:szCs w:val="24"/>
      <w:lang w:eastAsia="pt-BR"/>
    </w:rPr>
  </w:style>
  <w:style w:type="character" w:customStyle="1" w:styleId="RecuodecorpodetextoChar">
    <w:name w:val="Recuo de corpo de texto Char"/>
    <w:basedOn w:val="Fontepargpadro"/>
    <w:link w:val="Recuodecorpodetexto"/>
    <w:rsid w:val="00D5698A"/>
    <w:rPr>
      <w:rFonts w:ascii="Times New Roman" w:eastAsia="Times New Roman" w:hAnsi="Times New Roman"/>
      <w:sz w:val="28"/>
      <w:szCs w:val="24"/>
    </w:rPr>
  </w:style>
  <w:style w:type="paragraph" w:styleId="Subttulo">
    <w:name w:val="Subtitle"/>
    <w:basedOn w:val="Normal"/>
    <w:next w:val="Normal"/>
    <w:link w:val="SubttuloChar"/>
    <w:qFormat/>
    <w:locked/>
    <w:rsid w:val="00D55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D55E46"/>
    <w:rPr>
      <w:rFonts w:asciiTheme="majorHAnsi" w:eastAsiaTheme="majorEastAsia" w:hAnsiTheme="majorHAnsi" w:cstheme="majorBidi"/>
      <w:i/>
      <w:iCs/>
      <w:color w:val="4F81BD" w:themeColor="accent1"/>
      <w:spacing w:val="15"/>
      <w:sz w:val="24"/>
      <w:szCs w:val="24"/>
      <w:lang w:eastAsia="en-US"/>
    </w:rPr>
  </w:style>
  <w:style w:type="paragraph" w:styleId="SemEspaamento">
    <w:name w:val="No Spacing"/>
    <w:uiPriority w:val="1"/>
    <w:qFormat/>
    <w:rsid w:val="00D55E46"/>
    <w:rPr>
      <w:sz w:val="22"/>
      <w:szCs w:val="22"/>
      <w:lang w:eastAsia="en-US"/>
    </w:rPr>
  </w:style>
  <w:style w:type="paragraph" w:styleId="Textodebalo">
    <w:name w:val="Balloon Text"/>
    <w:basedOn w:val="Normal"/>
    <w:link w:val="TextodebaloChar"/>
    <w:uiPriority w:val="99"/>
    <w:semiHidden/>
    <w:unhideWhenUsed/>
    <w:rsid w:val="00CC50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003"/>
    <w:rPr>
      <w:rFonts w:ascii="Tahoma" w:hAnsi="Tahoma" w:cs="Tahoma"/>
      <w:sz w:val="16"/>
      <w:szCs w:val="16"/>
      <w:lang w:eastAsia="en-US"/>
    </w:rPr>
  </w:style>
  <w:style w:type="character" w:customStyle="1" w:styleId="Ttulo2Char">
    <w:name w:val="Título 2 Char"/>
    <w:basedOn w:val="Fontepargpadro"/>
    <w:link w:val="Ttulo2"/>
    <w:rsid w:val="0017536D"/>
    <w:rPr>
      <w:rFonts w:ascii="Times New Roman" w:eastAsia="Times New Roman" w:hAnsi="Times New Roman"/>
      <w:b/>
      <w:bCs/>
      <w:sz w:val="24"/>
      <w:szCs w:val="24"/>
    </w:rPr>
  </w:style>
  <w:style w:type="character" w:customStyle="1" w:styleId="Ttulo3Char">
    <w:name w:val="Título 3 Char"/>
    <w:basedOn w:val="Fontepargpadro"/>
    <w:link w:val="Ttulo3"/>
    <w:uiPriority w:val="9"/>
    <w:rsid w:val="0017536D"/>
    <w:rPr>
      <w:rFonts w:asciiTheme="majorHAnsi" w:eastAsiaTheme="majorEastAsia" w:hAnsiTheme="majorHAnsi" w:cstheme="majorBidi"/>
      <w:b/>
      <w:bCs/>
      <w:color w:val="4F81BD" w:themeColor="accent1"/>
      <w:sz w:val="24"/>
      <w:szCs w:val="24"/>
    </w:rPr>
  </w:style>
  <w:style w:type="character" w:customStyle="1" w:styleId="Ttulo7Char">
    <w:name w:val="Título 7 Char"/>
    <w:basedOn w:val="Fontepargpadro"/>
    <w:link w:val="Ttulo7"/>
    <w:uiPriority w:val="9"/>
    <w:semiHidden/>
    <w:rsid w:val="0017536D"/>
    <w:rPr>
      <w:rFonts w:asciiTheme="majorHAnsi" w:eastAsiaTheme="majorEastAsia" w:hAnsiTheme="majorHAnsi" w:cstheme="majorBidi"/>
      <w:i/>
      <w:iCs/>
      <w:color w:val="404040" w:themeColor="text1" w:themeTint="BF"/>
      <w:sz w:val="24"/>
      <w:szCs w:val="24"/>
    </w:rPr>
  </w:style>
  <w:style w:type="character" w:customStyle="1" w:styleId="Ttulo9Char">
    <w:name w:val="Título 9 Char"/>
    <w:basedOn w:val="Fontepargpadro"/>
    <w:link w:val="Ttulo9"/>
    <w:uiPriority w:val="9"/>
    <w:semiHidden/>
    <w:rsid w:val="0017536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nhideWhenUsed/>
    <w:rsid w:val="0017536D"/>
    <w:pPr>
      <w:spacing w:after="120"/>
    </w:pPr>
  </w:style>
  <w:style w:type="character" w:customStyle="1" w:styleId="CorpodetextoChar">
    <w:name w:val="Corpo de texto Char"/>
    <w:basedOn w:val="Fontepargpadro"/>
    <w:link w:val="Corpodetexto"/>
    <w:rsid w:val="0017536D"/>
    <w:rPr>
      <w:sz w:val="22"/>
      <w:szCs w:val="22"/>
      <w:lang w:eastAsia="en-US"/>
    </w:rPr>
  </w:style>
  <w:style w:type="numbering" w:customStyle="1" w:styleId="Semlista1">
    <w:name w:val="Sem lista1"/>
    <w:next w:val="Semlista"/>
    <w:uiPriority w:val="99"/>
    <w:semiHidden/>
    <w:unhideWhenUsed/>
    <w:rsid w:val="0017536D"/>
  </w:style>
  <w:style w:type="paragraph" w:customStyle="1" w:styleId="Corpodetexto21">
    <w:name w:val="Corpo de texto 21"/>
    <w:basedOn w:val="Normal"/>
    <w:rsid w:val="0017536D"/>
    <w:pPr>
      <w:spacing w:after="0" w:line="240" w:lineRule="auto"/>
      <w:jc w:val="both"/>
    </w:pPr>
    <w:rPr>
      <w:rFonts w:ascii="Times New Roman" w:eastAsia="Times New Roman" w:hAnsi="Times New Roman"/>
      <w:sz w:val="24"/>
      <w:szCs w:val="20"/>
      <w:lang w:eastAsia="pt-BR"/>
    </w:rPr>
  </w:style>
  <w:style w:type="paragraph" w:styleId="Corpodetexto3">
    <w:name w:val="Body Text 3"/>
    <w:basedOn w:val="Normal"/>
    <w:link w:val="Corpodetexto3Char"/>
    <w:rsid w:val="0017536D"/>
    <w:pPr>
      <w:spacing w:after="0" w:line="240" w:lineRule="auto"/>
      <w:jc w:val="both"/>
    </w:pPr>
    <w:rPr>
      <w:rFonts w:ascii="Times New Roman" w:eastAsia="Times New Roman" w:hAnsi="Times New Roman"/>
      <w:b/>
      <w:sz w:val="28"/>
      <w:szCs w:val="20"/>
      <w:lang w:eastAsia="pt-BR"/>
    </w:rPr>
  </w:style>
  <w:style w:type="character" w:customStyle="1" w:styleId="Corpodetexto3Char">
    <w:name w:val="Corpo de texto 3 Char"/>
    <w:basedOn w:val="Fontepargpadro"/>
    <w:link w:val="Corpodetexto3"/>
    <w:rsid w:val="0017536D"/>
    <w:rPr>
      <w:rFonts w:ascii="Times New Roman" w:eastAsia="Times New Roman" w:hAnsi="Times New Roman"/>
      <w:b/>
      <w:sz w:val="28"/>
    </w:rPr>
  </w:style>
  <w:style w:type="paragraph" w:customStyle="1" w:styleId="Corpodetexto22">
    <w:name w:val="Corpo de texto 22"/>
    <w:basedOn w:val="Normal"/>
    <w:rsid w:val="0017536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t-BR"/>
    </w:rPr>
  </w:style>
  <w:style w:type="table" w:styleId="Tabelacomgrade">
    <w:name w:val="Table Grid"/>
    <w:basedOn w:val="Tabelanormal"/>
    <w:uiPriority w:val="59"/>
    <w:locked/>
    <w:rsid w:val="001753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FB10B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B10B5"/>
    <w:rPr>
      <w:lang w:eastAsia="en-US"/>
    </w:rPr>
  </w:style>
  <w:style w:type="character" w:styleId="Refdenotaderodap">
    <w:name w:val="footnote reference"/>
    <w:basedOn w:val="Fontepargpadro"/>
    <w:uiPriority w:val="99"/>
    <w:semiHidden/>
    <w:unhideWhenUsed/>
    <w:rsid w:val="00FB10B5"/>
    <w:rPr>
      <w:vertAlign w:val="superscript"/>
    </w:rPr>
  </w:style>
  <w:style w:type="paragraph" w:styleId="NormalWeb">
    <w:name w:val="Normal (Web)"/>
    <w:basedOn w:val="Normal"/>
    <w:uiPriority w:val="99"/>
    <w:unhideWhenUsed/>
    <w:rsid w:val="00672A12"/>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527EB6"/>
    <w:rPr>
      <w:color w:val="800080"/>
      <w:u w:val="single"/>
    </w:rPr>
  </w:style>
  <w:style w:type="paragraph" w:customStyle="1" w:styleId="xl65">
    <w:name w:val="xl65"/>
    <w:basedOn w:val="Normal"/>
    <w:rsid w:val="00527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527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7">
    <w:name w:val="xl67"/>
    <w:basedOn w:val="Normal"/>
    <w:rsid w:val="00527E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68">
    <w:name w:val="xl68"/>
    <w:basedOn w:val="Normal"/>
    <w:rsid w:val="00A444B9"/>
    <w:pPr>
      <w:shd w:val="clear" w:color="000000" w:fill="020000"/>
      <w:spacing w:before="100" w:beforeAutospacing="1" w:after="100" w:afterAutospacing="1" w:line="240" w:lineRule="auto"/>
    </w:pPr>
    <w:rPr>
      <w:rFonts w:ascii="Times New Roman" w:eastAsia="Times New Roman" w:hAnsi="Times New Roman"/>
      <w:b/>
      <w:bCs/>
      <w:color w:val="FFFFFF"/>
      <w:sz w:val="24"/>
      <w:szCs w:val="24"/>
      <w:lang w:eastAsia="pt-BR"/>
    </w:rPr>
  </w:style>
  <w:style w:type="paragraph" w:customStyle="1" w:styleId="xl69">
    <w:name w:val="xl69"/>
    <w:basedOn w:val="Normal"/>
    <w:rsid w:val="00A444B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ementa">
    <w:name w:val="ementa"/>
    <w:basedOn w:val="Normal"/>
    <w:rsid w:val="00E90BB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EA0685"/>
    <w:pPr>
      <w:widowControl w:val="0"/>
      <w:suppressAutoHyphens/>
    </w:pPr>
    <w:rPr>
      <w:rFonts w:ascii="Verdana" w:eastAsia="SimSun" w:hAnsi="Verdana" w:cs="Mangal"/>
      <w:color w:val="000000"/>
      <w:sz w:val="24"/>
      <w:szCs w:val="24"/>
      <w:lang w:eastAsia="zh-CN" w:bidi="hi-IN"/>
    </w:rPr>
  </w:style>
  <w:style w:type="paragraph" w:customStyle="1" w:styleId="Nome">
    <w:name w:val="Nome"/>
    <w:basedOn w:val="Normal"/>
    <w:rsid w:val="009C76EE"/>
    <w:pPr>
      <w:tabs>
        <w:tab w:val="center" w:pos="6096"/>
      </w:tabs>
      <w:spacing w:after="0" w:line="240" w:lineRule="auto"/>
      <w:jc w:val="both"/>
    </w:pPr>
    <w:rPr>
      <w:rFonts w:ascii="Arial" w:eastAsia="Times New Roman" w:hAnsi="Arial"/>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9A"/>
    <w:pPr>
      <w:spacing w:after="200" w:line="276" w:lineRule="auto"/>
    </w:pPr>
    <w:rPr>
      <w:sz w:val="22"/>
      <w:szCs w:val="22"/>
      <w:lang w:eastAsia="en-US"/>
    </w:rPr>
  </w:style>
  <w:style w:type="paragraph" w:styleId="Ttulo1">
    <w:name w:val="heading 1"/>
    <w:basedOn w:val="Normal"/>
    <w:next w:val="Normal"/>
    <w:link w:val="Ttulo1Char"/>
    <w:uiPriority w:val="9"/>
    <w:qFormat/>
    <w:locked/>
    <w:rsid w:val="00CA6006"/>
    <w:pPr>
      <w:keepNext/>
      <w:spacing w:after="0" w:line="240" w:lineRule="auto"/>
      <w:jc w:val="center"/>
      <w:outlineLvl w:val="0"/>
    </w:pPr>
    <w:rPr>
      <w:rFonts w:ascii="Garamond" w:hAnsi="Garamond"/>
      <w:b/>
      <w:i/>
      <w:color w:val="0000FF"/>
      <w:sz w:val="32"/>
      <w:szCs w:val="24"/>
      <w:lang w:eastAsia="pt-BR"/>
    </w:rPr>
  </w:style>
  <w:style w:type="paragraph" w:styleId="Ttulo2">
    <w:name w:val="heading 2"/>
    <w:basedOn w:val="Normal"/>
    <w:next w:val="Normal"/>
    <w:link w:val="Ttulo2Char"/>
    <w:qFormat/>
    <w:locked/>
    <w:rsid w:val="0017536D"/>
    <w:pPr>
      <w:keepNext/>
      <w:spacing w:after="0" w:line="240" w:lineRule="auto"/>
      <w:jc w:val="both"/>
      <w:outlineLvl w:val="1"/>
    </w:pPr>
    <w:rPr>
      <w:rFonts w:ascii="Times New Roman" w:eastAsia="Times New Roman" w:hAnsi="Times New Roman"/>
      <w:b/>
      <w:bCs/>
      <w:sz w:val="24"/>
      <w:szCs w:val="24"/>
      <w:lang w:eastAsia="pt-BR"/>
    </w:rPr>
  </w:style>
  <w:style w:type="paragraph" w:styleId="Ttulo3">
    <w:name w:val="heading 3"/>
    <w:basedOn w:val="Normal"/>
    <w:next w:val="Normal"/>
    <w:link w:val="Ttulo3Char"/>
    <w:uiPriority w:val="9"/>
    <w:unhideWhenUsed/>
    <w:qFormat/>
    <w:locked/>
    <w:rsid w:val="0017536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t-BR"/>
    </w:rPr>
  </w:style>
  <w:style w:type="paragraph" w:styleId="Ttulo7">
    <w:name w:val="heading 7"/>
    <w:basedOn w:val="Normal"/>
    <w:next w:val="Normal"/>
    <w:link w:val="Ttulo7Char"/>
    <w:uiPriority w:val="9"/>
    <w:semiHidden/>
    <w:unhideWhenUsed/>
    <w:qFormat/>
    <w:locked/>
    <w:rsid w:val="001753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paragraph" w:styleId="Ttulo9">
    <w:name w:val="heading 9"/>
    <w:basedOn w:val="Normal"/>
    <w:next w:val="Normal"/>
    <w:link w:val="Ttulo9Char"/>
    <w:uiPriority w:val="9"/>
    <w:semiHidden/>
    <w:unhideWhenUsed/>
    <w:qFormat/>
    <w:locked/>
    <w:rsid w:val="001753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DD3814"/>
    <w:rPr>
      <w:rFonts w:ascii="Cambria" w:hAnsi="Cambria" w:cs="Times New Roman"/>
      <w:b/>
      <w:bCs/>
      <w:kern w:val="32"/>
      <w:sz w:val="32"/>
      <w:szCs w:val="32"/>
      <w:lang w:eastAsia="en-US"/>
    </w:rPr>
  </w:style>
  <w:style w:type="paragraph" w:styleId="PargrafodaLista">
    <w:name w:val="List Paragraph"/>
    <w:basedOn w:val="Normal"/>
    <w:uiPriority w:val="1"/>
    <w:qFormat/>
    <w:rsid w:val="008A483B"/>
    <w:pPr>
      <w:ind w:left="720"/>
      <w:contextualSpacing/>
    </w:pPr>
  </w:style>
  <w:style w:type="paragraph" w:styleId="Cabealho">
    <w:name w:val="header"/>
    <w:basedOn w:val="Normal"/>
    <w:link w:val="CabealhoChar"/>
    <w:uiPriority w:val="99"/>
    <w:rsid w:val="004E65D0"/>
    <w:pPr>
      <w:tabs>
        <w:tab w:val="center" w:pos="4252"/>
        <w:tab w:val="right" w:pos="8504"/>
      </w:tabs>
    </w:pPr>
  </w:style>
  <w:style w:type="character" w:customStyle="1" w:styleId="CabealhoChar">
    <w:name w:val="Cabeçalho Char"/>
    <w:basedOn w:val="Fontepargpadro"/>
    <w:link w:val="Cabealho"/>
    <w:uiPriority w:val="99"/>
    <w:rsid w:val="000379FA"/>
    <w:rPr>
      <w:lang w:eastAsia="en-US"/>
    </w:rPr>
  </w:style>
  <w:style w:type="paragraph" w:styleId="Rodap">
    <w:name w:val="footer"/>
    <w:basedOn w:val="Normal"/>
    <w:link w:val="RodapChar"/>
    <w:rsid w:val="004E65D0"/>
    <w:pPr>
      <w:tabs>
        <w:tab w:val="center" w:pos="4252"/>
        <w:tab w:val="right" w:pos="8504"/>
      </w:tabs>
    </w:pPr>
  </w:style>
  <w:style w:type="character" w:customStyle="1" w:styleId="RodapChar">
    <w:name w:val="Rodapé Char"/>
    <w:basedOn w:val="Fontepargpadro"/>
    <w:link w:val="Rodap"/>
    <w:rsid w:val="000379FA"/>
    <w:rPr>
      <w:lang w:eastAsia="en-US"/>
    </w:rPr>
  </w:style>
  <w:style w:type="paragraph" w:customStyle="1" w:styleId="ecxmsonormal">
    <w:name w:val="ecxmsonormal"/>
    <w:basedOn w:val="Normal"/>
    <w:rsid w:val="00220B7C"/>
    <w:pPr>
      <w:spacing w:after="324" w:line="240" w:lineRule="auto"/>
    </w:pPr>
    <w:rPr>
      <w:rFonts w:ascii="Times New Roman" w:eastAsia="Times New Roman" w:hAnsi="Times New Roman"/>
      <w:sz w:val="24"/>
      <w:szCs w:val="24"/>
      <w:lang w:eastAsia="pt-BR"/>
    </w:rPr>
  </w:style>
  <w:style w:type="character" w:styleId="Forte">
    <w:name w:val="Strong"/>
    <w:basedOn w:val="Fontepargpadro"/>
    <w:qFormat/>
    <w:locked/>
    <w:rsid w:val="00AB7695"/>
    <w:rPr>
      <w:b/>
      <w:bCs/>
    </w:rPr>
  </w:style>
  <w:style w:type="character" w:customStyle="1" w:styleId="st">
    <w:name w:val="st"/>
    <w:basedOn w:val="Fontepargpadro"/>
    <w:rsid w:val="00F02B02"/>
  </w:style>
  <w:style w:type="character" w:styleId="nfase">
    <w:name w:val="Emphasis"/>
    <w:basedOn w:val="Fontepargpadro"/>
    <w:uiPriority w:val="20"/>
    <w:qFormat/>
    <w:locked/>
    <w:rsid w:val="00F02B02"/>
    <w:rPr>
      <w:i/>
      <w:iCs/>
    </w:rPr>
  </w:style>
  <w:style w:type="character" w:styleId="Hyperlink">
    <w:name w:val="Hyperlink"/>
    <w:basedOn w:val="Fontepargpadro"/>
    <w:unhideWhenUsed/>
    <w:rsid w:val="00A7420E"/>
    <w:rPr>
      <w:color w:val="0000FF"/>
      <w:u w:val="single"/>
    </w:rPr>
  </w:style>
  <w:style w:type="paragraph" w:styleId="Ttulo">
    <w:name w:val="Title"/>
    <w:basedOn w:val="Normal"/>
    <w:link w:val="TtuloChar"/>
    <w:qFormat/>
    <w:locked/>
    <w:rsid w:val="00D5698A"/>
    <w:pPr>
      <w:spacing w:after="0" w:line="240" w:lineRule="auto"/>
      <w:jc w:val="center"/>
    </w:pPr>
    <w:rPr>
      <w:rFonts w:ascii="Times New Roman" w:eastAsia="Times New Roman" w:hAnsi="Times New Roman"/>
      <w:b/>
      <w:bCs/>
      <w:sz w:val="28"/>
      <w:szCs w:val="24"/>
      <w:u w:val="single"/>
      <w:lang w:eastAsia="pt-BR"/>
    </w:rPr>
  </w:style>
  <w:style w:type="character" w:customStyle="1" w:styleId="TtuloChar">
    <w:name w:val="Título Char"/>
    <w:basedOn w:val="Fontepargpadro"/>
    <w:link w:val="Ttulo"/>
    <w:rsid w:val="00D5698A"/>
    <w:rPr>
      <w:rFonts w:ascii="Times New Roman" w:eastAsia="Times New Roman" w:hAnsi="Times New Roman"/>
      <w:b/>
      <w:bCs/>
      <w:sz w:val="28"/>
      <w:szCs w:val="24"/>
      <w:u w:val="single"/>
    </w:rPr>
  </w:style>
  <w:style w:type="paragraph" w:styleId="Recuodecorpodetexto">
    <w:name w:val="Body Text Indent"/>
    <w:basedOn w:val="Normal"/>
    <w:link w:val="RecuodecorpodetextoChar"/>
    <w:rsid w:val="00D5698A"/>
    <w:pPr>
      <w:spacing w:after="0" w:line="240" w:lineRule="auto"/>
      <w:ind w:left="851" w:firstLine="709"/>
      <w:jc w:val="both"/>
    </w:pPr>
    <w:rPr>
      <w:rFonts w:ascii="Times New Roman" w:eastAsia="Times New Roman" w:hAnsi="Times New Roman"/>
      <w:sz w:val="28"/>
      <w:szCs w:val="24"/>
      <w:lang w:eastAsia="pt-BR"/>
    </w:rPr>
  </w:style>
  <w:style w:type="character" w:customStyle="1" w:styleId="RecuodecorpodetextoChar">
    <w:name w:val="Recuo de corpo de texto Char"/>
    <w:basedOn w:val="Fontepargpadro"/>
    <w:link w:val="Recuodecorpodetexto"/>
    <w:rsid w:val="00D5698A"/>
    <w:rPr>
      <w:rFonts w:ascii="Times New Roman" w:eastAsia="Times New Roman" w:hAnsi="Times New Roman"/>
      <w:sz w:val="28"/>
      <w:szCs w:val="24"/>
    </w:rPr>
  </w:style>
  <w:style w:type="paragraph" w:styleId="Subttulo">
    <w:name w:val="Subtitle"/>
    <w:basedOn w:val="Normal"/>
    <w:next w:val="Normal"/>
    <w:link w:val="SubttuloChar"/>
    <w:qFormat/>
    <w:locked/>
    <w:rsid w:val="00D55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D55E46"/>
    <w:rPr>
      <w:rFonts w:asciiTheme="majorHAnsi" w:eastAsiaTheme="majorEastAsia" w:hAnsiTheme="majorHAnsi" w:cstheme="majorBidi"/>
      <w:i/>
      <w:iCs/>
      <w:color w:val="4F81BD" w:themeColor="accent1"/>
      <w:spacing w:val="15"/>
      <w:sz w:val="24"/>
      <w:szCs w:val="24"/>
      <w:lang w:eastAsia="en-US"/>
    </w:rPr>
  </w:style>
  <w:style w:type="paragraph" w:styleId="SemEspaamento">
    <w:name w:val="No Spacing"/>
    <w:uiPriority w:val="1"/>
    <w:qFormat/>
    <w:rsid w:val="00D55E46"/>
    <w:rPr>
      <w:sz w:val="22"/>
      <w:szCs w:val="22"/>
      <w:lang w:eastAsia="en-US"/>
    </w:rPr>
  </w:style>
  <w:style w:type="paragraph" w:styleId="Textodebalo">
    <w:name w:val="Balloon Text"/>
    <w:basedOn w:val="Normal"/>
    <w:link w:val="TextodebaloChar"/>
    <w:uiPriority w:val="99"/>
    <w:semiHidden/>
    <w:unhideWhenUsed/>
    <w:rsid w:val="00CC50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003"/>
    <w:rPr>
      <w:rFonts w:ascii="Tahoma" w:hAnsi="Tahoma" w:cs="Tahoma"/>
      <w:sz w:val="16"/>
      <w:szCs w:val="16"/>
      <w:lang w:eastAsia="en-US"/>
    </w:rPr>
  </w:style>
  <w:style w:type="character" w:customStyle="1" w:styleId="Ttulo2Char">
    <w:name w:val="Título 2 Char"/>
    <w:basedOn w:val="Fontepargpadro"/>
    <w:link w:val="Ttulo2"/>
    <w:rsid w:val="0017536D"/>
    <w:rPr>
      <w:rFonts w:ascii="Times New Roman" w:eastAsia="Times New Roman" w:hAnsi="Times New Roman"/>
      <w:b/>
      <w:bCs/>
      <w:sz w:val="24"/>
      <w:szCs w:val="24"/>
    </w:rPr>
  </w:style>
  <w:style w:type="character" w:customStyle="1" w:styleId="Ttulo3Char">
    <w:name w:val="Título 3 Char"/>
    <w:basedOn w:val="Fontepargpadro"/>
    <w:link w:val="Ttulo3"/>
    <w:uiPriority w:val="9"/>
    <w:rsid w:val="0017536D"/>
    <w:rPr>
      <w:rFonts w:asciiTheme="majorHAnsi" w:eastAsiaTheme="majorEastAsia" w:hAnsiTheme="majorHAnsi" w:cstheme="majorBidi"/>
      <w:b/>
      <w:bCs/>
      <w:color w:val="4F81BD" w:themeColor="accent1"/>
      <w:sz w:val="24"/>
      <w:szCs w:val="24"/>
    </w:rPr>
  </w:style>
  <w:style w:type="character" w:customStyle="1" w:styleId="Ttulo7Char">
    <w:name w:val="Título 7 Char"/>
    <w:basedOn w:val="Fontepargpadro"/>
    <w:link w:val="Ttulo7"/>
    <w:uiPriority w:val="9"/>
    <w:semiHidden/>
    <w:rsid w:val="0017536D"/>
    <w:rPr>
      <w:rFonts w:asciiTheme="majorHAnsi" w:eastAsiaTheme="majorEastAsia" w:hAnsiTheme="majorHAnsi" w:cstheme="majorBidi"/>
      <w:i/>
      <w:iCs/>
      <w:color w:val="404040" w:themeColor="text1" w:themeTint="BF"/>
      <w:sz w:val="24"/>
      <w:szCs w:val="24"/>
    </w:rPr>
  </w:style>
  <w:style w:type="character" w:customStyle="1" w:styleId="Ttulo9Char">
    <w:name w:val="Título 9 Char"/>
    <w:basedOn w:val="Fontepargpadro"/>
    <w:link w:val="Ttulo9"/>
    <w:uiPriority w:val="9"/>
    <w:semiHidden/>
    <w:rsid w:val="0017536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nhideWhenUsed/>
    <w:rsid w:val="0017536D"/>
    <w:pPr>
      <w:spacing w:after="120"/>
    </w:pPr>
  </w:style>
  <w:style w:type="character" w:customStyle="1" w:styleId="CorpodetextoChar">
    <w:name w:val="Corpo de texto Char"/>
    <w:basedOn w:val="Fontepargpadro"/>
    <w:link w:val="Corpodetexto"/>
    <w:rsid w:val="0017536D"/>
    <w:rPr>
      <w:sz w:val="22"/>
      <w:szCs w:val="22"/>
      <w:lang w:eastAsia="en-US"/>
    </w:rPr>
  </w:style>
  <w:style w:type="numbering" w:customStyle="1" w:styleId="Semlista1">
    <w:name w:val="Sem lista1"/>
    <w:next w:val="Semlista"/>
    <w:uiPriority w:val="99"/>
    <w:semiHidden/>
    <w:unhideWhenUsed/>
    <w:rsid w:val="0017536D"/>
  </w:style>
  <w:style w:type="paragraph" w:customStyle="1" w:styleId="Corpodetexto21">
    <w:name w:val="Corpo de texto 21"/>
    <w:basedOn w:val="Normal"/>
    <w:rsid w:val="0017536D"/>
    <w:pPr>
      <w:spacing w:after="0" w:line="240" w:lineRule="auto"/>
      <w:jc w:val="both"/>
    </w:pPr>
    <w:rPr>
      <w:rFonts w:ascii="Times New Roman" w:eastAsia="Times New Roman" w:hAnsi="Times New Roman"/>
      <w:sz w:val="24"/>
      <w:szCs w:val="20"/>
      <w:lang w:eastAsia="pt-BR"/>
    </w:rPr>
  </w:style>
  <w:style w:type="paragraph" w:styleId="Corpodetexto3">
    <w:name w:val="Body Text 3"/>
    <w:basedOn w:val="Normal"/>
    <w:link w:val="Corpodetexto3Char"/>
    <w:rsid w:val="0017536D"/>
    <w:pPr>
      <w:spacing w:after="0" w:line="240" w:lineRule="auto"/>
      <w:jc w:val="both"/>
    </w:pPr>
    <w:rPr>
      <w:rFonts w:ascii="Times New Roman" w:eastAsia="Times New Roman" w:hAnsi="Times New Roman"/>
      <w:b/>
      <w:sz w:val="28"/>
      <w:szCs w:val="20"/>
      <w:lang w:eastAsia="pt-BR"/>
    </w:rPr>
  </w:style>
  <w:style w:type="character" w:customStyle="1" w:styleId="Corpodetexto3Char">
    <w:name w:val="Corpo de texto 3 Char"/>
    <w:basedOn w:val="Fontepargpadro"/>
    <w:link w:val="Corpodetexto3"/>
    <w:rsid w:val="0017536D"/>
    <w:rPr>
      <w:rFonts w:ascii="Times New Roman" w:eastAsia="Times New Roman" w:hAnsi="Times New Roman"/>
      <w:b/>
      <w:sz w:val="28"/>
    </w:rPr>
  </w:style>
  <w:style w:type="paragraph" w:customStyle="1" w:styleId="Corpodetexto22">
    <w:name w:val="Corpo de texto 22"/>
    <w:basedOn w:val="Normal"/>
    <w:rsid w:val="0017536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t-BR"/>
    </w:rPr>
  </w:style>
  <w:style w:type="table" w:styleId="Tabelacomgrade">
    <w:name w:val="Table Grid"/>
    <w:basedOn w:val="Tabelanormal"/>
    <w:uiPriority w:val="59"/>
    <w:locked/>
    <w:rsid w:val="001753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FB10B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B10B5"/>
    <w:rPr>
      <w:lang w:eastAsia="en-US"/>
    </w:rPr>
  </w:style>
  <w:style w:type="character" w:styleId="Refdenotaderodap">
    <w:name w:val="footnote reference"/>
    <w:basedOn w:val="Fontepargpadro"/>
    <w:uiPriority w:val="99"/>
    <w:semiHidden/>
    <w:unhideWhenUsed/>
    <w:rsid w:val="00FB10B5"/>
    <w:rPr>
      <w:vertAlign w:val="superscript"/>
    </w:rPr>
  </w:style>
  <w:style w:type="paragraph" w:styleId="NormalWeb">
    <w:name w:val="Normal (Web)"/>
    <w:basedOn w:val="Normal"/>
    <w:uiPriority w:val="99"/>
    <w:unhideWhenUsed/>
    <w:rsid w:val="00672A12"/>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527EB6"/>
    <w:rPr>
      <w:color w:val="800080"/>
      <w:u w:val="single"/>
    </w:rPr>
  </w:style>
  <w:style w:type="paragraph" w:customStyle="1" w:styleId="xl65">
    <w:name w:val="xl65"/>
    <w:basedOn w:val="Normal"/>
    <w:rsid w:val="00527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527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7">
    <w:name w:val="xl67"/>
    <w:basedOn w:val="Normal"/>
    <w:rsid w:val="00527E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68">
    <w:name w:val="xl68"/>
    <w:basedOn w:val="Normal"/>
    <w:rsid w:val="00A444B9"/>
    <w:pPr>
      <w:shd w:val="clear" w:color="000000" w:fill="020000"/>
      <w:spacing w:before="100" w:beforeAutospacing="1" w:after="100" w:afterAutospacing="1" w:line="240" w:lineRule="auto"/>
    </w:pPr>
    <w:rPr>
      <w:rFonts w:ascii="Times New Roman" w:eastAsia="Times New Roman" w:hAnsi="Times New Roman"/>
      <w:b/>
      <w:bCs/>
      <w:color w:val="FFFFFF"/>
      <w:sz w:val="24"/>
      <w:szCs w:val="24"/>
      <w:lang w:eastAsia="pt-BR"/>
    </w:rPr>
  </w:style>
  <w:style w:type="paragraph" w:customStyle="1" w:styleId="xl69">
    <w:name w:val="xl69"/>
    <w:basedOn w:val="Normal"/>
    <w:rsid w:val="00A444B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ementa">
    <w:name w:val="ementa"/>
    <w:basedOn w:val="Normal"/>
    <w:rsid w:val="00E90BB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EA0685"/>
    <w:pPr>
      <w:widowControl w:val="0"/>
      <w:suppressAutoHyphens/>
    </w:pPr>
    <w:rPr>
      <w:rFonts w:ascii="Verdana" w:eastAsia="SimSun" w:hAnsi="Verdana" w:cs="Mangal"/>
      <w:color w:val="000000"/>
      <w:sz w:val="24"/>
      <w:szCs w:val="24"/>
      <w:lang w:eastAsia="zh-CN" w:bidi="hi-IN"/>
    </w:rPr>
  </w:style>
  <w:style w:type="paragraph" w:customStyle="1" w:styleId="Nome">
    <w:name w:val="Nome"/>
    <w:basedOn w:val="Normal"/>
    <w:rsid w:val="009C76EE"/>
    <w:pPr>
      <w:tabs>
        <w:tab w:val="center" w:pos="6096"/>
      </w:tabs>
      <w:spacing w:after="0" w:line="240" w:lineRule="auto"/>
      <w:jc w:val="both"/>
    </w:pPr>
    <w:rPr>
      <w:rFonts w:ascii="Arial" w:eastAsia="Times New Roman" w:hAnsi="Arial"/>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5013">
      <w:bodyDiv w:val="1"/>
      <w:marLeft w:val="0"/>
      <w:marRight w:val="0"/>
      <w:marTop w:val="0"/>
      <w:marBottom w:val="0"/>
      <w:divBdr>
        <w:top w:val="none" w:sz="0" w:space="0" w:color="auto"/>
        <w:left w:val="none" w:sz="0" w:space="0" w:color="auto"/>
        <w:bottom w:val="none" w:sz="0" w:space="0" w:color="auto"/>
        <w:right w:val="none" w:sz="0" w:space="0" w:color="auto"/>
      </w:divBdr>
    </w:div>
    <w:div w:id="36860288">
      <w:bodyDiv w:val="1"/>
      <w:marLeft w:val="0"/>
      <w:marRight w:val="0"/>
      <w:marTop w:val="0"/>
      <w:marBottom w:val="0"/>
      <w:divBdr>
        <w:top w:val="none" w:sz="0" w:space="0" w:color="auto"/>
        <w:left w:val="none" w:sz="0" w:space="0" w:color="auto"/>
        <w:bottom w:val="none" w:sz="0" w:space="0" w:color="auto"/>
        <w:right w:val="none" w:sz="0" w:space="0" w:color="auto"/>
      </w:divBdr>
      <w:divsChild>
        <w:div w:id="1173684391">
          <w:marLeft w:val="0"/>
          <w:marRight w:val="0"/>
          <w:marTop w:val="0"/>
          <w:marBottom w:val="0"/>
          <w:divBdr>
            <w:top w:val="none" w:sz="0" w:space="0" w:color="auto"/>
            <w:left w:val="none" w:sz="0" w:space="0" w:color="auto"/>
            <w:bottom w:val="none" w:sz="0" w:space="0" w:color="auto"/>
            <w:right w:val="none" w:sz="0" w:space="0" w:color="auto"/>
          </w:divBdr>
          <w:divsChild>
            <w:div w:id="2054235474">
              <w:marLeft w:val="0"/>
              <w:marRight w:val="0"/>
              <w:marTop w:val="0"/>
              <w:marBottom w:val="0"/>
              <w:divBdr>
                <w:top w:val="none" w:sz="0" w:space="0" w:color="auto"/>
                <w:left w:val="none" w:sz="0" w:space="0" w:color="auto"/>
                <w:bottom w:val="none" w:sz="0" w:space="0" w:color="auto"/>
                <w:right w:val="none" w:sz="0" w:space="0" w:color="auto"/>
              </w:divBdr>
              <w:divsChild>
                <w:div w:id="682980106">
                  <w:marLeft w:val="0"/>
                  <w:marRight w:val="0"/>
                  <w:marTop w:val="0"/>
                  <w:marBottom w:val="0"/>
                  <w:divBdr>
                    <w:top w:val="none" w:sz="0" w:space="0" w:color="auto"/>
                    <w:left w:val="none" w:sz="0" w:space="0" w:color="auto"/>
                    <w:bottom w:val="none" w:sz="0" w:space="0" w:color="auto"/>
                    <w:right w:val="none" w:sz="0" w:space="0" w:color="auto"/>
                  </w:divBdr>
                  <w:divsChild>
                    <w:div w:id="350686490">
                      <w:marLeft w:val="0"/>
                      <w:marRight w:val="0"/>
                      <w:marTop w:val="0"/>
                      <w:marBottom w:val="0"/>
                      <w:divBdr>
                        <w:top w:val="none" w:sz="0" w:space="0" w:color="auto"/>
                        <w:left w:val="none" w:sz="0" w:space="0" w:color="auto"/>
                        <w:bottom w:val="none" w:sz="0" w:space="0" w:color="auto"/>
                        <w:right w:val="none" w:sz="0" w:space="0" w:color="auto"/>
                      </w:divBdr>
                      <w:divsChild>
                        <w:div w:id="1681541339">
                          <w:marLeft w:val="0"/>
                          <w:marRight w:val="0"/>
                          <w:marTop w:val="0"/>
                          <w:marBottom w:val="0"/>
                          <w:divBdr>
                            <w:top w:val="none" w:sz="0" w:space="0" w:color="auto"/>
                            <w:left w:val="none" w:sz="0" w:space="0" w:color="auto"/>
                            <w:bottom w:val="none" w:sz="0" w:space="0" w:color="auto"/>
                            <w:right w:val="none" w:sz="0" w:space="0" w:color="auto"/>
                          </w:divBdr>
                          <w:divsChild>
                            <w:div w:id="33846236">
                              <w:marLeft w:val="0"/>
                              <w:marRight w:val="0"/>
                              <w:marTop w:val="0"/>
                              <w:marBottom w:val="0"/>
                              <w:divBdr>
                                <w:top w:val="none" w:sz="0" w:space="0" w:color="auto"/>
                                <w:left w:val="none" w:sz="0" w:space="0" w:color="auto"/>
                                <w:bottom w:val="none" w:sz="0" w:space="0" w:color="auto"/>
                                <w:right w:val="none" w:sz="0" w:space="0" w:color="auto"/>
                              </w:divBdr>
                              <w:divsChild>
                                <w:div w:id="1786659191">
                                  <w:marLeft w:val="0"/>
                                  <w:marRight w:val="0"/>
                                  <w:marTop w:val="0"/>
                                  <w:marBottom w:val="0"/>
                                  <w:divBdr>
                                    <w:top w:val="none" w:sz="0" w:space="0" w:color="auto"/>
                                    <w:left w:val="none" w:sz="0" w:space="0" w:color="auto"/>
                                    <w:bottom w:val="none" w:sz="0" w:space="0" w:color="auto"/>
                                    <w:right w:val="none" w:sz="0" w:space="0" w:color="auto"/>
                                  </w:divBdr>
                                  <w:divsChild>
                                    <w:div w:id="949628480">
                                      <w:marLeft w:val="0"/>
                                      <w:marRight w:val="0"/>
                                      <w:marTop w:val="0"/>
                                      <w:marBottom w:val="0"/>
                                      <w:divBdr>
                                        <w:top w:val="none" w:sz="0" w:space="0" w:color="auto"/>
                                        <w:left w:val="none" w:sz="0" w:space="0" w:color="auto"/>
                                        <w:bottom w:val="none" w:sz="0" w:space="0" w:color="auto"/>
                                        <w:right w:val="none" w:sz="0" w:space="0" w:color="auto"/>
                                      </w:divBdr>
                                      <w:divsChild>
                                        <w:div w:id="1261373061">
                                          <w:marLeft w:val="0"/>
                                          <w:marRight w:val="0"/>
                                          <w:marTop w:val="0"/>
                                          <w:marBottom w:val="0"/>
                                          <w:divBdr>
                                            <w:top w:val="none" w:sz="0" w:space="0" w:color="auto"/>
                                            <w:left w:val="none" w:sz="0" w:space="0" w:color="auto"/>
                                            <w:bottom w:val="none" w:sz="0" w:space="0" w:color="auto"/>
                                            <w:right w:val="none" w:sz="0" w:space="0" w:color="auto"/>
                                          </w:divBdr>
                                          <w:divsChild>
                                            <w:div w:id="1626696273">
                                              <w:marLeft w:val="0"/>
                                              <w:marRight w:val="0"/>
                                              <w:marTop w:val="0"/>
                                              <w:marBottom w:val="0"/>
                                              <w:divBdr>
                                                <w:top w:val="none" w:sz="0" w:space="0" w:color="auto"/>
                                                <w:left w:val="none" w:sz="0" w:space="0" w:color="auto"/>
                                                <w:bottom w:val="none" w:sz="0" w:space="0" w:color="auto"/>
                                                <w:right w:val="none" w:sz="0" w:space="0" w:color="auto"/>
                                              </w:divBdr>
                                              <w:divsChild>
                                                <w:div w:id="1141532318">
                                                  <w:marLeft w:val="0"/>
                                                  <w:marRight w:val="0"/>
                                                  <w:marTop w:val="0"/>
                                                  <w:marBottom w:val="0"/>
                                                  <w:divBdr>
                                                    <w:top w:val="none" w:sz="0" w:space="0" w:color="auto"/>
                                                    <w:left w:val="none" w:sz="0" w:space="0" w:color="auto"/>
                                                    <w:bottom w:val="none" w:sz="0" w:space="0" w:color="auto"/>
                                                    <w:right w:val="none" w:sz="0" w:space="0" w:color="auto"/>
                                                  </w:divBdr>
                                                  <w:divsChild>
                                                    <w:div w:id="466508404">
                                                      <w:marLeft w:val="0"/>
                                                      <w:marRight w:val="100"/>
                                                      <w:marTop w:val="0"/>
                                                      <w:marBottom w:val="0"/>
                                                      <w:divBdr>
                                                        <w:top w:val="none" w:sz="0" w:space="0" w:color="auto"/>
                                                        <w:left w:val="none" w:sz="0" w:space="0" w:color="auto"/>
                                                        <w:bottom w:val="none" w:sz="0" w:space="0" w:color="auto"/>
                                                        <w:right w:val="none" w:sz="0" w:space="0" w:color="auto"/>
                                                      </w:divBdr>
                                                      <w:divsChild>
                                                        <w:div w:id="218905725">
                                                          <w:marLeft w:val="0"/>
                                                          <w:marRight w:val="0"/>
                                                          <w:marTop w:val="0"/>
                                                          <w:marBottom w:val="0"/>
                                                          <w:divBdr>
                                                            <w:top w:val="none" w:sz="0" w:space="0" w:color="auto"/>
                                                            <w:left w:val="none" w:sz="0" w:space="0" w:color="auto"/>
                                                            <w:bottom w:val="none" w:sz="0" w:space="0" w:color="auto"/>
                                                            <w:right w:val="none" w:sz="0" w:space="0" w:color="auto"/>
                                                          </w:divBdr>
                                                          <w:divsChild>
                                                            <w:div w:id="1482691632">
                                                              <w:marLeft w:val="0"/>
                                                              <w:marRight w:val="0"/>
                                                              <w:marTop w:val="0"/>
                                                              <w:marBottom w:val="0"/>
                                                              <w:divBdr>
                                                                <w:top w:val="none" w:sz="0" w:space="0" w:color="auto"/>
                                                                <w:left w:val="none" w:sz="0" w:space="0" w:color="auto"/>
                                                                <w:bottom w:val="none" w:sz="0" w:space="0" w:color="auto"/>
                                                                <w:right w:val="none" w:sz="0" w:space="0" w:color="auto"/>
                                                              </w:divBdr>
                                                              <w:divsChild>
                                                                <w:div w:id="390079756">
                                                                  <w:marLeft w:val="0"/>
                                                                  <w:marRight w:val="0"/>
                                                                  <w:marTop w:val="0"/>
                                                                  <w:marBottom w:val="0"/>
                                                                  <w:divBdr>
                                                                    <w:top w:val="none" w:sz="0" w:space="0" w:color="auto"/>
                                                                    <w:left w:val="none" w:sz="0" w:space="0" w:color="auto"/>
                                                                    <w:bottom w:val="none" w:sz="0" w:space="0" w:color="auto"/>
                                                                    <w:right w:val="none" w:sz="0" w:space="0" w:color="auto"/>
                                                                  </w:divBdr>
                                                                  <w:divsChild>
                                                                    <w:div w:id="1001352937">
                                                                      <w:marLeft w:val="0"/>
                                                                      <w:marRight w:val="0"/>
                                                                      <w:marTop w:val="0"/>
                                                                      <w:marBottom w:val="117"/>
                                                                      <w:divBdr>
                                                                        <w:top w:val="single" w:sz="6" w:space="0" w:color="EDEDED"/>
                                                                        <w:left w:val="single" w:sz="6" w:space="0" w:color="EDEDED"/>
                                                                        <w:bottom w:val="single" w:sz="6" w:space="0" w:color="EDEDED"/>
                                                                        <w:right w:val="single" w:sz="6" w:space="0" w:color="EDEDED"/>
                                                                      </w:divBdr>
                                                                      <w:divsChild>
                                                                        <w:div w:id="1011449559">
                                                                          <w:marLeft w:val="0"/>
                                                                          <w:marRight w:val="0"/>
                                                                          <w:marTop w:val="0"/>
                                                                          <w:marBottom w:val="0"/>
                                                                          <w:divBdr>
                                                                            <w:top w:val="none" w:sz="0" w:space="0" w:color="auto"/>
                                                                            <w:left w:val="none" w:sz="0" w:space="0" w:color="auto"/>
                                                                            <w:bottom w:val="none" w:sz="0" w:space="0" w:color="auto"/>
                                                                            <w:right w:val="none" w:sz="0" w:space="0" w:color="auto"/>
                                                                          </w:divBdr>
                                                                          <w:divsChild>
                                                                            <w:div w:id="792943814">
                                                                              <w:marLeft w:val="0"/>
                                                                              <w:marRight w:val="0"/>
                                                                              <w:marTop w:val="0"/>
                                                                              <w:marBottom w:val="0"/>
                                                                              <w:divBdr>
                                                                                <w:top w:val="none" w:sz="0" w:space="0" w:color="auto"/>
                                                                                <w:left w:val="none" w:sz="0" w:space="0" w:color="auto"/>
                                                                                <w:bottom w:val="none" w:sz="0" w:space="0" w:color="auto"/>
                                                                                <w:right w:val="none" w:sz="0" w:space="0" w:color="auto"/>
                                                                              </w:divBdr>
                                                                              <w:divsChild>
                                                                                <w:div w:id="634220339">
                                                                                  <w:marLeft w:val="0"/>
                                                                                  <w:marRight w:val="0"/>
                                                                                  <w:marTop w:val="0"/>
                                                                                  <w:marBottom w:val="0"/>
                                                                                  <w:divBdr>
                                                                                    <w:top w:val="none" w:sz="0" w:space="0" w:color="auto"/>
                                                                                    <w:left w:val="none" w:sz="0" w:space="0" w:color="auto"/>
                                                                                    <w:bottom w:val="none" w:sz="0" w:space="0" w:color="auto"/>
                                                                                    <w:right w:val="none" w:sz="0" w:space="0" w:color="auto"/>
                                                                                  </w:divBdr>
                                                                                  <w:divsChild>
                                                                                    <w:div w:id="1758479946">
                                                                                      <w:marLeft w:val="201"/>
                                                                                      <w:marRight w:val="201"/>
                                                                                      <w:marTop w:val="0"/>
                                                                                      <w:marBottom w:val="0"/>
                                                                                      <w:divBdr>
                                                                                        <w:top w:val="none" w:sz="0" w:space="0" w:color="auto"/>
                                                                                        <w:left w:val="none" w:sz="0" w:space="0" w:color="auto"/>
                                                                                        <w:bottom w:val="none" w:sz="0" w:space="0" w:color="auto"/>
                                                                                        <w:right w:val="none" w:sz="0" w:space="0" w:color="auto"/>
                                                                                      </w:divBdr>
                                                                                      <w:divsChild>
                                                                                        <w:div w:id="3652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63264">
      <w:bodyDiv w:val="1"/>
      <w:marLeft w:val="0"/>
      <w:marRight w:val="0"/>
      <w:marTop w:val="0"/>
      <w:marBottom w:val="0"/>
      <w:divBdr>
        <w:top w:val="none" w:sz="0" w:space="0" w:color="auto"/>
        <w:left w:val="none" w:sz="0" w:space="0" w:color="auto"/>
        <w:bottom w:val="none" w:sz="0" w:space="0" w:color="auto"/>
        <w:right w:val="none" w:sz="0" w:space="0" w:color="auto"/>
      </w:divBdr>
    </w:div>
    <w:div w:id="57362462">
      <w:bodyDiv w:val="1"/>
      <w:marLeft w:val="0"/>
      <w:marRight w:val="0"/>
      <w:marTop w:val="0"/>
      <w:marBottom w:val="0"/>
      <w:divBdr>
        <w:top w:val="none" w:sz="0" w:space="0" w:color="auto"/>
        <w:left w:val="none" w:sz="0" w:space="0" w:color="auto"/>
        <w:bottom w:val="none" w:sz="0" w:space="0" w:color="auto"/>
        <w:right w:val="none" w:sz="0" w:space="0" w:color="auto"/>
      </w:divBdr>
    </w:div>
    <w:div w:id="62144008">
      <w:bodyDiv w:val="1"/>
      <w:marLeft w:val="0"/>
      <w:marRight w:val="0"/>
      <w:marTop w:val="0"/>
      <w:marBottom w:val="0"/>
      <w:divBdr>
        <w:top w:val="none" w:sz="0" w:space="0" w:color="auto"/>
        <w:left w:val="none" w:sz="0" w:space="0" w:color="auto"/>
        <w:bottom w:val="none" w:sz="0" w:space="0" w:color="auto"/>
        <w:right w:val="none" w:sz="0" w:space="0" w:color="auto"/>
      </w:divBdr>
    </w:div>
    <w:div w:id="83842641">
      <w:bodyDiv w:val="1"/>
      <w:marLeft w:val="0"/>
      <w:marRight w:val="0"/>
      <w:marTop w:val="0"/>
      <w:marBottom w:val="0"/>
      <w:divBdr>
        <w:top w:val="none" w:sz="0" w:space="0" w:color="auto"/>
        <w:left w:val="none" w:sz="0" w:space="0" w:color="auto"/>
        <w:bottom w:val="none" w:sz="0" w:space="0" w:color="auto"/>
        <w:right w:val="none" w:sz="0" w:space="0" w:color="auto"/>
      </w:divBdr>
    </w:div>
    <w:div w:id="97915526">
      <w:bodyDiv w:val="1"/>
      <w:marLeft w:val="0"/>
      <w:marRight w:val="0"/>
      <w:marTop w:val="0"/>
      <w:marBottom w:val="0"/>
      <w:divBdr>
        <w:top w:val="none" w:sz="0" w:space="0" w:color="auto"/>
        <w:left w:val="none" w:sz="0" w:space="0" w:color="auto"/>
        <w:bottom w:val="none" w:sz="0" w:space="0" w:color="auto"/>
        <w:right w:val="none" w:sz="0" w:space="0" w:color="auto"/>
      </w:divBdr>
    </w:div>
    <w:div w:id="161631837">
      <w:bodyDiv w:val="1"/>
      <w:marLeft w:val="0"/>
      <w:marRight w:val="0"/>
      <w:marTop w:val="0"/>
      <w:marBottom w:val="0"/>
      <w:divBdr>
        <w:top w:val="none" w:sz="0" w:space="0" w:color="auto"/>
        <w:left w:val="none" w:sz="0" w:space="0" w:color="auto"/>
        <w:bottom w:val="none" w:sz="0" w:space="0" w:color="auto"/>
        <w:right w:val="none" w:sz="0" w:space="0" w:color="auto"/>
      </w:divBdr>
    </w:div>
    <w:div w:id="184680544">
      <w:bodyDiv w:val="1"/>
      <w:marLeft w:val="0"/>
      <w:marRight w:val="0"/>
      <w:marTop w:val="0"/>
      <w:marBottom w:val="0"/>
      <w:divBdr>
        <w:top w:val="none" w:sz="0" w:space="0" w:color="auto"/>
        <w:left w:val="none" w:sz="0" w:space="0" w:color="auto"/>
        <w:bottom w:val="none" w:sz="0" w:space="0" w:color="auto"/>
        <w:right w:val="none" w:sz="0" w:space="0" w:color="auto"/>
      </w:divBdr>
    </w:div>
    <w:div w:id="210699556">
      <w:bodyDiv w:val="1"/>
      <w:marLeft w:val="0"/>
      <w:marRight w:val="0"/>
      <w:marTop w:val="0"/>
      <w:marBottom w:val="0"/>
      <w:divBdr>
        <w:top w:val="none" w:sz="0" w:space="0" w:color="auto"/>
        <w:left w:val="none" w:sz="0" w:space="0" w:color="auto"/>
        <w:bottom w:val="none" w:sz="0" w:space="0" w:color="auto"/>
        <w:right w:val="none" w:sz="0" w:space="0" w:color="auto"/>
      </w:divBdr>
    </w:div>
    <w:div w:id="214897719">
      <w:bodyDiv w:val="1"/>
      <w:marLeft w:val="0"/>
      <w:marRight w:val="0"/>
      <w:marTop w:val="0"/>
      <w:marBottom w:val="0"/>
      <w:divBdr>
        <w:top w:val="none" w:sz="0" w:space="0" w:color="auto"/>
        <w:left w:val="none" w:sz="0" w:space="0" w:color="auto"/>
        <w:bottom w:val="none" w:sz="0" w:space="0" w:color="auto"/>
        <w:right w:val="none" w:sz="0" w:space="0" w:color="auto"/>
      </w:divBdr>
    </w:div>
    <w:div w:id="220334912">
      <w:bodyDiv w:val="1"/>
      <w:marLeft w:val="0"/>
      <w:marRight w:val="0"/>
      <w:marTop w:val="0"/>
      <w:marBottom w:val="0"/>
      <w:divBdr>
        <w:top w:val="none" w:sz="0" w:space="0" w:color="auto"/>
        <w:left w:val="none" w:sz="0" w:space="0" w:color="auto"/>
        <w:bottom w:val="none" w:sz="0" w:space="0" w:color="auto"/>
        <w:right w:val="none" w:sz="0" w:space="0" w:color="auto"/>
      </w:divBdr>
    </w:div>
    <w:div w:id="248198927">
      <w:bodyDiv w:val="1"/>
      <w:marLeft w:val="0"/>
      <w:marRight w:val="0"/>
      <w:marTop w:val="0"/>
      <w:marBottom w:val="0"/>
      <w:divBdr>
        <w:top w:val="none" w:sz="0" w:space="0" w:color="auto"/>
        <w:left w:val="none" w:sz="0" w:space="0" w:color="auto"/>
        <w:bottom w:val="none" w:sz="0" w:space="0" w:color="auto"/>
        <w:right w:val="none" w:sz="0" w:space="0" w:color="auto"/>
      </w:divBdr>
    </w:div>
    <w:div w:id="312028271">
      <w:bodyDiv w:val="1"/>
      <w:marLeft w:val="0"/>
      <w:marRight w:val="0"/>
      <w:marTop w:val="0"/>
      <w:marBottom w:val="0"/>
      <w:divBdr>
        <w:top w:val="none" w:sz="0" w:space="0" w:color="auto"/>
        <w:left w:val="none" w:sz="0" w:space="0" w:color="auto"/>
        <w:bottom w:val="none" w:sz="0" w:space="0" w:color="auto"/>
        <w:right w:val="none" w:sz="0" w:space="0" w:color="auto"/>
      </w:divBdr>
    </w:div>
    <w:div w:id="321734777">
      <w:bodyDiv w:val="1"/>
      <w:marLeft w:val="0"/>
      <w:marRight w:val="0"/>
      <w:marTop w:val="0"/>
      <w:marBottom w:val="0"/>
      <w:divBdr>
        <w:top w:val="none" w:sz="0" w:space="0" w:color="auto"/>
        <w:left w:val="none" w:sz="0" w:space="0" w:color="auto"/>
        <w:bottom w:val="none" w:sz="0" w:space="0" w:color="auto"/>
        <w:right w:val="none" w:sz="0" w:space="0" w:color="auto"/>
      </w:divBdr>
    </w:div>
    <w:div w:id="342628150">
      <w:bodyDiv w:val="1"/>
      <w:marLeft w:val="0"/>
      <w:marRight w:val="0"/>
      <w:marTop w:val="0"/>
      <w:marBottom w:val="0"/>
      <w:divBdr>
        <w:top w:val="none" w:sz="0" w:space="0" w:color="auto"/>
        <w:left w:val="none" w:sz="0" w:space="0" w:color="auto"/>
        <w:bottom w:val="none" w:sz="0" w:space="0" w:color="auto"/>
        <w:right w:val="none" w:sz="0" w:space="0" w:color="auto"/>
      </w:divBdr>
      <w:divsChild>
        <w:div w:id="5913555">
          <w:marLeft w:val="0"/>
          <w:marRight w:val="0"/>
          <w:marTop w:val="0"/>
          <w:marBottom w:val="0"/>
          <w:divBdr>
            <w:top w:val="none" w:sz="0" w:space="0" w:color="auto"/>
            <w:left w:val="none" w:sz="0" w:space="0" w:color="auto"/>
            <w:bottom w:val="none" w:sz="0" w:space="0" w:color="auto"/>
            <w:right w:val="none" w:sz="0" w:space="0" w:color="auto"/>
          </w:divBdr>
        </w:div>
      </w:divsChild>
    </w:div>
    <w:div w:id="357774814">
      <w:bodyDiv w:val="1"/>
      <w:marLeft w:val="0"/>
      <w:marRight w:val="0"/>
      <w:marTop w:val="0"/>
      <w:marBottom w:val="0"/>
      <w:divBdr>
        <w:top w:val="none" w:sz="0" w:space="0" w:color="auto"/>
        <w:left w:val="none" w:sz="0" w:space="0" w:color="auto"/>
        <w:bottom w:val="none" w:sz="0" w:space="0" w:color="auto"/>
        <w:right w:val="none" w:sz="0" w:space="0" w:color="auto"/>
      </w:divBdr>
    </w:div>
    <w:div w:id="391000369">
      <w:bodyDiv w:val="1"/>
      <w:marLeft w:val="0"/>
      <w:marRight w:val="0"/>
      <w:marTop w:val="0"/>
      <w:marBottom w:val="0"/>
      <w:divBdr>
        <w:top w:val="none" w:sz="0" w:space="0" w:color="auto"/>
        <w:left w:val="none" w:sz="0" w:space="0" w:color="auto"/>
        <w:bottom w:val="none" w:sz="0" w:space="0" w:color="auto"/>
        <w:right w:val="none" w:sz="0" w:space="0" w:color="auto"/>
      </w:divBdr>
    </w:div>
    <w:div w:id="392780188">
      <w:bodyDiv w:val="1"/>
      <w:marLeft w:val="0"/>
      <w:marRight w:val="0"/>
      <w:marTop w:val="0"/>
      <w:marBottom w:val="0"/>
      <w:divBdr>
        <w:top w:val="none" w:sz="0" w:space="0" w:color="auto"/>
        <w:left w:val="none" w:sz="0" w:space="0" w:color="auto"/>
        <w:bottom w:val="none" w:sz="0" w:space="0" w:color="auto"/>
        <w:right w:val="none" w:sz="0" w:space="0" w:color="auto"/>
      </w:divBdr>
    </w:div>
    <w:div w:id="393116133">
      <w:bodyDiv w:val="1"/>
      <w:marLeft w:val="0"/>
      <w:marRight w:val="0"/>
      <w:marTop w:val="0"/>
      <w:marBottom w:val="0"/>
      <w:divBdr>
        <w:top w:val="none" w:sz="0" w:space="0" w:color="auto"/>
        <w:left w:val="none" w:sz="0" w:space="0" w:color="auto"/>
        <w:bottom w:val="none" w:sz="0" w:space="0" w:color="auto"/>
        <w:right w:val="none" w:sz="0" w:space="0" w:color="auto"/>
      </w:divBdr>
    </w:div>
    <w:div w:id="404574850">
      <w:bodyDiv w:val="1"/>
      <w:marLeft w:val="0"/>
      <w:marRight w:val="0"/>
      <w:marTop w:val="0"/>
      <w:marBottom w:val="0"/>
      <w:divBdr>
        <w:top w:val="none" w:sz="0" w:space="0" w:color="auto"/>
        <w:left w:val="none" w:sz="0" w:space="0" w:color="auto"/>
        <w:bottom w:val="none" w:sz="0" w:space="0" w:color="auto"/>
        <w:right w:val="none" w:sz="0" w:space="0" w:color="auto"/>
      </w:divBdr>
    </w:div>
    <w:div w:id="455177039">
      <w:bodyDiv w:val="1"/>
      <w:marLeft w:val="0"/>
      <w:marRight w:val="0"/>
      <w:marTop w:val="0"/>
      <w:marBottom w:val="0"/>
      <w:divBdr>
        <w:top w:val="none" w:sz="0" w:space="0" w:color="auto"/>
        <w:left w:val="none" w:sz="0" w:space="0" w:color="auto"/>
        <w:bottom w:val="none" w:sz="0" w:space="0" w:color="auto"/>
        <w:right w:val="none" w:sz="0" w:space="0" w:color="auto"/>
      </w:divBdr>
    </w:div>
    <w:div w:id="486482795">
      <w:bodyDiv w:val="1"/>
      <w:marLeft w:val="0"/>
      <w:marRight w:val="0"/>
      <w:marTop w:val="0"/>
      <w:marBottom w:val="0"/>
      <w:divBdr>
        <w:top w:val="none" w:sz="0" w:space="0" w:color="auto"/>
        <w:left w:val="none" w:sz="0" w:space="0" w:color="auto"/>
        <w:bottom w:val="none" w:sz="0" w:space="0" w:color="auto"/>
        <w:right w:val="none" w:sz="0" w:space="0" w:color="auto"/>
      </w:divBdr>
    </w:div>
    <w:div w:id="506285747">
      <w:bodyDiv w:val="1"/>
      <w:marLeft w:val="0"/>
      <w:marRight w:val="0"/>
      <w:marTop w:val="0"/>
      <w:marBottom w:val="0"/>
      <w:divBdr>
        <w:top w:val="none" w:sz="0" w:space="0" w:color="auto"/>
        <w:left w:val="none" w:sz="0" w:space="0" w:color="auto"/>
        <w:bottom w:val="none" w:sz="0" w:space="0" w:color="auto"/>
        <w:right w:val="none" w:sz="0" w:space="0" w:color="auto"/>
      </w:divBdr>
    </w:div>
    <w:div w:id="539636769">
      <w:bodyDiv w:val="1"/>
      <w:marLeft w:val="0"/>
      <w:marRight w:val="0"/>
      <w:marTop w:val="0"/>
      <w:marBottom w:val="0"/>
      <w:divBdr>
        <w:top w:val="none" w:sz="0" w:space="0" w:color="auto"/>
        <w:left w:val="none" w:sz="0" w:space="0" w:color="auto"/>
        <w:bottom w:val="none" w:sz="0" w:space="0" w:color="auto"/>
        <w:right w:val="none" w:sz="0" w:space="0" w:color="auto"/>
      </w:divBdr>
    </w:div>
    <w:div w:id="555581302">
      <w:bodyDiv w:val="1"/>
      <w:marLeft w:val="0"/>
      <w:marRight w:val="0"/>
      <w:marTop w:val="0"/>
      <w:marBottom w:val="0"/>
      <w:divBdr>
        <w:top w:val="none" w:sz="0" w:space="0" w:color="auto"/>
        <w:left w:val="none" w:sz="0" w:space="0" w:color="auto"/>
        <w:bottom w:val="none" w:sz="0" w:space="0" w:color="auto"/>
        <w:right w:val="none" w:sz="0" w:space="0" w:color="auto"/>
      </w:divBdr>
    </w:div>
    <w:div w:id="555701791">
      <w:bodyDiv w:val="1"/>
      <w:marLeft w:val="0"/>
      <w:marRight w:val="0"/>
      <w:marTop w:val="0"/>
      <w:marBottom w:val="0"/>
      <w:divBdr>
        <w:top w:val="none" w:sz="0" w:space="0" w:color="auto"/>
        <w:left w:val="none" w:sz="0" w:space="0" w:color="auto"/>
        <w:bottom w:val="none" w:sz="0" w:space="0" w:color="auto"/>
        <w:right w:val="none" w:sz="0" w:space="0" w:color="auto"/>
      </w:divBdr>
    </w:div>
    <w:div w:id="593514451">
      <w:bodyDiv w:val="1"/>
      <w:marLeft w:val="0"/>
      <w:marRight w:val="0"/>
      <w:marTop w:val="0"/>
      <w:marBottom w:val="0"/>
      <w:divBdr>
        <w:top w:val="none" w:sz="0" w:space="0" w:color="auto"/>
        <w:left w:val="none" w:sz="0" w:space="0" w:color="auto"/>
        <w:bottom w:val="none" w:sz="0" w:space="0" w:color="auto"/>
        <w:right w:val="none" w:sz="0" w:space="0" w:color="auto"/>
      </w:divBdr>
    </w:div>
    <w:div w:id="594365229">
      <w:bodyDiv w:val="1"/>
      <w:marLeft w:val="0"/>
      <w:marRight w:val="0"/>
      <w:marTop w:val="0"/>
      <w:marBottom w:val="0"/>
      <w:divBdr>
        <w:top w:val="none" w:sz="0" w:space="0" w:color="auto"/>
        <w:left w:val="none" w:sz="0" w:space="0" w:color="auto"/>
        <w:bottom w:val="none" w:sz="0" w:space="0" w:color="auto"/>
        <w:right w:val="none" w:sz="0" w:space="0" w:color="auto"/>
      </w:divBdr>
    </w:div>
    <w:div w:id="619723272">
      <w:bodyDiv w:val="1"/>
      <w:marLeft w:val="0"/>
      <w:marRight w:val="0"/>
      <w:marTop w:val="0"/>
      <w:marBottom w:val="0"/>
      <w:divBdr>
        <w:top w:val="none" w:sz="0" w:space="0" w:color="auto"/>
        <w:left w:val="none" w:sz="0" w:space="0" w:color="auto"/>
        <w:bottom w:val="none" w:sz="0" w:space="0" w:color="auto"/>
        <w:right w:val="none" w:sz="0" w:space="0" w:color="auto"/>
      </w:divBdr>
    </w:div>
    <w:div w:id="635263098">
      <w:bodyDiv w:val="1"/>
      <w:marLeft w:val="0"/>
      <w:marRight w:val="0"/>
      <w:marTop w:val="0"/>
      <w:marBottom w:val="0"/>
      <w:divBdr>
        <w:top w:val="none" w:sz="0" w:space="0" w:color="auto"/>
        <w:left w:val="none" w:sz="0" w:space="0" w:color="auto"/>
        <w:bottom w:val="none" w:sz="0" w:space="0" w:color="auto"/>
        <w:right w:val="none" w:sz="0" w:space="0" w:color="auto"/>
      </w:divBdr>
    </w:div>
    <w:div w:id="659769365">
      <w:bodyDiv w:val="1"/>
      <w:marLeft w:val="0"/>
      <w:marRight w:val="0"/>
      <w:marTop w:val="0"/>
      <w:marBottom w:val="0"/>
      <w:divBdr>
        <w:top w:val="none" w:sz="0" w:space="0" w:color="auto"/>
        <w:left w:val="none" w:sz="0" w:space="0" w:color="auto"/>
        <w:bottom w:val="none" w:sz="0" w:space="0" w:color="auto"/>
        <w:right w:val="none" w:sz="0" w:space="0" w:color="auto"/>
      </w:divBdr>
    </w:div>
    <w:div w:id="659849026">
      <w:bodyDiv w:val="1"/>
      <w:marLeft w:val="0"/>
      <w:marRight w:val="0"/>
      <w:marTop w:val="0"/>
      <w:marBottom w:val="0"/>
      <w:divBdr>
        <w:top w:val="none" w:sz="0" w:space="0" w:color="auto"/>
        <w:left w:val="none" w:sz="0" w:space="0" w:color="auto"/>
        <w:bottom w:val="none" w:sz="0" w:space="0" w:color="auto"/>
        <w:right w:val="none" w:sz="0" w:space="0" w:color="auto"/>
      </w:divBdr>
    </w:div>
    <w:div w:id="686561262">
      <w:bodyDiv w:val="1"/>
      <w:marLeft w:val="0"/>
      <w:marRight w:val="0"/>
      <w:marTop w:val="0"/>
      <w:marBottom w:val="0"/>
      <w:divBdr>
        <w:top w:val="none" w:sz="0" w:space="0" w:color="auto"/>
        <w:left w:val="none" w:sz="0" w:space="0" w:color="auto"/>
        <w:bottom w:val="none" w:sz="0" w:space="0" w:color="auto"/>
        <w:right w:val="none" w:sz="0" w:space="0" w:color="auto"/>
      </w:divBdr>
    </w:div>
    <w:div w:id="738212673">
      <w:bodyDiv w:val="1"/>
      <w:marLeft w:val="0"/>
      <w:marRight w:val="0"/>
      <w:marTop w:val="0"/>
      <w:marBottom w:val="0"/>
      <w:divBdr>
        <w:top w:val="none" w:sz="0" w:space="0" w:color="auto"/>
        <w:left w:val="none" w:sz="0" w:space="0" w:color="auto"/>
        <w:bottom w:val="none" w:sz="0" w:space="0" w:color="auto"/>
        <w:right w:val="none" w:sz="0" w:space="0" w:color="auto"/>
      </w:divBdr>
    </w:div>
    <w:div w:id="741291403">
      <w:bodyDiv w:val="1"/>
      <w:marLeft w:val="0"/>
      <w:marRight w:val="0"/>
      <w:marTop w:val="0"/>
      <w:marBottom w:val="0"/>
      <w:divBdr>
        <w:top w:val="none" w:sz="0" w:space="0" w:color="auto"/>
        <w:left w:val="none" w:sz="0" w:space="0" w:color="auto"/>
        <w:bottom w:val="none" w:sz="0" w:space="0" w:color="auto"/>
        <w:right w:val="none" w:sz="0" w:space="0" w:color="auto"/>
      </w:divBdr>
    </w:div>
    <w:div w:id="769937314">
      <w:bodyDiv w:val="1"/>
      <w:marLeft w:val="0"/>
      <w:marRight w:val="0"/>
      <w:marTop w:val="0"/>
      <w:marBottom w:val="0"/>
      <w:divBdr>
        <w:top w:val="none" w:sz="0" w:space="0" w:color="auto"/>
        <w:left w:val="none" w:sz="0" w:space="0" w:color="auto"/>
        <w:bottom w:val="none" w:sz="0" w:space="0" w:color="auto"/>
        <w:right w:val="none" w:sz="0" w:space="0" w:color="auto"/>
      </w:divBdr>
    </w:div>
    <w:div w:id="903492434">
      <w:bodyDiv w:val="1"/>
      <w:marLeft w:val="0"/>
      <w:marRight w:val="0"/>
      <w:marTop w:val="0"/>
      <w:marBottom w:val="0"/>
      <w:divBdr>
        <w:top w:val="none" w:sz="0" w:space="0" w:color="auto"/>
        <w:left w:val="none" w:sz="0" w:space="0" w:color="auto"/>
        <w:bottom w:val="none" w:sz="0" w:space="0" w:color="auto"/>
        <w:right w:val="none" w:sz="0" w:space="0" w:color="auto"/>
      </w:divBdr>
    </w:div>
    <w:div w:id="969824329">
      <w:bodyDiv w:val="1"/>
      <w:marLeft w:val="0"/>
      <w:marRight w:val="0"/>
      <w:marTop w:val="0"/>
      <w:marBottom w:val="0"/>
      <w:divBdr>
        <w:top w:val="none" w:sz="0" w:space="0" w:color="auto"/>
        <w:left w:val="none" w:sz="0" w:space="0" w:color="auto"/>
        <w:bottom w:val="none" w:sz="0" w:space="0" w:color="auto"/>
        <w:right w:val="none" w:sz="0" w:space="0" w:color="auto"/>
      </w:divBdr>
    </w:div>
    <w:div w:id="993877119">
      <w:bodyDiv w:val="1"/>
      <w:marLeft w:val="0"/>
      <w:marRight w:val="0"/>
      <w:marTop w:val="0"/>
      <w:marBottom w:val="0"/>
      <w:divBdr>
        <w:top w:val="none" w:sz="0" w:space="0" w:color="auto"/>
        <w:left w:val="none" w:sz="0" w:space="0" w:color="auto"/>
        <w:bottom w:val="none" w:sz="0" w:space="0" w:color="auto"/>
        <w:right w:val="none" w:sz="0" w:space="0" w:color="auto"/>
      </w:divBdr>
    </w:div>
    <w:div w:id="1002127154">
      <w:bodyDiv w:val="1"/>
      <w:marLeft w:val="0"/>
      <w:marRight w:val="0"/>
      <w:marTop w:val="0"/>
      <w:marBottom w:val="0"/>
      <w:divBdr>
        <w:top w:val="none" w:sz="0" w:space="0" w:color="auto"/>
        <w:left w:val="none" w:sz="0" w:space="0" w:color="auto"/>
        <w:bottom w:val="none" w:sz="0" w:space="0" w:color="auto"/>
        <w:right w:val="none" w:sz="0" w:space="0" w:color="auto"/>
      </w:divBdr>
    </w:div>
    <w:div w:id="1074475369">
      <w:bodyDiv w:val="1"/>
      <w:marLeft w:val="0"/>
      <w:marRight w:val="0"/>
      <w:marTop w:val="0"/>
      <w:marBottom w:val="0"/>
      <w:divBdr>
        <w:top w:val="none" w:sz="0" w:space="0" w:color="auto"/>
        <w:left w:val="none" w:sz="0" w:space="0" w:color="auto"/>
        <w:bottom w:val="none" w:sz="0" w:space="0" w:color="auto"/>
        <w:right w:val="none" w:sz="0" w:space="0" w:color="auto"/>
      </w:divBdr>
    </w:div>
    <w:div w:id="1112433292">
      <w:bodyDiv w:val="1"/>
      <w:marLeft w:val="0"/>
      <w:marRight w:val="0"/>
      <w:marTop w:val="0"/>
      <w:marBottom w:val="0"/>
      <w:divBdr>
        <w:top w:val="none" w:sz="0" w:space="0" w:color="auto"/>
        <w:left w:val="none" w:sz="0" w:space="0" w:color="auto"/>
        <w:bottom w:val="none" w:sz="0" w:space="0" w:color="auto"/>
        <w:right w:val="none" w:sz="0" w:space="0" w:color="auto"/>
      </w:divBdr>
    </w:div>
    <w:div w:id="1151290573">
      <w:bodyDiv w:val="1"/>
      <w:marLeft w:val="0"/>
      <w:marRight w:val="0"/>
      <w:marTop w:val="0"/>
      <w:marBottom w:val="0"/>
      <w:divBdr>
        <w:top w:val="none" w:sz="0" w:space="0" w:color="auto"/>
        <w:left w:val="none" w:sz="0" w:space="0" w:color="auto"/>
        <w:bottom w:val="none" w:sz="0" w:space="0" w:color="auto"/>
        <w:right w:val="none" w:sz="0" w:space="0" w:color="auto"/>
      </w:divBdr>
    </w:div>
    <w:div w:id="1171485379">
      <w:bodyDiv w:val="1"/>
      <w:marLeft w:val="0"/>
      <w:marRight w:val="0"/>
      <w:marTop w:val="0"/>
      <w:marBottom w:val="0"/>
      <w:divBdr>
        <w:top w:val="none" w:sz="0" w:space="0" w:color="auto"/>
        <w:left w:val="none" w:sz="0" w:space="0" w:color="auto"/>
        <w:bottom w:val="none" w:sz="0" w:space="0" w:color="auto"/>
        <w:right w:val="none" w:sz="0" w:space="0" w:color="auto"/>
      </w:divBdr>
    </w:div>
    <w:div w:id="1176263355">
      <w:bodyDiv w:val="1"/>
      <w:marLeft w:val="0"/>
      <w:marRight w:val="0"/>
      <w:marTop w:val="0"/>
      <w:marBottom w:val="0"/>
      <w:divBdr>
        <w:top w:val="none" w:sz="0" w:space="0" w:color="auto"/>
        <w:left w:val="none" w:sz="0" w:space="0" w:color="auto"/>
        <w:bottom w:val="none" w:sz="0" w:space="0" w:color="auto"/>
        <w:right w:val="none" w:sz="0" w:space="0" w:color="auto"/>
      </w:divBdr>
    </w:div>
    <w:div w:id="1183587307">
      <w:bodyDiv w:val="1"/>
      <w:marLeft w:val="0"/>
      <w:marRight w:val="0"/>
      <w:marTop w:val="0"/>
      <w:marBottom w:val="0"/>
      <w:divBdr>
        <w:top w:val="none" w:sz="0" w:space="0" w:color="auto"/>
        <w:left w:val="none" w:sz="0" w:space="0" w:color="auto"/>
        <w:bottom w:val="none" w:sz="0" w:space="0" w:color="auto"/>
        <w:right w:val="none" w:sz="0" w:space="0" w:color="auto"/>
      </w:divBdr>
    </w:div>
    <w:div w:id="1188518310">
      <w:bodyDiv w:val="1"/>
      <w:marLeft w:val="0"/>
      <w:marRight w:val="0"/>
      <w:marTop w:val="0"/>
      <w:marBottom w:val="0"/>
      <w:divBdr>
        <w:top w:val="none" w:sz="0" w:space="0" w:color="auto"/>
        <w:left w:val="none" w:sz="0" w:space="0" w:color="auto"/>
        <w:bottom w:val="none" w:sz="0" w:space="0" w:color="auto"/>
        <w:right w:val="none" w:sz="0" w:space="0" w:color="auto"/>
      </w:divBdr>
    </w:div>
    <w:div w:id="1230922176">
      <w:bodyDiv w:val="1"/>
      <w:marLeft w:val="0"/>
      <w:marRight w:val="0"/>
      <w:marTop w:val="0"/>
      <w:marBottom w:val="0"/>
      <w:divBdr>
        <w:top w:val="none" w:sz="0" w:space="0" w:color="auto"/>
        <w:left w:val="none" w:sz="0" w:space="0" w:color="auto"/>
        <w:bottom w:val="none" w:sz="0" w:space="0" w:color="auto"/>
        <w:right w:val="none" w:sz="0" w:space="0" w:color="auto"/>
      </w:divBdr>
    </w:div>
    <w:div w:id="1296258720">
      <w:bodyDiv w:val="1"/>
      <w:marLeft w:val="0"/>
      <w:marRight w:val="0"/>
      <w:marTop w:val="0"/>
      <w:marBottom w:val="0"/>
      <w:divBdr>
        <w:top w:val="none" w:sz="0" w:space="0" w:color="auto"/>
        <w:left w:val="none" w:sz="0" w:space="0" w:color="auto"/>
        <w:bottom w:val="none" w:sz="0" w:space="0" w:color="auto"/>
        <w:right w:val="none" w:sz="0" w:space="0" w:color="auto"/>
      </w:divBdr>
    </w:div>
    <w:div w:id="1391419477">
      <w:bodyDiv w:val="1"/>
      <w:marLeft w:val="0"/>
      <w:marRight w:val="0"/>
      <w:marTop w:val="0"/>
      <w:marBottom w:val="0"/>
      <w:divBdr>
        <w:top w:val="none" w:sz="0" w:space="0" w:color="auto"/>
        <w:left w:val="none" w:sz="0" w:space="0" w:color="auto"/>
        <w:bottom w:val="none" w:sz="0" w:space="0" w:color="auto"/>
        <w:right w:val="none" w:sz="0" w:space="0" w:color="auto"/>
      </w:divBdr>
    </w:div>
    <w:div w:id="1400597596">
      <w:bodyDiv w:val="1"/>
      <w:marLeft w:val="0"/>
      <w:marRight w:val="0"/>
      <w:marTop w:val="0"/>
      <w:marBottom w:val="0"/>
      <w:divBdr>
        <w:top w:val="none" w:sz="0" w:space="0" w:color="auto"/>
        <w:left w:val="none" w:sz="0" w:space="0" w:color="auto"/>
        <w:bottom w:val="none" w:sz="0" w:space="0" w:color="auto"/>
        <w:right w:val="none" w:sz="0" w:space="0" w:color="auto"/>
      </w:divBdr>
    </w:div>
    <w:div w:id="1400714113">
      <w:bodyDiv w:val="1"/>
      <w:marLeft w:val="0"/>
      <w:marRight w:val="0"/>
      <w:marTop w:val="0"/>
      <w:marBottom w:val="0"/>
      <w:divBdr>
        <w:top w:val="none" w:sz="0" w:space="0" w:color="auto"/>
        <w:left w:val="none" w:sz="0" w:space="0" w:color="auto"/>
        <w:bottom w:val="none" w:sz="0" w:space="0" w:color="auto"/>
        <w:right w:val="none" w:sz="0" w:space="0" w:color="auto"/>
      </w:divBdr>
    </w:div>
    <w:div w:id="1438062169">
      <w:bodyDiv w:val="1"/>
      <w:marLeft w:val="0"/>
      <w:marRight w:val="0"/>
      <w:marTop w:val="0"/>
      <w:marBottom w:val="0"/>
      <w:divBdr>
        <w:top w:val="none" w:sz="0" w:space="0" w:color="auto"/>
        <w:left w:val="none" w:sz="0" w:space="0" w:color="auto"/>
        <w:bottom w:val="none" w:sz="0" w:space="0" w:color="auto"/>
        <w:right w:val="none" w:sz="0" w:space="0" w:color="auto"/>
      </w:divBdr>
    </w:div>
    <w:div w:id="1441336391">
      <w:bodyDiv w:val="1"/>
      <w:marLeft w:val="0"/>
      <w:marRight w:val="0"/>
      <w:marTop w:val="0"/>
      <w:marBottom w:val="0"/>
      <w:divBdr>
        <w:top w:val="none" w:sz="0" w:space="0" w:color="auto"/>
        <w:left w:val="none" w:sz="0" w:space="0" w:color="auto"/>
        <w:bottom w:val="none" w:sz="0" w:space="0" w:color="auto"/>
        <w:right w:val="none" w:sz="0" w:space="0" w:color="auto"/>
      </w:divBdr>
    </w:div>
    <w:div w:id="1451240441">
      <w:bodyDiv w:val="1"/>
      <w:marLeft w:val="0"/>
      <w:marRight w:val="0"/>
      <w:marTop w:val="0"/>
      <w:marBottom w:val="0"/>
      <w:divBdr>
        <w:top w:val="none" w:sz="0" w:space="0" w:color="auto"/>
        <w:left w:val="none" w:sz="0" w:space="0" w:color="auto"/>
        <w:bottom w:val="none" w:sz="0" w:space="0" w:color="auto"/>
        <w:right w:val="none" w:sz="0" w:space="0" w:color="auto"/>
      </w:divBdr>
    </w:div>
    <w:div w:id="1520270877">
      <w:bodyDiv w:val="1"/>
      <w:marLeft w:val="0"/>
      <w:marRight w:val="0"/>
      <w:marTop w:val="0"/>
      <w:marBottom w:val="0"/>
      <w:divBdr>
        <w:top w:val="none" w:sz="0" w:space="0" w:color="auto"/>
        <w:left w:val="none" w:sz="0" w:space="0" w:color="auto"/>
        <w:bottom w:val="none" w:sz="0" w:space="0" w:color="auto"/>
        <w:right w:val="none" w:sz="0" w:space="0" w:color="auto"/>
      </w:divBdr>
    </w:div>
    <w:div w:id="1520774524">
      <w:bodyDiv w:val="1"/>
      <w:marLeft w:val="0"/>
      <w:marRight w:val="0"/>
      <w:marTop w:val="0"/>
      <w:marBottom w:val="0"/>
      <w:divBdr>
        <w:top w:val="none" w:sz="0" w:space="0" w:color="auto"/>
        <w:left w:val="none" w:sz="0" w:space="0" w:color="auto"/>
        <w:bottom w:val="none" w:sz="0" w:space="0" w:color="auto"/>
        <w:right w:val="none" w:sz="0" w:space="0" w:color="auto"/>
      </w:divBdr>
    </w:div>
    <w:div w:id="1555114547">
      <w:bodyDiv w:val="1"/>
      <w:marLeft w:val="0"/>
      <w:marRight w:val="0"/>
      <w:marTop w:val="0"/>
      <w:marBottom w:val="0"/>
      <w:divBdr>
        <w:top w:val="none" w:sz="0" w:space="0" w:color="auto"/>
        <w:left w:val="none" w:sz="0" w:space="0" w:color="auto"/>
        <w:bottom w:val="none" w:sz="0" w:space="0" w:color="auto"/>
        <w:right w:val="none" w:sz="0" w:space="0" w:color="auto"/>
      </w:divBdr>
    </w:div>
    <w:div w:id="1653557187">
      <w:bodyDiv w:val="1"/>
      <w:marLeft w:val="0"/>
      <w:marRight w:val="0"/>
      <w:marTop w:val="0"/>
      <w:marBottom w:val="0"/>
      <w:divBdr>
        <w:top w:val="none" w:sz="0" w:space="0" w:color="auto"/>
        <w:left w:val="none" w:sz="0" w:space="0" w:color="auto"/>
        <w:bottom w:val="none" w:sz="0" w:space="0" w:color="auto"/>
        <w:right w:val="none" w:sz="0" w:space="0" w:color="auto"/>
      </w:divBdr>
    </w:div>
    <w:div w:id="1656759617">
      <w:bodyDiv w:val="1"/>
      <w:marLeft w:val="0"/>
      <w:marRight w:val="0"/>
      <w:marTop w:val="0"/>
      <w:marBottom w:val="0"/>
      <w:divBdr>
        <w:top w:val="none" w:sz="0" w:space="0" w:color="auto"/>
        <w:left w:val="none" w:sz="0" w:space="0" w:color="auto"/>
        <w:bottom w:val="none" w:sz="0" w:space="0" w:color="auto"/>
        <w:right w:val="none" w:sz="0" w:space="0" w:color="auto"/>
      </w:divBdr>
    </w:div>
    <w:div w:id="1678534118">
      <w:bodyDiv w:val="1"/>
      <w:marLeft w:val="0"/>
      <w:marRight w:val="0"/>
      <w:marTop w:val="0"/>
      <w:marBottom w:val="0"/>
      <w:divBdr>
        <w:top w:val="none" w:sz="0" w:space="0" w:color="auto"/>
        <w:left w:val="none" w:sz="0" w:space="0" w:color="auto"/>
        <w:bottom w:val="none" w:sz="0" w:space="0" w:color="auto"/>
        <w:right w:val="none" w:sz="0" w:space="0" w:color="auto"/>
      </w:divBdr>
    </w:div>
    <w:div w:id="1680236472">
      <w:bodyDiv w:val="1"/>
      <w:marLeft w:val="0"/>
      <w:marRight w:val="0"/>
      <w:marTop w:val="0"/>
      <w:marBottom w:val="0"/>
      <w:divBdr>
        <w:top w:val="none" w:sz="0" w:space="0" w:color="auto"/>
        <w:left w:val="none" w:sz="0" w:space="0" w:color="auto"/>
        <w:bottom w:val="none" w:sz="0" w:space="0" w:color="auto"/>
        <w:right w:val="none" w:sz="0" w:space="0" w:color="auto"/>
      </w:divBdr>
    </w:div>
    <w:div w:id="1808084556">
      <w:bodyDiv w:val="1"/>
      <w:marLeft w:val="0"/>
      <w:marRight w:val="0"/>
      <w:marTop w:val="0"/>
      <w:marBottom w:val="0"/>
      <w:divBdr>
        <w:top w:val="none" w:sz="0" w:space="0" w:color="auto"/>
        <w:left w:val="none" w:sz="0" w:space="0" w:color="auto"/>
        <w:bottom w:val="none" w:sz="0" w:space="0" w:color="auto"/>
        <w:right w:val="none" w:sz="0" w:space="0" w:color="auto"/>
      </w:divBdr>
    </w:div>
    <w:div w:id="1812401737">
      <w:bodyDiv w:val="1"/>
      <w:marLeft w:val="0"/>
      <w:marRight w:val="0"/>
      <w:marTop w:val="0"/>
      <w:marBottom w:val="0"/>
      <w:divBdr>
        <w:top w:val="none" w:sz="0" w:space="0" w:color="auto"/>
        <w:left w:val="none" w:sz="0" w:space="0" w:color="auto"/>
        <w:bottom w:val="none" w:sz="0" w:space="0" w:color="auto"/>
        <w:right w:val="none" w:sz="0" w:space="0" w:color="auto"/>
      </w:divBdr>
    </w:div>
    <w:div w:id="1832134272">
      <w:bodyDiv w:val="1"/>
      <w:marLeft w:val="0"/>
      <w:marRight w:val="0"/>
      <w:marTop w:val="0"/>
      <w:marBottom w:val="0"/>
      <w:divBdr>
        <w:top w:val="none" w:sz="0" w:space="0" w:color="auto"/>
        <w:left w:val="none" w:sz="0" w:space="0" w:color="auto"/>
        <w:bottom w:val="none" w:sz="0" w:space="0" w:color="auto"/>
        <w:right w:val="none" w:sz="0" w:space="0" w:color="auto"/>
      </w:divBdr>
    </w:div>
    <w:div w:id="1861360548">
      <w:bodyDiv w:val="1"/>
      <w:marLeft w:val="0"/>
      <w:marRight w:val="0"/>
      <w:marTop w:val="0"/>
      <w:marBottom w:val="0"/>
      <w:divBdr>
        <w:top w:val="none" w:sz="0" w:space="0" w:color="auto"/>
        <w:left w:val="none" w:sz="0" w:space="0" w:color="auto"/>
        <w:bottom w:val="none" w:sz="0" w:space="0" w:color="auto"/>
        <w:right w:val="none" w:sz="0" w:space="0" w:color="auto"/>
      </w:divBdr>
    </w:div>
    <w:div w:id="1885361283">
      <w:bodyDiv w:val="1"/>
      <w:marLeft w:val="0"/>
      <w:marRight w:val="0"/>
      <w:marTop w:val="0"/>
      <w:marBottom w:val="0"/>
      <w:divBdr>
        <w:top w:val="none" w:sz="0" w:space="0" w:color="auto"/>
        <w:left w:val="none" w:sz="0" w:space="0" w:color="auto"/>
        <w:bottom w:val="none" w:sz="0" w:space="0" w:color="auto"/>
        <w:right w:val="none" w:sz="0" w:space="0" w:color="auto"/>
      </w:divBdr>
    </w:div>
    <w:div w:id="1900631343">
      <w:bodyDiv w:val="1"/>
      <w:marLeft w:val="0"/>
      <w:marRight w:val="0"/>
      <w:marTop w:val="0"/>
      <w:marBottom w:val="0"/>
      <w:divBdr>
        <w:top w:val="none" w:sz="0" w:space="0" w:color="auto"/>
        <w:left w:val="none" w:sz="0" w:space="0" w:color="auto"/>
        <w:bottom w:val="none" w:sz="0" w:space="0" w:color="auto"/>
        <w:right w:val="none" w:sz="0" w:space="0" w:color="auto"/>
      </w:divBdr>
    </w:div>
    <w:div w:id="1943687836">
      <w:bodyDiv w:val="1"/>
      <w:marLeft w:val="0"/>
      <w:marRight w:val="0"/>
      <w:marTop w:val="0"/>
      <w:marBottom w:val="0"/>
      <w:divBdr>
        <w:top w:val="none" w:sz="0" w:space="0" w:color="auto"/>
        <w:left w:val="none" w:sz="0" w:space="0" w:color="auto"/>
        <w:bottom w:val="none" w:sz="0" w:space="0" w:color="auto"/>
        <w:right w:val="none" w:sz="0" w:space="0" w:color="auto"/>
      </w:divBdr>
    </w:div>
    <w:div w:id="1957910920">
      <w:bodyDiv w:val="1"/>
      <w:marLeft w:val="0"/>
      <w:marRight w:val="0"/>
      <w:marTop w:val="0"/>
      <w:marBottom w:val="0"/>
      <w:divBdr>
        <w:top w:val="none" w:sz="0" w:space="0" w:color="auto"/>
        <w:left w:val="none" w:sz="0" w:space="0" w:color="auto"/>
        <w:bottom w:val="none" w:sz="0" w:space="0" w:color="auto"/>
        <w:right w:val="none" w:sz="0" w:space="0" w:color="auto"/>
      </w:divBdr>
    </w:div>
    <w:div w:id="1978097385">
      <w:bodyDiv w:val="1"/>
      <w:marLeft w:val="0"/>
      <w:marRight w:val="0"/>
      <w:marTop w:val="0"/>
      <w:marBottom w:val="0"/>
      <w:divBdr>
        <w:top w:val="none" w:sz="0" w:space="0" w:color="auto"/>
        <w:left w:val="none" w:sz="0" w:space="0" w:color="auto"/>
        <w:bottom w:val="none" w:sz="0" w:space="0" w:color="auto"/>
        <w:right w:val="none" w:sz="0" w:space="0" w:color="auto"/>
      </w:divBdr>
    </w:div>
    <w:div w:id="1979918922">
      <w:bodyDiv w:val="1"/>
      <w:marLeft w:val="0"/>
      <w:marRight w:val="0"/>
      <w:marTop w:val="0"/>
      <w:marBottom w:val="0"/>
      <w:divBdr>
        <w:top w:val="none" w:sz="0" w:space="0" w:color="auto"/>
        <w:left w:val="none" w:sz="0" w:space="0" w:color="auto"/>
        <w:bottom w:val="none" w:sz="0" w:space="0" w:color="auto"/>
        <w:right w:val="none" w:sz="0" w:space="0" w:color="auto"/>
      </w:divBdr>
    </w:div>
    <w:div w:id="1990937004">
      <w:bodyDiv w:val="1"/>
      <w:marLeft w:val="0"/>
      <w:marRight w:val="0"/>
      <w:marTop w:val="0"/>
      <w:marBottom w:val="0"/>
      <w:divBdr>
        <w:top w:val="none" w:sz="0" w:space="0" w:color="auto"/>
        <w:left w:val="none" w:sz="0" w:space="0" w:color="auto"/>
        <w:bottom w:val="none" w:sz="0" w:space="0" w:color="auto"/>
        <w:right w:val="none" w:sz="0" w:space="0" w:color="auto"/>
      </w:divBdr>
    </w:div>
    <w:div w:id="2060544697">
      <w:bodyDiv w:val="1"/>
      <w:marLeft w:val="0"/>
      <w:marRight w:val="0"/>
      <w:marTop w:val="0"/>
      <w:marBottom w:val="0"/>
      <w:divBdr>
        <w:top w:val="none" w:sz="0" w:space="0" w:color="auto"/>
        <w:left w:val="none" w:sz="0" w:space="0" w:color="auto"/>
        <w:bottom w:val="none" w:sz="0" w:space="0" w:color="auto"/>
        <w:right w:val="none" w:sz="0" w:space="0" w:color="auto"/>
      </w:divBdr>
    </w:div>
    <w:div w:id="2075933437">
      <w:bodyDiv w:val="1"/>
      <w:marLeft w:val="0"/>
      <w:marRight w:val="0"/>
      <w:marTop w:val="0"/>
      <w:marBottom w:val="0"/>
      <w:divBdr>
        <w:top w:val="none" w:sz="0" w:space="0" w:color="auto"/>
        <w:left w:val="none" w:sz="0" w:space="0" w:color="auto"/>
        <w:bottom w:val="none" w:sz="0" w:space="0" w:color="auto"/>
        <w:right w:val="none" w:sz="0" w:space="0" w:color="auto"/>
      </w:divBdr>
    </w:div>
    <w:div w:id="2116560176">
      <w:bodyDiv w:val="1"/>
      <w:marLeft w:val="0"/>
      <w:marRight w:val="0"/>
      <w:marTop w:val="0"/>
      <w:marBottom w:val="0"/>
      <w:divBdr>
        <w:top w:val="none" w:sz="0" w:space="0" w:color="auto"/>
        <w:left w:val="none" w:sz="0" w:space="0" w:color="auto"/>
        <w:bottom w:val="none" w:sz="0" w:space="0" w:color="auto"/>
        <w:right w:val="none" w:sz="0" w:space="0" w:color="auto"/>
      </w:divBdr>
    </w:div>
    <w:div w:id="2122527468">
      <w:bodyDiv w:val="1"/>
      <w:marLeft w:val="0"/>
      <w:marRight w:val="0"/>
      <w:marTop w:val="0"/>
      <w:marBottom w:val="0"/>
      <w:divBdr>
        <w:top w:val="none" w:sz="0" w:space="0" w:color="auto"/>
        <w:left w:val="none" w:sz="0" w:space="0" w:color="auto"/>
        <w:bottom w:val="none" w:sz="0" w:space="0" w:color="auto"/>
        <w:right w:val="none" w:sz="0" w:space="0" w:color="auto"/>
      </w:divBdr>
    </w:div>
    <w:div w:id="214469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pmcamg@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icitacao@planur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cao.pmcamg@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pmcamg@gmail.com" TargetMode="External"/><Relationship Id="rId5" Type="http://schemas.openxmlformats.org/officeDocument/2006/relationships/settings" Target="settings.xml"/><Relationship Id="rId15" Type="http://schemas.openxmlformats.org/officeDocument/2006/relationships/hyperlink" Target="http://www.conceicaodasalagoas.mg.gov.br" TargetMode="External"/><Relationship Id="rId10" Type="http://schemas.openxmlformats.org/officeDocument/2006/relationships/hyperlink" Target="mailto:licitacao.pmcamg@g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citacao.pmcamg@gmail.com" TargetMode="External"/><Relationship Id="rId14" Type="http://schemas.openxmlformats.org/officeDocument/2006/relationships/hyperlink" Target="http://www.planura.mg.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A43A-8F48-4AE1-8DDC-77A8897E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61</Pages>
  <Words>22791</Words>
  <Characters>121531</Characters>
  <Application>Microsoft Office Word</Application>
  <DocSecurity>0</DocSecurity>
  <Lines>1012</Lines>
  <Paragraphs>288</Paragraphs>
  <ScaleCrop>false</ScaleCrop>
  <HeadingPairs>
    <vt:vector size="2" baseType="variant">
      <vt:variant>
        <vt:lpstr>Título</vt:lpstr>
      </vt:variant>
      <vt:variant>
        <vt:i4>1</vt:i4>
      </vt:variant>
    </vt:vector>
  </HeadingPairs>
  <TitlesOfParts>
    <vt:vector size="1" baseType="lpstr">
      <vt:lpstr>RELAÇÃO DAS APRESENTAÇÕES</vt:lpstr>
    </vt:vector>
  </TitlesOfParts>
  <Company>Educação</Company>
  <LinksUpToDate>false</LinksUpToDate>
  <CharactersWithSpaces>144034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DAS APRESENTAÇÕES</dc:title>
  <dc:creator>Pedagogia</dc:creator>
  <cp:lastModifiedBy>Admin</cp:lastModifiedBy>
  <cp:revision>3</cp:revision>
  <cp:lastPrinted>2022-06-14T20:30:00Z</cp:lastPrinted>
  <dcterms:created xsi:type="dcterms:W3CDTF">2022-06-10T21:09:00Z</dcterms:created>
  <dcterms:modified xsi:type="dcterms:W3CDTF">2022-06-14T20:56:00Z</dcterms:modified>
</cp:coreProperties>
</file>